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0D6" w:rsidRPr="0033395E" w:rsidRDefault="003960D6" w:rsidP="003960D6">
      <w:pPr>
        <w:pStyle w:val="10"/>
        <w:spacing w:line="360" w:lineRule="auto"/>
        <w:jc w:val="center"/>
        <w:rPr>
          <w:rFonts w:ascii="Arial" w:hAnsi="Arial" w:cs="Arial"/>
          <w:caps/>
        </w:rPr>
      </w:pPr>
      <w:r w:rsidRPr="0033395E">
        <w:rPr>
          <w:rFonts w:ascii="Arial" w:hAnsi="Arial" w:cs="Arial"/>
          <w:caps/>
        </w:rPr>
        <w:t>АДМИНИСТРАЦИЯ</w:t>
      </w:r>
    </w:p>
    <w:p w:rsidR="003960D6" w:rsidRPr="0033395E" w:rsidRDefault="003960D6" w:rsidP="003960D6">
      <w:pPr>
        <w:pStyle w:val="10"/>
        <w:spacing w:line="360" w:lineRule="auto"/>
        <w:jc w:val="center"/>
        <w:rPr>
          <w:rFonts w:ascii="Arial" w:hAnsi="Arial" w:cs="Arial"/>
          <w:caps/>
        </w:rPr>
      </w:pPr>
      <w:r w:rsidRPr="0033395E">
        <w:rPr>
          <w:rFonts w:ascii="Arial" w:hAnsi="Arial" w:cs="Arial"/>
          <w:caps/>
        </w:rPr>
        <w:t>ГОРОДСКОГО ОКРУГА ПАВЛОВСКИЙ ПОСАД</w:t>
      </w:r>
    </w:p>
    <w:p w:rsidR="003960D6" w:rsidRPr="0033395E" w:rsidRDefault="003960D6" w:rsidP="003960D6">
      <w:pPr>
        <w:pStyle w:val="10"/>
        <w:spacing w:line="360" w:lineRule="auto"/>
        <w:jc w:val="center"/>
        <w:rPr>
          <w:rFonts w:ascii="Arial" w:hAnsi="Arial" w:cs="Arial"/>
          <w:caps/>
        </w:rPr>
      </w:pPr>
      <w:r w:rsidRPr="0033395E">
        <w:rPr>
          <w:rFonts w:ascii="Arial" w:hAnsi="Arial" w:cs="Arial"/>
          <w:caps/>
        </w:rPr>
        <w:t>МОСКОВСКОЙ ОБЛАСТИ</w:t>
      </w:r>
    </w:p>
    <w:p w:rsidR="003960D6" w:rsidRPr="0033395E" w:rsidRDefault="003960D6" w:rsidP="003960D6">
      <w:pPr>
        <w:pStyle w:val="10"/>
        <w:spacing w:line="360" w:lineRule="auto"/>
        <w:jc w:val="center"/>
        <w:rPr>
          <w:rFonts w:ascii="Arial" w:hAnsi="Arial" w:cs="Arial"/>
          <w:caps/>
        </w:rPr>
      </w:pPr>
      <w:r w:rsidRPr="0033395E">
        <w:rPr>
          <w:rFonts w:ascii="Arial" w:hAnsi="Arial" w:cs="Arial"/>
          <w:caps/>
        </w:rPr>
        <w:t>ПОСТАНОВЛЕНИЕ</w:t>
      </w: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33395E" w:rsidRPr="0033395E" w:rsidTr="005729B1">
        <w:tblPrEx>
          <w:tblCellMar>
            <w:top w:w="0" w:type="dxa"/>
            <w:bottom w:w="0" w:type="dxa"/>
          </w:tblCellMar>
        </w:tblPrEx>
        <w:trPr>
          <w:jc w:val="center"/>
        </w:trPr>
        <w:tc>
          <w:tcPr>
            <w:tcW w:w="1925" w:type="dxa"/>
            <w:tcBorders>
              <w:top w:val="nil"/>
              <w:left w:val="nil"/>
              <w:bottom w:val="single" w:sz="4" w:space="0" w:color="auto"/>
              <w:right w:val="nil"/>
            </w:tcBorders>
            <w:vAlign w:val="bottom"/>
          </w:tcPr>
          <w:p w:rsidR="003960D6" w:rsidRPr="0033395E" w:rsidRDefault="00664D45" w:rsidP="003960D6">
            <w:pPr>
              <w:jc w:val="center"/>
              <w:rPr>
                <w:rFonts w:ascii="Arial" w:hAnsi="Arial" w:cs="Arial"/>
              </w:rPr>
            </w:pPr>
            <w:r w:rsidRPr="0033395E">
              <w:rPr>
                <w:rFonts w:ascii="Arial" w:hAnsi="Arial" w:cs="Arial"/>
              </w:rPr>
              <w:t>28.12.2020</w:t>
            </w:r>
          </w:p>
        </w:tc>
        <w:tc>
          <w:tcPr>
            <w:tcW w:w="406" w:type="dxa"/>
            <w:tcBorders>
              <w:top w:val="nil"/>
              <w:left w:val="nil"/>
              <w:bottom w:val="nil"/>
              <w:right w:val="nil"/>
            </w:tcBorders>
            <w:vAlign w:val="bottom"/>
          </w:tcPr>
          <w:p w:rsidR="003960D6" w:rsidRPr="0033395E" w:rsidRDefault="003960D6" w:rsidP="003960D6">
            <w:pPr>
              <w:jc w:val="center"/>
              <w:rPr>
                <w:rFonts w:ascii="Arial" w:hAnsi="Arial" w:cs="Arial"/>
              </w:rPr>
            </w:pPr>
            <w:r w:rsidRPr="0033395E">
              <w:rPr>
                <w:rFonts w:ascii="Arial" w:hAnsi="Arial" w:cs="Arial"/>
              </w:rPr>
              <w:t>№</w:t>
            </w:r>
          </w:p>
        </w:tc>
        <w:tc>
          <w:tcPr>
            <w:tcW w:w="1922" w:type="dxa"/>
            <w:tcBorders>
              <w:top w:val="nil"/>
              <w:left w:val="nil"/>
              <w:bottom w:val="single" w:sz="4" w:space="0" w:color="auto"/>
              <w:right w:val="nil"/>
            </w:tcBorders>
            <w:vAlign w:val="bottom"/>
          </w:tcPr>
          <w:p w:rsidR="003960D6" w:rsidRPr="0033395E" w:rsidRDefault="00664D45" w:rsidP="003960D6">
            <w:pPr>
              <w:jc w:val="center"/>
              <w:rPr>
                <w:rFonts w:ascii="Arial" w:hAnsi="Arial" w:cs="Arial"/>
              </w:rPr>
            </w:pPr>
            <w:r w:rsidRPr="0033395E">
              <w:rPr>
                <w:rFonts w:ascii="Arial" w:hAnsi="Arial" w:cs="Arial"/>
              </w:rPr>
              <w:t>1936</w:t>
            </w:r>
          </w:p>
        </w:tc>
      </w:tr>
    </w:tbl>
    <w:p w:rsidR="003960D6" w:rsidRPr="0033395E" w:rsidRDefault="003960D6" w:rsidP="003960D6">
      <w:pPr>
        <w:jc w:val="center"/>
        <w:rPr>
          <w:rFonts w:ascii="Arial" w:hAnsi="Arial" w:cs="Arial"/>
        </w:rPr>
      </w:pPr>
      <w:r w:rsidRPr="0033395E">
        <w:rPr>
          <w:rFonts w:ascii="Arial" w:hAnsi="Arial" w:cs="Arial"/>
        </w:rPr>
        <w:t>г. Павловский Посад</w:t>
      </w:r>
    </w:p>
    <w:p w:rsidR="00F76E0D" w:rsidRPr="0033395E" w:rsidRDefault="00F76E0D" w:rsidP="00F76E0D">
      <w:pPr>
        <w:rPr>
          <w:rFonts w:ascii="Arial" w:hAnsi="Arial" w:cs="Arial"/>
        </w:rPr>
      </w:pPr>
      <w:r w:rsidRPr="0033395E">
        <w:rPr>
          <w:rFonts w:ascii="Arial" w:hAnsi="Arial" w:cs="Arial"/>
        </w:rPr>
        <w:t>О внесении изменений в муниципальную программу</w:t>
      </w:r>
    </w:p>
    <w:p w:rsidR="00F76E0D" w:rsidRPr="0033395E" w:rsidRDefault="00F76E0D" w:rsidP="00F76E0D">
      <w:pPr>
        <w:rPr>
          <w:rFonts w:ascii="Arial" w:hAnsi="Arial" w:cs="Arial"/>
        </w:rPr>
      </w:pPr>
      <w:r w:rsidRPr="0033395E">
        <w:rPr>
          <w:rFonts w:ascii="Arial" w:hAnsi="Arial" w:cs="Arial"/>
        </w:rPr>
        <w:t xml:space="preserve">«Управление имуществом и муниципальными финансами», </w:t>
      </w:r>
    </w:p>
    <w:p w:rsidR="00F76E0D" w:rsidRPr="0033395E" w:rsidRDefault="00F76E0D" w:rsidP="00F76E0D">
      <w:pPr>
        <w:rPr>
          <w:rFonts w:ascii="Arial" w:hAnsi="Arial" w:cs="Arial"/>
        </w:rPr>
      </w:pPr>
      <w:r w:rsidRPr="0033395E">
        <w:rPr>
          <w:rFonts w:ascii="Arial" w:hAnsi="Arial" w:cs="Arial"/>
        </w:rPr>
        <w:t xml:space="preserve">утверждённую постановлением Администрации </w:t>
      </w:r>
    </w:p>
    <w:p w:rsidR="00F76E0D" w:rsidRPr="0033395E" w:rsidRDefault="00F76E0D" w:rsidP="00F76E0D">
      <w:pPr>
        <w:rPr>
          <w:rFonts w:ascii="Arial" w:hAnsi="Arial" w:cs="Arial"/>
        </w:rPr>
      </w:pPr>
      <w:r w:rsidRPr="0033395E">
        <w:rPr>
          <w:rFonts w:ascii="Arial" w:hAnsi="Arial" w:cs="Arial"/>
        </w:rPr>
        <w:t xml:space="preserve">городского округа Павловский Посад </w:t>
      </w:r>
    </w:p>
    <w:p w:rsidR="005A7365" w:rsidRPr="0033395E" w:rsidRDefault="00F76E0D" w:rsidP="003C3674">
      <w:pPr>
        <w:rPr>
          <w:rFonts w:ascii="Arial" w:hAnsi="Arial" w:cs="Arial"/>
        </w:rPr>
      </w:pPr>
      <w:r w:rsidRPr="0033395E">
        <w:rPr>
          <w:rFonts w:ascii="Arial" w:hAnsi="Arial" w:cs="Arial"/>
        </w:rPr>
        <w:t xml:space="preserve">от 22.11.2019 № 2119 (в ред. </w:t>
      </w:r>
      <w:r w:rsidR="00123F52" w:rsidRPr="0033395E">
        <w:rPr>
          <w:rFonts w:ascii="Arial" w:hAnsi="Arial" w:cs="Arial"/>
        </w:rPr>
        <w:t xml:space="preserve">от </w:t>
      </w:r>
      <w:r w:rsidR="00E4012C" w:rsidRPr="0033395E">
        <w:rPr>
          <w:rFonts w:ascii="Arial" w:hAnsi="Arial" w:cs="Arial"/>
        </w:rPr>
        <w:t>02</w:t>
      </w:r>
      <w:r w:rsidR="00123F52" w:rsidRPr="0033395E">
        <w:rPr>
          <w:rFonts w:ascii="Arial" w:hAnsi="Arial" w:cs="Arial"/>
        </w:rPr>
        <w:t>.</w:t>
      </w:r>
      <w:r w:rsidR="00D058E6" w:rsidRPr="0033395E">
        <w:rPr>
          <w:rFonts w:ascii="Arial" w:hAnsi="Arial" w:cs="Arial"/>
        </w:rPr>
        <w:t>1</w:t>
      </w:r>
      <w:r w:rsidR="00E4012C" w:rsidRPr="0033395E">
        <w:rPr>
          <w:rFonts w:ascii="Arial" w:hAnsi="Arial" w:cs="Arial"/>
        </w:rPr>
        <w:t>2</w:t>
      </w:r>
      <w:r w:rsidR="00123F52" w:rsidRPr="0033395E">
        <w:rPr>
          <w:rFonts w:ascii="Arial" w:hAnsi="Arial" w:cs="Arial"/>
        </w:rPr>
        <w:t>.2020 №</w:t>
      </w:r>
      <w:r w:rsidR="00D058E6" w:rsidRPr="0033395E">
        <w:rPr>
          <w:rFonts w:ascii="Arial" w:hAnsi="Arial" w:cs="Arial"/>
        </w:rPr>
        <w:t>1</w:t>
      </w:r>
      <w:r w:rsidR="00E4012C" w:rsidRPr="0033395E">
        <w:rPr>
          <w:rFonts w:ascii="Arial" w:hAnsi="Arial" w:cs="Arial"/>
        </w:rPr>
        <w:t>719</w:t>
      </w:r>
      <w:r w:rsidRPr="0033395E">
        <w:rPr>
          <w:rFonts w:ascii="Arial" w:hAnsi="Arial" w:cs="Arial"/>
        </w:rPr>
        <w:t>)</w:t>
      </w:r>
    </w:p>
    <w:p w:rsidR="005A7365" w:rsidRPr="0033395E" w:rsidRDefault="005A7365" w:rsidP="005A7365">
      <w:pPr>
        <w:pStyle w:val="230"/>
        <w:suppressAutoHyphens/>
        <w:rPr>
          <w:rFonts w:ascii="Arial" w:hAnsi="Arial" w:cs="Arial"/>
          <w:szCs w:val="24"/>
        </w:rPr>
      </w:pPr>
    </w:p>
    <w:p w:rsidR="00F76E0D" w:rsidRPr="0033395E" w:rsidRDefault="00E4012C" w:rsidP="00F76E0D">
      <w:pPr>
        <w:ind w:firstLine="708"/>
        <w:jc w:val="both"/>
        <w:rPr>
          <w:rFonts w:ascii="Arial" w:hAnsi="Arial" w:cs="Arial"/>
        </w:rPr>
      </w:pPr>
      <w:r w:rsidRPr="0033395E">
        <w:rPr>
          <w:rFonts w:ascii="Arial" w:hAnsi="Arial" w:cs="Arial"/>
        </w:rPr>
        <w:t>В соответствии с Бюджетным кодексом Российской Федерации, постановлением Администрации городского округа Павловский Посад Московской области от 05.08.2020 №999 «Об утверждении Порядка разработки и реализации муниципальных программ городского округа Павловский Посад Московской области Московской области в новой редакции», в целях приведения мероприятий муниципальных программ городского округа Павловский Посад Московской области в соответствие со справочниками типового бюджета  на 2021 год</w:t>
      </w:r>
      <w:r w:rsidR="000C038D" w:rsidRPr="0033395E">
        <w:rPr>
          <w:rFonts w:ascii="Arial" w:hAnsi="Arial" w:cs="Arial"/>
        </w:rPr>
        <w:t xml:space="preserve"> и </w:t>
      </w:r>
      <w:proofErr w:type="spellStart"/>
      <w:r w:rsidR="000C038D" w:rsidRPr="0033395E">
        <w:rPr>
          <w:rFonts w:ascii="Arial" w:hAnsi="Arial" w:cs="Arial"/>
        </w:rPr>
        <w:t>и</w:t>
      </w:r>
      <w:proofErr w:type="spellEnd"/>
      <w:r w:rsidR="000C038D" w:rsidRPr="0033395E">
        <w:rPr>
          <w:rFonts w:ascii="Arial" w:hAnsi="Arial" w:cs="Arial"/>
        </w:rPr>
        <w:t xml:space="preserve"> в связи с уточнением объёмов финансирования на 2021 год и плановый период 2022-2023 годов,</w:t>
      </w:r>
    </w:p>
    <w:p w:rsidR="000C038D" w:rsidRPr="0033395E" w:rsidRDefault="000C038D" w:rsidP="00F76E0D">
      <w:pPr>
        <w:ind w:firstLine="708"/>
        <w:jc w:val="both"/>
        <w:rPr>
          <w:rFonts w:ascii="Arial" w:hAnsi="Arial" w:cs="Arial"/>
        </w:rPr>
      </w:pPr>
    </w:p>
    <w:p w:rsidR="00F76E0D" w:rsidRPr="0033395E" w:rsidRDefault="00F76E0D" w:rsidP="00F76E0D">
      <w:pPr>
        <w:ind w:firstLine="708"/>
        <w:jc w:val="center"/>
        <w:rPr>
          <w:rFonts w:ascii="Arial" w:hAnsi="Arial" w:cs="Arial"/>
        </w:rPr>
      </w:pPr>
      <w:r w:rsidRPr="0033395E">
        <w:rPr>
          <w:rFonts w:ascii="Arial" w:hAnsi="Arial" w:cs="Arial"/>
        </w:rPr>
        <w:t>ПОСТАНОВЛЯЮ:</w:t>
      </w:r>
    </w:p>
    <w:p w:rsidR="003C3674" w:rsidRPr="0033395E" w:rsidRDefault="003C3674" w:rsidP="00F76E0D">
      <w:pPr>
        <w:ind w:firstLine="708"/>
        <w:jc w:val="center"/>
        <w:rPr>
          <w:rFonts w:ascii="Arial" w:hAnsi="Arial" w:cs="Arial"/>
        </w:rPr>
      </w:pPr>
    </w:p>
    <w:p w:rsidR="00F76E0D" w:rsidRPr="0033395E" w:rsidRDefault="00F76E0D" w:rsidP="00F76E0D">
      <w:pPr>
        <w:jc w:val="both"/>
        <w:rPr>
          <w:rFonts w:ascii="Arial" w:hAnsi="Arial" w:cs="Arial"/>
        </w:rPr>
      </w:pPr>
      <w:r w:rsidRPr="0033395E">
        <w:rPr>
          <w:rFonts w:ascii="Arial" w:hAnsi="Arial" w:cs="Arial"/>
        </w:rPr>
        <w:tab/>
        <w:t>1.</w:t>
      </w:r>
      <w:r w:rsidR="00E4012C" w:rsidRPr="0033395E">
        <w:rPr>
          <w:rFonts w:ascii="Arial" w:hAnsi="Arial" w:cs="Arial"/>
        </w:rPr>
        <w:t xml:space="preserve"> </w:t>
      </w:r>
      <w:r w:rsidRPr="0033395E">
        <w:rPr>
          <w:rFonts w:ascii="Arial" w:hAnsi="Arial" w:cs="Arial"/>
        </w:rPr>
        <w:t xml:space="preserve">Внести изменения в муниципальную программу «Управление имуществом и муниципальными финансами», утвержденную постановлением Администрации городского округа Павловский Посад от 22.11.2019 №2119 (в ред. </w:t>
      </w:r>
      <w:r w:rsidR="00123F52" w:rsidRPr="0033395E">
        <w:rPr>
          <w:rFonts w:ascii="Arial" w:hAnsi="Arial" w:cs="Arial"/>
        </w:rPr>
        <w:t xml:space="preserve">от </w:t>
      </w:r>
      <w:r w:rsidR="00E4012C" w:rsidRPr="0033395E">
        <w:rPr>
          <w:rFonts w:ascii="Arial" w:hAnsi="Arial" w:cs="Arial"/>
        </w:rPr>
        <w:t>02</w:t>
      </w:r>
      <w:r w:rsidR="00123F52" w:rsidRPr="0033395E">
        <w:rPr>
          <w:rFonts w:ascii="Arial" w:hAnsi="Arial" w:cs="Arial"/>
        </w:rPr>
        <w:t>.</w:t>
      </w:r>
      <w:r w:rsidR="00D058E6" w:rsidRPr="0033395E">
        <w:rPr>
          <w:rFonts w:ascii="Arial" w:hAnsi="Arial" w:cs="Arial"/>
        </w:rPr>
        <w:t>1</w:t>
      </w:r>
      <w:r w:rsidR="00E4012C" w:rsidRPr="0033395E">
        <w:rPr>
          <w:rFonts w:ascii="Arial" w:hAnsi="Arial" w:cs="Arial"/>
        </w:rPr>
        <w:t>2</w:t>
      </w:r>
      <w:r w:rsidR="00123F52" w:rsidRPr="0033395E">
        <w:rPr>
          <w:rFonts w:ascii="Arial" w:hAnsi="Arial" w:cs="Arial"/>
        </w:rPr>
        <w:t>.2020 №</w:t>
      </w:r>
      <w:r w:rsidR="00D058E6" w:rsidRPr="0033395E">
        <w:rPr>
          <w:rFonts w:ascii="Arial" w:hAnsi="Arial" w:cs="Arial"/>
        </w:rPr>
        <w:t>1</w:t>
      </w:r>
      <w:r w:rsidR="00E4012C" w:rsidRPr="0033395E">
        <w:rPr>
          <w:rFonts w:ascii="Arial" w:hAnsi="Arial" w:cs="Arial"/>
        </w:rPr>
        <w:t>719</w:t>
      </w:r>
      <w:r w:rsidRPr="0033395E">
        <w:rPr>
          <w:rFonts w:ascii="Arial" w:hAnsi="Arial" w:cs="Arial"/>
        </w:rPr>
        <w:t>) изложив её в новой редакции (прилагается).</w:t>
      </w:r>
    </w:p>
    <w:p w:rsidR="00E4012C" w:rsidRPr="0033395E" w:rsidRDefault="00E4012C" w:rsidP="00E4012C">
      <w:pPr>
        <w:widowControl/>
        <w:tabs>
          <w:tab w:val="left" w:pos="1134"/>
        </w:tabs>
        <w:ind w:hanging="142"/>
        <w:jc w:val="both"/>
        <w:rPr>
          <w:rFonts w:ascii="Arial" w:hAnsi="Arial" w:cs="Arial"/>
        </w:rPr>
      </w:pPr>
      <w:r w:rsidRPr="0033395E">
        <w:rPr>
          <w:rFonts w:ascii="Arial" w:hAnsi="Arial" w:cs="Arial"/>
        </w:rPr>
        <w:tab/>
        <w:t xml:space="preserve">        </w:t>
      </w:r>
      <w:r w:rsidR="00F76E0D" w:rsidRPr="0033395E">
        <w:rPr>
          <w:rFonts w:ascii="Arial" w:hAnsi="Arial" w:cs="Arial"/>
        </w:rPr>
        <w:t>2.</w:t>
      </w:r>
      <w:r w:rsidRPr="0033395E">
        <w:rPr>
          <w:rFonts w:ascii="Arial" w:hAnsi="Arial" w:cs="Arial"/>
        </w:rPr>
        <w:t xml:space="preserve"> Опубликовать настоящее постановление в официальном печатном средстве массовой информации городского округа Павловский Посад Московской области «Информационный вестник городского округа Павловский Посад» и разместить на официальном сайте Администрации </w:t>
      </w:r>
      <w:bookmarkStart w:id="0" w:name="_Hlk482960362"/>
      <w:r w:rsidRPr="0033395E">
        <w:rPr>
          <w:rFonts w:ascii="Arial" w:hAnsi="Arial" w:cs="Arial"/>
        </w:rPr>
        <w:t xml:space="preserve">городского округа Павловский Посад </w:t>
      </w:r>
      <w:bookmarkEnd w:id="0"/>
      <w:r w:rsidRPr="0033395E">
        <w:rPr>
          <w:rFonts w:ascii="Arial" w:hAnsi="Arial" w:cs="Arial"/>
        </w:rPr>
        <w:t>Московской области в сети Интернет.</w:t>
      </w:r>
    </w:p>
    <w:p w:rsidR="00E4012C" w:rsidRPr="0033395E" w:rsidRDefault="00E4012C" w:rsidP="00E4012C">
      <w:pPr>
        <w:widowControl/>
        <w:tabs>
          <w:tab w:val="left" w:pos="1134"/>
        </w:tabs>
        <w:ind w:hanging="142"/>
        <w:jc w:val="both"/>
        <w:rPr>
          <w:rFonts w:ascii="Arial" w:hAnsi="Arial" w:cs="Arial"/>
        </w:rPr>
      </w:pPr>
      <w:r w:rsidRPr="0033395E">
        <w:rPr>
          <w:rFonts w:ascii="Arial" w:hAnsi="Arial" w:cs="Arial"/>
        </w:rPr>
        <w:tab/>
        <w:t xml:space="preserve">        3.  Настоящее постановление вступает в силу с 1 января 2021 года.</w:t>
      </w:r>
    </w:p>
    <w:p w:rsidR="00E4012C" w:rsidRPr="0033395E" w:rsidRDefault="00E4012C" w:rsidP="00E4012C">
      <w:pPr>
        <w:jc w:val="both"/>
        <w:rPr>
          <w:rFonts w:ascii="Arial" w:hAnsi="Arial" w:cs="Arial"/>
        </w:rPr>
      </w:pPr>
      <w:r w:rsidRPr="0033395E">
        <w:rPr>
          <w:rFonts w:ascii="Arial" w:hAnsi="Arial" w:cs="Arial"/>
        </w:rPr>
        <w:t xml:space="preserve">        4.  Контроль за исполнением настоящего постановления оставляю за собой.</w:t>
      </w:r>
    </w:p>
    <w:p w:rsidR="00E4012C" w:rsidRPr="0033395E" w:rsidRDefault="00E4012C" w:rsidP="00E4012C">
      <w:pPr>
        <w:jc w:val="both"/>
        <w:outlineLvl w:val="0"/>
        <w:rPr>
          <w:rFonts w:ascii="Arial" w:hAnsi="Arial" w:cs="Arial"/>
        </w:rPr>
      </w:pPr>
    </w:p>
    <w:p w:rsidR="00E4012C" w:rsidRPr="0033395E" w:rsidRDefault="00E4012C" w:rsidP="00E4012C">
      <w:pPr>
        <w:outlineLvl w:val="0"/>
        <w:rPr>
          <w:rFonts w:ascii="Arial" w:hAnsi="Arial" w:cs="Arial"/>
        </w:rPr>
      </w:pPr>
      <w:r w:rsidRPr="0033395E">
        <w:rPr>
          <w:rFonts w:ascii="Arial" w:hAnsi="Arial" w:cs="Arial"/>
        </w:rPr>
        <w:t xml:space="preserve">Исполняющий полномочия Главы </w:t>
      </w:r>
    </w:p>
    <w:p w:rsidR="00E4012C" w:rsidRPr="0033395E" w:rsidRDefault="00E4012C" w:rsidP="00E4012C">
      <w:pPr>
        <w:outlineLvl w:val="0"/>
        <w:rPr>
          <w:rFonts w:ascii="Arial" w:hAnsi="Arial" w:cs="Arial"/>
        </w:rPr>
      </w:pPr>
      <w:r w:rsidRPr="0033395E">
        <w:rPr>
          <w:rFonts w:ascii="Arial" w:hAnsi="Arial" w:cs="Arial"/>
        </w:rPr>
        <w:t>городского округа Павловский Посад</w:t>
      </w:r>
      <w:r w:rsidRPr="0033395E">
        <w:rPr>
          <w:rFonts w:ascii="Arial" w:hAnsi="Arial" w:cs="Arial"/>
        </w:rPr>
        <w:tab/>
        <w:t xml:space="preserve">                               Д.О. Сем</w:t>
      </w:r>
      <w:r w:rsidR="00755E51" w:rsidRPr="0033395E">
        <w:rPr>
          <w:rFonts w:ascii="Arial" w:hAnsi="Arial" w:cs="Arial"/>
        </w:rPr>
        <w:t>е</w:t>
      </w:r>
      <w:r w:rsidRPr="0033395E">
        <w:rPr>
          <w:rFonts w:ascii="Arial" w:hAnsi="Arial" w:cs="Arial"/>
        </w:rPr>
        <w:t>нов</w:t>
      </w:r>
    </w:p>
    <w:p w:rsidR="00E4012C" w:rsidRPr="0033395E" w:rsidRDefault="00E4012C" w:rsidP="00E4012C">
      <w:pPr>
        <w:outlineLvl w:val="0"/>
        <w:rPr>
          <w:rFonts w:ascii="Arial" w:hAnsi="Arial" w:cs="Arial"/>
        </w:rPr>
      </w:pPr>
    </w:p>
    <w:p w:rsidR="0033395E" w:rsidRPr="0033395E" w:rsidRDefault="0033395E" w:rsidP="00E4012C">
      <w:pPr>
        <w:outlineLvl w:val="0"/>
        <w:rPr>
          <w:rFonts w:ascii="Arial" w:hAnsi="Arial" w:cs="Arial"/>
        </w:rPr>
      </w:pPr>
    </w:p>
    <w:p w:rsidR="0033395E" w:rsidRPr="0033395E" w:rsidRDefault="0033395E" w:rsidP="00E4012C">
      <w:pPr>
        <w:outlineLvl w:val="0"/>
        <w:rPr>
          <w:rFonts w:ascii="Arial" w:hAnsi="Arial" w:cs="Arial"/>
        </w:rPr>
      </w:pPr>
    </w:p>
    <w:p w:rsidR="0033395E" w:rsidRPr="0033395E" w:rsidRDefault="0033395E" w:rsidP="00E4012C">
      <w:pPr>
        <w:outlineLvl w:val="0"/>
        <w:rPr>
          <w:rFonts w:ascii="Arial" w:hAnsi="Arial" w:cs="Arial"/>
        </w:rPr>
        <w:sectPr w:rsidR="0033395E" w:rsidRPr="0033395E" w:rsidSect="0033395E">
          <w:pgSz w:w="12240" w:h="15840"/>
          <w:pgMar w:top="1134" w:right="567" w:bottom="1134" w:left="1134" w:header="720" w:footer="720" w:gutter="0"/>
          <w:cols w:space="720"/>
          <w:noEndnote/>
        </w:sectPr>
      </w:pPr>
    </w:p>
    <w:p w:rsidR="0033395E" w:rsidRPr="0033395E" w:rsidRDefault="0033395E" w:rsidP="0033395E">
      <w:pPr>
        <w:widowControl/>
        <w:ind w:left="8080"/>
        <w:rPr>
          <w:rFonts w:ascii="Arial" w:eastAsia="Times New Roman" w:hAnsi="Arial" w:cs="Arial"/>
        </w:rPr>
      </w:pPr>
      <w:r w:rsidRPr="0033395E">
        <w:rPr>
          <w:rFonts w:ascii="Arial" w:eastAsia="Times New Roman" w:hAnsi="Arial" w:cs="Arial"/>
        </w:rPr>
        <w:t xml:space="preserve">Утверждена </w:t>
      </w:r>
    </w:p>
    <w:p w:rsidR="0033395E" w:rsidRPr="0033395E" w:rsidRDefault="0033395E" w:rsidP="0033395E">
      <w:pPr>
        <w:widowControl/>
        <w:ind w:left="8080"/>
        <w:rPr>
          <w:rFonts w:ascii="Arial" w:eastAsia="Times New Roman" w:hAnsi="Arial" w:cs="Arial"/>
        </w:rPr>
      </w:pPr>
      <w:r w:rsidRPr="0033395E">
        <w:rPr>
          <w:rFonts w:ascii="Arial" w:eastAsia="Times New Roman" w:hAnsi="Arial" w:cs="Arial"/>
        </w:rPr>
        <w:t xml:space="preserve">Постановлением Администрации </w:t>
      </w:r>
    </w:p>
    <w:p w:rsidR="0033395E" w:rsidRPr="0033395E" w:rsidRDefault="0033395E" w:rsidP="0033395E">
      <w:pPr>
        <w:widowControl/>
        <w:ind w:left="8080"/>
        <w:rPr>
          <w:rFonts w:ascii="Arial" w:eastAsia="Times New Roman" w:hAnsi="Arial" w:cs="Arial"/>
        </w:rPr>
      </w:pPr>
      <w:r w:rsidRPr="0033395E">
        <w:rPr>
          <w:rFonts w:ascii="Arial" w:eastAsia="Times New Roman" w:hAnsi="Arial" w:cs="Arial"/>
        </w:rPr>
        <w:t xml:space="preserve">городского округа Павловский Посад Московской области </w:t>
      </w:r>
    </w:p>
    <w:p w:rsidR="0033395E" w:rsidRPr="0033395E" w:rsidRDefault="0033395E" w:rsidP="0033395E">
      <w:pPr>
        <w:widowControl/>
        <w:ind w:left="8080"/>
        <w:rPr>
          <w:rFonts w:ascii="Arial" w:eastAsia="Times New Roman" w:hAnsi="Arial" w:cs="Arial"/>
        </w:rPr>
      </w:pPr>
      <w:r w:rsidRPr="0033395E">
        <w:rPr>
          <w:rFonts w:ascii="Arial" w:eastAsia="Times New Roman" w:hAnsi="Arial" w:cs="Arial"/>
        </w:rPr>
        <w:t xml:space="preserve">от 22.11.2019   № 2119 </w:t>
      </w:r>
      <w:bookmarkStart w:id="1" w:name="_Hlk37615887"/>
      <w:r w:rsidRPr="0033395E">
        <w:rPr>
          <w:rFonts w:ascii="Arial" w:eastAsia="Times New Roman" w:hAnsi="Arial" w:cs="Arial"/>
        </w:rPr>
        <w:t>(в редакции от 28.12.2020г. № 1936)</w:t>
      </w:r>
    </w:p>
    <w:bookmarkEnd w:id="1"/>
    <w:p w:rsidR="0033395E" w:rsidRPr="0033395E" w:rsidRDefault="0033395E" w:rsidP="0033395E">
      <w:pPr>
        <w:widowControl/>
        <w:ind w:left="8496"/>
        <w:rPr>
          <w:rFonts w:ascii="Arial" w:eastAsia="Times New Roman" w:hAnsi="Arial" w:cs="Arial"/>
        </w:rPr>
      </w:pPr>
    </w:p>
    <w:p w:rsidR="0033395E" w:rsidRPr="0033395E" w:rsidRDefault="0033395E" w:rsidP="0033395E">
      <w:pPr>
        <w:widowControl/>
        <w:ind w:left="8496"/>
        <w:rPr>
          <w:rFonts w:ascii="Arial" w:eastAsia="Times New Roman" w:hAnsi="Arial" w:cs="Arial"/>
        </w:rPr>
      </w:pPr>
    </w:p>
    <w:p w:rsidR="0033395E" w:rsidRPr="0033395E" w:rsidRDefault="0033395E" w:rsidP="0033395E">
      <w:pPr>
        <w:widowControl/>
        <w:ind w:left="8496"/>
        <w:rPr>
          <w:rFonts w:ascii="Arial" w:eastAsia="Times New Roman" w:hAnsi="Arial" w:cs="Arial"/>
        </w:rPr>
      </w:pPr>
    </w:p>
    <w:p w:rsidR="0033395E" w:rsidRPr="0033395E" w:rsidRDefault="0033395E" w:rsidP="0033395E">
      <w:pPr>
        <w:widowControl/>
        <w:jc w:val="center"/>
        <w:rPr>
          <w:rFonts w:ascii="Arial" w:eastAsia="Times New Roman" w:hAnsi="Arial" w:cs="Arial"/>
        </w:rPr>
      </w:pPr>
      <w:bookmarkStart w:id="2" w:name="_GoBack"/>
      <w:r w:rsidRPr="0033395E">
        <w:rPr>
          <w:rFonts w:ascii="Arial" w:eastAsia="Times New Roman" w:hAnsi="Arial" w:cs="Arial"/>
        </w:rPr>
        <w:t>Муниципальная программа</w:t>
      </w:r>
    </w:p>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«Управление имуществом и муниципальными финансами»</w:t>
      </w:r>
    </w:p>
    <w:p w:rsidR="0033395E" w:rsidRPr="0033395E" w:rsidRDefault="0033395E" w:rsidP="0033395E">
      <w:pPr>
        <w:widowControl/>
        <w:jc w:val="center"/>
        <w:rPr>
          <w:rFonts w:ascii="Arial" w:eastAsia="Times New Roman" w:hAnsi="Arial" w:cs="Arial"/>
        </w:rPr>
      </w:pPr>
    </w:p>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городской округ Павловский Посад Московской области</w:t>
      </w:r>
    </w:p>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2020 год</w:t>
      </w:r>
    </w:p>
    <w:p w:rsidR="0033395E" w:rsidRPr="0033395E" w:rsidRDefault="0033395E" w:rsidP="0033395E">
      <w:pPr>
        <w:widowControl/>
        <w:jc w:val="center"/>
        <w:rPr>
          <w:rFonts w:ascii="Arial" w:eastAsia="Times New Roman" w:hAnsi="Arial" w:cs="Arial"/>
        </w:rPr>
      </w:pPr>
    </w:p>
    <w:p w:rsidR="0033395E" w:rsidRPr="0033395E" w:rsidRDefault="0033395E" w:rsidP="0033395E">
      <w:pPr>
        <w:widowControl/>
        <w:jc w:val="center"/>
        <w:rPr>
          <w:rFonts w:ascii="Arial" w:eastAsia="Times New Roman" w:hAnsi="Arial" w:cs="Arial"/>
        </w:rPr>
      </w:pPr>
    </w:p>
    <w:p w:rsidR="0033395E" w:rsidRPr="0033395E" w:rsidRDefault="0033395E" w:rsidP="0033395E">
      <w:pPr>
        <w:widowControl/>
        <w:jc w:val="center"/>
        <w:rPr>
          <w:rFonts w:ascii="Arial" w:eastAsia="Times New Roman" w:hAnsi="Arial" w:cs="Arial"/>
        </w:rPr>
      </w:pPr>
    </w:p>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ПАСПОРТ</w:t>
      </w:r>
    </w:p>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муниципальной программы</w:t>
      </w:r>
    </w:p>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«Управление имуществом и муниципальными финансами»</w:t>
      </w:r>
    </w:p>
    <w:p w:rsidR="0033395E" w:rsidRPr="0033395E" w:rsidRDefault="0033395E" w:rsidP="0033395E">
      <w:pPr>
        <w:widowControl/>
        <w:jc w:val="both"/>
        <w:rPr>
          <w:rFonts w:ascii="Arial" w:eastAsia="Times New Roman" w:hAnsi="Arial" w:cs="Arial"/>
        </w:rPr>
      </w:pPr>
    </w:p>
    <w:tbl>
      <w:tblPr>
        <w:tblW w:w="5000" w:type="pct"/>
        <w:tblCellSpacing w:w="5" w:type="nil"/>
        <w:tblCellMar>
          <w:left w:w="75" w:type="dxa"/>
          <w:right w:w="75" w:type="dxa"/>
        </w:tblCellMar>
        <w:tblLook w:val="0000" w:firstRow="0" w:lastRow="0" w:firstColumn="0" w:lastColumn="0" w:noHBand="0" w:noVBand="0"/>
      </w:tblPr>
      <w:tblGrid>
        <w:gridCol w:w="3840"/>
        <w:gridCol w:w="1843"/>
        <w:gridCol w:w="1688"/>
        <w:gridCol w:w="1997"/>
        <w:gridCol w:w="1842"/>
        <w:gridCol w:w="1842"/>
        <w:gridCol w:w="2075"/>
      </w:tblGrid>
      <w:tr w:rsidR="0033395E" w:rsidRPr="0033395E" w:rsidTr="0033395E">
        <w:tblPrEx>
          <w:tblCellMar>
            <w:top w:w="0" w:type="dxa"/>
            <w:bottom w:w="0" w:type="dxa"/>
          </w:tblCellMar>
        </w:tblPrEx>
        <w:trPr>
          <w:trHeight w:val="335"/>
          <w:tblCellSpacing w:w="5" w:type="nil"/>
        </w:trPr>
        <w:tc>
          <w:tcPr>
            <w:tcW w:w="1269"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Координатор муниципальной программы</w:t>
            </w:r>
          </w:p>
        </w:tc>
        <w:tc>
          <w:tcPr>
            <w:tcW w:w="3731" w:type="pct"/>
            <w:gridSpan w:val="6"/>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Заместитель Главы Администрации городского округа Павловский Посад Московской области </w:t>
            </w:r>
            <w:proofErr w:type="spellStart"/>
            <w:r w:rsidRPr="0033395E">
              <w:rPr>
                <w:rFonts w:ascii="Arial" w:eastAsia="Times New Roman" w:hAnsi="Arial" w:cs="Arial"/>
              </w:rPr>
              <w:t>Д.Б.Качановский</w:t>
            </w:r>
            <w:proofErr w:type="spellEnd"/>
          </w:p>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Заместители Главы Администрации городского округа Павловский Посад Московской области </w:t>
            </w:r>
            <w:proofErr w:type="gramStart"/>
            <w:r w:rsidRPr="0033395E">
              <w:rPr>
                <w:rFonts w:ascii="Arial" w:eastAsia="Times New Roman" w:hAnsi="Arial" w:cs="Arial"/>
              </w:rPr>
              <w:t>курирующие  направления</w:t>
            </w:r>
            <w:proofErr w:type="gramEnd"/>
            <w:r w:rsidRPr="0033395E">
              <w:rPr>
                <w:rFonts w:ascii="Arial" w:eastAsia="Times New Roman" w:hAnsi="Arial" w:cs="Arial"/>
              </w:rPr>
              <w:t xml:space="preserve"> программы</w:t>
            </w:r>
          </w:p>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Заместитель Главы Администрации городского округа Павловский Посад Московской области </w:t>
            </w:r>
            <w:proofErr w:type="spellStart"/>
            <w:r w:rsidRPr="0033395E">
              <w:rPr>
                <w:rFonts w:ascii="Arial" w:eastAsia="Times New Roman" w:hAnsi="Arial" w:cs="Arial"/>
              </w:rPr>
              <w:t>В.В.Федотов</w:t>
            </w:r>
            <w:proofErr w:type="spellEnd"/>
          </w:p>
          <w:p w:rsidR="0033395E" w:rsidRPr="0033395E" w:rsidRDefault="0033395E" w:rsidP="0033395E">
            <w:pPr>
              <w:widowControl/>
              <w:rPr>
                <w:rFonts w:ascii="Arial" w:eastAsia="Times New Roman" w:hAnsi="Arial" w:cs="Arial"/>
              </w:rPr>
            </w:pPr>
            <w:r w:rsidRPr="0033395E">
              <w:rPr>
                <w:rFonts w:ascii="Arial" w:eastAsia="Times New Roman" w:hAnsi="Arial" w:cs="Arial"/>
              </w:rPr>
              <w:t>Директора муниципальных казённых учреждений городского округа Павловский Посад Московской области</w:t>
            </w:r>
          </w:p>
        </w:tc>
      </w:tr>
      <w:tr w:rsidR="0033395E" w:rsidRPr="0033395E" w:rsidTr="0033395E">
        <w:tblPrEx>
          <w:tblCellMar>
            <w:top w:w="0" w:type="dxa"/>
            <w:bottom w:w="0" w:type="dxa"/>
          </w:tblCellMar>
        </w:tblPrEx>
        <w:trPr>
          <w:trHeight w:val="335"/>
          <w:tblCellSpacing w:w="5" w:type="nil"/>
        </w:trPr>
        <w:tc>
          <w:tcPr>
            <w:tcW w:w="1269" w:type="pct"/>
            <w:tcBorders>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 Муниципальный заказчик программы</w:t>
            </w:r>
          </w:p>
        </w:tc>
        <w:tc>
          <w:tcPr>
            <w:tcW w:w="3731" w:type="pct"/>
            <w:gridSpan w:val="6"/>
            <w:tcBorders>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Комитет земельно-имущественных отношений Администрации;</w:t>
            </w:r>
          </w:p>
          <w:p w:rsidR="0033395E" w:rsidRPr="0033395E" w:rsidRDefault="0033395E" w:rsidP="0033395E">
            <w:pPr>
              <w:widowControl/>
              <w:rPr>
                <w:rFonts w:ascii="Arial" w:eastAsia="Times New Roman" w:hAnsi="Arial" w:cs="Arial"/>
              </w:rPr>
            </w:pPr>
            <w:r w:rsidRPr="0033395E">
              <w:rPr>
                <w:rFonts w:ascii="Arial" w:eastAsia="Times New Roman" w:hAnsi="Arial" w:cs="Arial"/>
              </w:rPr>
              <w:t>Сектор кадров Администрации;</w:t>
            </w:r>
          </w:p>
          <w:p w:rsidR="0033395E" w:rsidRPr="0033395E" w:rsidRDefault="0033395E" w:rsidP="0033395E">
            <w:pPr>
              <w:widowControl/>
              <w:rPr>
                <w:rFonts w:ascii="Arial" w:eastAsia="Times New Roman" w:hAnsi="Arial" w:cs="Arial"/>
              </w:rPr>
            </w:pPr>
            <w:r w:rsidRPr="0033395E">
              <w:rPr>
                <w:rFonts w:ascii="Arial" w:eastAsia="Times New Roman" w:hAnsi="Arial" w:cs="Arial"/>
              </w:rPr>
              <w:t>Финансовое управление Администрации;</w:t>
            </w:r>
          </w:p>
          <w:p w:rsidR="0033395E" w:rsidRPr="0033395E" w:rsidRDefault="0033395E" w:rsidP="0033395E">
            <w:pPr>
              <w:widowControl/>
              <w:rPr>
                <w:rFonts w:ascii="Arial" w:eastAsia="Times New Roman" w:hAnsi="Arial" w:cs="Arial"/>
              </w:rPr>
            </w:pPr>
            <w:r w:rsidRPr="0033395E">
              <w:rPr>
                <w:rFonts w:ascii="Arial" w:eastAsia="Times New Roman" w:hAnsi="Arial" w:cs="Arial"/>
              </w:rPr>
              <w:t>Управление по территориальной безопасности, гражданской обороне и чрезвычайным ситуациям Администрации;</w:t>
            </w:r>
          </w:p>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 Муниципальные казённые учреждения городского округа Павловский Посад Московской области</w:t>
            </w:r>
          </w:p>
        </w:tc>
      </w:tr>
      <w:tr w:rsidR="0033395E" w:rsidRPr="0033395E" w:rsidTr="0033395E">
        <w:tblPrEx>
          <w:tblCellMar>
            <w:top w:w="0" w:type="dxa"/>
            <w:bottom w:w="0" w:type="dxa"/>
          </w:tblCellMar>
        </w:tblPrEx>
        <w:trPr>
          <w:trHeight w:val="335"/>
          <w:tblCellSpacing w:w="5" w:type="nil"/>
        </w:trPr>
        <w:tc>
          <w:tcPr>
            <w:tcW w:w="1269" w:type="pct"/>
            <w:tcBorders>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Цели муниципальной         </w:t>
            </w:r>
            <w:r w:rsidRPr="0033395E">
              <w:rPr>
                <w:rFonts w:ascii="Arial" w:eastAsia="Times New Roman" w:hAnsi="Arial" w:cs="Arial"/>
              </w:rPr>
              <w:br/>
              <w:t xml:space="preserve">программы                  </w:t>
            </w:r>
          </w:p>
        </w:tc>
        <w:tc>
          <w:tcPr>
            <w:tcW w:w="3731" w:type="pct"/>
            <w:gridSpan w:val="6"/>
            <w:tcBorders>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Повышение эффективности управления и распоряжения имуществом, муниципальными финансами в городском округе Павловский Посад Московской области</w:t>
            </w:r>
          </w:p>
        </w:tc>
      </w:tr>
      <w:tr w:rsidR="0033395E" w:rsidRPr="0033395E" w:rsidTr="0033395E">
        <w:tblPrEx>
          <w:tblCellMar>
            <w:top w:w="0" w:type="dxa"/>
            <w:bottom w:w="0" w:type="dxa"/>
          </w:tblCellMar>
        </w:tblPrEx>
        <w:trPr>
          <w:trHeight w:val="940"/>
          <w:tblCellSpacing w:w="5" w:type="nil"/>
        </w:trPr>
        <w:tc>
          <w:tcPr>
            <w:tcW w:w="1269" w:type="pct"/>
            <w:tcBorders>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Перечень подпрограмм       </w:t>
            </w:r>
          </w:p>
        </w:tc>
        <w:tc>
          <w:tcPr>
            <w:tcW w:w="3731" w:type="pct"/>
            <w:gridSpan w:val="6"/>
            <w:tcBorders>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Подпрограмма 1 «Развитие имущественного комплекса»</w:t>
            </w:r>
          </w:p>
          <w:p w:rsidR="0033395E" w:rsidRPr="0033395E" w:rsidRDefault="0033395E" w:rsidP="0033395E">
            <w:pPr>
              <w:widowControl/>
              <w:rPr>
                <w:rFonts w:ascii="Arial" w:eastAsia="Times New Roman" w:hAnsi="Arial" w:cs="Arial"/>
              </w:rPr>
            </w:pPr>
            <w:r w:rsidRPr="0033395E">
              <w:rPr>
                <w:rFonts w:ascii="Arial" w:eastAsia="Times New Roman" w:hAnsi="Arial" w:cs="Arial"/>
              </w:rPr>
              <w:t>Подпрограмма 3 «</w:t>
            </w:r>
            <w:r w:rsidRPr="0033395E">
              <w:rPr>
                <w:rFonts w:ascii="Arial" w:eastAsia="Times New Roman" w:hAnsi="Arial" w:cs="Arial"/>
                <w:bCs/>
                <w:kern w:val="1"/>
                <w:lang w:eastAsia="zh-CN"/>
              </w:rPr>
              <w:t>Совершенствование муниципальной службы Московской области</w:t>
            </w:r>
            <w:r w:rsidRPr="0033395E">
              <w:rPr>
                <w:rFonts w:ascii="Arial" w:eastAsia="Times New Roman" w:hAnsi="Arial" w:cs="Arial"/>
              </w:rPr>
              <w:t>»</w:t>
            </w:r>
          </w:p>
          <w:p w:rsidR="0033395E" w:rsidRPr="0033395E" w:rsidRDefault="0033395E" w:rsidP="0033395E">
            <w:pPr>
              <w:widowControl/>
              <w:rPr>
                <w:rFonts w:ascii="Arial" w:eastAsia="Times New Roman" w:hAnsi="Arial" w:cs="Arial"/>
              </w:rPr>
            </w:pPr>
            <w:r w:rsidRPr="0033395E">
              <w:rPr>
                <w:rFonts w:ascii="Arial" w:eastAsia="Times New Roman" w:hAnsi="Arial" w:cs="Arial"/>
              </w:rPr>
              <w:t>Подпрограмма 4 «Управление муниципальными финансами»</w:t>
            </w:r>
          </w:p>
          <w:p w:rsidR="0033395E" w:rsidRPr="0033395E" w:rsidRDefault="0033395E" w:rsidP="0033395E">
            <w:pPr>
              <w:widowControl/>
              <w:rPr>
                <w:rFonts w:ascii="Arial" w:eastAsia="Times New Roman" w:hAnsi="Arial" w:cs="Arial"/>
              </w:rPr>
            </w:pPr>
            <w:r w:rsidRPr="0033395E">
              <w:rPr>
                <w:rFonts w:ascii="Arial" w:eastAsia="Times New Roman" w:hAnsi="Arial" w:cs="Arial"/>
              </w:rPr>
              <w:t>Подпрограмма 5 «Обеспечивающая подпрограмма»</w:t>
            </w:r>
          </w:p>
        </w:tc>
      </w:tr>
      <w:tr w:rsidR="0033395E" w:rsidRPr="0033395E" w:rsidTr="0033395E">
        <w:tblPrEx>
          <w:tblCellMar>
            <w:top w:w="0" w:type="dxa"/>
            <w:bottom w:w="0" w:type="dxa"/>
          </w:tblCellMar>
        </w:tblPrEx>
        <w:trPr>
          <w:trHeight w:val="335"/>
          <w:tblCellSpacing w:w="5" w:type="nil"/>
        </w:trPr>
        <w:tc>
          <w:tcPr>
            <w:tcW w:w="1269" w:type="pct"/>
            <w:vMerge w:val="restart"/>
            <w:tcBorders>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Источники финансирования   </w:t>
            </w:r>
            <w:r w:rsidRPr="0033395E">
              <w:rPr>
                <w:rFonts w:ascii="Arial" w:eastAsia="Times New Roman" w:hAnsi="Arial" w:cs="Arial"/>
              </w:rPr>
              <w:br/>
              <w:t>муниципальной программы, в том числе по годам:</w:t>
            </w:r>
          </w:p>
        </w:tc>
        <w:tc>
          <w:tcPr>
            <w:tcW w:w="3731" w:type="pct"/>
            <w:gridSpan w:val="6"/>
            <w:tcBorders>
              <w:left w:val="single" w:sz="4" w:space="0" w:color="auto"/>
              <w:bottom w:val="single" w:sz="4" w:space="0" w:color="auto"/>
              <w:right w:val="single" w:sz="4" w:space="0" w:color="auto"/>
            </w:tcBorders>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Расходы (тыс. рублей)</w:t>
            </w:r>
          </w:p>
        </w:tc>
      </w:tr>
      <w:tr w:rsidR="0033395E" w:rsidRPr="0033395E" w:rsidTr="0033395E">
        <w:tblPrEx>
          <w:tblCellMar>
            <w:top w:w="0" w:type="dxa"/>
            <w:bottom w:w="0" w:type="dxa"/>
          </w:tblCellMar>
        </w:tblPrEx>
        <w:trPr>
          <w:trHeight w:val="582"/>
          <w:tblCellSpacing w:w="5" w:type="nil"/>
        </w:trPr>
        <w:tc>
          <w:tcPr>
            <w:tcW w:w="1269" w:type="pct"/>
            <w:vMerge/>
            <w:tcBorders>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p>
        </w:tc>
        <w:tc>
          <w:tcPr>
            <w:tcW w:w="609" w:type="pct"/>
            <w:tcBorders>
              <w:left w:val="single" w:sz="4" w:space="0" w:color="auto"/>
              <w:bottom w:val="single" w:sz="4" w:space="0" w:color="auto"/>
              <w:right w:val="single" w:sz="4" w:space="0" w:color="auto"/>
            </w:tcBorders>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Итого:</w:t>
            </w:r>
          </w:p>
        </w:tc>
        <w:tc>
          <w:tcPr>
            <w:tcW w:w="558" w:type="pct"/>
            <w:tcBorders>
              <w:left w:val="single" w:sz="4" w:space="0" w:color="auto"/>
              <w:bottom w:val="single" w:sz="4" w:space="0" w:color="auto"/>
              <w:right w:val="single" w:sz="4" w:space="0" w:color="auto"/>
            </w:tcBorders>
          </w:tcPr>
          <w:p w:rsidR="0033395E" w:rsidRPr="0033395E" w:rsidRDefault="0033395E" w:rsidP="0033395E">
            <w:pPr>
              <w:widowControl/>
              <w:ind w:right="-134"/>
              <w:jc w:val="center"/>
              <w:rPr>
                <w:rFonts w:ascii="Arial" w:eastAsia="Times New Roman" w:hAnsi="Arial" w:cs="Arial"/>
              </w:rPr>
            </w:pPr>
            <w:r w:rsidRPr="0033395E">
              <w:rPr>
                <w:rFonts w:ascii="Arial" w:eastAsia="Times New Roman" w:hAnsi="Arial" w:cs="Arial"/>
              </w:rPr>
              <w:t>2021 год</w:t>
            </w:r>
          </w:p>
        </w:tc>
        <w:tc>
          <w:tcPr>
            <w:tcW w:w="660" w:type="pct"/>
            <w:tcBorders>
              <w:left w:val="single" w:sz="4" w:space="0" w:color="auto"/>
              <w:bottom w:val="single" w:sz="4" w:space="0" w:color="auto"/>
              <w:right w:val="single" w:sz="4" w:space="0" w:color="auto"/>
            </w:tcBorders>
          </w:tcPr>
          <w:p w:rsidR="0033395E" w:rsidRPr="0033395E" w:rsidRDefault="0033395E" w:rsidP="0033395E">
            <w:pPr>
              <w:widowControl/>
              <w:ind w:right="-134"/>
              <w:jc w:val="center"/>
              <w:rPr>
                <w:rFonts w:ascii="Arial" w:eastAsia="Times New Roman" w:hAnsi="Arial" w:cs="Arial"/>
              </w:rPr>
            </w:pPr>
            <w:r w:rsidRPr="0033395E">
              <w:rPr>
                <w:rFonts w:ascii="Arial" w:eastAsia="Times New Roman" w:hAnsi="Arial" w:cs="Arial"/>
              </w:rPr>
              <w:t>2022 год</w:t>
            </w:r>
          </w:p>
        </w:tc>
        <w:tc>
          <w:tcPr>
            <w:tcW w:w="609" w:type="pct"/>
            <w:tcBorders>
              <w:left w:val="single" w:sz="4" w:space="0" w:color="auto"/>
              <w:bottom w:val="single" w:sz="4" w:space="0" w:color="auto"/>
              <w:right w:val="single" w:sz="4" w:space="0" w:color="auto"/>
            </w:tcBorders>
          </w:tcPr>
          <w:p w:rsidR="0033395E" w:rsidRPr="0033395E" w:rsidRDefault="0033395E" w:rsidP="0033395E">
            <w:pPr>
              <w:widowControl/>
              <w:ind w:right="-134"/>
              <w:jc w:val="center"/>
              <w:rPr>
                <w:rFonts w:ascii="Arial" w:eastAsia="Times New Roman" w:hAnsi="Arial" w:cs="Arial"/>
              </w:rPr>
            </w:pPr>
            <w:r w:rsidRPr="0033395E">
              <w:rPr>
                <w:rFonts w:ascii="Arial" w:eastAsia="Times New Roman" w:hAnsi="Arial" w:cs="Arial"/>
              </w:rPr>
              <w:t>2023 год</w:t>
            </w:r>
          </w:p>
        </w:tc>
        <w:tc>
          <w:tcPr>
            <w:tcW w:w="609" w:type="pct"/>
            <w:tcBorders>
              <w:left w:val="single" w:sz="4" w:space="0" w:color="auto"/>
              <w:bottom w:val="single" w:sz="4" w:space="0" w:color="auto"/>
              <w:right w:val="single" w:sz="4" w:space="0" w:color="auto"/>
            </w:tcBorders>
          </w:tcPr>
          <w:p w:rsidR="0033395E" w:rsidRPr="0033395E" w:rsidRDefault="0033395E" w:rsidP="0033395E">
            <w:pPr>
              <w:widowControl/>
              <w:ind w:right="-134"/>
              <w:jc w:val="center"/>
              <w:rPr>
                <w:rFonts w:ascii="Arial" w:eastAsia="Times New Roman" w:hAnsi="Arial" w:cs="Arial"/>
              </w:rPr>
            </w:pPr>
            <w:r w:rsidRPr="0033395E">
              <w:rPr>
                <w:rFonts w:ascii="Arial" w:eastAsia="Times New Roman" w:hAnsi="Arial" w:cs="Arial"/>
              </w:rPr>
              <w:t>2024 год</w:t>
            </w:r>
          </w:p>
        </w:tc>
        <w:tc>
          <w:tcPr>
            <w:tcW w:w="686" w:type="pct"/>
            <w:tcBorders>
              <w:left w:val="single" w:sz="4" w:space="0" w:color="auto"/>
              <w:bottom w:val="single" w:sz="4" w:space="0" w:color="auto"/>
              <w:right w:val="single" w:sz="4" w:space="0" w:color="auto"/>
            </w:tcBorders>
          </w:tcPr>
          <w:p w:rsidR="0033395E" w:rsidRPr="0033395E" w:rsidRDefault="0033395E" w:rsidP="0033395E">
            <w:pPr>
              <w:widowControl/>
              <w:ind w:right="-134"/>
              <w:jc w:val="center"/>
              <w:rPr>
                <w:rFonts w:ascii="Arial" w:eastAsia="Times New Roman" w:hAnsi="Arial" w:cs="Arial"/>
              </w:rPr>
            </w:pPr>
            <w:r w:rsidRPr="0033395E">
              <w:rPr>
                <w:rFonts w:ascii="Arial" w:eastAsia="Times New Roman" w:hAnsi="Arial" w:cs="Arial"/>
              </w:rPr>
              <w:t>2025год</w:t>
            </w:r>
          </w:p>
          <w:p w:rsidR="0033395E" w:rsidRPr="0033395E" w:rsidRDefault="0033395E" w:rsidP="0033395E">
            <w:pPr>
              <w:widowControl/>
              <w:ind w:right="-134"/>
              <w:rPr>
                <w:rFonts w:ascii="Arial" w:eastAsia="Times New Roman" w:hAnsi="Arial" w:cs="Arial"/>
              </w:rPr>
            </w:pPr>
            <w:r w:rsidRPr="0033395E">
              <w:rPr>
                <w:rFonts w:ascii="Arial" w:eastAsia="Times New Roman" w:hAnsi="Arial" w:cs="Arial"/>
              </w:rPr>
              <w:t xml:space="preserve">     </w:t>
            </w:r>
          </w:p>
        </w:tc>
      </w:tr>
      <w:tr w:rsidR="0033395E" w:rsidRPr="0033395E" w:rsidTr="0033395E">
        <w:tblPrEx>
          <w:tblCellMar>
            <w:top w:w="0" w:type="dxa"/>
            <w:bottom w:w="0" w:type="dxa"/>
          </w:tblCellMar>
        </w:tblPrEx>
        <w:trPr>
          <w:trHeight w:val="503"/>
          <w:tblCellSpacing w:w="5" w:type="nil"/>
        </w:trPr>
        <w:tc>
          <w:tcPr>
            <w:tcW w:w="1269" w:type="pct"/>
            <w:tcBorders>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Всего, </w:t>
            </w:r>
          </w:p>
          <w:p w:rsidR="0033395E" w:rsidRPr="0033395E" w:rsidRDefault="0033395E" w:rsidP="0033395E">
            <w:pPr>
              <w:widowControl/>
              <w:rPr>
                <w:rFonts w:ascii="Arial" w:eastAsia="Times New Roman" w:hAnsi="Arial" w:cs="Arial"/>
              </w:rPr>
            </w:pPr>
            <w:r w:rsidRPr="0033395E">
              <w:rPr>
                <w:rFonts w:ascii="Arial" w:eastAsia="Times New Roman" w:hAnsi="Arial" w:cs="Arial"/>
              </w:rPr>
              <w:t>в том числе:</w:t>
            </w:r>
          </w:p>
        </w:tc>
        <w:tc>
          <w:tcPr>
            <w:tcW w:w="609" w:type="pct"/>
            <w:tcBorders>
              <w:left w:val="single" w:sz="4" w:space="0" w:color="auto"/>
              <w:bottom w:val="single" w:sz="4" w:space="0" w:color="auto"/>
              <w:right w:val="single" w:sz="4" w:space="0" w:color="auto"/>
            </w:tcBorders>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1 473 080,0</w:t>
            </w:r>
          </w:p>
        </w:tc>
        <w:tc>
          <w:tcPr>
            <w:tcW w:w="558" w:type="pct"/>
            <w:tcBorders>
              <w:left w:val="single" w:sz="4" w:space="0" w:color="auto"/>
              <w:bottom w:val="single" w:sz="4" w:space="0" w:color="auto"/>
              <w:right w:val="single" w:sz="4" w:space="0" w:color="auto"/>
            </w:tcBorders>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313 902,0</w:t>
            </w:r>
          </w:p>
        </w:tc>
        <w:tc>
          <w:tcPr>
            <w:tcW w:w="660" w:type="pct"/>
            <w:tcBorders>
              <w:left w:val="single" w:sz="4" w:space="0" w:color="auto"/>
              <w:bottom w:val="single" w:sz="4" w:space="0" w:color="auto"/>
              <w:right w:val="single" w:sz="4" w:space="0" w:color="auto"/>
            </w:tcBorders>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309 312,0</w:t>
            </w:r>
          </w:p>
        </w:tc>
        <w:tc>
          <w:tcPr>
            <w:tcW w:w="609"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264 346,0</w:t>
            </w:r>
          </w:p>
        </w:tc>
        <w:tc>
          <w:tcPr>
            <w:tcW w:w="609"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292 760,0</w:t>
            </w:r>
          </w:p>
        </w:tc>
        <w:tc>
          <w:tcPr>
            <w:tcW w:w="68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292 760,0</w:t>
            </w:r>
          </w:p>
        </w:tc>
      </w:tr>
      <w:tr w:rsidR="0033395E" w:rsidRPr="0033395E" w:rsidTr="0033395E">
        <w:tblPrEx>
          <w:tblCellMar>
            <w:top w:w="0" w:type="dxa"/>
            <w:bottom w:w="0" w:type="dxa"/>
          </w:tblCellMar>
        </w:tblPrEx>
        <w:trPr>
          <w:trHeight w:val="335"/>
          <w:tblCellSpacing w:w="5" w:type="nil"/>
        </w:trPr>
        <w:tc>
          <w:tcPr>
            <w:tcW w:w="1269" w:type="pct"/>
            <w:tcBorders>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Средства бюджета Московской области</w:t>
            </w:r>
          </w:p>
        </w:tc>
        <w:tc>
          <w:tcPr>
            <w:tcW w:w="609" w:type="pct"/>
            <w:tcBorders>
              <w:left w:val="single" w:sz="4" w:space="0" w:color="auto"/>
              <w:bottom w:val="single" w:sz="4" w:space="0" w:color="auto"/>
              <w:right w:val="single" w:sz="4" w:space="0" w:color="auto"/>
            </w:tcBorders>
            <w:shd w:val="clear" w:color="auto" w:fill="auto"/>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17 709 ,0</w:t>
            </w:r>
          </w:p>
        </w:tc>
        <w:tc>
          <w:tcPr>
            <w:tcW w:w="558" w:type="pct"/>
            <w:tcBorders>
              <w:left w:val="single" w:sz="4" w:space="0" w:color="auto"/>
              <w:bottom w:val="single" w:sz="4" w:space="0" w:color="auto"/>
              <w:right w:val="single" w:sz="4" w:space="0" w:color="auto"/>
            </w:tcBorders>
            <w:shd w:val="clear" w:color="auto" w:fill="auto"/>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5 903,0</w:t>
            </w:r>
          </w:p>
        </w:tc>
        <w:tc>
          <w:tcPr>
            <w:tcW w:w="660" w:type="pct"/>
            <w:tcBorders>
              <w:left w:val="single" w:sz="4" w:space="0" w:color="auto"/>
              <w:bottom w:val="single" w:sz="4" w:space="0" w:color="auto"/>
              <w:right w:val="single" w:sz="4" w:space="0" w:color="auto"/>
            </w:tcBorders>
            <w:shd w:val="clear" w:color="auto" w:fill="auto"/>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5 903,0</w:t>
            </w:r>
          </w:p>
        </w:tc>
        <w:tc>
          <w:tcPr>
            <w:tcW w:w="609"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5 903,0</w:t>
            </w:r>
          </w:p>
        </w:tc>
        <w:tc>
          <w:tcPr>
            <w:tcW w:w="609"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0,0</w:t>
            </w:r>
          </w:p>
        </w:tc>
        <w:tc>
          <w:tcPr>
            <w:tcW w:w="68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0,0</w:t>
            </w:r>
          </w:p>
        </w:tc>
      </w:tr>
      <w:tr w:rsidR="0033395E" w:rsidRPr="0033395E" w:rsidTr="0033395E">
        <w:tblPrEx>
          <w:tblCellMar>
            <w:top w:w="0" w:type="dxa"/>
            <w:bottom w:w="0" w:type="dxa"/>
          </w:tblCellMar>
        </w:tblPrEx>
        <w:trPr>
          <w:trHeight w:val="335"/>
          <w:tblCellSpacing w:w="5" w:type="nil"/>
        </w:trPr>
        <w:tc>
          <w:tcPr>
            <w:tcW w:w="1269" w:type="pct"/>
            <w:tcBorders>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tc>
        <w:tc>
          <w:tcPr>
            <w:tcW w:w="609" w:type="pct"/>
            <w:tcBorders>
              <w:left w:val="single" w:sz="4" w:space="0" w:color="auto"/>
              <w:bottom w:val="single" w:sz="4" w:space="0" w:color="auto"/>
              <w:right w:val="single" w:sz="4" w:space="0" w:color="auto"/>
            </w:tcBorders>
          </w:tcPr>
          <w:p w:rsidR="0033395E" w:rsidRPr="0033395E" w:rsidRDefault="0033395E" w:rsidP="0033395E">
            <w:pPr>
              <w:widowControl/>
              <w:jc w:val="center"/>
              <w:rPr>
                <w:rFonts w:ascii="Arial" w:eastAsia="Times New Roman" w:hAnsi="Arial" w:cs="Arial"/>
                <w:lang w:val="en-US"/>
              </w:rPr>
            </w:pPr>
            <w:r w:rsidRPr="0033395E">
              <w:rPr>
                <w:rFonts w:ascii="Arial" w:eastAsia="Times New Roman" w:hAnsi="Arial" w:cs="Arial"/>
                <w:lang w:val="en-US"/>
              </w:rPr>
              <w:t>1 </w:t>
            </w:r>
            <w:r w:rsidRPr="0033395E">
              <w:rPr>
                <w:rFonts w:ascii="Arial" w:eastAsia="Times New Roman" w:hAnsi="Arial" w:cs="Arial"/>
              </w:rPr>
              <w:t>455 371,0</w:t>
            </w:r>
          </w:p>
        </w:tc>
        <w:tc>
          <w:tcPr>
            <w:tcW w:w="558" w:type="pct"/>
            <w:tcBorders>
              <w:left w:val="single" w:sz="4" w:space="0" w:color="auto"/>
              <w:bottom w:val="single" w:sz="4" w:space="0" w:color="auto"/>
              <w:right w:val="single" w:sz="4" w:space="0" w:color="auto"/>
            </w:tcBorders>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307 999,0</w:t>
            </w:r>
          </w:p>
        </w:tc>
        <w:tc>
          <w:tcPr>
            <w:tcW w:w="660" w:type="pct"/>
            <w:tcBorders>
              <w:left w:val="single" w:sz="4" w:space="0" w:color="auto"/>
              <w:bottom w:val="single" w:sz="4" w:space="0" w:color="auto"/>
              <w:right w:val="single" w:sz="4" w:space="0" w:color="auto"/>
            </w:tcBorders>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303 409,0</w:t>
            </w:r>
          </w:p>
        </w:tc>
        <w:tc>
          <w:tcPr>
            <w:tcW w:w="609" w:type="pct"/>
            <w:tcBorders>
              <w:left w:val="single" w:sz="4" w:space="0" w:color="auto"/>
              <w:bottom w:val="single" w:sz="4" w:space="0" w:color="auto"/>
              <w:right w:val="single" w:sz="4" w:space="0" w:color="auto"/>
            </w:tcBorders>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258 443,0</w:t>
            </w:r>
          </w:p>
        </w:tc>
        <w:tc>
          <w:tcPr>
            <w:tcW w:w="609" w:type="pct"/>
            <w:tcBorders>
              <w:left w:val="single" w:sz="4" w:space="0" w:color="auto"/>
              <w:bottom w:val="single" w:sz="4" w:space="0" w:color="auto"/>
              <w:right w:val="single" w:sz="4" w:space="0" w:color="auto"/>
            </w:tcBorders>
          </w:tcPr>
          <w:p w:rsidR="0033395E" w:rsidRPr="0033395E" w:rsidRDefault="0033395E" w:rsidP="0033395E">
            <w:pPr>
              <w:widowControl/>
              <w:jc w:val="center"/>
              <w:rPr>
                <w:rFonts w:ascii="Arial" w:eastAsia="Times New Roman" w:hAnsi="Arial" w:cs="Arial"/>
              </w:rPr>
            </w:pPr>
            <w:bookmarkStart w:id="3" w:name="_Hlk59297336"/>
            <w:r w:rsidRPr="0033395E">
              <w:rPr>
                <w:rFonts w:ascii="Arial" w:eastAsia="Times New Roman" w:hAnsi="Arial" w:cs="Arial"/>
              </w:rPr>
              <w:t>292 760,0</w:t>
            </w:r>
            <w:bookmarkEnd w:id="3"/>
          </w:p>
        </w:tc>
        <w:tc>
          <w:tcPr>
            <w:tcW w:w="686" w:type="pct"/>
            <w:tcBorders>
              <w:left w:val="single" w:sz="4" w:space="0" w:color="auto"/>
              <w:bottom w:val="single" w:sz="4" w:space="0" w:color="auto"/>
              <w:right w:val="single" w:sz="4" w:space="0" w:color="auto"/>
            </w:tcBorders>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292 760,0</w:t>
            </w:r>
          </w:p>
        </w:tc>
      </w:tr>
    </w:tbl>
    <w:p w:rsidR="0033395E" w:rsidRPr="0033395E" w:rsidRDefault="0033395E" w:rsidP="0033395E">
      <w:pPr>
        <w:widowControl/>
        <w:tabs>
          <w:tab w:val="left" w:pos="664"/>
        </w:tabs>
        <w:autoSpaceDE/>
        <w:autoSpaceDN/>
        <w:adjustRightInd/>
        <w:jc w:val="center"/>
        <w:rPr>
          <w:rFonts w:ascii="Arial" w:eastAsia="Times New Roman" w:hAnsi="Arial" w:cs="Arial"/>
        </w:rPr>
      </w:pPr>
    </w:p>
    <w:p w:rsidR="0033395E" w:rsidRPr="0033395E" w:rsidRDefault="0033395E" w:rsidP="0033395E">
      <w:pPr>
        <w:widowControl/>
        <w:tabs>
          <w:tab w:val="left" w:pos="664"/>
        </w:tabs>
        <w:autoSpaceDE/>
        <w:autoSpaceDN/>
        <w:adjustRightInd/>
        <w:jc w:val="center"/>
        <w:rPr>
          <w:rFonts w:ascii="Arial" w:eastAsia="Times New Roman" w:hAnsi="Arial" w:cs="Arial"/>
        </w:rPr>
      </w:pPr>
    </w:p>
    <w:p w:rsidR="0033395E" w:rsidRPr="0033395E" w:rsidRDefault="0033395E" w:rsidP="0033395E">
      <w:pPr>
        <w:widowControl/>
        <w:tabs>
          <w:tab w:val="left" w:pos="664"/>
        </w:tabs>
        <w:autoSpaceDE/>
        <w:autoSpaceDN/>
        <w:adjustRightInd/>
        <w:jc w:val="center"/>
        <w:rPr>
          <w:rFonts w:ascii="Arial" w:eastAsia="Times New Roman" w:hAnsi="Arial" w:cs="Arial"/>
        </w:rPr>
        <w:sectPr w:rsidR="0033395E" w:rsidRPr="0033395E" w:rsidSect="0033395E">
          <w:footerReference w:type="even" r:id="rId6"/>
          <w:footerReference w:type="default" r:id="rId7"/>
          <w:pgSz w:w="16838" w:h="11906" w:orient="landscape"/>
          <w:pgMar w:top="1134" w:right="567" w:bottom="1134" w:left="1134" w:header="720" w:footer="720" w:gutter="0"/>
          <w:cols w:space="720"/>
          <w:noEndnote/>
          <w:docGrid w:linePitch="326"/>
        </w:sectPr>
      </w:pPr>
    </w:p>
    <w:p w:rsidR="0033395E" w:rsidRPr="0033395E" w:rsidRDefault="0033395E" w:rsidP="0033395E">
      <w:pPr>
        <w:widowControl/>
        <w:numPr>
          <w:ilvl w:val="0"/>
          <w:numId w:val="44"/>
        </w:numPr>
        <w:autoSpaceDE/>
        <w:autoSpaceDN/>
        <w:adjustRightInd/>
        <w:ind w:firstLine="851"/>
        <w:jc w:val="center"/>
        <w:rPr>
          <w:rFonts w:ascii="Arial" w:eastAsia="Times New Roman" w:hAnsi="Arial" w:cs="Arial"/>
        </w:rPr>
      </w:pPr>
      <w:r w:rsidRPr="0033395E">
        <w:rPr>
          <w:rFonts w:ascii="Arial" w:eastAsia="Times New Roman" w:hAnsi="Arial" w:cs="Arial"/>
        </w:rPr>
        <w:t>Общая характеристика сферы реализации муниципальной программы, в том числе формулировка основных проблем в указанной сфере, инерционный прогноз её развития, описание цели муниципальной программы</w:t>
      </w:r>
    </w:p>
    <w:p w:rsidR="0033395E" w:rsidRPr="0033395E" w:rsidRDefault="0033395E" w:rsidP="0033395E">
      <w:pPr>
        <w:widowControl/>
        <w:ind w:firstLine="851"/>
        <w:rPr>
          <w:rFonts w:ascii="Arial" w:eastAsia="Times New Roman" w:hAnsi="Arial" w:cs="Arial"/>
        </w:rPr>
      </w:pP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Современная ситуация в сфере муниципального управления в Российской Федерации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в первую очередь в рамках программно-целевого подхода.</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 xml:space="preserve">Ключевыми целями муниципального 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 В контексте общих целей в Российской Федерации на перспективу до 2024 года определены основные направления совершенствования системы государственного и муниципального управления, которые в свою очередь задают приоритеты государственной и муниципальной политики в Московской области в сфере государственного и муниципального управления. </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По приоритетным направлениям совершенствования системы муниципального управления в городском округе Павловский Посад Московской области в рамках реализации муниципальных программ в предшествующие годы созданы определенные предпосылки для повышения эффективности муниципального управления.</w:t>
      </w:r>
    </w:p>
    <w:p w:rsidR="0033395E" w:rsidRPr="0033395E" w:rsidRDefault="0033395E" w:rsidP="0033395E">
      <w:pPr>
        <w:widowControl/>
        <w:autoSpaceDE/>
        <w:autoSpaceDN/>
        <w:adjustRightInd/>
        <w:spacing w:line="240" w:lineRule="atLeast"/>
        <w:ind w:firstLine="851"/>
        <w:jc w:val="both"/>
        <w:rPr>
          <w:rFonts w:ascii="Arial" w:eastAsia="Times New Roman" w:hAnsi="Arial" w:cs="Arial"/>
        </w:rPr>
      </w:pPr>
      <w:r w:rsidRPr="0033395E">
        <w:rPr>
          <w:rFonts w:ascii="Arial" w:eastAsia="Times New Roman" w:hAnsi="Arial" w:cs="Arial"/>
        </w:rPr>
        <w:t>Управление муниципальным имуществом и земельными ресурсами является неотъемлемой частью деятельности Администрации городского округа Павловский Посад Московской области (далее - Администрация). В настоящий момент существует необходимость в повышении эффективности использования муниципального имущества, в том числе необходимость увеличения поступлений денежных средств в бюджет городского округа от использования муниципального имущества и земельных ресурсов.</w:t>
      </w:r>
    </w:p>
    <w:p w:rsidR="0033395E" w:rsidRPr="0033395E" w:rsidRDefault="0033395E" w:rsidP="0033395E">
      <w:pPr>
        <w:widowControl/>
        <w:autoSpaceDE/>
        <w:autoSpaceDN/>
        <w:adjustRightInd/>
        <w:spacing w:line="240" w:lineRule="atLeast"/>
        <w:ind w:firstLine="851"/>
        <w:jc w:val="both"/>
        <w:rPr>
          <w:rFonts w:ascii="Arial" w:eastAsia="Times New Roman" w:hAnsi="Arial" w:cs="Arial"/>
        </w:rPr>
      </w:pPr>
      <w:r w:rsidRPr="0033395E">
        <w:rPr>
          <w:rFonts w:ascii="Arial" w:eastAsia="Times New Roman" w:hAnsi="Arial" w:cs="Arial"/>
        </w:rPr>
        <w:t xml:space="preserve">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городского округа. </w:t>
      </w:r>
    </w:p>
    <w:p w:rsidR="0033395E" w:rsidRPr="0033395E" w:rsidRDefault="0033395E" w:rsidP="0033395E">
      <w:pPr>
        <w:widowControl/>
        <w:autoSpaceDE/>
        <w:autoSpaceDN/>
        <w:adjustRightInd/>
        <w:spacing w:line="240" w:lineRule="atLeast"/>
        <w:ind w:firstLine="851"/>
        <w:jc w:val="both"/>
        <w:rPr>
          <w:rFonts w:ascii="Arial" w:eastAsia="Times New Roman" w:hAnsi="Arial" w:cs="Arial"/>
        </w:rPr>
      </w:pPr>
      <w:r w:rsidRPr="0033395E">
        <w:rPr>
          <w:rFonts w:ascii="Arial" w:eastAsia="Times New Roman" w:hAnsi="Arial" w:cs="Arial"/>
        </w:rPr>
        <w:t>Структура и состав муниципальной собственности городского округа Павловский Посад Московской области (далее-городской округ Павловский Посад) включают в себя много самостоятельных элементов: земельные участки, нежилые помещения, иное движимое и недвижимое имущество. Каждый из указанных элементов характеризуется качественной однородностью, в том числе и с точки зрения форм и методов управления.</w:t>
      </w:r>
    </w:p>
    <w:p w:rsidR="0033395E" w:rsidRPr="0033395E" w:rsidRDefault="0033395E" w:rsidP="0033395E">
      <w:pPr>
        <w:widowControl/>
        <w:autoSpaceDE/>
        <w:autoSpaceDN/>
        <w:adjustRightInd/>
        <w:spacing w:line="240" w:lineRule="atLeast"/>
        <w:ind w:firstLine="851"/>
        <w:jc w:val="both"/>
        <w:rPr>
          <w:rFonts w:ascii="Arial" w:eastAsia="Times New Roman" w:hAnsi="Arial" w:cs="Arial"/>
        </w:rPr>
      </w:pPr>
      <w:r w:rsidRPr="0033395E">
        <w:rPr>
          <w:rFonts w:ascii="Arial" w:eastAsia="Times New Roman" w:hAnsi="Arial" w:cs="Arial"/>
        </w:rPr>
        <w:t>Повышение доходности от распоряжения муниципальной собственностью городского округа Павловский Посад возможно благодаря   реализации программных мероприятий, которые позволят повысить эффективность управления муниципальным имуществом   и земельными ресурсами.</w:t>
      </w:r>
    </w:p>
    <w:p w:rsidR="0033395E" w:rsidRPr="0033395E" w:rsidRDefault="0033395E" w:rsidP="0033395E">
      <w:pPr>
        <w:widowControl/>
        <w:autoSpaceDE/>
        <w:autoSpaceDN/>
        <w:adjustRightInd/>
        <w:spacing w:line="240" w:lineRule="atLeast"/>
        <w:ind w:firstLine="851"/>
        <w:jc w:val="both"/>
        <w:rPr>
          <w:rFonts w:ascii="Arial" w:eastAsia="Times New Roman" w:hAnsi="Arial" w:cs="Arial"/>
        </w:rPr>
      </w:pPr>
      <w:r w:rsidRPr="0033395E">
        <w:rPr>
          <w:rFonts w:ascii="Arial" w:eastAsia="Times New Roman" w:hAnsi="Arial" w:cs="Arial"/>
        </w:rPr>
        <w:t>Подпрограмма 1 представляет собой комплексный план действий по внедрению и использованию современных методов, механизмов и инструментов в организации управления земельными ресурсами и муниципальным имуществом на территории городского округа Павловский Посад.</w:t>
      </w:r>
    </w:p>
    <w:p w:rsidR="0033395E" w:rsidRPr="0033395E" w:rsidRDefault="0033395E" w:rsidP="0033395E">
      <w:pPr>
        <w:widowControl/>
        <w:autoSpaceDE/>
        <w:autoSpaceDN/>
        <w:adjustRightInd/>
        <w:spacing w:line="240" w:lineRule="atLeast"/>
        <w:ind w:firstLine="851"/>
        <w:jc w:val="both"/>
        <w:rPr>
          <w:rFonts w:ascii="Arial" w:eastAsia="Times New Roman" w:hAnsi="Arial" w:cs="Arial"/>
        </w:rPr>
      </w:pPr>
      <w:r w:rsidRPr="0033395E">
        <w:rPr>
          <w:rFonts w:ascii="Arial" w:eastAsia="Times New Roman" w:hAnsi="Arial" w:cs="Arial"/>
        </w:rPr>
        <w:t>Подпрограмма 1 направлена на реализацию мероприятий по формированию структуры собственности   городского округа Павловский Посад и обеспечению эффективного управления ею.</w:t>
      </w:r>
    </w:p>
    <w:p w:rsidR="0033395E" w:rsidRPr="0033395E" w:rsidRDefault="0033395E" w:rsidP="0033395E">
      <w:pPr>
        <w:widowControl/>
        <w:autoSpaceDE/>
        <w:autoSpaceDN/>
        <w:adjustRightInd/>
        <w:ind w:right="-1" w:firstLine="851"/>
        <w:jc w:val="both"/>
        <w:rPr>
          <w:rFonts w:ascii="Arial" w:eastAsia="Times New Roman" w:hAnsi="Arial" w:cs="Arial"/>
        </w:rPr>
      </w:pPr>
      <w:r w:rsidRPr="0033395E">
        <w:rPr>
          <w:rFonts w:ascii="Arial" w:eastAsia="Times New Roman" w:hAnsi="Arial" w:cs="Arial"/>
        </w:rPr>
        <w:t xml:space="preserve">В значительной мере на эффективность муниципального управления влияет уровень профессиональной подготовки и профессиональных навыков в сфере управления муниципальных служащих. Профессионализм и компетентность муниципальных служащих оказывает непосредственное влияние на качество и эффективность принимаемых решений. 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Приоритетным направлением деятельности по повышению эффективности муниципальной службы в администрации городского округа Павловский Посад является обеспечение высокого уровня профессиональной подготовки и практических управленческих навыков муниципальных служащих, и как следствие, эффективности и результативности деятельности органов местного самоуправления по решению поставленных целей.</w:t>
      </w:r>
    </w:p>
    <w:p w:rsidR="0033395E" w:rsidRPr="0033395E" w:rsidRDefault="0033395E" w:rsidP="0033395E">
      <w:pPr>
        <w:widowControl/>
        <w:autoSpaceDE/>
        <w:autoSpaceDN/>
        <w:adjustRightInd/>
        <w:ind w:firstLine="851"/>
        <w:jc w:val="both"/>
        <w:rPr>
          <w:rFonts w:ascii="Arial" w:eastAsia="Times New Roman" w:hAnsi="Arial" w:cs="Arial"/>
        </w:rPr>
      </w:pPr>
      <w:r w:rsidRPr="0033395E">
        <w:rPr>
          <w:rFonts w:ascii="Arial" w:eastAsia="Times New Roman" w:hAnsi="Arial" w:cs="Arial"/>
        </w:rPr>
        <w:t>Одним из основных условий достижения целей социально-экономического развития городского округа Павловский Посад Московской области (далее - городской округ) является проведение единой финансовой, бюджетной, налоговой и долговой политики, направленной на обеспечение необходимого уровня доходов местного бюджета, мобилизацию дополнительных финансовых ресурсов в целях полного и своевременного исполнения расходных обязательств городского округа.</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Подготовка, принятие и предстоящая реализация подпрограммы 4 вызваны необходимостью совершенствования текущей бюджетной политики, а также оптимизации долговой нагрузки на бюджет городского округа.</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Подпрограмма 4 отражает деятельность Финансового управления Администрации городского округа Павловский Посад Московской области, основой которой является выработка единой финансовой политики и осуществление функций по составлению и организации исполнения бюджета городского округа.</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В рамках реализованного бюджета городского округа Павловский Посад Московской области выстроена современная система управления муниципальными финансами:</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 создана необходимая нормативная правовая база;</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 расширен горизонт финансового планирования;</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 бюджетный процесс организован с учетом безусловного исполнения действующих обязательств, оценки объемов принимаемых обязательств и ресурсных возможностей бюджета городского округа;</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 при формировании бюджета городского округа применяется программно-целевой метод;</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-бюджетные ассигнования планируются в соответствии со стандартом качества предоставления муниципальных услуг (работ), по которым должен производиться учет потребности в их предоставлении (выполнении);</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Современная система управления муниципальными финансами и муниципальным долгом городского округа сложилась в результате определенной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городского округа.</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За последние годы в городском округе осуществлен целый ряд мероприятий, направленных на совершенствование системы управления муниципальными финансами.</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В результате проводимой бюджетной реформы обеспечиваются преемственность и предсказуемость бюджетной политики, долгосрочная сбалансированность и устойчивость бюджета городского округа, обоснованность планирования бюджетных расходов.</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В целях выполнения бюджетных обязательств постоянно анализируется исполнение бюджета, что гарантирует стабильное финансирование всех расходов бюджета, своевременное и полное выполнение принятых обязательств.</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На постоянной основе ведется работа по координации действий органов местного самоуправления с налоговыми органами, а также с главными администраторами неналоговых доходов для улучшения качества администрирования, увеличения собираемости налоговых и неналоговых доходов, а также жесткого контроля за состоянием недоимки по налогам и сборам и принятия всех мер, предусмотренных для ее снижения.</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В то же время, несмотря на поступательное развитие нормативного правового регулирования и методического обеспечения бюджетных правоотношений, в настоящее время в сфере управления муниципальными финансами сохраняется ряд нерешенных проблем, в том числе:</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отсутствие целостной системы стратегического планирования и слабая увязка между стратегическим и бюджетным планированием;</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недостаточность трехлетнего горизонта социально-экономического прогнозирования и бюджетного планирования, отсутствие нормативно-методического обеспечения и практики долгосрочного бюджетного планирования;</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недостаточная самостоятельность органов местного самоуправления при осуществлении своих расходных и бюджетных полномочий.</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Формирование бюджета городского округа на основе муниципальных программ позволит создать прочную основу для системного повышения эффективности бюджетных расходов, концентрации всех ресурсов городского округа на важнейших направлениях деятельности.</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 xml:space="preserve">Экономическая стабильность, умеренная долговая нагрузка, возможности для привлечения долгосрочных кредитных ресурсов могут и должны стать важнейшими конкурентными преимуществами городского округа Павловский Посад Московской области, обеспечивающими приток инвестиций, внедрение инноваций, модернизацию экономики и, соответственно, расширение возможностей для решения социальных задач. </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В системе управления муниципальными финансами одним из ключевых инструментов является долговая политика. Для обеспечения сбалансированности и устойчивости бюджета городского округа, минимизации рисков невыполнения принятых обязательств при его исполнении необходимо эффективное управление муниципальным долгом.</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В бюджетном процессе качество и эффективность управления муниципальным долгом непосредственно влияют на исполнение расходной части бюджета.</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В целях исполнения всех взятых расходных обязательств и выполнения ограничений, накладываемых бюджетным законодательством Российской Федерации, в 2020-2024 годах будет продолжено проведение ответственной долговой политики, направленной на оптимизацию структуры муниципального долга, обеспечение эффективности муниципальных заимствований и исполнение обязательств по погашению и обслуживанию долговых обязательств городского округа Павловский Посад Московской области.</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Данная подпрограмма 4призвана обеспечить финансирование первоочередных социальных расходов в целях недопущения ухудшения социально-экономической ситуации.</w:t>
      </w:r>
    </w:p>
    <w:p w:rsidR="0033395E" w:rsidRPr="0033395E" w:rsidRDefault="0033395E" w:rsidP="0033395E">
      <w:pPr>
        <w:widowControl/>
        <w:jc w:val="both"/>
        <w:rPr>
          <w:rFonts w:ascii="Arial" w:eastAsia="Times New Roman" w:hAnsi="Arial" w:cs="Arial"/>
        </w:rPr>
      </w:pPr>
    </w:p>
    <w:p w:rsidR="0033395E" w:rsidRPr="0033395E" w:rsidRDefault="0033395E" w:rsidP="0033395E">
      <w:pPr>
        <w:widowControl/>
        <w:numPr>
          <w:ilvl w:val="0"/>
          <w:numId w:val="4"/>
        </w:numPr>
        <w:autoSpaceDE/>
        <w:autoSpaceDN/>
        <w:adjustRightInd/>
        <w:jc w:val="center"/>
        <w:rPr>
          <w:rFonts w:ascii="Arial" w:eastAsia="Times New Roman" w:hAnsi="Arial" w:cs="Arial"/>
        </w:rPr>
      </w:pPr>
      <w:r w:rsidRPr="0033395E">
        <w:rPr>
          <w:rFonts w:ascii="Arial" w:eastAsia="Times New Roman" w:hAnsi="Arial" w:cs="Arial"/>
        </w:rPr>
        <w:t>Перечень подпрограмм и краткое их описание.</w:t>
      </w:r>
    </w:p>
    <w:p w:rsidR="0033395E" w:rsidRPr="0033395E" w:rsidRDefault="0033395E" w:rsidP="0033395E">
      <w:pPr>
        <w:widowControl/>
        <w:ind w:left="720"/>
        <w:jc w:val="center"/>
        <w:rPr>
          <w:rFonts w:ascii="Arial" w:eastAsia="Times New Roman" w:hAnsi="Arial" w:cs="Arial"/>
        </w:rPr>
      </w:pP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Достижение целевых значений показателей в рамках программно-целевого сценария осуществляется посредством реализации 4 подпрограмм.</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Муниципальная программа состоит из следующих подпрограмм:</w:t>
      </w:r>
    </w:p>
    <w:p w:rsidR="0033395E" w:rsidRPr="0033395E" w:rsidRDefault="0033395E" w:rsidP="0033395E">
      <w:pPr>
        <w:widowControl/>
        <w:numPr>
          <w:ilvl w:val="0"/>
          <w:numId w:val="40"/>
        </w:numPr>
        <w:autoSpaceDE/>
        <w:autoSpaceDN/>
        <w:adjustRightInd/>
        <w:ind w:right="-12" w:firstLine="851"/>
        <w:jc w:val="both"/>
        <w:rPr>
          <w:rFonts w:ascii="Arial" w:eastAsia="Times New Roman" w:hAnsi="Arial" w:cs="Arial"/>
          <w:u w:val="single"/>
        </w:rPr>
      </w:pPr>
      <w:r w:rsidRPr="0033395E">
        <w:rPr>
          <w:rFonts w:ascii="Arial" w:eastAsia="Times New Roman" w:hAnsi="Arial" w:cs="Arial"/>
        </w:rPr>
        <w:t xml:space="preserve">«Развитие имущественного </w:t>
      </w:r>
      <w:proofErr w:type="gramStart"/>
      <w:r w:rsidRPr="0033395E">
        <w:rPr>
          <w:rFonts w:ascii="Arial" w:eastAsia="Times New Roman" w:hAnsi="Arial" w:cs="Arial"/>
        </w:rPr>
        <w:t xml:space="preserve">комплекса» </w:t>
      </w:r>
      <w:r w:rsidRPr="0033395E">
        <w:rPr>
          <w:rFonts w:ascii="Arial" w:eastAsia="Times New Roman" w:hAnsi="Arial" w:cs="Arial"/>
          <w:u w:val="single"/>
        </w:rPr>
        <w:t xml:space="preserve"> (</w:t>
      </w:r>
      <w:proofErr w:type="gramEnd"/>
      <w:r w:rsidRPr="0033395E">
        <w:rPr>
          <w:rFonts w:ascii="Arial" w:eastAsia="Times New Roman" w:hAnsi="Arial" w:cs="Arial"/>
          <w:u w:val="single"/>
        </w:rPr>
        <w:t>Подпрограмма 1)</w:t>
      </w:r>
      <w:r w:rsidRPr="0033395E">
        <w:rPr>
          <w:rFonts w:ascii="Arial" w:eastAsia="Times New Roman" w:hAnsi="Arial" w:cs="Arial"/>
        </w:rPr>
        <w:t>. На территории городского округа Павловский Посад существует проблема достоверности сведений об объектах муниципальной собственности, решением которой является техническая инвентаризация объектов муниципальной собственности и заказ оценки ее стоимости.</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 xml:space="preserve">Оформление технической документации и регистрация права собственности городского округа Павловский </w:t>
      </w:r>
      <w:proofErr w:type="gramStart"/>
      <w:r w:rsidRPr="0033395E">
        <w:rPr>
          <w:rFonts w:ascii="Arial" w:eastAsia="Times New Roman" w:hAnsi="Arial" w:cs="Arial"/>
        </w:rPr>
        <w:t>Посад  на</w:t>
      </w:r>
      <w:proofErr w:type="gramEnd"/>
      <w:r w:rsidRPr="0033395E">
        <w:rPr>
          <w:rFonts w:ascii="Arial" w:eastAsia="Times New Roman" w:hAnsi="Arial" w:cs="Arial"/>
        </w:rPr>
        <w:t xml:space="preserve"> объекты недвижимости, а также выделение средств на проведение вышеуказанных мероприятий  позволит решить </w:t>
      </w:r>
      <w:proofErr w:type="spellStart"/>
      <w:r w:rsidRPr="0033395E">
        <w:rPr>
          <w:rFonts w:ascii="Arial" w:eastAsia="Times New Roman" w:hAnsi="Arial" w:cs="Arial"/>
        </w:rPr>
        <w:t>вышеобозначенные</w:t>
      </w:r>
      <w:proofErr w:type="spellEnd"/>
      <w:r w:rsidRPr="0033395E">
        <w:rPr>
          <w:rFonts w:ascii="Arial" w:eastAsia="Times New Roman" w:hAnsi="Arial" w:cs="Arial"/>
        </w:rPr>
        <w:t xml:space="preserve"> проблемы, приведет имущественные отношения в соответствие с действующим законодательством.</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Одним из важнейших условий обеспечения стабильного социально-экономического развития городского округа Павловский Посад, повышения уровня жизни его населения являются рынки земли и недвижимости, организация эффективного и рационального использования земельных ресурсов, вовлечение земельных участков в хозяйственный и налоговый оборот.</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Площадь городского округа Павловский Посад в соответствии с Законом Московской области «О статусе и границах Павлово-Посадского муниципального района и вновь образованных в его составе муниципальных образований (в ред. законов Московской области от 03.06.2011 № 77/2011-ОЗ, от 03.07.2012 №93/2012-</w:t>
      </w:r>
      <w:proofErr w:type="gramStart"/>
      <w:r w:rsidRPr="0033395E">
        <w:rPr>
          <w:rFonts w:ascii="Arial" w:eastAsia="Times New Roman" w:hAnsi="Arial" w:cs="Arial"/>
        </w:rPr>
        <w:t>ОЗ)  составляет</w:t>
      </w:r>
      <w:proofErr w:type="gramEnd"/>
      <w:r w:rsidRPr="0033395E">
        <w:rPr>
          <w:rFonts w:ascii="Arial" w:eastAsia="Times New Roman" w:hAnsi="Arial" w:cs="Arial"/>
        </w:rPr>
        <w:t xml:space="preserve"> 56634 га. </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Из общей площади земель округа, земли лесного фонда составляют 55%, земли населенных пунктов -11%, земли сельскохозяйственного назначения- 29%, земли водного фонда и земли запаса-3%,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-2%.</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 xml:space="preserve">Из общей площади земель городского округа Павловский Посад объектами налогообложения земельным налогом являются около 16 000 га </w:t>
      </w:r>
      <w:proofErr w:type="gramStart"/>
      <w:r w:rsidRPr="0033395E">
        <w:rPr>
          <w:rFonts w:ascii="Arial" w:eastAsia="Times New Roman" w:hAnsi="Arial" w:cs="Arial"/>
        </w:rPr>
        <w:t>земель  или</w:t>
      </w:r>
      <w:proofErr w:type="gramEnd"/>
      <w:r w:rsidRPr="0033395E">
        <w:rPr>
          <w:rFonts w:ascii="Arial" w:eastAsia="Times New Roman" w:hAnsi="Arial" w:cs="Arial"/>
        </w:rPr>
        <w:t xml:space="preserve"> 28%.</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 xml:space="preserve">Площадь </w:t>
      </w:r>
      <w:proofErr w:type="gramStart"/>
      <w:r w:rsidRPr="0033395E">
        <w:rPr>
          <w:rFonts w:ascii="Arial" w:eastAsia="Times New Roman" w:hAnsi="Arial" w:cs="Arial"/>
        </w:rPr>
        <w:t>земельных участков</w:t>
      </w:r>
      <w:proofErr w:type="gramEnd"/>
      <w:r w:rsidRPr="0033395E">
        <w:rPr>
          <w:rFonts w:ascii="Arial" w:eastAsia="Times New Roman" w:hAnsi="Arial" w:cs="Arial"/>
        </w:rPr>
        <w:t xml:space="preserve"> поставленных на Государственный кадастровый учет составляет около 70% от площади земель округа за исключением земель лесного фонда. Однако из общей площади земельных участков, поставленных на государственный кадастровый учет, на </w:t>
      </w:r>
      <w:proofErr w:type="gramStart"/>
      <w:r w:rsidRPr="0033395E">
        <w:rPr>
          <w:rFonts w:ascii="Arial" w:eastAsia="Times New Roman" w:hAnsi="Arial" w:cs="Arial"/>
        </w:rPr>
        <w:t>часть  из</w:t>
      </w:r>
      <w:proofErr w:type="gramEnd"/>
      <w:r w:rsidRPr="0033395E">
        <w:rPr>
          <w:rFonts w:ascii="Arial" w:eastAsia="Times New Roman" w:hAnsi="Arial" w:cs="Arial"/>
        </w:rPr>
        <w:t xml:space="preserve"> них не имеют таких характеристик как  категория земель и вид разрешенного использования, необходимых для определения кадастровой стоимости земельных участков. Кадастровая стоимость земельных </w:t>
      </w:r>
      <w:proofErr w:type="gramStart"/>
      <w:r w:rsidRPr="0033395E">
        <w:rPr>
          <w:rFonts w:ascii="Arial" w:eastAsia="Times New Roman" w:hAnsi="Arial" w:cs="Arial"/>
        </w:rPr>
        <w:t>участков  в</w:t>
      </w:r>
      <w:proofErr w:type="gramEnd"/>
      <w:r w:rsidRPr="0033395E">
        <w:rPr>
          <w:rFonts w:ascii="Arial" w:eastAsia="Times New Roman" w:hAnsi="Arial" w:cs="Arial"/>
        </w:rPr>
        <w:t xml:space="preserve"> соответствии с гл.31 Налогового кодекса РФ является налоговой базой  для начисления земельного налога, а её отсутствие ведет к </w:t>
      </w:r>
      <w:proofErr w:type="spellStart"/>
      <w:r w:rsidRPr="0033395E">
        <w:rPr>
          <w:rFonts w:ascii="Arial" w:eastAsia="Times New Roman" w:hAnsi="Arial" w:cs="Arial"/>
        </w:rPr>
        <w:t>недополучению</w:t>
      </w:r>
      <w:proofErr w:type="spellEnd"/>
      <w:r w:rsidRPr="0033395E">
        <w:rPr>
          <w:rFonts w:ascii="Arial" w:eastAsia="Times New Roman" w:hAnsi="Arial" w:cs="Arial"/>
        </w:rPr>
        <w:t xml:space="preserve"> поступлений земельного налога.</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 xml:space="preserve">Обеспечение надлежащего уровня муниципального земельного контроля за </w:t>
      </w:r>
      <w:proofErr w:type="gramStart"/>
      <w:r w:rsidRPr="0033395E">
        <w:rPr>
          <w:rFonts w:ascii="Arial" w:eastAsia="Times New Roman" w:hAnsi="Arial" w:cs="Arial"/>
        </w:rPr>
        <w:t>использованием  земель</w:t>
      </w:r>
      <w:proofErr w:type="gramEnd"/>
      <w:r w:rsidRPr="0033395E">
        <w:rPr>
          <w:rFonts w:ascii="Arial" w:eastAsia="Times New Roman" w:hAnsi="Arial" w:cs="Arial"/>
        </w:rPr>
        <w:t xml:space="preserve"> округа позволит дополнительно выявить неиспользуемые либо используемые не по назначению земли, обеспечить вовлечение дополнительных земель в хозяйственный оборот путем их формирования, для дальнейшей реализации земель на торгах.</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Данные мероприятия позволят значительно увеличить поступления в бюджеты всех уровней доходов от продажи, аренды земли и земельного налога городского округа Павловский Посад является одним из первых в Московской области по 100% обеспечению многодетных семей округа земельными участками.</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 xml:space="preserve">Решение проблемы по снижению уровня задолженности по арендной плате за недвижимое имущество, находящееся в муниципальной собственности и земельные участки государственная собственность на которые не разграничена связано с взысканием задолженности в судебном порядке, что предполагает подготовку документов к судебному разбирательству. </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земельными ресурсами и муниципальным имуществом на территории городского округа Павловский Посад.</w:t>
      </w:r>
    </w:p>
    <w:p w:rsidR="0033395E" w:rsidRPr="0033395E" w:rsidRDefault="0033395E" w:rsidP="0033395E">
      <w:pPr>
        <w:widowControl/>
        <w:jc w:val="both"/>
        <w:rPr>
          <w:rFonts w:ascii="Arial" w:eastAsia="Times New Roman" w:hAnsi="Arial" w:cs="Arial"/>
        </w:rPr>
      </w:pPr>
      <w:r w:rsidRPr="0033395E">
        <w:rPr>
          <w:rFonts w:ascii="Arial" w:eastAsia="Times New Roman" w:hAnsi="Arial" w:cs="Arial"/>
        </w:rPr>
        <w:tab/>
        <w:t xml:space="preserve">  2.  «</w:t>
      </w:r>
      <w:r w:rsidRPr="0033395E">
        <w:rPr>
          <w:rFonts w:ascii="Arial" w:eastAsia="Times New Roman" w:hAnsi="Arial" w:cs="Arial"/>
          <w:bCs/>
          <w:kern w:val="1"/>
          <w:lang w:eastAsia="zh-CN"/>
        </w:rPr>
        <w:t>Совершенствование муниципальной службы Московской области</w:t>
      </w:r>
      <w:r w:rsidRPr="0033395E">
        <w:rPr>
          <w:rFonts w:ascii="Arial" w:eastAsia="Times New Roman" w:hAnsi="Arial" w:cs="Arial"/>
        </w:rPr>
        <w:t>»</w:t>
      </w:r>
      <w:r w:rsidRPr="0033395E">
        <w:rPr>
          <w:rFonts w:ascii="Arial" w:eastAsia="Times New Roman" w:hAnsi="Arial" w:cs="Arial"/>
          <w:u w:val="single"/>
        </w:rPr>
        <w:t xml:space="preserve"> (Подпрограмма 3)</w:t>
      </w:r>
      <w:r w:rsidRPr="0033395E">
        <w:rPr>
          <w:rFonts w:ascii="Arial" w:eastAsia="Times New Roman" w:hAnsi="Arial" w:cs="Arial"/>
        </w:rPr>
        <w:t>. Направлена на повышение эффективности муниципальной службы городского округа Павловский Посад Московской области. Проведение системы профессионального обучения муниципальных служащих позволит обеспечить последовательность и системность развития муниципальной службы, повышение эффективности деятельности Администрации городского округа Павловский Посад.</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ab/>
        <w:t xml:space="preserve">3. «Управление муниципальными финансами» (Подпрограмма 4). </w:t>
      </w:r>
      <w:r w:rsidRPr="0033395E">
        <w:rPr>
          <w:rFonts w:ascii="Arial" w:eastAsia="Times New Roman" w:hAnsi="Arial" w:cs="Arial"/>
        </w:rPr>
        <w:tab/>
      </w:r>
    </w:p>
    <w:p w:rsidR="0033395E" w:rsidRPr="0033395E" w:rsidRDefault="0033395E" w:rsidP="0033395E">
      <w:pPr>
        <w:widowControl/>
        <w:ind w:firstLine="539"/>
        <w:jc w:val="both"/>
        <w:rPr>
          <w:rFonts w:ascii="Arial" w:eastAsia="Times New Roman" w:hAnsi="Arial" w:cs="Arial"/>
        </w:rPr>
      </w:pPr>
      <w:r w:rsidRPr="0033395E">
        <w:rPr>
          <w:rFonts w:ascii="Arial" w:eastAsia="Times New Roman" w:hAnsi="Arial" w:cs="Arial"/>
        </w:rPr>
        <w:t>Приоритетами муниципальной политики в сфере реализации подпрограммы являются:</w:t>
      </w:r>
    </w:p>
    <w:p w:rsidR="0033395E" w:rsidRPr="0033395E" w:rsidRDefault="0033395E" w:rsidP="0033395E">
      <w:pPr>
        <w:widowControl/>
        <w:ind w:firstLine="539"/>
        <w:jc w:val="both"/>
        <w:rPr>
          <w:rFonts w:ascii="Arial" w:eastAsia="Times New Roman" w:hAnsi="Arial" w:cs="Arial"/>
        </w:rPr>
      </w:pPr>
      <w:r w:rsidRPr="0033395E">
        <w:rPr>
          <w:rFonts w:ascii="Arial" w:eastAsia="Times New Roman" w:hAnsi="Arial" w:cs="Arial"/>
        </w:rPr>
        <w:t>- обеспечение сбалансированности бюджета городского округа, последовательного снижения дефицита;</w:t>
      </w:r>
    </w:p>
    <w:p w:rsidR="0033395E" w:rsidRPr="0033395E" w:rsidRDefault="0033395E" w:rsidP="0033395E">
      <w:pPr>
        <w:widowControl/>
        <w:ind w:firstLine="539"/>
        <w:jc w:val="both"/>
        <w:rPr>
          <w:rFonts w:ascii="Arial" w:eastAsia="Times New Roman" w:hAnsi="Arial" w:cs="Arial"/>
        </w:rPr>
      </w:pPr>
      <w:r w:rsidRPr="0033395E">
        <w:rPr>
          <w:rFonts w:ascii="Arial" w:eastAsia="Times New Roman" w:hAnsi="Arial" w:cs="Arial"/>
        </w:rPr>
        <w:t>- нормативное правовое регулирование в сфере управления муниципальным долгом городского округа;</w:t>
      </w:r>
    </w:p>
    <w:p w:rsidR="0033395E" w:rsidRPr="0033395E" w:rsidRDefault="0033395E" w:rsidP="0033395E">
      <w:pPr>
        <w:widowControl/>
        <w:ind w:firstLine="539"/>
        <w:jc w:val="both"/>
        <w:rPr>
          <w:rFonts w:ascii="Arial" w:eastAsia="Times New Roman" w:hAnsi="Arial" w:cs="Arial"/>
        </w:rPr>
      </w:pPr>
      <w:r w:rsidRPr="0033395E">
        <w:rPr>
          <w:rFonts w:ascii="Arial" w:eastAsia="Times New Roman" w:hAnsi="Arial" w:cs="Arial"/>
        </w:rPr>
        <w:t>- проведение взвешенной и ответственной бюджетной политики, бюджетных правил и процедур, обеспечивающих прозрачность, подотчетность, эффективность и результативность бюджетных расходов;</w:t>
      </w:r>
    </w:p>
    <w:p w:rsidR="0033395E" w:rsidRPr="0033395E" w:rsidRDefault="0033395E" w:rsidP="0033395E">
      <w:pPr>
        <w:widowControl/>
        <w:ind w:firstLine="539"/>
        <w:jc w:val="both"/>
        <w:rPr>
          <w:rFonts w:ascii="Arial" w:eastAsia="Times New Roman" w:hAnsi="Arial" w:cs="Arial"/>
        </w:rPr>
      </w:pPr>
      <w:r w:rsidRPr="0033395E">
        <w:rPr>
          <w:rFonts w:ascii="Arial" w:eastAsia="Times New Roman" w:hAnsi="Arial" w:cs="Arial"/>
        </w:rPr>
        <w:t>- повышение качества управления бюджетным процессом, разработка новых подходов к организации и осуществлению бюджетного процесса;</w:t>
      </w:r>
    </w:p>
    <w:p w:rsidR="0033395E" w:rsidRPr="0033395E" w:rsidRDefault="0033395E" w:rsidP="0033395E">
      <w:pPr>
        <w:widowControl/>
        <w:ind w:firstLine="539"/>
        <w:jc w:val="both"/>
        <w:rPr>
          <w:rFonts w:ascii="Arial" w:eastAsia="Times New Roman" w:hAnsi="Arial" w:cs="Arial"/>
        </w:rPr>
      </w:pPr>
      <w:r w:rsidRPr="0033395E">
        <w:rPr>
          <w:rFonts w:ascii="Arial" w:eastAsia="Times New Roman" w:hAnsi="Arial" w:cs="Arial"/>
        </w:rPr>
        <w:t>- расширение программно-целевого подхода при формировании бюджета городского округа, переход к программной структуре расходов;</w:t>
      </w:r>
    </w:p>
    <w:p w:rsidR="0033395E" w:rsidRPr="0033395E" w:rsidRDefault="0033395E" w:rsidP="0033395E">
      <w:pPr>
        <w:widowControl/>
        <w:ind w:firstLine="539"/>
        <w:jc w:val="both"/>
        <w:rPr>
          <w:rFonts w:ascii="Arial" w:eastAsia="Times New Roman" w:hAnsi="Arial" w:cs="Arial"/>
        </w:rPr>
      </w:pPr>
      <w:r w:rsidRPr="0033395E">
        <w:rPr>
          <w:rFonts w:ascii="Arial" w:eastAsia="Times New Roman" w:hAnsi="Arial" w:cs="Arial"/>
        </w:rPr>
        <w:t>- организация бюджетного процесса исходя из принципа безусловного исполнения действующих расходных обязательств.</w:t>
      </w:r>
    </w:p>
    <w:p w:rsidR="0033395E" w:rsidRPr="0033395E" w:rsidRDefault="0033395E" w:rsidP="0033395E">
      <w:pPr>
        <w:widowControl/>
        <w:ind w:firstLine="539"/>
        <w:jc w:val="both"/>
        <w:rPr>
          <w:rFonts w:ascii="Arial" w:eastAsia="Times New Roman" w:hAnsi="Arial" w:cs="Arial"/>
        </w:rPr>
      </w:pPr>
      <w:r w:rsidRPr="0033395E">
        <w:rPr>
          <w:rFonts w:ascii="Arial" w:eastAsia="Times New Roman" w:hAnsi="Arial" w:cs="Arial"/>
        </w:rPr>
        <w:t xml:space="preserve">Целью </w:t>
      </w:r>
      <w:proofErr w:type="gramStart"/>
      <w:r w:rsidRPr="0033395E">
        <w:rPr>
          <w:rFonts w:ascii="Arial" w:eastAsia="Times New Roman" w:hAnsi="Arial" w:cs="Arial"/>
        </w:rPr>
        <w:t>подпрограммы  «</w:t>
      </w:r>
      <w:proofErr w:type="gramEnd"/>
      <w:r w:rsidRPr="0033395E">
        <w:rPr>
          <w:rFonts w:ascii="Arial" w:eastAsia="Times New Roman" w:hAnsi="Arial" w:cs="Arial"/>
        </w:rPr>
        <w:t>Управление муниципальными финансами» в городском округе является:</w:t>
      </w:r>
    </w:p>
    <w:p w:rsidR="0033395E" w:rsidRPr="0033395E" w:rsidRDefault="0033395E" w:rsidP="0033395E">
      <w:pPr>
        <w:widowControl/>
        <w:ind w:firstLine="539"/>
        <w:jc w:val="both"/>
        <w:rPr>
          <w:rFonts w:ascii="Arial" w:eastAsia="Times New Roman" w:hAnsi="Arial" w:cs="Arial"/>
        </w:rPr>
      </w:pPr>
      <w:r w:rsidRPr="0033395E">
        <w:rPr>
          <w:rFonts w:ascii="Arial" w:eastAsia="Times New Roman" w:hAnsi="Arial" w:cs="Arial"/>
        </w:rPr>
        <w:t>- повышение качества управления муниципальными финансами в городском округе.</w:t>
      </w:r>
    </w:p>
    <w:p w:rsidR="0033395E" w:rsidRPr="0033395E" w:rsidRDefault="0033395E" w:rsidP="0033395E">
      <w:pPr>
        <w:widowControl/>
        <w:ind w:firstLine="539"/>
        <w:jc w:val="both"/>
        <w:rPr>
          <w:rFonts w:ascii="Arial" w:eastAsia="Times New Roman" w:hAnsi="Arial" w:cs="Arial"/>
        </w:rPr>
      </w:pPr>
      <w:r w:rsidRPr="0033395E">
        <w:rPr>
          <w:rFonts w:ascii="Arial" w:eastAsia="Times New Roman" w:hAnsi="Arial" w:cs="Arial"/>
        </w:rPr>
        <w:t>Для достижения поставленных целей подпрограммы планируется решение следующих задач:</w:t>
      </w:r>
    </w:p>
    <w:p w:rsidR="0033395E" w:rsidRPr="0033395E" w:rsidRDefault="0033395E" w:rsidP="0033395E">
      <w:pPr>
        <w:widowControl/>
        <w:ind w:firstLine="539"/>
        <w:jc w:val="both"/>
        <w:rPr>
          <w:rFonts w:ascii="Arial" w:eastAsia="Times New Roman" w:hAnsi="Arial" w:cs="Arial"/>
        </w:rPr>
      </w:pPr>
      <w:r w:rsidRPr="0033395E">
        <w:rPr>
          <w:rFonts w:ascii="Arial" w:eastAsia="Times New Roman" w:hAnsi="Arial" w:cs="Arial"/>
        </w:rPr>
        <w:t>- обеспечение сбалансированности и устойчивости бюджета городского округа Павловский Посад Московской области;</w:t>
      </w:r>
    </w:p>
    <w:p w:rsidR="0033395E" w:rsidRPr="0033395E" w:rsidRDefault="0033395E" w:rsidP="0033395E">
      <w:pPr>
        <w:widowControl/>
        <w:ind w:firstLine="539"/>
        <w:jc w:val="both"/>
        <w:rPr>
          <w:rFonts w:ascii="Arial" w:eastAsia="Times New Roman" w:hAnsi="Arial" w:cs="Arial"/>
        </w:rPr>
      </w:pPr>
      <w:r w:rsidRPr="0033395E">
        <w:rPr>
          <w:rFonts w:ascii="Arial" w:eastAsia="Times New Roman" w:hAnsi="Arial" w:cs="Arial"/>
        </w:rPr>
        <w:t>- повышение эффективности бюджетных расходов городского округа Павловский Посад Московской области;</w:t>
      </w:r>
    </w:p>
    <w:p w:rsidR="0033395E" w:rsidRPr="0033395E" w:rsidRDefault="0033395E" w:rsidP="0033395E">
      <w:pPr>
        <w:widowControl/>
        <w:ind w:firstLine="539"/>
        <w:jc w:val="both"/>
        <w:rPr>
          <w:rFonts w:ascii="Arial" w:eastAsia="Times New Roman" w:hAnsi="Arial" w:cs="Arial"/>
        </w:rPr>
      </w:pPr>
      <w:r w:rsidRPr="0033395E">
        <w:rPr>
          <w:rFonts w:ascii="Arial" w:eastAsia="Times New Roman" w:hAnsi="Arial" w:cs="Arial"/>
        </w:rPr>
        <w:t>- совершенствование системы управления муниципальным долгом городского округа Павловский Посад Московской области.</w:t>
      </w:r>
    </w:p>
    <w:p w:rsidR="0033395E" w:rsidRPr="0033395E" w:rsidRDefault="0033395E" w:rsidP="0033395E">
      <w:pPr>
        <w:widowControl/>
        <w:ind w:firstLine="539"/>
        <w:jc w:val="both"/>
        <w:rPr>
          <w:rFonts w:ascii="Arial" w:eastAsia="Times New Roman" w:hAnsi="Arial" w:cs="Arial"/>
        </w:rPr>
      </w:pPr>
      <w:r w:rsidRPr="0033395E">
        <w:rPr>
          <w:rFonts w:ascii="Arial" w:eastAsia="Times New Roman" w:hAnsi="Arial" w:cs="Arial"/>
        </w:rPr>
        <w:t>Решение задач подпрограммы в течение 2020-2024годов будет осуществляться путем выполнения мероприятий, предусмотренных перечнем мероприятий подпрограммы управление муниципальными финансами.</w:t>
      </w:r>
    </w:p>
    <w:p w:rsidR="0033395E" w:rsidRPr="0033395E" w:rsidRDefault="0033395E" w:rsidP="0033395E">
      <w:pPr>
        <w:widowControl/>
        <w:numPr>
          <w:ilvl w:val="0"/>
          <w:numId w:val="43"/>
        </w:numPr>
        <w:tabs>
          <w:tab w:val="left" w:pos="993"/>
        </w:tabs>
        <w:autoSpaceDE/>
        <w:autoSpaceDN/>
        <w:adjustRightInd/>
        <w:ind w:firstLine="720"/>
        <w:jc w:val="both"/>
        <w:rPr>
          <w:rFonts w:ascii="Arial" w:eastAsia="Times New Roman" w:hAnsi="Arial" w:cs="Arial"/>
        </w:rPr>
      </w:pPr>
      <w:r w:rsidRPr="0033395E">
        <w:rPr>
          <w:rFonts w:ascii="Arial" w:eastAsia="Times New Roman" w:hAnsi="Arial" w:cs="Arial"/>
        </w:rPr>
        <w:t xml:space="preserve">«Обеспечивающая подпрограмма» </w:t>
      </w:r>
      <w:r w:rsidRPr="0033395E">
        <w:rPr>
          <w:rFonts w:ascii="Arial" w:eastAsia="Times New Roman" w:hAnsi="Arial" w:cs="Arial"/>
          <w:u w:val="single"/>
        </w:rPr>
        <w:t>(Подпрограмма 5)</w:t>
      </w:r>
      <w:r w:rsidRPr="0033395E">
        <w:rPr>
          <w:rFonts w:ascii="Arial" w:eastAsia="Times New Roman" w:hAnsi="Arial" w:cs="Arial"/>
        </w:rPr>
        <w:t>. Направлена на повышение эффективности организационного, нормативного, правового и финансового обеспечения Администрации городского округа Павловский Посад Московской области и подведомственных учреждений. Развития и укрепления материально-технической базы.</w:t>
      </w:r>
    </w:p>
    <w:p w:rsidR="0033395E" w:rsidRPr="0033395E" w:rsidRDefault="0033395E" w:rsidP="0033395E">
      <w:pPr>
        <w:widowControl/>
        <w:ind w:firstLine="851"/>
        <w:jc w:val="both"/>
        <w:rPr>
          <w:rFonts w:ascii="Arial" w:eastAsia="Times New Roman" w:hAnsi="Arial" w:cs="Arial"/>
        </w:rPr>
      </w:pPr>
    </w:p>
    <w:p w:rsidR="0033395E" w:rsidRPr="0033395E" w:rsidRDefault="0033395E" w:rsidP="0033395E">
      <w:pPr>
        <w:widowControl/>
        <w:ind w:firstLine="851"/>
        <w:jc w:val="center"/>
        <w:rPr>
          <w:rFonts w:ascii="Arial" w:eastAsia="Times New Roman" w:hAnsi="Arial" w:cs="Arial"/>
        </w:rPr>
      </w:pPr>
      <w:r w:rsidRPr="0033395E">
        <w:rPr>
          <w:rFonts w:ascii="Arial" w:eastAsia="Times New Roman" w:hAnsi="Arial" w:cs="Arial"/>
        </w:rPr>
        <w:t>3. Обобщённая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33395E" w:rsidRPr="0033395E" w:rsidRDefault="0033395E" w:rsidP="0033395E">
      <w:pPr>
        <w:widowControl/>
        <w:ind w:firstLine="851"/>
        <w:jc w:val="center"/>
        <w:rPr>
          <w:rFonts w:ascii="Arial" w:eastAsia="Times New Roman" w:hAnsi="Arial" w:cs="Arial"/>
        </w:rPr>
      </w:pP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В 2020-2021 годах в рамках реализации Подпрограммы 1 запланированы следующие основные мероприятия:</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 управление имуществом, находящимся в муниципальной собственности, и выполнение кадастровых работ;</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 создание условий для реализации государственных полномочий в области земельных отношений;</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 создание условий для реализации полномочий органов местного самоуправления.</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 xml:space="preserve">Основные мероприятия Подпрограммы 1 представляют собой совокупность взаимосвязанных мер, </w:t>
      </w:r>
      <w:proofErr w:type="spellStart"/>
      <w:r w:rsidRPr="0033395E">
        <w:rPr>
          <w:rFonts w:ascii="Arial" w:eastAsia="Times New Roman" w:hAnsi="Arial" w:cs="Arial"/>
        </w:rPr>
        <w:t>направленых</w:t>
      </w:r>
      <w:proofErr w:type="spellEnd"/>
      <w:r w:rsidRPr="0033395E">
        <w:rPr>
          <w:rFonts w:ascii="Arial" w:eastAsia="Times New Roman" w:hAnsi="Arial" w:cs="Arial"/>
        </w:rPr>
        <w:t xml:space="preserve"> на:</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 xml:space="preserve">- осуществление полномочий собственника по оформлению земельных участков и объектов недвижимости в муниципальную собственность и вовлечению объектов собственности городского округа в хозяйственный оборот (в </w:t>
      </w:r>
      <w:proofErr w:type="spellStart"/>
      <w:r w:rsidRPr="0033395E">
        <w:rPr>
          <w:rFonts w:ascii="Arial" w:eastAsia="Times New Roman" w:hAnsi="Arial" w:cs="Arial"/>
        </w:rPr>
        <w:t>т.ч</w:t>
      </w:r>
      <w:proofErr w:type="spellEnd"/>
      <w:r w:rsidRPr="0033395E">
        <w:rPr>
          <w:rFonts w:ascii="Arial" w:eastAsia="Times New Roman" w:hAnsi="Arial" w:cs="Arial"/>
        </w:rPr>
        <w:t>. приватизация имущества, находящегося в собственности городского округа Павловский Посад).</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 организацию эффективного управления земельными ресурсами на территории городского округа и вовлечение земельных участков государственная собственность на которые не разграничена в хозяйственный оборот.</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Основные мероприятия Подпрограммы 3 направлено на повышение эффективности муниципальной службы городского округа Павловский Посад Московской области.</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Реализация мероприятий подпрограммы 3 обеспечит создание эффективной системы управления муниципальной службой, формирования высококвалифицированного кадрового состава муниципальной службы как основы эффективной системы управления.</w:t>
      </w:r>
      <w:r w:rsidRPr="0033395E">
        <w:rPr>
          <w:rFonts w:ascii="Arial" w:eastAsia="Times New Roman" w:hAnsi="Arial" w:cs="Arial"/>
        </w:rPr>
        <w:tab/>
        <w:t xml:space="preserve"> </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 xml:space="preserve"> Основные мероприятия Подпрограммы 4 в совокупности представляют комплекс взаимосвязанных мер, направленных на решение целей и задач подпрограммы, обеспечивающих устойчивость бюджетной системы в части гарантированного обеспечения финансовыми ресурсами расходных обязательств, прозрачного и конкурентного распределения имеющихся средств, эффективное управление муниципальным долгом городского округа Павловский Посад Московской области, формирование стабильной финансовой основы для исполнения расходных обязательств городского округа Павловский Посад Московской области и повышения качества управления муниципальными финансами.</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Основными мероприятиями Подпрограммы 5 являются:</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 Создание условий для реализации полномочий Администрации городского округа Павловский Посад Московской области;</w:t>
      </w:r>
    </w:p>
    <w:p w:rsidR="0033395E" w:rsidRPr="0033395E" w:rsidRDefault="0033395E" w:rsidP="0033395E">
      <w:pPr>
        <w:widowControl/>
        <w:ind w:firstLine="851"/>
        <w:jc w:val="both"/>
        <w:rPr>
          <w:rFonts w:ascii="Arial" w:eastAsia="Times New Roman" w:hAnsi="Arial" w:cs="Arial"/>
        </w:rPr>
      </w:pPr>
      <w:r w:rsidRPr="0033395E">
        <w:rPr>
          <w:rFonts w:ascii="Arial" w:eastAsia="Times New Roman" w:hAnsi="Arial" w:cs="Arial"/>
        </w:rPr>
        <w:t>- Создание условий для реализации полномочий подведомственных учреждений Администрации городского округа Павловский Посад Московской области.</w:t>
      </w:r>
    </w:p>
    <w:p w:rsidR="0033395E" w:rsidRPr="0033395E" w:rsidRDefault="0033395E" w:rsidP="0033395E">
      <w:pPr>
        <w:widowControl/>
        <w:ind w:firstLine="851"/>
        <w:jc w:val="both"/>
        <w:rPr>
          <w:rFonts w:ascii="Arial" w:eastAsia="Times New Roman" w:hAnsi="Arial" w:cs="Arial"/>
        </w:rPr>
      </w:pPr>
    </w:p>
    <w:p w:rsidR="0033395E" w:rsidRPr="0033395E" w:rsidRDefault="0033395E" w:rsidP="0033395E">
      <w:pPr>
        <w:widowControl/>
        <w:ind w:firstLine="540"/>
        <w:jc w:val="center"/>
        <w:rPr>
          <w:rFonts w:ascii="Arial" w:eastAsia="Times New Roman" w:hAnsi="Arial" w:cs="Arial"/>
        </w:rPr>
      </w:pPr>
      <w:r w:rsidRPr="0033395E">
        <w:rPr>
          <w:rFonts w:ascii="Arial" w:eastAsia="Times New Roman" w:hAnsi="Arial" w:cs="Arial"/>
        </w:rPr>
        <w:t>4. Перечень приоритетных проектов, реализуемых в рамках муниципальной программы, с описанием целей и механизмов реализации.</w:t>
      </w:r>
    </w:p>
    <w:p w:rsidR="0033395E" w:rsidRPr="0033395E" w:rsidRDefault="0033395E" w:rsidP="0033395E">
      <w:pPr>
        <w:widowControl/>
        <w:ind w:firstLine="851"/>
        <w:outlineLvl w:val="1"/>
        <w:rPr>
          <w:rFonts w:ascii="Arial" w:eastAsia="Times New Roman" w:hAnsi="Arial" w:cs="Arial"/>
        </w:rPr>
      </w:pPr>
    </w:p>
    <w:p w:rsidR="0033395E" w:rsidRPr="0033395E" w:rsidRDefault="0033395E" w:rsidP="0033395E">
      <w:pPr>
        <w:widowControl/>
        <w:ind w:firstLine="851"/>
        <w:jc w:val="both"/>
        <w:outlineLvl w:val="1"/>
        <w:rPr>
          <w:rFonts w:ascii="Arial" w:eastAsia="Times New Roman" w:hAnsi="Arial" w:cs="Arial"/>
        </w:rPr>
      </w:pPr>
      <w:r w:rsidRPr="0033395E">
        <w:rPr>
          <w:rFonts w:ascii="Arial" w:eastAsia="Times New Roman" w:hAnsi="Arial" w:cs="Arial"/>
        </w:rPr>
        <w:t>В рамках муниципальной программы «Управление имуществом и муниципальными финансами» отсутствуют приоритетные проекты.</w:t>
      </w:r>
    </w:p>
    <w:p w:rsidR="0033395E" w:rsidRPr="0033395E" w:rsidRDefault="0033395E" w:rsidP="0033395E">
      <w:pPr>
        <w:widowControl/>
        <w:ind w:firstLine="851"/>
        <w:jc w:val="both"/>
        <w:rPr>
          <w:rFonts w:ascii="Arial" w:eastAsia="Times New Roman" w:hAnsi="Arial" w:cs="Arial"/>
        </w:rPr>
      </w:pPr>
    </w:p>
    <w:p w:rsidR="0033395E" w:rsidRPr="0033395E" w:rsidRDefault="0033395E" w:rsidP="0033395E">
      <w:pPr>
        <w:widowControl/>
        <w:ind w:firstLine="851"/>
        <w:jc w:val="both"/>
        <w:rPr>
          <w:rFonts w:ascii="Arial" w:eastAsia="Times New Roman" w:hAnsi="Arial" w:cs="Arial"/>
        </w:rPr>
      </w:pPr>
    </w:p>
    <w:p w:rsidR="0033395E" w:rsidRPr="0033395E" w:rsidRDefault="0033395E" w:rsidP="0033395E">
      <w:pPr>
        <w:widowControl/>
        <w:ind w:firstLine="851"/>
        <w:jc w:val="center"/>
        <w:outlineLvl w:val="1"/>
        <w:rPr>
          <w:rFonts w:ascii="Arial" w:eastAsia="Times New Roman" w:hAnsi="Arial" w:cs="Arial"/>
        </w:rPr>
      </w:pPr>
    </w:p>
    <w:p w:rsidR="0033395E" w:rsidRPr="0033395E" w:rsidRDefault="0033395E" w:rsidP="0033395E">
      <w:pPr>
        <w:widowControl/>
        <w:ind w:firstLine="851"/>
        <w:jc w:val="center"/>
        <w:outlineLvl w:val="1"/>
        <w:rPr>
          <w:rFonts w:ascii="Arial" w:eastAsia="Times New Roman" w:hAnsi="Arial" w:cs="Arial"/>
        </w:rPr>
      </w:pPr>
    </w:p>
    <w:p w:rsidR="0033395E" w:rsidRPr="0033395E" w:rsidRDefault="0033395E" w:rsidP="0033395E">
      <w:pPr>
        <w:widowControl/>
        <w:ind w:firstLine="851"/>
        <w:jc w:val="center"/>
        <w:outlineLvl w:val="1"/>
        <w:rPr>
          <w:rFonts w:ascii="Arial" w:eastAsia="Times New Roman" w:hAnsi="Arial" w:cs="Arial"/>
        </w:rPr>
      </w:pPr>
    </w:p>
    <w:p w:rsidR="0033395E" w:rsidRPr="0033395E" w:rsidRDefault="0033395E" w:rsidP="0033395E">
      <w:pPr>
        <w:widowControl/>
        <w:ind w:firstLine="851"/>
        <w:jc w:val="center"/>
        <w:outlineLvl w:val="1"/>
        <w:rPr>
          <w:rFonts w:ascii="Arial" w:eastAsia="Times New Roman" w:hAnsi="Arial" w:cs="Arial"/>
        </w:rPr>
      </w:pPr>
    </w:p>
    <w:p w:rsidR="0033395E" w:rsidRPr="0033395E" w:rsidRDefault="0033395E" w:rsidP="0033395E">
      <w:pPr>
        <w:widowControl/>
        <w:ind w:firstLine="851"/>
        <w:jc w:val="center"/>
        <w:outlineLvl w:val="1"/>
        <w:rPr>
          <w:rFonts w:ascii="Arial" w:eastAsia="Times New Roman" w:hAnsi="Arial" w:cs="Arial"/>
        </w:rPr>
      </w:pPr>
    </w:p>
    <w:p w:rsidR="0033395E" w:rsidRPr="0033395E" w:rsidRDefault="0033395E" w:rsidP="0033395E">
      <w:pPr>
        <w:widowControl/>
        <w:ind w:firstLine="851"/>
        <w:jc w:val="center"/>
        <w:outlineLvl w:val="1"/>
        <w:rPr>
          <w:rFonts w:ascii="Arial" w:eastAsia="Times New Roman" w:hAnsi="Arial" w:cs="Arial"/>
        </w:rPr>
      </w:pPr>
    </w:p>
    <w:p w:rsidR="0033395E" w:rsidRPr="0033395E" w:rsidRDefault="0033395E" w:rsidP="0033395E">
      <w:pPr>
        <w:widowControl/>
        <w:ind w:firstLine="851"/>
        <w:jc w:val="center"/>
        <w:outlineLvl w:val="1"/>
        <w:rPr>
          <w:rFonts w:ascii="Arial" w:eastAsia="Times New Roman" w:hAnsi="Arial" w:cs="Arial"/>
        </w:rPr>
      </w:pPr>
    </w:p>
    <w:p w:rsidR="0033395E" w:rsidRPr="0033395E" w:rsidRDefault="0033395E" w:rsidP="0033395E">
      <w:pPr>
        <w:widowControl/>
        <w:ind w:firstLine="851"/>
        <w:jc w:val="center"/>
        <w:outlineLvl w:val="1"/>
        <w:rPr>
          <w:rFonts w:ascii="Arial" w:eastAsia="Times New Roman" w:hAnsi="Arial" w:cs="Arial"/>
        </w:rPr>
        <w:sectPr w:rsidR="0033395E" w:rsidRPr="0033395E" w:rsidSect="0033395E">
          <w:pgSz w:w="11906" w:h="16838"/>
          <w:pgMar w:top="1134" w:right="567" w:bottom="1134" w:left="1134" w:header="720" w:footer="720" w:gutter="0"/>
          <w:cols w:space="720"/>
          <w:noEndnote/>
          <w:docGrid w:linePitch="326"/>
        </w:sectPr>
      </w:pPr>
    </w:p>
    <w:p w:rsidR="0033395E" w:rsidRPr="0033395E" w:rsidRDefault="0033395E" w:rsidP="0033395E">
      <w:pPr>
        <w:widowControl/>
        <w:tabs>
          <w:tab w:val="left" w:pos="664"/>
        </w:tabs>
        <w:autoSpaceDE/>
        <w:autoSpaceDN/>
        <w:adjustRightInd/>
        <w:jc w:val="center"/>
        <w:rPr>
          <w:rFonts w:ascii="Arial" w:eastAsia="Times New Roman" w:hAnsi="Arial" w:cs="Arial"/>
        </w:rPr>
      </w:pPr>
      <w:r w:rsidRPr="0033395E">
        <w:rPr>
          <w:rFonts w:ascii="Arial" w:eastAsia="Times New Roman" w:hAnsi="Arial" w:cs="Arial"/>
        </w:rPr>
        <w:t xml:space="preserve">Показатели реализации муниципальной программы </w:t>
      </w:r>
    </w:p>
    <w:p w:rsidR="0033395E" w:rsidRPr="0033395E" w:rsidRDefault="0033395E" w:rsidP="0033395E">
      <w:pPr>
        <w:widowControl/>
        <w:tabs>
          <w:tab w:val="left" w:pos="664"/>
        </w:tabs>
        <w:autoSpaceDE/>
        <w:autoSpaceDN/>
        <w:adjustRightInd/>
        <w:jc w:val="center"/>
        <w:rPr>
          <w:rFonts w:ascii="Arial" w:eastAsia="Times New Roman" w:hAnsi="Arial" w:cs="Arial"/>
        </w:rPr>
      </w:pPr>
      <w:r w:rsidRPr="0033395E">
        <w:rPr>
          <w:rFonts w:ascii="Arial" w:eastAsia="Times New Roman" w:hAnsi="Arial" w:cs="Arial"/>
        </w:rPr>
        <w:t>«Управление имуществом и муниципальными финансами»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92"/>
        <w:gridCol w:w="2623"/>
        <w:gridCol w:w="2751"/>
        <w:gridCol w:w="1331"/>
        <w:gridCol w:w="1782"/>
        <w:gridCol w:w="723"/>
        <w:gridCol w:w="723"/>
        <w:gridCol w:w="723"/>
        <w:gridCol w:w="723"/>
        <w:gridCol w:w="723"/>
        <w:gridCol w:w="2433"/>
      </w:tblGrid>
      <w:tr w:rsidR="0033395E" w:rsidRPr="0033395E" w:rsidTr="0033395E">
        <w:tc>
          <w:tcPr>
            <w:tcW w:w="172"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п/п</w:t>
            </w:r>
          </w:p>
        </w:tc>
        <w:tc>
          <w:tcPr>
            <w:tcW w:w="855"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Показатели реализации муниципальной программы</w:t>
            </w:r>
          </w:p>
        </w:tc>
        <w:tc>
          <w:tcPr>
            <w:tcW w:w="491"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Тип показателя</w:t>
            </w:r>
          </w:p>
        </w:tc>
        <w:tc>
          <w:tcPr>
            <w:tcW w:w="402"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Единица измерения</w:t>
            </w:r>
          </w:p>
        </w:tc>
        <w:tc>
          <w:tcPr>
            <w:tcW w:w="35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Базовое значение на начало реализации подпрограммы</w:t>
            </w:r>
          </w:p>
        </w:tc>
        <w:tc>
          <w:tcPr>
            <w:tcW w:w="1786" w:type="pct"/>
            <w:gridSpan w:val="5"/>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Планируемое значение по годам реализации</w:t>
            </w:r>
          </w:p>
        </w:tc>
        <w:tc>
          <w:tcPr>
            <w:tcW w:w="938"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Номер основного мероприятия в перечне мероприятий подпрограммы</w:t>
            </w:r>
          </w:p>
        </w:tc>
      </w:tr>
      <w:tr w:rsidR="0033395E" w:rsidRPr="0033395E" w:rsidTr="0033395E">
        <w:tc>
          <w:tcPr>
            <w:tcW w:w="172"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rPr>
            </w:pPr>
          </w:p>
        </w:tc>
        <w:tc>
          <w:tcPr>
            <w:tcW w:w="855"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rPr>
            </w:pPr>
          </w:p>
        </w:tc>
        <w:tc>
          <w:tcPr>
            <w:tcW w:w="491" w:type="pct"/>
            <w:vMerge/>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rPr>
            </w:pP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2021 год</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2022 год</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2023 год</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2024 год</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lang w:val="en-US"/>
              </w:rPr>
              <w:t xml:space="preserve">2025 </w:t>
            </w:r>
            <w:r w:rsidRPr="0033395E">
              <w:rPr>
                <w:rFonts w:ascii="Arial" w:eastAsia="Times New Roman" w:hAnsi="Arial" w:cs="Arial"/>
              </w:rPr>
              <w:t>год</w:t>
            </w:r>
          </w:p>
        </w:tc>
        <w:tc>
          <w:tcPr>
            <w:tcW w:w="938" w:type="pct"/>
            <w:vMerge/>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trHeight w:val="178"/>
        </w:trPr>
        <w:tc>
          <w:tcPr>
            <w:tcW w:w="172"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w:t>
            </w:r>
          </w:p>
        </w:tc>
        <w:tc>
          <w:tcPr>
            <w:tcW w:w="855"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w:t>
            </w:r>
          </w:p>
        </w:tc>
        <w:tc>
          <w:tcPr>
            <w:tcW w:w="49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3</w:t>
            </w:r>
          </w:p>
        </w:tc>
        <w:tc>
          <w:tcPr>
            <w:tcW w:w="402"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4</w:t>
            </w:r>
          </w:p>
        </w:tc>
        <w:tc>
          <w:tcPr>
            <w:tcW w:w="358"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5</w:t>
            </w:r>
          </w:p>
        </w:tc>
        <w:tc>
          <w:tcPr>
            <w:tcW w:w="357"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6</w:t>
            </w:r>
          </w:p>
        </w:tc>
        <w:tc>
          <w:tcPr>
            <w:tcW w:w="357"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7</w:t>
            </w:r>
          </w:p>
        </w:tc>
        <w:tc>
          <w:tcPr>
            <w:tcW w:w="357"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8</w:t>
            </w:r>
          </w:p>
        </w:tc>
        <w:tc>
          <w:tcPr>
            <w:tcW w:w="357"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9</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10</w:t>
            </w:r>
          </w:p>
          <w:p w:rsidR="0033395E" w:rsidRPr="0033395E" w:rsidRDefault="0033395E" w:rsidP="0033395E">
            <w:pPr>
              <w:widowControl/>
              <w:autoSpaceDE/>
              <w:autoSpaceDN/>
              <w:adjustRightInd/>
              <w:rPr>
                <w:rFonts w:ascii="Arial" w:eastAsia="Times New Roman" w:hAnsi="Arial" w:cs="Arial"/>
              </w:rPr>
            </w:pPr>
          </w:p>
        </w:tc>
        <w:tc>
          <w:tcPr>
            <w:tcW w:w="93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11</w:t>
            </w:r>
          </w:p>
        </w:tc>
      </w:tr>
      <w:tr w:rsidR="0033395E" w:rsidRPr="0033395E" w:rsidTr="0033395E">
        <w:trPr>
          <w:trHeight w:val="178"/>
        </w:trPr>
        <w:tc>
          <w:tcPr>
            <w:tcW w:w="17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w:t>
            </w:r>
          </w:p>
        </w:tc>
        <w:tc>
          <w:tcPr>
            <w:tcW w:w="3891" w:type="pct"/>
            <w:gridSpan w:val="9"/>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Подпрограмма </w:t>
            </w:r>
            <w:r w:rsidRPr="0033395E">
              <w:rPr>
                <w:rFonts w:ascii="Arial" w:eastAsia="Times New Roman" w:hAnsi="Arial" w:cs="Arial"/>
                <w:lang w:val="en-US"/>
              </w:rPr>
              <w:t>I</w:t>
            </w:r>
            <w:r w:rsidRPr="0033395E">
              <w:rPr>
                <w:rFonts w:ascii="Arial" w:eastAsia="Times New Roman" w:hAnsi="Arial" w:cs="Arial"/>
              </w:rPr>
              <w:t xml:space="preserve"> «Развитие имущественного комплекса»</w:t>
            </w:r>
          </w:p>
        </w:tc>
        <w:tc>
          <w:tcPr>
            <w:tcW w:w="93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c>
          <w:tcPr>
            <w:tcW w:w="17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1.1</w:t>
            </w:r>
          </w:p>
        </w:tc>
        <w:tc>
          <w:tcPr>
            <w:tcW w:w="855"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Эффективность работы по взысканию задолженности по  арендной плате за земельные участки, государственная собственность на которые не разграничена </w:t>
            </w:r>
          </w:p>
        </w:tc>
        <w:tc>
          <w:tcPr>
            <w:tcW w:w="49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Рейтинг-50</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Закон МО 05.11.2019 № 222/2019-ОЗ</w:t>
            </w:r>
          </w:p>
        </w:tc>
        <w:tc>
          <w:tcPr>
            <w:tcW w:w="40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w:t>
            </w:r>
          </w:p>
        </w:tc>
        <w:tc>
          <w:tcPr>
            <w:tcW w:w="358"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100</w:t>
            </w:r>
          </w:p>
        </w:tc>
        <w:tc>
          <w:tcPr>
            <w:tcW w:w="93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12 1 03 00000 Создание условий для реализации государственных полномочий в области земельных отношений</w:t>
            </w:r>
          </w:p>
        </w:tc>
      </w:tr>
      <w:tr w:rsidR="0033395E" w:rsidRPr="0033395E" w:rsidTr="0033395E">
        <w:tc>
          <w:tcPr>
            <w:tcW w:w="17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1.2</w:t>
            </w:r>
          </w:p>
        </w:tc>
        <w:tc>
          <w:tcPr>
            <w:tcW w:w="855"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Эффективность работы по взысканию задолженности по арендной плате за муниципальное имущество и землю </w:t>
            </w:r>
          </w:p>
        </w:tc>
        <w:tc>
          <w:tcPr>
            <w:tcW w:w="49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Рейтинг-50</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Закон МО 05.11.2019 № 222/2019-ОЗ</w:t>
            </w:r>
          </w:p>
        </w:tc>
        <w:tc>
          <w:tcPr>
            <w:tcW w:w="40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w:t>
            </w:r>
          </w:p>
        </w:tc>
        <w:tc>
          <w:tcPr>
            <w:tcW w:w="35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100</w:t>
            </w:r>
          </w:p>
        </w:tc>
        <w:tc>
          <w:tcPr>
            <w:tcW w:w="93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12 1 02 00000 Управление  имуществом, находящимся в муниципальной собственности, и выполнение кадастровых работ</w:t>
            </w:r>
          </w:p>
        </w:tc>
      </w:tr>
      <w:tr w:rsidR="0033395E" w:rsidRPr="0033395E" w:rsidTr="0033395E">
        <w:tc>
          <w:tcPr>
            <w:tcW w:w="17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1.3</w:t>
            </w:r>
          </w:p>
        </w:tc>
        <w:tc>
          <w:tcPr>
            <w:tcW w:w="855"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49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Приоритетный целевой показатель</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Закон МО 05.11.2019 № 222/2019-ОЗ</w:t>
            </w:r>
          </w:p>
        </w:tc>
        <w:tc>
          <w:tcPr>
            <w:tcW w:w="40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w:t>
            </w:r>
          </w:p>
        </w:tc>
        <w:tc>
          <w:tcPr>
            <w:tcW w:w="35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100</w:t>
            </w:r>
          </w:p>
        </w:tc>
        <w:tc>
          <w:tcPr>
            <w:tcW w:w="93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12 1 03 00000 Создание условий для реализации государственных полномочий в области земельных отношений</w:t>
            </w:r>
          </w:p>
        </w:tc>
      </w:tr>
      <w:tr w:rsidR="0033395E" w:rsidRPr="0033395E" w:rsidTr="0033395E">
        <w:tc>
          <w:tcPr>
            <w:tcW w:w="17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1.4</w:t>
            </w:r>
          </w:p>
        </w:tc>
        <w:tc>
          <w:tcPr>
            <w:tcW w:w="855"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Поступления доходов в бюджет муниципального образования от распоряжения муниципальным имуществом и землей</w:t>
            </w:r>
          </w:p>
        </w:tc>
        <w:tc>
          <w:tcPr>
            <w:tcW w:w="49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Приоритетный целевой показатель</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Закон МО 05.11.2019 № 222/2019-ОЗ</w:t>
            </w:r>
          </w:p>
        </w:tc>
        <w:tc>
          <w:tcPr>
            <w:tcW w:w="40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w:t>
            </w:r>
          </w:p>
        </w:tc>
        <w:tc>
          <w:tcPr>
            <w:tcW w:w="35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100</w:t>
            </w:r>
          </w:p>
        </w:tc>
        <w:tc>
          <w:tcPr>
            <w:tcW w:w="93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12 1 02 00000 Управление  имуществом, находящимся в муниципальной собственности, и выполнение кадастровых работ</w:t>
            </w:r>
          </w:p>
        </w:tc>
      </w:tr>
      <w:tr w:rsidR="0033395E" w:rsidRPr="0033395E" w:rsidTr="0033395E">
        <w:tc>
          <w:tcPr>
            <w:tcW w:w="17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1.5</w:t>
            </w:r>
          </w:p>
        </w:tc>
        <w:tc>
          <w:tcPr>
            <w:tcW w:w="855"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Предоставление земельных участков многодетным семьям</w:t>
            </w:r>
          </w:p>
        </w:tc>
        <w:tc>
          <w:tcPr>
            <w:tcW w:w="49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Приоритетный целевой показатель</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Закон МО 05.11.2019 № 222/2019-ОЗ</w:t>
            </w:r>
          </w:p>
        </w:tc>
        <w:tc>
          <w:tcPr>
            <w:tcW w:w="40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w:t>
            </w:r>
          </w:p>
        </w:tc>
        <w:tc>
          <w:tcPr>
            <w:tcW w:w="35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100</w:t>
            </w:r>
          </w:p>
        </w:tc>
        <w:tc>
          <w:tcPr>
            <w:tcW w:w="93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12 1 02 00000 Управление  имуществом, находящимся в муниципальной собственности, и выполнение кадастровых работ</w:t>
            </w:r>
          </w:p>
        </w:tc>
      </w:tr>
      <w:tr w:rsidR="0033395E" w:rsidRPr="0033395E" w:rsidTr="0033395E">
        <w:tc>
          <w:tcPr>
            <w:tcW w:w="17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1.6</w:t>
            </w:r>
          </w:p>
        </w:tc>
        <w:tc>
          <w:tcPr>
            <w:tcW w:w="855"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Проверка использования земель</w:t>
            </w:r>
          </w:p>
        </w:tc>
        <w:tc>
          <w:tcPr>
            <w:tcW w:w="49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adjustRightInd/>
              <w:rPr>
                <w:rFonts w:ascii="Arial" w:eastAsia="Times New Roman" w:hAnsi="Arial" w:cs="Arial"/>
              </w:rPr>
            </w:pPr>
            <w:r w:rsidRPr="0033395E">
              <w:rPr>
                <w:rFonts w:ascii="Arial" w:eastAsia="Times New Roman" w:hAnsi="Arial" w:cs="Arial"/>
              </w:rPr>
              <w:t>Приоритетный целевой показатель</w:t>
            </w:r>
          </w:p>
          <w:p w:rsidR="0033395E" w:rsidRPr="0033395E" w:rsidRDefault="0033395E" w:rsidP="0033395E">
            <w:pPr>
              <w:adjustRightInd/>
              <w:rPr>
                <w:rFonts w:ascii="Arial" w:eastAsia="Times New Roman" w:hAnsi="Arial" w:cs="Arial"/>
              </w:rPr>
            </w:pPr>
            <w:r w:rsidRPr="0033395E">
              <w:rPr>
                <w:rFonts w:ascii="Arial" w:eastAsia="Times New Roman" w:hAnsi="Arial" w:cs="Arial"/>
              </w:rPr>
              <w:t xml:space="preserve">Пост. Прав. МО26.05.2016 </w:t>
            </w:r>
          </w:p>
          <w:p w:rsidR="0033395E" w:rsidRPr="0033395E" w:rsidRDefault="0033395E" w:rsidP="0033395E">
            <w:pPr>
              <w:adjustRightInd/>
              <w:rPr>
                <w:rFonts w:ascii="Arial" w:eastAsia="Times New Roman" w:hAnsi="Arial" w:cs="Arial"/>
                <w:lang w:eastAsia="en-US"/>
              </w:rPr>
            </w:pPr>
            <w:r w:rsidRPr="0033395E">
              <w:rPr>
                <w:rFonts w:ascii="Arial" w:eastAsia="Times New Roman" w:hAnsi="Arial" w:cs="Arial"/>
              </w:rPr>
              <w:t>№ 400/17</w:t>
            </w:r>
          </w:p>
        </w:tc>
        <w:tc>
          <w:tcPr>
            <w:tcW w:w="40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w:t>
            </w:r>
          </w:p>
        </w:tc>
        <w:tc>
          <w:tcPr>
            <w:tcW w:w="35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adjustRightInd/>
              <w:rPr>
                <w:rFonts w:ascii="Arial" w:eastAsia="Times New Roman" w:hAnsi="Arial" w:cs="Arial"/>
                <w:lang w:eastAsia="en-US"/>
              </w:rPr>
            </w:pPr>
            <w:r w:rsidRPr="0033395E">
              <w:rPr>
                <w:rFonts w:ascii="Arial" w:eastAsia="Times New Roman" w:hAnsi="Arial" w:cs="Arial"/>
                <w:lang w:eastAsia="en-US"/>
              </w:rPr>
              <w:t>100</w:t>
            </w:r>
          </w:p>
        </w:tc>
        <w:tc>
          <w:tcPr>
            <w:tcW w:w="93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adjustRightInd/>
              <w:rPr>
                <w:rFonts w:ascii="Arial" w:eastAsia="Times New Roman" w:hAnsi="Arial" w:cs="Arial"/>
                <w:lang w:eastAsia="en-US"/>
              </w:rPr>
            </w:pPr>
            <w:r w:rsidRPr="0033395E">
              <w:rPr>
                <w:rFonts w:ascii="Arial" w:eastAsia="Times New Roman" w:hAnsi="Arial" w:cs="Arial"/>
              </w:rPr>
              <w:t>12 1 07 00000 Создание условий для реализации полномочий органов местного самоуправления</w:t>
            </w:r>
          </w:p>
        </w:tc>
      </w:tr>
      <w:tr w:rsidR="0033395E" w:rsidRPr="0033395E" w:rsidTr="0033395E">
        <w:tc>
          <w:tcPr>
            <w:tcW w:w="17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1.7</w:t>
            </w:r>
          </w:p>
        </w:tc>
        <w:tc>
          <w:tcPr>
            <w:tcW w:w="855"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Исключение незаконных решений по земле</w:t>
            </w:r>
          </w:p>
        </w:tc>
        <w:tc>
          <w:tcPr>
            <w:tcW w:w="49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Рейтинг-50</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Закон МО 05.11.2019 № 222/2019-ОЗ</w:t>
            </w:r>
          </w:p>
        </w:tc>
        <w:tc>
          <w:tcPr>
            <w:tcW w:w="40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Шт.</w:t>
            </w:r>
          </w:p>
        </w:tc>
        <w:tc>
          <w:tcPr>
            <w:tcW w:w="35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adjustRightInd/>
              <w:rPr>
                <w:rFonts w:ascii="Arial" w:eastAsia="Times New Roman" w:hAnsi="Arial" w:cs="Arial"/>
                <w:lang w:eastAsia="en-US"/>
              </w:rPr>
            </w:pPr>
            <w:r w:rsidRPr="0033395E">
              <w:rPr>
                <w:rFonts w:ascii="Arial" w:eastAsia="Times New Roman" w:hAnsi="Arial" w:cs="Arial"/>
              </w:rPr>
              <w:t>0</w:t>
            </w:r>
          </w:p>
        </w:tc>
        <w:tc>
          <w:tcPr>
            <w:tcW w:w="93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adjustRightInd/>
              <w:rPr>
                <w:rFonts w:ascii="Arial" w:eastAsia="Times New Roman" w:hAnsi="Arial" w:cs="Arial"/>
                <w:lang w:eastAsia="en-US"/>
              </w:rPr>
            </w:pPr>
            <w:r w:rsidRPr="0033395E">
              <w:rPr>
                <w:rFonts w:ascii="Arial" w:eastAsia="Times New Roman" w:hAnsi="Arial" w:cs="Arial"/>
              </w:rPr>
              <w:t>12 1 07 00000 Создание условий для реализации полномочий органов местного самоуправления</w:t>
            </w:r>
          </w:p>
        </w:tc>
      </w:tr>
      <w:tr w:rsidR="0033395E" w:rsidRPr="0033395E" w:rsidTr="0033395E">
        <w:tc>
          <w:tcPr>
            <w:tcW w:w="17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1.8</w:t>
            </w:r>
          </w:p>
        </w:tc>
        <w:tc>
          <w:tcPr>
            <w:tcW w:w="855"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Доля объектов недвижимого имущества, поставленных на кадастровый учет от выявленных земельных участков с объектами без прав</w:t>
            </w:r>
          </w:p>
        </w:tc>
        <w:tc>
          <w:tcPr>
            <w:tcW w:w="49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lang w:eastAsia="en-US"/>
              </w:rPr>
            </w:pPr>
            <w:r w:rsidRPr="0033395E">
              <w:rPr>
                <w:rFonts w:ascii="Arial" w:eastAsia="Times New Roman" w:hAnsi="Arial" w:cs="Arial"/>
                <w:lang w:eastAsia="en-US"/>
              </w:rPr>
              <w:t>Рейтинг-50</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Распоряжение 65-р от 26.12.2017</w:t>
            </w:r>
          </w:p>
        </w:tc>
        <w:tc>
          <w:tcPr>
            <w:tcW w:w="40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w:t>
            </w:r>
          </w:p>
        </w:tc>
        <w:tc>
          <w:tcPr>
            <w:tcW w:w="35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33</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30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adjustRightInd/>
              <w:rPr>
                <w:rFonts w:ascii="Arial" w:eastAsia="Times New Roman" w:hAnsi="Arial" w:cs="Arial"/>
                <w:lang w:eastAsia="en-US"/>
              </w:rPr>
            </w:pPr>
            <w:r w:rsidRPr="0033395E">
              <w:rPr>
                <w:rFonts w:ascii="Arial" w:eastAsia="Times New Roman" w:hAnsi="Arial" w:cs="Arial"/>
                <w:lang w:eastAsia="en-US"/>
              </w:rPr>
              <w:t>30</w:t>
            </w:r>
          </w:p>
        </w:tc>
        <w:tc>
          <w:tcPr>
            <w:tcW w:w="93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adjustRightInd/>
              <w:rPr>
                <w:rFonts w:ascii="Arial" w:eastAsia="Times New Roman" w:hAnsi="Arial" w:cs="Arial"/>
                <w:lang w:eastAsia="en-US"/>
              </w:rPr>
            </w:pPr>
            <w:r w:rsidRPr="0033395E">
              <w:rPr>
                <w:rFonts w:ascii="Arial" w:eastAsia="Times New Roman" w:hAnsi="Arial" w:cs="Arial"/>
              </w:rPr>
              <w:t>12 1 07 00000 Создание условий для реализации полномочий органов местного самоуправления</w:t>
            </w:r>
          </w:p>
        </w:tc>
      </w:tr>
      <w:tr w:rsidR="0033395E" w:rsidRPr="0033395E" w:rsidTr="0033395E">
        <w:tc>
          <w:tcPr>
            <w:tcW w:w="17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1.9</w:t>
            </w:r>
          </w:p>
        </w:tc>
        <w:tc>
          <w:tcPr>
            <w:tcW w:w="855"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Прирост земельного налога</w:t>
            </w:r>
          </w:p>
        </w:tc>
        <w:tc>
          <w:tcPr>
            <w:tcW w:w="49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Приоритетный целевой показатель</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Указ Президента РФ от 28.04.2008 № 607</w:t>
            </w:r>
          </w:p>
        </w:tc>
        <w:tc>
          <w:tcPr>
            <w:tcW w:w="40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w:t>
            </w:r>
          </w:p>
        </w:tc>
        <w:tc>
          <w:tcPr>
            <w:tcW w:w="35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adjustRightInd/>
              <w:rPr>
                <w:rFonts w:ascii="Arial" w:eastAsia="Times New Roman" w:hAnsi="Arial" w:cs="Arial"/>
                <w:lang w:eastAsia="en-US"/>
              </w:rPr>
            </w:pPr>
            <w:r w:rsidRPr="0033395E">
              <w:rPr>
                <w:rFonts w:ascii="Arial" w:eastAsia="Times New Roman" w:hAnsi="Arial" w:cs="Arial"/>
                <w:lang w:eastAsia="en-US"/>
              </w:rPr>
              <w:t>100</w:t>
            </w:r>
          </w:p>
        </w:tc>
        <w:tc>
          <w:tcPr>
            <w:tcW w:w="93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adjustRightInd/>
              <w:rPr>
                <w:rFonts w:ascii="Arial" w:eastAsia="Times New Roman" w:hAnsi="Arial" w:cs="Arial"/>
                <w:lang w:eastAsia="en-US"/>
              </w:rPr>
            </w:pPr>
            <w:r w:rsidRPr="0033395E">
              <w:rPr>
                <w:rFonts w:ascii="Arial" w:eastAsia="Times New Roman" w:hAnsi="Arial" w:cs="Arial"/>
              </w:rPr>
              <w:t>12 1 07 00000 Создание условий для реализации полномочий органов местного самоуправления</w:t>
            </w:r>
          </w:p>
        </w:tc>
      </w:tr>
      <w:tr w:rsidR="0033395E" w:rsidRPr="0033395E" w:rsidTr="0033395E">
        <w:tc>
          <w:tcPr>
            <w:tcW w:w="17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1.10</w:t>
            </w:r>
          </w:p>
        </w:tc>
        <w:tc>
          <w:tcPr>
            <w:tcW w:w="855"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w:t>
            </w:r>
          </w:p>
        </w:tc>
        <w:tc>
          <w:tcPr>
            <w:tcW w:w="49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Государственная программа МО "Предпринимательство Подмосковья" на 2017-2024 годы"</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Региональный проект «Улучшение условий ведения предпринимательской деятельности»</w:t>
            </w:r>
          </w:p>
          <w:p w:rsidR="0033395E" w:rsidRPr="0033395E" w:rsidRDefault="0033395E" w:rsidP="0033395E">
            <w:pPr>
              <w:widowControl/>
              <w:autoSpaceDE/>
              <w:autoSpaceDN/>
              <w:adjustRightInd/>
              <w:rPr>
                <w:rFonts w:ascii="Arial" w:eastAsia="Times New Roman" w:hAnsi="Arial" w:cs="Arial"/>
              </w:rPr>
            </w:pPr>
          </w:p>
        </w:tc>
        <w:tc>
          <w:tcPr>
            <w:tcW w:w="40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w:t>
            </w:r>
          </w:p>
        </w:tc>
        <w:tc>
          <w:tcPr>
            <w:tcW w:w="35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adjustRightInd/>
              <w:rPr>
                <w:rFonts w:ascii="Arial" w:eastAsia="Times New Roman" w:hAnsi="Arial" w:cs="Arial"/>
                <w:lang w:eastAsia="en-US"/>
              </w:rPr>
            </w:pPr>
            <w:r w:rsidRPr="0033395E">
              <w:rPr>
                <w:rFonts w:ascii="Arial" w:eastAsia="Times New Roman" w:hAnsi="Arial" w:cs="Arial"/>
                <w:lang w:eastAsia="en-US"/>
              </w:rPr>
              <w:t>20</w:t>
            </w:r>
          </w:p>
        </w:tc>
        <w:tc>
          <w:tcPr>
            <w:tcW w:w="93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adjustRightInd/>
              <w:rPr>
                <w:rFonts w:ascii="Arial" w:eastAsia="Times New Roman" w:hAnsi="Arial" w:cs="Arial"/>
                <w:lang w:eastAsia="en-US"/>
              </w:rPr>
            </w:pPr>
            <w:r w:rsidRPr="0033395E">
              <w:rPr>
                <w:rFonts w:ascii="Arial" w:eastAsia="Times New Roman" w:hAnsi="Arial" w:cs="Arial"/>
              </w:rPr>
              <w:t>12 1 07 00000 Создание условий для реализации полномочий органов местного самоуправления</w:t>
            </w:r>
          </w:p>
        </w:tc>
      </w:tr>
      <w:tr w:rsidR="0033395E" w:rsidRPr="0033395E" w:rsidTr="0033395E">
        <w:tc>
          <w:tcPr>
            <w:tcW w:w="17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w:t>
            </w:r>
          </w:p>
        </w:tc>
        <w:tc>
          <w:tcPr>
            <w:tcW w:w="3891" w:type="pct"/>
            <w:gridSpan w:val="9"/>
            <w:tcBorders>
              <w:top w:val="single" w:sz="4" w:space="0" w:color="auto"/>
              <w:left w:val="single" w:sz="4" w:space="0" w:color="auto"/>
              <w:bottom w:val="single" w:sz="4" w:space="0" w:color="auto"/>
              <w:right w:val="single" w:sz="4" w:space="0" w:color="auto"/>
            </w:tcBorders>
          </w:tcPr>
          <w:p w:rsidR="0033395E" w:rsidRPr="0033395E" w:rsidRDefault="0033395E" w:rsidP="0033395E">
            <w:pPr>
              <w:adjustRightInd/>
              <w:rPr>
                <w:rFonts w:ascii="Arial" w:eastAsia="Times New Roman" w:hAnsi="Arial" w:cs="Arial"/>
                <w:lang w:eastAsia="en-US"/>
              </w:rPr>
            </w:pPr>
            <w:r w:rsidRPr="0033395E">
              <w:rPr>
                <w:rFonts w:ascii="Arial" w:eastAsia="Times New Roman" w:hAnsi="Arial" w:cs="Arial"/>
              </w:rPr>
              <w:t xml:space="preserve">Подпрограмма </w:t>
            </w:r>
            <w:r w:rsidRPr="0033395E">
              <w:rPr>
                <w:rFonts w:ascii="Arial" w:eastAsia="Times New Roman" w:hAnsi="Arial" w:cs="Arial"/>
                <w:lang w:val="en-US"/>
              </w:rPr>
              <w:t>III</w:t>
            </w:r>
            <w:r w:rsidRPr="0033395E">
              <w:rPr>
                <w:rFonts w:ascii="Arial" w:eastAsia="Times New Roman" w:hAnsi="Arial" w:cs="Arial"/>
              </w:rPr>
              <w:t xml:space="preserve"> «</w:t>
            </w:r>
            <w:r w:rsidRPr="0033395E">
              <w:rPr>
                <w:rFonts w:ascii="Arial" w:eastAsia="Times New Roman" w:hAnsi="Arial" w:cs="Arial"/>
                <w:bCs/>
                <w:kern w:val="1"/>
                <w:lang w:eastAsia="zh-CN"/>
              </w:rPr>
              <w:t>Совершенствование муниципальной службы Московской области</w:t>
            </w:r>
            <w:r w:rsidRPr="0033395E">
              <w:rPr>
                <w:rFonts w:ascii="Arial" w:eastAsia="Times New Roman" w:hAnsi="Arial" w:cs="Arial"/>
              </w:rPr>
              <w:t>»</w:t>
            </w:r>
          </w:p>
        </w:tc>
        <w:tc>
          <w:tcPr>
            <w:tcW w:w="93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adjustRightInd/>
              <w:rPr>
                <w:rFonts w:ascii="Arial" w:eastAsia="Times New Roman" w:hAnsi="Arial" w:cs="Arial"/>
                <w:lang w:eastAsia="en-US"/>
              </w:rPr>
            </w:pPr>
          </w:p>
        </w:tc>
      </w:tr>
      <w:tr w:rsidR="0033395E" w:rsidRPr="0033395E" w:rsidTr="0033395E">
        <w:tc>
          <w:tcPr>
            <w:tcW w:w="17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2.1</w:t>
            </w:r>
          </w:p>
        </w:tc>
        <w:tc>
          <w:tcPr>
            <w:tcW w:w="855"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adjustRightInd/>
              <w:rPr>
                <w:rFonts w:ascii="Arial" w:eastAsia="Times New Roman" w:hAnsi="Arial" w:cs="Arial"/>
              </w:rPr>
            </w:pPr>
            <w:r w:rsidRPr="0033395E">
              <w:rPr>
                <w:rFonts w:ascii="Arial" w:eastAsia="Times New Roman" w:hAnsi="Arial" w:cs="Arial"/>
              </w:rPr>
              <w:t>Целевой показатель 1</w:t>
            </w:r>
          </w:p>
          <w:p w:rsidR="0033395E" w:rsidRPr="0033395E" w:rsidRDefault="0033395E" w:rsidP="0033395E">
            <w:pPr>
              <w:adjustRightInd/>
              <w:rPr>
                <w:rFonts w:ascii="Arial" w:eastAsia="Times New Roman" w:hAnsi="Arial" w:cs="Arial"/>
              </w:rPr>
            </w:pPr>
            <w:r w:rsidRPr="0033395E">
              <w:rPr>
                <w:rFonts w:ascii="Arial" w:eastAsia="Times New Roman" w:hAnsi="Arial" w:cs="Arial"/>
                <w:kern w:val="1"/>
              </w:rPr>
              <w:t xml:space="preserve">Доля выборных должностных лиц органов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прошедших обучение, переобучение, повышение квалификации от количества запланированных на программный период </w:t>
            </w:r>
          </w:p>
        </w:tc>
        <w:tc>
          <w:tcPr>
            <w:tcW w:w="49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adjustRightInd/>
              <w:rPr>
                <w:rFonts w:ascii="Arial" w:eastAsia="Times New Roman" w:hAnsi="Arial" w:cs="Arial"/>
              </w:rPr>
            </w:pPr>
            <w:r w:rsidRPr="0033395E">
              <w:rPr>
                <w:rFonts w:ascii="Arial" w:eastAsia="Times New Roman" w:hAnsi="Arial" w:cs="Arial"/>
              </w:rPr>
              <w:t>показатель подпрограммы</w:t>
            </w:r>
          </w:p>
        </w:tc>
        <w:tc>
          <w:tcPr>
            <w:tcW w:w="40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suppressLineNumbers/>
              <w:suppressAutoHyphens/>
              <w:jc w:val="center"/>
              <w:rPr>
                <w:rFonts w:ascii="Arial" w:eastAsia="Times New Roman" w:hAnsi="Arial" w:cs="Arial"/>
                <w:kern w:val="1"/>
              </w:rPr>
            </w:pPr>
            <w:r w:rsidRPr="0033395E">
              <w:rPr>
                <w:rFonts w:ascii="Arial" w:eastAsia="Times New Roman" w:hAnsi="Arial" w:cs="Arial"/>
                <w:kern w:val="1"/>
              </w:rPr>
              <w:t>%</w:t>
            </w:r>
          </w:p>
        </w:tc>
        <w:tc>
          <w:tcPr>
            <w:tcW w:w="35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suppressLineNumbers/>
              <w:suppressAutoHyphens/>
              <w:jc w:val="center"/>
              <w:rPr>
                <w:rFonts w:ascii="Arial" w:eastAsia="Times New Roman" w:hAnsi="Arial" w:cs="Arial"/>
                <w:kern w:val="1"/>
              </w:rPr>
            </w:pPr>
            <w:r w:rsidRPr="0033395E">
              <w:rPr>
                <w:rFonts w:ascii="Arial" w:eastAsia="Times New Roman" w:hAnsi="Arial" w:cs="Arial"/>
                <w:kern w:val="1"/>
              </w:rPr>
              <w:t>20</w:t>
            </w:r>
          </w:p>
          <w:p w:rsidR="0033395E" w:rsidRPr="0033395E" w:rsidRDefault="0033395E" w:rsidP="0033395E">
            <w:pPr>
              <w:suppressLineNumbers/>
              <w:suppressAutoHyphens/>
              <w:jc w:val="center"/>
              <w:rPr>
                <w:rFonts w:ascii="Arial" w:eastAsia="Times New Roman" w:hAnsi="Arial" w:cs="Arial"/>
                <w:kern w:val="1"/>
              </w:rPr>
            </w:pPr>
          </w:p>
          <w:p w:rsidR="0033395E" w:rsidRPr="0033395E" w:rsidRDefault="0033395E" w:rsidP="0033395E">
            <w:pPr>
              <w:suppressLineNumbers/>
              <w:suppressAutoHyphens/>
              <w:jc w:val="center"/>
              <w:rPr>
                <w:rFonts w:ascii="Arial" w:eastAsia="Times New Roman" w:hAnsi="Arial" w:cs="Arial"/>
                <w:kern w:val="1"/>
              </w:rPr>
            </w:pP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suppressLineNumbers/>
              <w:suppressAutoHyphens/>
              <w:jc w:val="center"/>
              <w:rPr>
                <w:rFonts w:ascii="Arial" w:eastAsia="Times New Roman" w:hAnsi="Arial" w:cs="Arial"/>
                <w:kern w:val="1"/>
              </w:rPr>
            </w:pPr>
            <w:r w:rsidRPr="0033395E">
              <w:rPr>
                <w:rFonts w:ascii="Arial" w:eastAsia="Times New Roman" w:hAnsi="Arial" w:cs="Arial"/>
                <w:kern w:val="1"/>
              </w:rPr>
              <w:t>20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suppressAutoHyphens/>
              <w:jc w:val="center"/>
              <w:rPr>
                <w:rFonts w:ascii="Arial" w:eastAsia="Times New Roman" w:hAnsi="Arial" w:cs="Arial"/>
                <w:kern w:val="1"/>
              </w:rPr>
            </w:pPr>
            <w:r w:rsidRPr="0033395E">
              <w:rPr>
                <w:rFonts w:ascii="Arial" w:eastAsia="Times New Roman" w:hAnsi="Arial" w:cs="Arial"/>
                <w:kern w:val="1"/>
              </w:rPr>
              <w:t>20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suppressAutoHyphens/>
              <w:jc w:val="center"/>
              <w:rPr>
                <w:rFonts w:ascii="Arial" w:eastAsia="Times New Roman" w:hAnsi="Arial" w:cs="Arial"/>
                <w:kern w:val="1"/>
              </w:rPr>
            </w:pPr>
            <w:r w:rsidRPr="0033395E">
              <w:rPr>
                <w:rFonts w:ascii="Arial" w:eastAsia="Times New Roman" w:hAnsi="Arial" w:cs="Arial"/>
                <w:kern w:val="1"/>
              </w:rPr>
              <w:t>20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suppressAutoHyphens/>
              <w:jc w:val="center"/>
              <w:rPr>
                <w:rFonts w:ascii="Arial" w:eastAsia="Times New Roman" w:hAnsi="Arial" w:cs="Arial"/>
                <w:kern w:val="1"/>
              </w:rPr>
            </w:pPr>
            <w:r w:rsidRPr="0033395E">
              <w:rPr>
                <w:rFonts w:ascii="Arial" w:eastAsia="Times New Roman" w:hAnsi="Arial" w:cs="Arial"/>
                <w:kern w:val="1"/>
              </w:rPr>
              <w:t>20</w:t>
            </w:r>
          </w:p>
        </w:tc>
        <w:tc>
          <w:tcPr>
            <w:tcW w:w="357"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20</w:t>
            </w:r>
          </w:p>
        </w:tc>
        <w:tc>
          <w:tcPr>
            <w:tcW w:w="93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Мероприятия 1.1-1.2.</w:t>
            </w:r>
          </w:p>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Основного </w:t>
            </w:r>
          </w:p>
          <w:p w:rsidR="0033395E" w:rsidRPr="0033395E" w:rsidRDefault="0033395E" w:rsidP="0033395E">
            <w:pPr>
              <w:widowControl/>
              <w:rPr>
                <w:rFonts w:ascii="Arial" w:eastAsia="Times New Roman" w:hAnsi="Arial" w:cs="Arial"/>
              </w:rPr>
            </w:pPr>
            <w:r w:rsidRPr="0033395E">
              <w:rPr>
                <w:rFonts w:ascii="Arial" w:eastAsia="Times New Roman" w:hAnsi="Arial" w:cs="Arial"/>
              </w:rPr>
              <w:t>мероприятия 1</w:t>
            </w:r>
          </w:p>
          <w:p w:rsidR="0033395E" w:rsidRPr="0033395E" w:rsidRDefault="0033395E" w:rsidP="0033395E">
            <w:pPr>
              <w:adjustRightInd/>
              <w:jc w:val="center"/>
              <w:rPr>
                <w:rFonts w:ascii="Arial" w:eastAsia="Times New Roman" w:hAnsi="Arial" w:cs="Arial"/>
              </w:rPr>
            </w:pPr>
          </w:p>
        </w:tc>
      </w:tr>
      <w:tr w:rsidR="0033395E" w:rsidRPr="0033395E" w:rsidTr="0033395E">
        <w:tc>
          <w:tcPr>
            <w:tcW w:w="17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w:t>
            </w:r>
          </w:p>
        </w:tc>
        <w:tc>
          <w:tcPr>
            <w:tcW w:w="3891" w:type="pct"/>
            <w:gridSpan w:val="9"/>
            <w:tcBorders>
              <w:top w:val="single" w:sz="4" w:space="0" w:color="auto"/>
              <w:left w:val="single" w:sz="4" w:space="0" w:color="auto"/>
              <w:bottom w:val="single" w:sz="4" w:space="0" w:color="auto"/>
              <w:right w:val="single" w:sz="4" w:space="0" w:color="auto"/>
            </w:tcBorders>
          </w:tcPr>
          <w:p w:rsidR="0033395E" w:rsidRPr="0033395E" w:rsidRDefault="0033395E" w:rsidP="0033395E">
            <w:pPr>
              <w:adjustRightInd/>
              <w:rPr>
                <w:rFonts w:ascii="Arial" w:eastAsia="Times New Roman" w:hAnsi="Arial" w:cs="Arial"/>
                <w:lang w:eastAsia="en-US"/>
              </w:rPr>
            </w:pPr>
            <w:r w:rsidRPr="0033395E">
              <w:rPr>
                <w:rFonts w:ascii="Arial" w:eastAsia="Times New Roman" w:hAnsi="Arial" w:cs="Arial"/>
              </w:rPr>
              <w:t xml:space="preserve">Подпрограмма </w:t>
            </w:r>
            <w:r w:rsidRPr="0033395E">
              <w:rPr>
                <w:rFonts w:ascii="Arial" w:eastAsia="Times New Roman" w:hAnsi="Arial" w:cs="Arial"/>
                <w:lang w:val="en-US"/>
              </w:rPr>
              <w:t>IV</w:t>
            </w:r>
            <w:r w:rsidRPr="0033395E">
              <w:rPr>
                <w:rFonts w:ascii="Arial" w:eastAsia="Times New Roman" w:hAnsi="Arial" w:cs="Arial"/>
              </w:rPr>
              <w:t xml:space="preserve"> «Управление муниципальными финансами»</w:t>
            </w:r>
          </w:p>
        </w:tc>
        <w:tc>
          <w:tcPr>
            <w:tcW w:w="93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adjustRightInd/>
              <w:rPr>
                <w:rFonts w:ascii="Arial" w:eastAsia="Times New Roman" w:hAnsi="Arial" w:cs="Arial"/>
                <w:lang w:eastAsia="en-US"/>
              </w:rPr>
            </w:pPr>
          </w:p>
        </w:tc>
      </w:tr>
      <w:tr w:rsidR="0033395E" w:rsidRPr="0033395E" w:rsidTr="0033395E">
        <w:tc>
          <w:tcPr>
            <w:tcW w:w="17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w:t>
            </w:r>
          </w:p>
        </w:tc>
        <w:tc>
          <w:tcPr>
            <w:tcW w:w="855"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Исполнение бюджета городского округа Павловский Посад Московской области по налоговым и неналоговым доходам</w:t>
            </w:r>
          </w:p>
        </w:tc>
        <w:tc>
          <w:tcPr>
            <w:tcW w:w="49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adjustRightInd/>
              <w:jc w:val="center"/>
              <w:rPr>
                <w:rFonts w:ascii="Arial" w:eastAsia="Times New Roman" w:hAnsi="Arial" w:cs="Arial"/>
                <w:lang w:eastAsia="en-US"/>
              </w:rPr>
            </w:pPr>
            <w:r w:rsidRPr="0033395E">
              <w:rPr>
                <w:rFonts w:ascii="Arial" w:eastAsia="Times New Roman" w:hAnsi="Arial" w:cs="Arial"/>
                <w:lang w:eastAsia="en-US"/>
              </w:rPr>
              <w:t>Показатель МП</w:t>
            </w:r>
          </w:p>
        </w:tc>
        <w:tc>
          <w:tcPr>
            <w:tcW w:w="402"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 xml:space="preserve">проценты </w:t>
            </w:r>
          </w:p>
        </w:tc>
        <w:tc>
          <w:tcPr>
            <w:tcW w:w="358"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97,0</w:t>
            </w:r>
          </w:p>
        </w:tc>
        <w:tc>
          <w:tcPr>
            <w:tcW w:w="357"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Не ниже</w:t>
            </w:r>
          </w:p>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97,0</w:t>
            </w:r>
          </w:p>
        </w:tc>
        <w:tc>
          <w:tcPr>
            <w:tcW w:w="357"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p>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Не ниже</w:t>
            </w:r>
          </w:p>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97,0</w:t>
            </w:r>
          </w:p>
          <w:p w:rsidR="0033395E" w:rsidRPr="0033395E" w:rsidRDefault="0033395E" w:rsidP="0033395E">
            <w:pPr>
              <w:widowControl/>
              <w:jc w:val="center"/>
              <w:rPr>
                <w:rFonts w:ascii="Arial" w:eastAsia="Times New Roman" w:hAnsi="Arial" w:cs="Arial"/>
              </w:rPr>
            </w:pPr>
          </w:p>
        </w:tc>
        <w:tc>
          <w:tcPr>
            <w:tcW w:w="357"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 xml:space="preserve">Не ниже </w:t>
            </w:r>
          </w:p>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97,0</w:t>
            </w:r>
          </w:p>
        </w:tc>
        <w:tc>
          <w:tcPr>
            <w:tcW w:w="357"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 xml:space="preserve">Не ниже </w:t>
            </w:r>
          </w:p>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97,0</w:t>
            </w:r>
          </w:p>
        </w:tc>
        <w:tc>
          <w:tcPr>
            <w:tcW w:w="357"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p>
          <w:p w:rsidR="0033395E" w:rsidRPr="0033395E" w:rsidRDefault="0033395E" w:rsidP="0033395E">
            <w:pPr>
              <w:widowControl/>
              <w:jc w:val="center"/>
              <w:rPr>
                <w:rFonts w:ascii="Arial" w:eastAsia="Times New Roman" w:hAnsi="Arial" w:cs="Arial"/>
              </w:rPr>
            </w:pPr>
          </w:p>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 xml:space="preserve">Не ниже </w:t>
            </w:r>
          </w:p>
          <w:p w:rsidR="0033395E" w:rsidRPr="0033395E" w:rsidRDefault="0033395E" w:rsidP="0033395E">
            <w:pPr>
              <w:adjustRightInd/>
              <w:jc w:val="center"/>
              <w:rPr>
                <w:rFonts w:ascii="Arial" w:eastAsia="Times New Roman" w:hAnsi="Arial" w:cs="Arial"/>
                <w:lang w:eastAsia="en-US"/>
              </w:rPr>
            </w:pPr>
            <w:r w:rsidRPr="0033395E">
              <w:rPr>
                <w:rFonts w:ascii="Arial" w:eastAsia="Times New Roman" w:hAnsi="Arial" w:cs="Arial"/>
              </w:rPr>
              <w:t>97,0</w:t>
            </w:r>
          </w:p>
        </w:tc>
        <w:tc>
          <w:tcPr>
            <w:tcW w:w="938"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adjustRightInd/>
              <w:jc w:val="center"/>
              <w:rPr>
                <w:rFonts w:ascii="Arial" w:eastAsia="Times New Roman" w:hAnsi="Arial" w:cs="Arial"/>
                <w:lang w:eastAsia="en-US"/>
              </w:rPr>
            </w:pPr>
            <w:r w:rsidRPr="0033395E">
              <w:rPr>
                <w:rFonts w:ascii="Arial" w:eastAsia="Times New Roman" w:hAnsi="Arial" w:cs="Arial"/>
                <w:lang w:eastAsia="en-US"/>
              </w:rPr>
              <w:t>01</w:t>
            </w:r>
          </w:p>
        </w:tc>
      </w:tr>
      <w:tr w:rsidR="0033395E" w:rsidRPr="0033395E" w:rsidTr="0033395E">
        <w:tc>
          <w:tcPr>
            <w:tcW w:w="17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3.2</w:t>
            </w:r>
          </w:p>
        </w:tc>
        <w:tc>
          <w:tcPr>
            <w:tcW w:w="855"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Отношение дефицита бюджета муниципального образования к доходам бюджета, рассчитанное в соответствии с требованиями Бюджетного кодекса Российской Федерации</w:t>
            </w:r>
          </w:p>
        </w:tc>
        <w:tc>
          <w:tcPr>
            <w:tcW w:w="49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adjustRightInd/>
              <w:jc w:val="center"/>
              <w:rPr>
                <w:rFonts w:ascii="Arial" w:eastAsia="Times New Roman" w:hAnsi="Arial" w:cs="Arial"/>
                <w:lang w:eastAsia="en-US"/>
              </w:rPr>
            </w:pPr>
            <w:r w:rsidRPr="0033395E">
              <w:rPr>
                <w:rFonts w:ascii="Arial" w:eastAsia="Times New Roman" w:hAnsi="Arial" w:cs="Arial"/>
                <w:lang w:eastAsia="en-US"/>
              </w:rPr>
              <w:t>Показатель МП</w:t>
            </w:r>
          </w:p>
        </w:tc>
        <w:tc>
          <w:tcPr>
            <w:tcW w:w="402"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проценты</w:t>
            </w:r>
          </w:p>
        </w:tc>
        <w:tc>
          <w:tcPr>
            <w:tcW w:w="358"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0,0</w:t>
            </w:r>
          </w:p>
        </w:tc>
        <w:tc>
          <w:tcPr>
            <w:tcW w:w="357"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w:t>
            </w:r>
          </w:p>
        </w:tc>
        <w:tc>
          <w:tcPr>
            <w:tcW w:w="357"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adjustRightInd/>
              <w:rPr>
                <w:rFonts w:ascii="Arial" w:eastAsia="Times New Roman" w:hAnsi="Arial" w:cs="Arial"/>
                <w:lang w:eastAsia="en-US"/>
              </w:rPr>
            </w:pPr>
          </w:p>
          <w:p w:rsidR="0033395E" w:rsidRPr="0033395E" w:rsidRDefault="0033395E" w:rsidP="0033395E">
            <w:pPr>
              <w:adjustRightInd/>
              <w:jc w:val="center"/>
              <w:rPr>
                <w:rFonts w:ascii="Arial" w:eastAsia="Times New Roman" w:hAnsi="Arial" w:cs="Arial"/>
                <w:lang w:eastAsia="en-US"/>
              </w:rPr>
            </w:pPr>
          </w:p>
          <w:p w:rsidR="0033395E" w:rsidRPr="0033395E" w:rsidRDefault="0033395E" w:rsidP="0033395E">
            <w:pPr>
              <w:adjustRightInd/>
              <w:jc w:val="center"/>
              <w:rPr>
                <w:rFonts w:ascii="Arial" w:eastAsia="Times New Roman" w:hAnsi="Arial" w:cs="Arial"/>
                <w:lang w:eastAsia="en-US"/>
              </w:rPr>
            </w:pPr>
          </w:p>
          <w:p w:rsidR="0033395E" w:rsidRPr="0033395E" w:rsidRDefault="0033395E" w:rsidP="0033395E">
            <w:pPr>
              <w:adjustRightInd/>
              <w:jc w:val="center"/>
              <w:rPr>
                <w:rFonts w:ascii="Arial" w:eastAsia="Times New Roman" w:hAnsi="Arial" w:cs="Arial"/>
                <w:lang w:eastAsia="en-US"/>
              </w:rPr>
            </w:pPr>
            <w:r w:rsidRPr="0033395E">
              <w:rPr>
                <w:rFonts w:ascii="Arial" w:eastAsia="Times New Roman" w:hAnsi="Arial" w:cs="Arial"/>
              </w:rPr>
              <w:t>≤10,0</w:t>
            </w:r>
          </w:p>
        </w:tc>
        <w:tc>
          <w:tcPr>
            <w:tcW w:w="938"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adjustRightInd/>
              <w:jc w:val="center"/>
              <w:rPr>
                <w:rFonts w:ascii="Arial" w:eastAsia="Times New Roman" w:hAnsi="Arial" w:cs="Arial"/>
                <w:lang w:eastAsia="en-US"/>
              </w:rPr>
            </w:pPr>
            <w:r w:rsidRPr="0033395E">
              <w:rPr>
                <w:rFonts w:ascii="Arial" w:eastAsia="Times New Roman" w:hAnsi="Arial" w:cs="Arial"/>
                <w:lang w:eastAsia="en-US"/>
              </w:rPr>
              <w:t>05</w:t>
            </w:r>
          </w:p>
        </w:tc>
      </w:tr>
      <w:tr w:rsidR="0033395E" w:rsidRPr="0033395E" w:rsidTr="0033395E">
        <w:tc>
          <w:tcPr>
            <w:tcW w:w="17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3.3</w:t>
            </w:r>
          </w:p>
        </w:tc>
        <w:tc>
          <w:tcPr>
            <w:tcW w:w="855"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Снижение долговой нагрузки на бюджет муниципального образования (отношение объема муниципального долга к годовому объему доходов бюджета муниципального образования  без учета безвозмездных поступлений и (или) поступлений налоговых доходов по дополнительным нормативам отчислений</w:t>
            </w:r>
          </w:p>
        </w:tc>
        <w:tc>
          <w:tcPr>
            <w:tcW w:w="49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adjustRightInd/>
              <w:jc w:val="center"/>
              <w:rPr>
                <w:rFonts w:ascii="Arial" w:eastAsia="Times New Roman" w:hAnsi="Arial" w:cs="Arial"/>
                <w:lang w:eastAsia="en-US"/>
              </w:rPr>
            </w:pPr>
            <w:r w:rsidRPr="0033395E">
              <w:rPr>
                <w:rFonts w:ascii="Arial" w:eastAsia="Times New Roman" w:hAnsi="Arial" w:cs="Arial"/>
                <w:lang w:eastAsia="en-US"/>
              </w:rPr>
              <w:t>Показатель МП</w:t>
            </w:r>
          </w:p>
        </w:tc>
        <w:tc>
          <w:tcPr>
            <w:tcW w:w="402"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проценты</w:t>
            </w:r>
          </w:p>
        </w:tc>
        <w:tc>
          <w:tcPr>
            <w:tcW w:w="358"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0,0</w:t>
            </w:r>
          </w:p>
        </w:tc>
        <w:tc>
          <w:tcPr>
            <w:tcW w:w="357"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0,0</w:t>
            </w:r>
          </w:p>
        </w:tc>
        <w:tc>
          <w:tcPr>
            <w:tcW w:w="357"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lang w:val="en-US"/>
              </w:rPr>
              <w:t>≤</w:t>
            </w:r>
            <w:r w:rsidRPr="0033395E">
              <w:rPr>
                <w:rFonts w:ascii="Arial" w:eastAsia="Times New Roman" w:hAnsi="Arial" w:cs="Arial"/>
              </w:rPr>
              <w:t>50</w:t>
            </w:r>
          </w:p>
        </w:tc>
        <w:tc>
          <w:tcPr>
            <w:tcW w:w="357"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lang w:val="en-US"/>
              </w:rPr>
              <w:t>≤</w:t>
            </w:r>
            <w:r w:rsidRPr="0033395E">
              <w:rPr>
                <w:rFonts w:ascii="Arial" w:eastAsia="Times New Roman" w:hAnsi="Arial" w:cs="Arial"/>
              </w:rPr>
              <w:t>50</w:t>
            </w:r>
          </w:p>
        </w:tc>
        <w:tc>
          <w:tcPr>
            <w:tcW w:w="357"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lang w:val="en-US"/>
              </w:rPr>
              <w:t>≤</w:t>
            </w:r>
            <w:r w:rsidRPr="0033395E">
              <w:rPr>
                <w:rFonts w:ascii="Arial" w:eastAsia="Times New Roman" w:hAnsi="Arial" w:cs="Arial"/>
              </w:rPr>
              <w:t>50</w:t>
            </w:r>
          </w:p>
        </w:tc>
        <w:tc>
          <w:tcPr>
            <w:tcW w:w="357"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adjustRightInd/>
              <w:rPr>
                <w:rFonts w:ascii="Arial" w:eastAsia="Times New Roman" w:hAnsi="Arial" w:cs="Arial"/>
                <w:lang w:eastAsia="en-US"/>
              </w:rPr>
            </w:pPr>
          </w:p>
          <w:p w:rsidR="0033395E" w:rsidRPr="0033395E" w:rsidRDefault="0033395E" w:rsidP="0033395E">
            <w:pPr>
              <w:adjustRightInd/>
              <w:jc w:val="center"/>
              <w:rPr>
                <w:rFonts w:ascii="Arial" w:eastAsia="Times New Roman" w:hAnsi="Arial" w:cs="Arial"/>
                <w:lang w:eastAsia="en-US"/>
              </w:rPr>
            </w:pPr>
          </w:p>
          <w:p w:rsidR="0033395E" w:rsidRPr="0033395E" w:rsidRDefault="0033395E" w:rsidP="0033395E">
            <w:pPr>
              <w:adjustRightInd/>
              <w:jc w:val="center"/>
              <w:rPr>
                <w:rFonts w:ascii="Arial" w:eastAsia="Times New Roman" w:hAnsi="Arial" w:cs="Arial"/>
                <w:lang w:eastAsia="en-US"/>
              </w:rPr>
            </w:pPr>
          </w:p>
          <w:p w:rsidR="0033395E" w:rsidRPr="0033395E" w:rsidRDefault="0033395E" w:rsidP="0033395E">
            <w:pPr>
              <w:adjustRightInd/>
              <w:jc w:val="center"/>
              <w:rPr>
                <w:rFonts w:ascii="Arial" w:eastAsia="Times New Roman" w:hAnsi="Arial" w:cs="Arial"/>
                <w:lang w:eastAsia="en-US"/>
              </w:rPr>
            </w:pPr>
          </w:p>
          <w:p w:rsidR="0033395E" w:rsidRPr="0033395E" w:rsidRDefault="0033395E" w:rsidP="0033395E">
            <w:pPr>
              <w:adjustRightInd/>
              <w:jc w:val="center"/>
              <w:rPr>
                <w:rFonts w:ascii="Arial" w:eastAsia="Times New Roman" w:hAnsi="Arial" w:cs="Arial"/>
                <w:lang w:eastAsia="en-US"/>
              </w:rPr>
            </w:pPr>
          </w:p>
          <w:p w:rsidR="0033395E" w:rsidRPr="0033395E" w:rsidRDefault="0033395E" w:rsidP="0033395E">
            <w:pPr>
              <w:adjustRightInd/>
              <w:jc w:val="center"/>
              <w:rPr>
                <w:rFonts w:ascii="Arial" w:eastAsia="Times New Roman" w:hAnsi="Arial" w:cs="Arial"/>
                <w:lang w:eastAsia="en-US"/>
              </w:rPr>
            </w:pPr>
          </w:p>
          <w:p w:rsidR="0033395E" w:rsidRPr="0033395E" w:rsidRDefault="0033395E" w:rsidP="0033395E">
            <w:pPr>
              <w:adjustRightInd/>
              <w:jc w:val="center"/>
              <w:rPr>
                <w:rFonts w:ascii="Arial" w:eastAsia="Times New Roman" w:hAnsi="Arial" w:cs="Arial"/>
                <w:lang w:eastAsia="en-US"/>
              </w:rPr>
            </w:pPr>
          </w:p>
          <w:p w:rsidR="0033395E" w:rsidRPr="0033395E" w:rsidRDefault="0033395E" w:rsidP="0033395E">
            <w:pPr>
              <w:adjustRightInd/>
              <w:jc w:val="center"/>
              <w:rPr>
                <w:rFonts w:ascii="Arial" w:eastAsia="Times New Roman" w:hAnsi="Arial" w:cs="Arial"/>
                <w:lang w:eastAsia="en-US"/>
              </w:rPr>
            </w:pPr>
            <w:r w:rsidRPr="0033395E">
              <w:rPr>
                <w:rFonts w:ascii="Arial" w:eastAsia="Times New Roman" w:hAnsi="Arial" w:cs="Arial"/>
                <w:lang w:val="en-US"/>
              </w:rPr>
              <w:t>≤</w:t>
            </w:r>
            <w:r w:rsidRPr="0033395E">
              <w:rPr>
                <w:rFonts w:ascii="Arial" w:eastAsia="Times New Roman" w:hAnsi="Arial" w:cs="Arial"/>
              </w:rPr>
              <w:t>50</w:t>
            </w:r>
          </w:p>
        </w:tc>
        <w:tc>
          <w:tcPr>
            <w:tcW w:w="938"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adjustRightInd/>
              <w:jc w:val="center"/>
              <w:rPr>
                <w:rFonts w:ascii="Arial" w:eastAsia="Times New Roman" w:hAnsi="Arial" w:cs="Arial"/>
                <w:lang w:eastAsia="en-US"/>
              </w:rPr>
            </w:pPr>
            <w:r w:rsidRPr="0033395E">
              <w:rPr>
                <w:rFonts w:ascii="Arial" w:eastAsia="Times New Roman" w:hAnsi="Arial" w:cs="Arial"/>
                <w:lang w:eastAsia="en-US"/>
              </w:rPr>
              <w:t>06</w:t>
            </w:r>
          </w:p>
        </w:tc>
      </w:tr>
      <w:tr w:rsidR="0033395E" w:rsidRPr="0033395E" w:rsidTr="0033395E">
        <w:tc>
          <w:tcPr>
            <w:tcW w:w="172"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3.4</w:t>
            </w:r>
          </w:p>
        </w:tc>
        <w:tc>
          <w:tcPr>
            <w:tcW w:w="855"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Отсутствие просроченной кредиторской задолженности </w:t>
            </w:r>
            <w:r w:rsidRPr="0033395E">
              <w:rPr>
                <w:rFonts w:ascii="Arial" w:eastAsia="Times New Roman" w:hAnsi="Arial" w:cs="Arial"/>
                <w:lang w:eastAsia="ar-SA"/>
              </w:rPr>
              <w:t>в расходах бюджета (</w:t>
            </w:r>
            <w:r w:rsidRPr="0033395E">
              <w:rPr>
                <w:rFonts w:ascii="Arial" w:eastAsia="Times New Roman" w:hAnsi="Arial" w:cs="Arial"/>
              </w:rPr>
              <w:t xml:space="preserve">по оплате труда, включая начисления на оплату труда) муниципальных учреждений в общем объеме расходов бюджета городского округа Павловский Посад   Московской области на оплату труда (включая начисления на оплату труда) </w:t>
            </w:r>
          </w:p>
        </w:tc>
        <w:tc>
          <w:tcPr>
            <w:tcW w:w="49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adjustRightInd/>
              <w:ind w:right="-62"/>
              <w:jc w:val="center"/>
              <w:rPr>
                <w:rFonts w:ascii="Arial" w:eastAsia="Times New Roman" w:hAnsi="Arial" w:cs="Arial"/>
                <w:lang w:eastAsia="en-US"/>
              </w:rPr>
            </w:pPr>
            <w:r w:rsidRPr="0033395E">
              <w:rPr>
                <w:rFonts w:ascii="Arial" w:eastAsia="Times New Roman" w:hAnsi="Arial" w:cs="Arial"/>
                <w:lang w:eastAsia="en-US"/>
              </w:rPr>
              <w:t>Показатель МП</w:t>
            </w:r>
          </w:p>
        </w:tc>
        <w:tc>
          <w:tcPr>
            <w:tcW w:w="402"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да/нет</w:t>
            </w:r>
          </w:p>
        </w:tc>
        <w:tc>
          <w:tcPr>
            <w:tcW w:w="358"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да</w:t>
            </w:r>
          </w:p>
        </w:tc>
        <w:tc>
          <w:tcPr>
            <w:tcW w:w="357"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да</w:t>
            </w:r>
          </w:p>
        </w:tc>
        <w:tc>
          <w:tcPr>
            <w:tcW w:w="357"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да</w:t>
            </w:r>
          </w:p>
        </w:tc>
        <w:tc>
          <w:tcPr>
            <w:tcW w:w="357"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да</w:t>
            </w:r>
          </w:p>
        </w:tc>
        <w:tc>
          <w:tcPr>
            <w:tcW w:w="357"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да</w:t>
            </w:r>
          </w:p>
        </w:tc>
        <w:tc>
          <w:tcPr>
            <w:tcW w:w="357"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adjustRightInd/>
              <w:ind w:right="-58"/>
              <w:jc w:val="center"/>
              <w:rPr>
                <w:rFonts w:ascii="Arial" w:eastAsia="Times New Roman" w:hAnsi="Arial" w:cs="Arial"/>
                <w:lang w:eastAsia="en-US"/>
              </w:rPr>
            </w:pPr>
          </w:p>
          <w:p w:rsidR="0033395E" w:rsidRPr="0033395E" w:rsidRDefault="0033395E" w:rsidP="0033395E">
            <w:pPr>
              <w:adjustRightInd/>
              <w:ind w:right="-58"/>
              <w:jc w:val="center"/>
              <w:rPr>
                <w:rFonts w:ascii="Arial" w:eastAsia="Times New Roman" w:hAnsi="Arial" w:cs="Arial"/>
                <w:lang w:eastAsia="en-US"/>
              </w:rPr>
            </w:pPr>
            <w:r w:rsidRPr="0033395E">
              <w:rPr>
                <w:rFonts w:ascii="Arial" w:eastAsia="Times New Roman" w:hAnsi="Arial" w:cs="Arial"/>
                <w:lang w:eastAsia="en-US"/>
              </w:rPr>
              <w:t>да</w:t>
            </w:r>
          </w:p>
        </w:tc>
        <w:tc>
          <w:tcPr>
            <w:tcW w:w="938"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adjustRightInd/>
              <w:ind w:right="-58"/>
              <w:jc w:val="center"/>
              <w:rPr>
                <w:rFonts w:ascii="Arial" w:eastAsia="Times New Roman" w:hAnsi="Arial" w:cs="Arial"/>
                <w:lang w:eastAsia="en-US"/>
              </w:rPr>
            </w:pPr>
            <w:r w:rsidRPr="0033395E">
              <w:rPr>
                <w:rFonts w:ascii="Arial" w:eastAsia="Times New Roman" w:hAnsi="Arial" w:cs="Arial"/>
                <w:lang w:eastAsia="en-US"/>
              </w:rPr>
              <w:t>07</w:t>
            </w:r>
          </w:p>
        </w:tc>
      </w:tr>
    </w:tbl>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ab/>
        <w:t xml:space="preserve">Методика расчета значений показателей реализации муниципальной программы </w:t>
      </w:r>
    </w:p>
    <w:p w:rsidR="0033395E" w:rsidRPr="0033395E" w:rsidRDefault="0033395E" w:rsidP="0033395E">
      <w:pPr>
        <w:widowControl/>
        <w:tabs>
          <w:tab w:val="left" w:pos="664"/>
        </w:tabs>
        <w:autoSpaceDE/>
        <w:autoSpaceDN/>
        <w:adjustRightInd/>
        <w:jc w:val="center"/>
        <w:rPr>
          <w:rFonts w:ascii="Arial" w:eastAsia="Times New Roman" w:hAnsi="Arial" w:cs="Arial"/>
        </w:rPr>
      </w:pPr>
      <w:r w:rsidRPr="0033395E">
        <w:rPr>
          <w:rFonts w:ascii="Arial" w:eastAsia="Times New Roman" w:hAnsi="Arial" w:cs="Arial"/>
        </w:rPr>
        <w:t>«Управление имуществом и муниципальными финансами»</w:t>
      </w:r>
    </w:p>
    <w:p w:rsidR="0033395E" w:rsidRPr="0033395E" w:rsidRDefault="0033395E" w:rsidP="0033395E">
      <w:pPr>
        <w:widowControl/>
        <w:autoSpaceDE/>
        <w:autoSpaceDN/>
        <w:adjustRightInd/>
        <w:jc w:val="center"/>
        <w:rPr>
          <w:rFonts w:ascii="Arial" w:eastAsia="Times New Roman" w:hAnsi="Arial" w:cs="Arial"/>
        </w:rPr>
      </w:pPr>
    </w:p>
    <w:p w:rsidR="0033395E" w:rsidRPr="0033395E" w:rsidRDefault="0033395E" w:rsidP="0033395E">
      <w:pPr>
        <w:widowControl/>
        <w:autoSpaceDE/>
        <w:autoSpaceDN/>
        <w:adjustRightInd/>
        <w:jc w:val="center"/>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4"/>
        <w:gridCol w:w="2715"/>
        <w:gridCol w:w="1423"/>
        <w:gridCol w:w="3530"/>
        <w:gridCol w:w="6775"/>
      </w:tblGrid>
      <w:tr w:rsidR="0033395E" w:rsidRPr="0033395E" w:rsidTr="0033395E">
        <w:tc>
          <w:tcPr>
            <w:tcW w:w="226"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п/п</w:t>
            </w:r>
          </w:p>
        </w:tc>
        <w:tc>
          <w:tcPr>
            <w:tcW w:w="897"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Наименование показателей</w:t>
            </w:r>
          </w:p>
        </w:tc>
        <w:tc>
          <w:tcPr>
            <w:tcW w:w="470"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Единица измерения</w:t>
            </w:r>
          </w:p>
        </w:tc>
        <w:tc>
          <w:tcPr>
            <w:tcW w:w="1167"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Источник данных</w:t>
            </w:r>
          </w:p>
        </w:tc>
        <w:tc>
          <w:tcPr>
            <w:tcW w:w="2239"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Методика расчета показателя </w:t>
            </w:r>
          </w:p>
        </w:tc>
      </w:tr>
      <w:tr w:rsidR="0033395E" w:rsidRPr="0033395E" w:rsidTr="0033395E">
        <w:tc>
          <w:tcPr>
            <w:tcW w:w="226"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w:t>
            </w:r>
          </w:p>
        </w:tc>
        <w:tc>
          <w:tcPr>
            <w:tcW w:w="897"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w:t>
            </w:r>
          </w:p>
        </w:tc>
        <w:tc>
          <w:tcPr>
            <w:tcW w:w="470"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3</w:t>
            </w:r>
          </w:p>
        </w:tc>
        <w:tc>
          <w:tcPr>
            <w:tcW w:w="1167"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4</w:t>
            </w:r>
          </w:p>
        </w:tc>
        <w:tc>
          <w:tcPr>
            <w:tcW w:w="2239"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5</w:t>
            </w:r>
          </w:p>
        </w:tc>
      </w:tr>
      <w:tr w:rsidR="0033395E" w:rsidRPr="0033395E" w:rsidTr="0033395E">
        <w:trPr>
          <w:gridAfter w:val="4"/>
          <w:wAfter w:w="4774" w:type="pct"/>
        </w:trPr>
        <w:tc>
          <w:tcPr>
            <w:tcW w:w="226"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1. </w:t>
            </w:r>
          </w:p>
        </w:tc>
      </w:tr>
      <w:tr w:rsidR="0033395E" w:rsidRPr="0033395E" w:rsidTr="0033395E">
        <w:tc>
          <w:tcPr>
            <w:tcW w:w="226"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1.1</w:t>
            </w:r>
          </w:p>
        </w:tc>
        <w:tc>
          <w:tcPr>
            <w:tcW w:w="897"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Эффективность работы по взысканию задолженности по  арендной плате за земельные участки, государственная собственность на которые не разграничена (%)</w:t>
            </w:r>
          </w:p>
        </w:tc>
        <w:tc>
          <w:tcPr>
            <w:tcW w:w="470"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w:t>
            </w:r>
          </w:p>
        </w:tc>
        <w:tc>
          <w:tcPr>
            <w:tcW w:w="1167"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Система ГАС «Управление»</w:t>
            </w:r>
          </w:p>
        </w:tc>
        <w:tc>
          <w:tcPr>
            <w:tcW w:w="2239" w:type="pct"/>
          </w:tcPr>
          <w:p w:rsidR="0033395E" w:rsidRPr="0033395E" w:rsidRDefault="0033395E" w:rsidP="0033395E">
            <w:pPr>
              <w:widowControl/>
              <w:shd w:val="clear" w:color="auto" w:fill="FFFFFF"/>
              <w:tabs>
                <w:tab w:val="left" w:pos="3830"/>
                <w:tab w:val="left" w:pos="6010"/>
                <w:tab w:val="left" w:pos="8131"/>
              </w:tabs>
              <w:autoSpaceDE/>
              <w:autoSpaceDN/>
              <w:adjustRightInd/>
              <w:ind w:firstLine="709"/>
              <w:jc w:val="both"/>
              <w:rPr>
                <w:rFonts w:ascii="Arial" w:eastAsia="Times New Roman" w:hAnsi="Arial" w:cs="Arial"/>
              </w:rPr>
            </w:pPr>
            <w:r w:rsidRPr="0033395E">
              <w:rPr>
                <w:rFonts w:ascii="Arial" w:eastAsia="Times New Roman" w:hAnsi="Arial" w:cs="Arial"/>
              </w:rPr>
              <w:t xml:space="preserve">Основной целью показателя является максимальное снижение задолженности по арендной плате за земельные участки, государственная собственность на которые не разграничена, а также 100% принятие мер для снижения задолженности.  </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Оценка проведения муниципальным образованием Московской области мероприятий по снижению задолженности рассчитывается по формуле:</w:t>
            </w:r>
          </w:p>
          <w:p w:rsidR="0033395E" w:rsidRPr="0033395E" w:rsidRDefault="0033395E" w:rsidP="0033395E">
            <w:pPr>
              <w:widowControl/>
              <w:autoSpaceDE/>
              <w:autoSpaceDN/>
              <w:adjustRightInd/>
              <w:jc w:val="center"/>
              <w:rPr>
                <w:rFonts w:ascii="Arial" w:eastAsia="Calibri" w:hAnsi="Arial" w:cs="Arial"/>
                <w:lang w:eastAsia="en-US"/>
              </w:rPr>
            </w:pPr>
            <w:r w:rsidRPr="0033395E">
              <w:rPr>
                <w:rFonts w:ascii="Arial" w:eastAsia="Calibri" w:hAnsi="Arial" w:cs="Arial"/>
                <w:lang w:eastAsia="en-US"/>
              </w:rPr>
              <w:t>СЗ = Пир + Д, где</w:t>
            </w:r>
          </w:p>
          <w:p w:rsidR="0033395E" w:rsidRPr="0033395E" w:rsidRDefault="0033395E" w:rsidP="0033395E">
            <w:pPr>
              <w:widowControl/>
              <w:autoSpaceDE/>
              <w:autoSpaceDN/>
              <w:adjustRightInd/>
              <w:ind w:left="1559" w:firstLine="709"/>
              <w:jc w:val="center"/>
              <w:rPr>
                <w:rFonts w:ascii="Arial" w:eastAsia="Calibri" w:hAnsi="Arial" w:cs="Arial"/>
                <w:lang w:eastAsia="en-US"/>
              </w:rPr>
            </w:pPr>
            <w:r w:rsidRPr="0033395E">
              <w:rPr>
                <w:rFonts w:ascii="Arial" w:eastAsia="Calibri" w:hAnsi="Arial" w:cs="Arial"/>
                <w:lang w:eastAsia="en-US"/>
              </w:rPr>
              <w:t xml:space="preserve">     </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xml:space="preserve">СЗ – % исполнения показателя «Эффективность работы по взысканию задолженности по арендной плате за земельные участки, государственная собственность на которые не разграничена». Первое место присваивается муниципальному образованию с наибольшим значением </w:t>
            </w:r>
            <m:oMath>
              <m:r>
                <m:rPr>
                  <m:sty m:val="p"/>
                </m:rPr>
                <w:rPr>
                  <w:rFonts w:ascii="Cambria Math" w:hAnsi="Cambria Math" w:cs="Arial"/>
                </w:rPr>
                <m:t>СЗ.</m:t>
              </m:r>
            </m:oMath>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Пир - % принятых мер, который рассчитывается по формуле:</w:t>
            </w:r>
          </w:p>
          <w:p w:rsidR="0033395E" w:rsidRPr="0033395E" w:rsidRDefault="0033395E" w:rsidP="0033395E">
            <w:pPr>
              <w:widowControl/>
              <w:autoSpaceDE/>
              <w:autoSpaceDN/>
              <w:adjustRightInd/>
              <w:ind w:firstLine="709"/>
              <w:jc w:val="both"/>
              <w:rPr>
                <w:rFonts w:ascii="Arial" w:eastAsia="Calibri" w:hAnsi="Arial" w:cs="Arial"/>
                <w:lang w:eastAsia="en-US"/>
              </w:rPr>
            </w:pPr>
          </w:p>
          <w:p w:rsidR="0033395E" w:rsidRPr="0033395E" w:rsidRDefault="0033395E" w:rsidP="0033395E">
            <w:pPr>
              <w:widowControl/>
              <w:autoSpaceDE/>
              <w:autoSpaceDN/>
              <w:adjustRightInd/>
              <w:jc w:val="center"/>
              <w:rPr>
                <w:rFonts w:ascii="Arial" w:eastAsia="Times New Roman" w:hAnsi="Arial" w:cs="Arial"/>
              </w:rPr>
            </w:pPr>
          </w:p>
          <w:p w:rsidR="0033395E" w:rsidRPr="0033395E" w:rsidRDefault="0033395E" w:rsidP="0033395E">
            <w:pPr>
              <w:widowControl/>
              <w:autoSpaceDE/>
              <w:autoSpaceDN/>
              <w:adjustRightInd/>
              <w:jc w:val="center"/>
              <w:rPr>
                <w:rFonts w:ascii="Arial" w:eastAsia="Times New Roman" w:hAnsi="Arial" w:cs="Arial"/>
              </w:rPr>
            </w:pPr>
            <m:oMath>
              <m:r>
                <m:rPr>
                  <m:sty m:val="p"/>
                </m:rPr>
                <w:rPr>
                  <w:rFonts w:ascii="Cambria Math" w:hAnsi="Cambria Math" w:cs="Arial"/>
                </w:rPr>
                <m:t>Пир=</m:t>
              </m:r>
              <m:f>
                <m:fPr>
                  <m:ctrlPr>
                    <w:rPr>
                      <w:rFonts w:ascii="Cambria Math" w:hAnsi="Cambria Math" w:cs="Arial"/>
                    </w:rPr>
                  </m:ctrlPr>
                </m:fPr>
                <m:num>
                  <m:r>
                    <m:rPr>
                      <m:sty m:val="p"/>
                    </m:rPr>
                    <w:rPr>
                      <w:rFonts w:ascii="Cambria Math" w:hAnsi="Cambria Math" w:cs="Arial"/>
                    </w:rPr>
                    <m:t>Пир1*К1 + Пир2*К2 + Пир3</m:t>
                  </m:r>
                </m:num>
                <m:den>
                  <m:r>
                    <m:rPr>
                      <m:sty m:val="p"/>
                    </m:rPr>
                    <w:rPr>
                      <w:rFonts w:ascii="Cambria Math" w:hAnsi="Cambria Math" w:cs="Arial"/>
                    </w:rPr>
                    <m:t>Зод</m:t>
                  </m:r>
                </m:den>
              </m:f>
              <m:r>
                <m:rPr>
                  <m:sty m:val="p"/>
                </m:rPr>
                <w:rPr>
                  <w:rFonts w:ascii="Cambria Math" w:hAnsi="Cambria Math" w:cs="Arial"/>
                </w:rPr>
                <m:t>*100</m:t>
              </m:r>
            </m:oMath>
            <w:r w:rsidRPr="0033395E">
              <w:rPr>
                <w:rFonts w:ascii="Arial" w:eastAsia="Times New Roman" w:hAnsi="Arial" w:cs="Arial"/>
              </w:rPr>
              <w:t>, где</w:t>
            </w:r>
          </w:p>
          <w:p w:rsidR="0033395E" w:rsidRPr="0033395E" w:rsidRDefault="0033395E" w:rsidP="0033395E">
            <w:pPr>
              <w:widowControl/>
              <w:autoSpaceDE/>
              <w:autoSpaceDN/>
              <w:adjustRightInd/>
              <w:ind w:firstLine="709"/>
              <w:jc w:val="both"/>
              <w:rPr>
                <w:rFonts w:ascii="Arial" w:eastAsia="Calibri" w:hAnsi="Arial" w:cs="Arial"/>
                <w:lang w:eastAsia="en-US"/>
              </w:rPr>
            </w:pP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Пир1 – сумма задолженности, в отношении которой по состоянию на 01 число месяца, предшествующего отчетной дате, приняты следующие меры по взысканию:</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направлена досудебная претензия.</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К1 – понижающий коэффициент 0,1.</w:t>
            </w:r>
          </w:p>
          <w:p w:rsidR="0033395E" w:rsidRPr="0033395E" w:rsidRDefault="0033395E" w:rsidP="0033395E">
            <w:pPr>
              <w:widowControl/>
              <w:autoSpaceDE/>
              <w:autoSpaceDN/>
              <w:adjustRightInd/>
              <w:ind w:firstLine="709"/>
              <w:jc w:val="both"/>
              <w:rPr>
                <w:rFonts w:ascii="Arial" w:eastAsia="Calibri" w:hAnsi="Arial" w:cs="Arial"/>
                <w:lang w:eastAsia="en-US"/>
              </w:rPr>
            </w:pP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Пир2 – сумма задолженности, в отношении которой по состоянию на 01 число месяца, предшествующего отчетной дате, приняты следующие меры по взысканию:</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xml:space="preserve">- подано исковое заявление о взыскании задолженности; </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исковое заявление о взыскании задолженности находится на рассмотрении в суде.</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К2 – понижающий коэффициент 0,5.</w:t>
            </w:r>
          </w:p>
          <w:p w:rsidR="0033395E" w:rsidRPr="0033395E" w:rsidRDefault="0033395E" w:rsidP="0033395E">
            <w:pPr>
              <w:widowControl/>
              <w:autoSpaceDE/>
              <w:autoSpaceDN/>
              <w:adjustRightInd/>
              <w:ind w:firstLine="709"/>
              <w:jc w:val="both"/>
              <w:rPr>
                <w:rFonts w:ascii="Arial" w:eastAsia="Calibri" w:hAnsi="Arial" w:cs="Arial"/>
                <w:lang w:eastAsia="en-US"/>
              </w:rPr>
            </w:pPr>
          </w:p>
          <w:p w:rsidR="0033395E" w:rsidRPr="0033395E" w:rsidRDefault="0033395E" w:rsidP="0033395E">
            <w:pPr>
              <w:widowControl/>
              <w:autoSpaceDE/>
              <w:autoSpaceDN/>
              <w:adjustRightInd/>
              <w:ind w:firstLine="709"/>
              <w:jc w:val="both"/>
              <w:rPr>
                <w:rFonts w:ascii="Arial" w:eastAsia="Times New Roman" w:hAnsi="Arial" w:cs="Arial"/>
              </w:rPr>
            </w:pPr>
            <w:r w:rsidRPr="0033395E">
              <w:rPr>
                <w:rFonts w:ascii="Arial" w:eastAsia="Times New Roman" w:hAnsi="Arial" w:cs="Arial"/>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судебное решение (определение об утверждении мирового соглашения) вступило в законную силу;</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исполнительный лист направлен в Федеральную службу судебных приставов;</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ведется исполнительное производство;</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xml:space="preserve">- исполнительное производство окончено ввиду невозможности взыскания; </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рассматривается дело о несостоятельности (банкротстве).</w:t>
            </w:r>
          </w:p>
          <w:p w:rsidR="0033395E" w:rsidRPr="0033395E" w:rsidRDefault="0033395E" w:rsidP="0033395E">
            <w:pPr>
              <w:widowControl/>
              <w:autoSpaceDE/>
              <w:autoSpaceDN/>
              <w:adjustRightInd/>
              <w:ind w:firstLine="709"/>
              <w:jc w:val="both"/>
              <w:rPr>
                <w:rFonts w:ascii="Arial" w:eastAsia="Calibri" w:hAnsi="Arial" w:cs="Arial"/>
                <w:lang w:eastAsia="en-US"/>
              </w:rPr>
            </w:pP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rsidR="0033395E" w:rsidRPr="0033395E" w:rsidRDefault="0033395E" w:rsidP="0033395E">
            <w:pPr>
              <w:widowControl/>
              <w:shd w:val="clear" w:color="auto" w:fill="FFFFFF"/>
              <w:tabs>
                <w:tab w:val="left" w:pos="3830"/>
                <w:tab w:val="left" w:pos="6010"/>
                <w:tab w:val="left" w:pos="8131"/>
              </w:tabs>
              <w:autoSpaceDE/>
              <w:autoSpaceDN/>
              <w:adjustRightInd/>
              <w:ind w:firstLine="851"/>
              <w:jc w:val="both"/>
              <w:rPr>
                <w:rFonts w:ascii="Arial" w:eastAsia="Times New Roman" w:hAnsi="Arial" w:cs="Arial"/>
              </w:rPr>
            </w:pPr>
            <w:r w:rsidRPr="0033395E">
              <w:rPr>
                <w:rFonts w:ascii="Arial" w:eastAsia="Times New Roman" w:hAnsi="Arial" w:cs="Arial"/>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33395E" w:rsidRPr="0033395E" w:rsidRDefault="0033395E" w:rsidP="0033395E">
            <w:pPr>
              <w:widowControl/>
              <w:autoSpaceDE/>
              <w:autoSpaceDN/>
              <w:adjustRightInd/>
              <w:ind w:firstLine="709"/>
              <w:jc w:val="both"/>
              <w:rPr>
                <w:rFonts w:ascii="Arial" w:eastAsia="Times New Roman" w:hAnsi="Arial" w:cs="Arial"/>
              </w:rPr>
            </w:pPr>
          </w:p>
          <w:p w:rsidR="0033395E" w:rsidRPr="0033395E" w:rsidRDefault="0033395E" w:rsidP="0033395E">
            <w:pPr>
              <w:widowControl/>
              <w:autoSpaceDE/>
              <w:autoSpaceDN/>
              <w:adjustRightInd/>
              <w:ind w:firstLine="709"/>
              <w:jc w:val="both"/>
              <w:rPr>
                <w:rFonts w:ascii="Arial" w:eastAsia="Times New Roman" w:hAnsi="Arial" w:cs="Arial"/>
              </w:rPr>
            </w:pPr>
            <w:r w:rsidRPr="0033395E">
              <w:rPr>
                <w:rFonts w:ascii="Arial" w:eastAsia="Times New Roman" w:hAnsi="Arial" w:cs="Arial"/>
              </w:rPr>
              <w:t>Д - % роста/снижения задолженности, который рассчитывается по формуле:</w:t>
            </w:r>
          </w:p>
          <w:p w:rsidR="0033395E" w:rsidRPr="0033395E" w:rsidRDefault="0033395E" w:rsidP="0033395E">
            <w:pPr>
              <w:widowControl/>
              <w:autoSpaceDE/>
              <w:autoSpaceDN/>
              <w:adjustRightInd/>
              <w:jc w:val="center"/>
              <w:rPr>
                <w:rFonts w:ascii="Arial" w:eastAsia="Times New Roman" w:hAnsi="Arial" w:cs="Arial"/>
              </w:rPr>
            </w:pPr>
            <m:oMath>
              <m:r>
                <m:rPr>
                  <m:sty m:val="p"/>
                </m:rPr>
                <w:rPr>
                  <w:rFonts w:ascii="Cambria Math" w:hAnsi="Cambria Math" w:cs="Arial"/>
                </w:rPr>
                <m:t>Д=</m:t>
              </m:r>
              <m:f>
                <m:fPr>
                  <m:ctrlPr>
                    <w:rPr>
                      <w:rFonts w:ascii="Cambria Math" w:hAnsi="Cambria Math" w:cs="Arial"/>
                    </w:rPr>
                  </m:ctrlPr>
                </m:fPr>
                <m:num>
                  <m:r>
                    <m:rPr>
                      <m:sty m:val="p"/>
                    </m:rPr>
                    <w:rPr>
                      <w:rFonts w:ascii="Cambria Math" w:hAnsi="Cambria Math" w:cs="Arial"/>
                    </w:rPr>
                    <m:t>Знг - Зод</m:t>
                  </m:r>
                </m:num>
                <m:den>
                  <m:r>
                    <m:rPr>
                      <m:sty m:val="p"/>
                    </m:rPr>
                    <w:rPr>
                      <w:rFonts w:ascii="Cambria Math" w:hAnsi="Cambria Math" w:cs="Arial"/>
                    </w:rPr>
                    <m:t>Знг</m:t>
                  </m:r>
                </m:den>
              </m:f>
              <m:r>
                <m:rPr>
                  <m:sty m:val="p"/>
                </m:rPr>
                <w:rPr>
                  <w:rFonts w:ascii="Cambria Math" w:hAnsi="Cambria Math" w:cs="Arial"/>
                </w:rPr>
                <m:t xml:space="preserve"> *100</m:t>
              </m:r>
            </m:oMath>
            <w:r w:rsidRPr="0033395E">
              <w:rPr>
                <w:rFonts w:ascii="Arial" w:eastAsia="Times New Roman" w:hAnsi="Arial" w:cs="Arial"/>
              </w:rPr>
              <w:t>, где</w:t>
            </w:r>
          </w:p>
          <w:p w:rsidR="0033395E" w:rsidRPr="0033395E" w:rsidRDefault="0033395E" w:rsidP="0033395E">
            <w:pPr>
              <w:widowControl/>
              <w:autoSpaceDE/>
              <w:autoSpaceDN/>
              <w:adjustRightInd/>
              <w:ind w:firstLine="709"/>
              <w:jc w:val="both"/>
              <w:rPr>
                <w:rFonts w:ascii="Arial" w:eastAsia="Times New Roman" w:hAnsi="Arial" w:cs="Arial"/>
              </w:rPr>
            </w:pPr>
          </w:p>
          <w:p w:rsidR="0033395E" w:rsidRPr="0033395E" w:rsidRDefault="0033395E" w:rsidP="0033395E">
            <w:pPr>
              <w:widowControl/>
              <w:autoSpaceDE/>
              <w:autoSpaceDN/>
              <w:adjustRightInd/>
              <w:ind w:firstLine="709"/>
              <w:jc w:val="both"/>
              <w:rPr>
                <w:rFonts w:ascii="Arial" w:eastAsia="Times New Roman" w:hAnsi="Arial" w:cs="Arial"/>
              </w:rPr>
            </w:pPr>
            <w:proofErr w:type="spellStart"/>
            <w:r w:rsidRPr="0033395E">
              <w:rPr>
                <w:rFonts w:ascii="Arial" w:eastAsia="Times New Roman" w:hAnsi="Arial" w:cs="Arial"/>
              </w:rPr>
              <w:t>Зод</w:t>
            </w:r>
            <w:proofErr w:type="spellEnd"/>
            <w:r w:rsidRPr="0033395E">
              <w:rPr>
                <w:rFonts w:ascii="Arial" w:eastAsia="Times New Roman" w:hAnsi="Arial" w:cs="Arial"/>
              </w:rPr>
              <w:t xml:space="preserve"> – общая сумма задолженности по состоянию на 01 число месяца, предшествующего отчетной дате.</w:t>
            </w:r>
          </w:p>
          <w:p w:rsidR="0033395E" w:rsidRPr="0033395E" w:rsidRDefault="0033395E" w:rsidP="0033395E">
            <w:pPr>
              <w:widowControl/>
              <w:autoSpaceDE/>
              <w:autoSpaceDN/>
              <w:adjustRightInd/>
              <w:ind w:firstLine="709"/>
              <w:jc w:val="both"/>
              <w:rPr>
                <w:rFonts w:ascii="Arial" w:eastAsia="Calibri" w:hAnsi="Arial" w:cs="Arial"/>
                <w:lang w:eastAsia="en-US"/>
              </w:rPr>
            </w:pPr>
            <w:proofErr w:type="spellStart"/>
            <w:r w:rsidRPr="0033395E">
              <w:rPr>
                <w:rFonts w:ascii="Arial" w:eastAsia="Calibri" w:hAnsi="Arial" w:cs="Arial"/>
                <w:lang w:eastAsia="en-US"/>
              </w:rPr>
              <w:t>Знг</w:t>
            </w:r>
            <w:proofErr w:type="spellEnd"/>
            <w:r w:rsidRPr="0033395E">
              <w:rPr>
                <w:rFonts w:ascii="Arial" w:eastAsia="Calibri" w:hAnsi="Arial" w:cs="Arial"/>
                <w:lang w:eastAsia="en-US"/>
              </w:rPr>
              <w:t xml:space="preserve"> – общая сумма задолженности по состоянию на 01 число отчетного года.</w:t>
            </w:r>
          </w:p>
        </w:tc>
      </w:tr>
      <w:tr w:rsidR="0033395E" w:rsidRPr="0033395E" w:rsidTr="0033395E">
        <w:tc>
          <w:tcPr>
            <w:tcW w:w="226"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1.2</w:t>
            </w:r>
          </w:p>
        </w:tc>
        <w:tc>
          <w:tcPr>
            <w:tcW w:w="897"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Эффективность работы по взысканию задолженности по арендной плате за муниципальное имущество и землю</w:t>
            </w:r>
          </w:p>
        </w:tc>
        <w:tc>
          <w:tcPr>
            <w:tcW w:w="470"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w:t>
            </w:r>
          </w:p>
        </w:tc>
        <w:tc>
          <w:tcPr>
            <w:tcW w:w="1167"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Система ГАС «Управление»</w:t>
            </w:r>
          </w:p>
        </w:tc>
        <w:tc>
          <w:tcPr>
            <w:tcW w:w="2239" w:type="pct"/>
            <w:shd w:val="clear" w:color="auto" w:fill="auto"/>
          </w:tcPr>
          <w:p w:rsidR="0033395E" w:rsidRPr="0033395E" w:rsidRDefault="0033395E" w:rsidP="0033395E">
            <w:pPr>
              <w:widowControl/>
              <w:shd w:val="clear" w:color="auto" w:fill="FFFFFF"/>
              <w:tabs>
                <w:tab w:val="left" w:pos="3830"/>
                <w:tab w:val="left" w:pos="6010"/>
                <w:tab w:val="left" w:pos="8131"/>
              </w:tabs>
              <w:autoSpaceDE/>
              <w:autoSpaceDN/>
              <w:adjustRightInd/>
              <w:ind w:firstLine="709"/>
              <w:jc w:val="both"/>
              <w:rPr>
                <w:rFonts w:ascii="Arial" w:eastAsia="Times New Roman" w:hAnsi="Arial" w:cs="Arial"/>
              </w:rPr>
            </w:pPr>
            <w:r w:rsidRPr="0033395E">
              <w:rPr>
                <w:rFonts w:ascii="Arial" w:eastAsia="Times New Roman" w:hAnsi="Arial" w:cs="Arial"/>
              </w:rPr>
              <w:t xml:space="preserve">Основной целью показателя является максимальное снижение задолженности по арендной плате за муниципальное имущество и землю, а также 100% принятие мер для снижения задолженности.  </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xml:space="preserve">При расчете необходимо указывать консолидированное значение 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Оценка проведения муниципальным образованием Московской области мероприятий по снижению задолженности рассчитывается по формуле:</w:t>
            </w:r>
          </w:p>
          <w:p w:rsidR="0033395E" w:rsidRPr="0033395E" w:rsidRDefault="0033395E" w:rsidP="0033395E">
            <w:pPr>
              <w:widowControl/>
              <w:autoSpaceDE/>
              <w:autoSpaceDN/>
              <w:adjustRightInd/>
              <w:jc w:val="center"/>
              <w:rPr>
                <w:rFonts w:ascii="Arial" w:eastAsia="Calibri" w:hAnsi="Arial" w:cs="Arial"/>
                <w:lang w:eastAsia="en-US"/>
              </w:rPr>
            </w:pPr>
            <w:r w:rsidRPr="0033395E">
              <w:rPr>
                <w:rFonts w:ascii="Arial" w:eastAsia="Calibri" w:hAnsi="Arial" w:cs="Arial"/>
                <w:lang w:eastAsia="en-US"/>
              </w:rPr>
              <w:t>СЗ = Пир + Д, где</w:t>
            </w:r>
          </w:p>
          <w:p w:rsidR="0033395E" w:rsidRPr="0033395E" w:rsidRDefault="0033395E" w:rsidP="0033395E">
            <w:pPr>
              <w:widowControl/>
              <w:autoSpaceDE/>
              <w:autoSpaceDN/>
              <w:adjustRightInd/>
              <w:ind w:left="1559" w:firstLine="709"/>
              <w:jc w:val="center"/>
              <w:rPr>
                <w:rFonts w:ascii="Arial" w:eastAsia="Calibri" w:hAnsi="Arial" w:cs="Arial"/>
                <w:lang w:eastAsia="en-US"/>
              </w:rPr>
            </w:pPr>
            <w:r w:rsidRPr="0033395E">
              <w:rPr>
                <w:rFonts w:ascii="Arial" w:eastAsia="Calibri" w:hAnsi="Arial" w:cs="Arial"/>
                <w:lang w:eastAsia="en-US"/>
              </w:rPr>
              <w:t xml:space="preserve">          </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xml:space="preserve">СЗ – % исполнения показателя «Эффективность работы по взысканию задолженности по арендной плате за муниципальное имущество и землю». Первое место присваивается муниципальному образованию с наибольшим значением </w:t>
            </w:r>
            <m:oMath>
              <m:r>
                <m:rPr>
                  <m:sty m:val="p"/>
                </m:rPr>
                <w:rPr>
                  <w:rFonts w:ascii="Cambria Math" w:hAnsi="Cambria Math" w:cs="Arial"/>
                </w:rPr>
                <m:t>СЗ.</m:t>
              </m:r>
            </m:oMath>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Пир - % принятых мер, который рассчитывается по формуле:</w:t>
            </w:r>
          </w:p>
          <w:p w:rsidR="0033395E" w:rsidRPr="0033395E" w:rsidRDefault="0033395E" w:rsidP="0033395E">
            <w:pPr>
              <w:widowControl/>
              <w:autoSpaceDE/>
              <w:autoSpaceDN/>
              <w:adjustRightInd/>
              <w:ind w:firstLine="709"/>
              <w:jc w:val="both"/>
              <w:rPr>
                <w:rFonts w:ascii="Arial" w:eastAsia="Calibri" w:hAnsi="Arial" w:cs="Arial"/>
                <w:lang w:eastAsia="en-US"/>
              </w:rPr>
            </w:pPr>
          </w:p>
          <w:p w:rsidR="0033395E" w:rsidRPr="0033395E" w:rsidRDefault="0033395E" w:rsidP="0033395E">
            <w:pPr>
              <w:widowControl/>
              <w:autoSpaceDE/>
              <w:autoSpaceDN/>
              <w:adjustRightInd/>
              <w:jc w:val="center"/>
              <w:rPr>
                <w:rFonts w:ascii="Arial" w:eastAsia="Times New Roman" w:hAnsi="Arial" w:cs="Arial"/>
              </w:rPr>
            </w:pPr>
            <m:oMath>
              <m:r>
                <m:rPr>
                  <m:sty m:val="p"/>
                </m:rPr>
                <w:rPr>
                  <w:rFonts w:ascii="Cambria Math" w:hAnsi="Cambria Math" w:cs="Arial"/>
                </w:rPr>
                <m:t>Пир=</m:t>
              </m:r>
              <m:f>
                <m:fPr>
                  <m:ctrlPr>
                    <w:rPr>
                      <w:rFonts w:ascii="Cambria Math" w:hAnsi="Cambria Math" w:cs="Arial"/>
                    </w:rPr>
                  </m:ctrlPr>
                </m:fPr>
                <m:num>
                  <m:r>
                    <m:rPr>
                      <m:sty m:val="p"/>
                    </m:rPr>
                    <w:rPr>
                      <w:rFonts w:ascii="Cambria Math" w:hAnsi="Cambria Math" w:cs="Arial"/>
                    </w:rPr>
                    <m:t>Пир1*К1 + Пир2*К2 + Пир3</m:t>
                  </m:r>
                </m:num>
                <m:den>
                  <m:r>
                    <m:rPr>
                      <m:sty m:val="p"/>
                    </m:rPr>
                    <w:rPr>
                      <w:rFonts w:ascii="Cambria Math" w:hAnsi="Cambria Math" w:cs="Arial"/>
                    </w:rPr>
                    <m:t>Зод</m:t>
                  </m:r>
                </m:den>
              </m:f>
              <m:r>
                <m:rPr>
                  <m:sty m:val="p"/>
                </m:rPr>
                <w:rPr>
                  <w:rFonts w:ascii="Cambria Math" w:hAnsi="Cambria Math" w:cs="Arial"/>
                </w:rPr>
                <m:t>*100</m:t>
              </m:r>
            </m:oMath>
            <w:r w:rsidRPr="0033395E">
              <w:rPr>
                <w:rFonts w:ascii="Arial" w:eastAsia="Times New Roman" w:hAnsi="Arial" w:cs="Arial"/>
              </w:rPr>
              <w:t>, где</w:t>
            </w:r>
          </w:p>
          <w:p w:rsidR="0033395E" w:rsidRPr="0033395E" w:rsidRDefault="0033395E" w:rsidP="0033395E">
            <w:pPr>
              <w:widowControl/>
              <w:autoSpaceDE/>
              <w:autoSpaceDN/>
              <w:adjustRightInd/>
              <w:ind w:firstLine="709"/>
              <w:jc w:val="both"/>
              <w:rPr>
                <w:rFonts w:ascii="Arial" w:eastAsia="Calibri" w:hAnsi="Arial" w:cs="Arial"/>
                <w:lang w:eastAsia="en-US"/>
              </w:rPr>
            </w:pP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Пир1 – сумма задолженности, в отношении которой по состоянию на 01 число месяца, предшествующего отчетной дате, приняты следующие меры по взысканию:</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направлена досудебная претензия.</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К1 – понижающий коэффициент 0,1.</w:t>
            </w:r>
          </w:p>
          <w:p w:rsidR="0033395E" w:rsidRPr="0033395E" w:rsidRDefault="0033395E" w:rsidP="0033395E">
            <w:pPr>
              <w:widowControl/>
              <w:autoSpaceDE/>
              <w:autoSpaceDN/>
              <w:adjustRightInd/>
              <w:ind w:firstLine="709"/>
              <w:jc w:val="both"/>
              <w:rPr>
                <w:rFonts w:ascii="Arial" w:eastAsia="Calibri" w:hAnsi="Arial" w:cs="Arial"/>
                <w:lang w:eastAsia="en-US"/>
              </w:rPr>
            </w:pP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Пир2 – сумма задолженности, в отношении которой по состоянию на 01 число месяца, предшествующего отчетной дате, приняты следующие меры по взысканию:</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xml:space="preserve">- подано исковое заявление о взыскании задолженности; </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исковое заявление о взыскании задолженности находится на рассмотрении в суде.</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К2 – понижающий коэффициент 0,5.</w:t>
            </w:r>
          </w:p>
          <w:p w:rsidR="0033395E" w:rsidRPr="0033395E" w:rsidRDefault="0033395E" w:rsidP="0033395E">
            <w:pPr>
              <w:widowControl/>
              <w:autoSpaceDE/>
              <w:autoSpaceDN/>
              <w:adjustRightInd/>
              <w:ind w:firstLine="709"/>
              <w:jc w:val="both"/>
              <w:rPr>
                <w:rFonts w:ascii="Arial" w:eastAsia="Calibri" w:hAnsi="Arial" w:cs="Arial"/>
                <w:lang w:eastAsia="en-US"/>
              </w:rPr>
            </w:pPr>
          </w:p>
          <w:p w:rsidR="0033395E" w:rsidRPr="0033395E" w:rsidRDefault="0033395E" w:rsidP="0033395E">
            <w:pPr>
              <w:widowControl/>
              <w:autoSpaceDE/>
              <w:autoSpaceDN/>
              <w:adjustRightInd/>
              <w:ind w:firstLine="709"/>
              <w:jc w:val="both"/>
              <w:rPr>
                <w:rFonts w:ascii="Arial" w:eastAsia="Times New Roman" w:hAnsi="Arial" w:cs="Arial"/>
              </w:rPr>
            </w:pPr>
            <w:r w:rsidRPr="0033395E">
              <w:rPr>
                <w:rFonts w:ascii="Arial" w:eastAsia="Times New Roman" w:hAnsi="Arial" w:cs="Arial"/>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судебное решение (определение об утверждении мирового соглашения) вступило в законную силу;</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исполнительный лист направлен в Федеральную службу судебных приставов;</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ведется исполнительное производство;</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xml:space="preserve">- исполнительное производство окончено ввиду невозможности взыскания; </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рассматривается дело о несостоятельности (банкротстве).</w:t>
            </w:r>
          </w:p>
          <w:p w:rsidR="0033395E" w:rsidRPr="0033395E" w:rsidRDefault="0033395E" w:rsidP="0033395E">
            <w:pPr>
              <w:widowControl/>
              <w:autoSpaceDE/>
              <w:autoSpaceDN/>
              <w:adjustRightInd/>
              <w:ind w:firstLine="709"/>
              <w:jc w:val="both"/>
              <w:rPr>
                <w:rFonts w:ascii="Arial" w:eastAsia="Calibri" w:hAnsi="Arial" w:cs="Arial"/>
                <w:lang w:eastAsia="en-US"/>
              </w:rPr>
            </w:pP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rsidR="0033395E" w:rsidRPr="0033395E" w:rsidRDefault="0033395E" w:rsidP="0033395E">
            <w:pPr>
              <w:widowControl/>
              <w:shd w:val="clear" w:color="auto" w:fill="FFFFFF"/>
              <w:tabs>
                <w:tab w:val="left" w:pos="3830"/>
                <w:tab w:val="left" w:pos="6010"/>
                <w:tab w:val="left" w:pos="8131"/>
              </w:tabs>
              <w:autoSpaceDE/>
              <w:autoSpaceDN/>
              <w:adjustRightInd/>
              <w:ind w:firstLine="851"/>
              <w:jc w:val="both"/>
              <w:rPr>
                <w:rFonts w:ascii="Arial" w:eastAsia="Times New Roman" w:hAnsi="Arial" w:cs="Arial"/>
              </w:rPr>
            </w:pPr>
            <w:r w:rsidRPr="0033395E">
              <w:rPr>
                <w:rFonts w:ascii="Arial" w:eastAsia="Times New Roman" w:hAnsi="Arial" w:cs="Arial"/>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33395E" w:rsidRPr="0033395E" w:rsidRDefault="0033395E" w:rsidP="0033395E">
            <w:pPr>
              <w:widowControl/>
              <w:autoSpaceDE/>
              <w:autoSpaceDN/>
              <w:adjustRightInd/>
              <w:ind w:firstLine="709"/>
              <w:jc w:val="both"/>
              <w:rPr>
                <w:rFonts w:ascii="Arial" w:eastAsia="Times New Roman" w:hAnsi="Arial" w:cs="Arial"/>
              </w:rPr>
            </w:pPr>
          </w:p>
          <w:p w:rsidR="0033395E" w:rsidRPr="0033395E" w:rsidRDefault="0033395E" w:rsidP="0033395E">
            <w:pPr>
              <w:widowControl/>
              <w:autoSpaceDE/>
              <w:autoSpaceDN/>
              <w:adjustRightInd/>
              <w:ind w:firstLine="709"/>
              <w:jc w:val="both"/>
              <w:rPr>
                <w:rFonts w:ascii="Arial" w:eastAsia="Times New Roman" w:hAnsi="Arial" w:cs="Arial"/>
              </w:rPr>
            </w:pPr>
            <w:r w:rsidRPr="0033395E">
              <w:rPr>
                <w:rFonts w:ascii="Arial" w:eastAsia="Times New Roman" w:hAnsi="Arial" w:cs="Arial"/>
              </w:rPr>
              <w:t>Д - % роста/снижения задолженности, который рассчитывается по формуле:</w:t>
            </w:r>
          </w:p>
          <w:p w:rsidR="0033395E" w:rsidRPr="0033395E" w:rsidRDefault="0033395E" w:rsidP="0033395E">
            <w:pPr>
              <w:widowControl/>
              <w:autoSpaceDE/>
              <w:autoSpaceDN/>
              <w:adjustRightInd/>
              <w:jc w:val="center"/>
              <w:rPr>
                <w:rFonts w:ascii="Arial" w:eastAsia="Times New Roman" w:hAnsi="Arial" w:cs="Arial"/>
              </w:rPr>
            </w:pPr>
            <m:oMath>
              <m:r>
                <m:rPr>
                  <m:sty m:val="p"/>
                </m:rPr>
                <w:rPr>
                  <w:rFonts w:ascii="Cambria Math" w:hAnsi="Cambria Math" w:cs="Arial"/>
                </w:rPr>
                <m:t>Д=</m:t>
              </m:r>
              <m:f>
                <m:fPr>
                  <m:ctrlPr>
                    <w:rPr>
                      <w:rFonts w:ascii="Cambria Math" w:hAnsi="Cambria Math" w:cs="Arial"/>
                    </w:rPr>
                  </m:ctrlPr>
                </m:fPr>
                <m:num>
                  <m:r>
                    <m:rPr>
                      <m:sty m:val="p"/>
                    </m:rPr>
                    <w:rPr>
                      <w:rFonts w:ascii="Cambria Math" w:hAnsi="Cambria Math" w:cs="Arial"/>
                    </w:rPr>
                    <m:t>Знг - Зод</m:t>
                  </m:r>
                </m:num>
                <m:den>
                  <m:r>
                    <m:rPr>
                      <m:sty m:val="p"/>
                    </m:rPr>
                    <w:rPr>
                      <w:rFonts w:ascii="Cambria Math" w:hAnsi="Cambria Math" w:cs="Arial"/>
                    </w:rPr>
                    <m:t>Знг</m:t>
                  </m:r>
                </m:den>
              </m:f>
              <m:r>
                <m:rPr>
                  <m:sty m:val="p"/>
                </m:rPr>
                <w:rPr>
                  <w:rFonts w:ascii="Cambria Math" w:hAnsi="Cambria Math" w:cs="Arial"/>
                </w:rPr>
                <m:t xml:space="preserve"> *100</m:t>
              </m:r>
            </m:oMath>
            <w:r w:rsidRPr="0033395E">
              <w:rPr>
                <w:rFonts w:ascii="Arial" w:eastAsia="Times New Roman" w:hAnsi="Arial" w:cs="Arial"/>
              </w:rPr>
              <w:t>, где</w:t>
            </w:r>
          </w:p>
          <w:p w:rsidR="0033395E" w:rsidRPr="0033395E" w:rsidRDefault="0033395E" w:rsidP="0033395E">
            <w:pPr>
              <w:widowControl/>
              <w:autoSpaceDE/>
              <w:autoSpaceDN/>
              <w:adjustRightInd/>
              <w:ind w:firstLine="709"/>
              <w:jc w:val="both"/>
              <w:rPr>
                <w:rFonts w:ascii="Arial" w:eastAsia="Times New Roman" w:hAnsi="Arial" w:cs="Arial"/>
              </w:rPr>
            </w:pPr>
          </w:p>
          <w:p w:rsidR="0033395E" w:rsidRPr="0033395E" w:rsidRDefault="0033395E" w:rsidP="0033395E">
            <w:pPr>
              <w:widowControl/>
              <w:autoSpaceDE/>
              <w:autoSpaceDN/>
              <w:adjustRightInd/>
              <w:ind w:firstLine="709"/>
              <w:jc w:val="both"/>
              <w:rPr>
                <w:rFonts w:ascii="Arial" w:eastAsia="Times New Roman" w:hAnsi="Arial" w:cs="Arial"/>
              </w:rPr>
            </w:pPr>
            <w:proofErr w:type="spellStart"/>
            <w:r w:rsidRPr="0033395E">
              <w:rPr>
                <w:rFonts w:ascii="Arial" w:eastAsia="Times New Roman" w:hAnsi="Arial" w:cs="Arial"/>
              </w:rPr>
              <w:t>Зод</w:t>
            </w:r>
            <w:proofErr w:type="spellEnd"/>
            <w:r w:rsidRPr="0033395E">
              <w:rPr>
                <w:rFonts w:ascii="Arial" w:eastAsia="Times New Roman" w:hAnsi="Arial" w:cs="Arial"/>
              </w:rPr>
              <w:t xml:space="preserve"> – общая сумма задолженности по состоянию на 01 число месяца, предшествующего отчетной дате.</w:t>
            </w:r>
          </w:p>
          <w:p w:rsidR="0033395E" w:rsidRPr="0033395E" w:rsidRDefault="0033395E" w:rsidP="0033395E">
            <w:pPr>
              <w:widowControl/>
              <w:autoSpaceDE/>
              <w:autoSpaceDN/>
              <w:adjustRightInd/>
              <w:ind w:firstLine="709"/>
              <w:jc w:val="both"/>
              <w:rPr>
                <w:rFonts w:ascii="Arial" w:eastAsia="Calibri" w:hAnsi="Arial" w:cs="Arial"/>
                <w:lang w:eastAsia="en-US"/>
              </w:rPr>
            </w:pPr>
            <w:proofErr w:type="spellStart"/>
            <w:r w:rsidRPr="0033395E">
              <w:rPr>
                <w:rFonts w:ascii="Arial" w:eastAsia="Calibri" w:hAnsi="Arial" w:cs="Arial"/>
                <w:lang w:eastAsia="en-US"/>
              </w:rPr>
              <w:t>Знг</w:t>
            </w:r>
            <w:proofErr w:type="spellEnd"/>
            <w:r w:rsidRPr="0033395E">
              <w:rPr>
                <w:rFonts w:ascii="Arial" w:eastAsia="Calibri" w:hAnsi="Arial" w:cs="Arial"/>
                <w:lang w:eastAsia="en-US"/>
              </w:rPr>
              <w:t xml:space="preserve"> – общая сумма задолженности по состоянию на 01 число отчетного года.</w:t>
            </w:r>
          </w:p>
        </w:tc>
      </w:tr>
      <w:tr w:rsidR="0033395E" w:rsidRPr="0033395E" w:rsidTr="0033395E">
        <w:tc>
          <w:tcPr>
            <w:tcW w:w="226"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1.3</w:t>
            </w:r>
          </w:p>
        </w:tc>
        <w:tc>
          <w:tcPr>
            <w:tcW w:w="897"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470"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w:t>
            </w:r>
          </w:p>
        </w:tc>
        <w:tc>
          <w:tcPr>
            <w:tcW w:w="1167"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Система ГАС «Управление», утвержденные бюджеты органов местного самоуправления Московской области</w:t>
            </w:r>
          </w:p>
        </w:tc>
        <w:tc>
          <w:tcPr>
            <w:tcW w:w="2239" w:type="pct"/>
          </w:tcPr>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xml:space="preserve">Показатель отражает работу органов местного самоуправления, в части собираемости средств в бюджет муниципального образования от распоряжения земельными участками, государственная собственность на которые не разграничена. </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При расчете учитываются следующие источники доходов:</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доходы от продажи земельных участков, государственная собственность на которые не разграничена;</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собственности.</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Расчет показателя осуществляется по следующей формуле:</w:t>
            </w:r>
          </w:p>
          <w:p w:rsidR="0033395E" w:rsidRPr="0033395E" w:rsidRDefault="0033395E" w:rsidP="0033395E">
            <w:pPr>
              <w:widowControl/>
              <w:autoSpaceDE/>
              <w:autoSpaceDN/>
              <w:adjustRightInd/>
              <w:ind w:left="1560" w:firstLine="709"/>
              <w:jc w:val="both"/>
              <w:rPr>
                <w:rFonts w:ascii="Arial" w:eastAsia="Calibri" w:hAnsi="Arial" w:cs="Arial"/>
                <w:lang w:eastAsia="en-US"/>
              </w:rPr>
            </w:pPr>
            <m:oMath>
              <m:r>
                <m:rPr>
                  <m:sty m:val="p"/>
                </m:rPr>
                <w:rPr>
                  <w:rFonts w:ascii="Cambria Math" w:hAnsi="Cambria Math" w:cs="Arial"/>
                </w:rPr>
                <m:t>Д=</m:t>
              </m:r>
              <m:f>
                <m:fPr>
                  <m:ctrlPr>
                    <w:rPr>
                      <w:rFonts w:ascii="Cambria Math" w:hAnsi="Cambria Math" w:cs="Arial"/>
                    </w:rPr>
                  </m:ctrlPr>
                </m:fPr>
                <m:num>
                  <m:r>
                    <m:rPr>
                      <m:sty m:val="p"/>
                    </m:rPr>
                    <w:rPr>
                      <w:rFonts w:ascii="Cambria Math" w:hAnsi="Cambria Math" w:cs="Arial"/>
                    </w:rPr>
                    <m:t>Дф</m:t>
                  </m:r>
                </m:num>
                <m:den>
                  <m:r>
                    <m:rPr>
                      <m:sty m:val="p"/>
                    </m:rPr>
                    <w:rPr>
                      <w:rFonts w:ascii="Cambria Math" w:hAnsi="Cambria Math" w:cs="Arial"/>
                    </w:rPr>
                    <m:t>Дп</m:t>
                  </m:r>
                </m:den>
              </m:f>
              <m:r>
                <m:rPr>
                  <m:sty m:val="p"/>
                </m:rPr>
                <w:rPr>
                  <w:rFonts w:ascii="Cambria Math" w:hAnsi="Cambria Math" w:cs="Arial"/>
                </w:rPr>
                <m:t>*100</m:t>
              </m:r>
            </m:oMath>
            <w:r w:rsidRPr="0033395E">
              <w:rPr>
                <w:rFonts w:ascii="Arial" w:eastAsia="Calibri" w:hAnsi="Arial" w:cs="Arial"/>
                <w:lang w:eastAsia="en-US"/>
              </w:rPr>
              <w:t xml:space="preserve">, где </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xml:space="preserve">Д – % исполнения показателя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rsidR="0033395E" w:rsidRPr="0033395E" w:rsidRDefault="0033395E" w:rsidP="0033395E">
            <w:pPr>
              <w:widowControl/>
              <w:autoSpaceDE/>
              <w:autoSpaceDN/>
              <w:adjustRightInd/>
              <w:ind w:firstLine="709"/>
              <w:jc w:val="both"/>
              <w:rPr>
                <w:rFonts w:ascii="Arial" w:eastAsia="Calibri" w:hAnsi="Arial" w:cs="Arial"/>
                <w:lang w:eastAsia="en-US"/>
              </w:rPr>
            </w:pPr>
            <w:proofErr w:type="spellStart"/>
            <w:r w:rsidRPr="0033395E">
              <w:rPr>
                <w:rFonts w:ascii="Arial" w:eastAsia="Calibri" w:hAnsi="Arial" w:cs="Arial"/>
                <w:lang w:eastAsia="en-US"/>
              </w:rPr>
              <w:t>Дп</w:t>
            </w:r>
            <w:proofErr w:type="spellEnd"/>
            <w:r w:rsidRPr="0033395E">
              <w:rPr>
                <w:rFonts w:ascii="Arial" w:eastAsia="Calibri" w:hAnsi="Arial" w:cs="Arial"/>
                <w:lang w:eastAsia="en-US"/>
              </w:rPr>
              <w:t xml:space="preserve"> – прогнозный объем поступлений доходов в бюджет муниципального образования от распоряжения земельными участками, государственная собственность на которые не разграничена (согласно бюджету муниципального образования, утвержденному решением Совета депутатов муниципального образования на отчетный год).</w:t>
            </w:r>
          </w:p>
          <w:p w:rsidR="0033395E" w:rsidRPr="0033395E" w:rsidRDefault="0033395E" w:rsidP="0033395E">
            <w:pPr>
              <w:widowControl/>
              <w:autoSpaceDE/>
              <w:autoSpaceDN/>
              <w:adjustRightInd/>
              <w:ind w:firstLine="709"/>
              <w:jc w:val="both"/>
              <w:rPr>
                <w:rFonts w:ascii="Arial" w:eastAsia="Calibri" w:hAnsi="Arial" w:cs="Arial"/>
                <w:lang w:eastAsia="en-US"/>
              </w:rPr>
            </w:pPr>
            <w:proofErr w:type="spellStart"/>
            <w:r w:rsidRPr="0033395E">
              <w:rPr>
                <w:rFonts w:ascii="Arial" w:eastAsia="Calibri" w:hAnsi="Arial" w:cs="Arial"/>
                <w:lang w:eastAsia="en-US"/>
              </w:rPr>
              <w:t>Дф</w:t>
            </w:r>
            <w:proofErr w:type="spellEnd"/>
            <w:r w:rsidRPr="0033395E">
              <w:rPr>
                <w:rFonts w:ascii="Arial" w:eastAsia="Calibri" w:hAnsi="Arial" w:cs="Arial"/>
                <w:lang w:eastAsia="en-US"/>
              </w:rPr>
              <w:t xml:space="preserve"> – фактические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по состоянию на последнее число отчетного периода.</w:t>
            </w:r>
          </w:p>
          <w:p w:rsidR="0033395E" w:rsidRPr="0033395E" w:rsidRDefault="0033395E" w:rsidP="0033395E">
            <w:pPr>
              <w:widowControl/>
              <w:autoSpaceDE/>
              <w:autoSpaceDN/>
              <w:adjustRightInd/>
              <w:ind w:firstLine="567"/>
              <w:jc w:val="both"/>
              <w:rPr>
                <w:rFonts w:ascii="Arial" w:eastAsia="Times New Roman" w:hAnsi="Arial" w:cs="Arial"/>
              </w:rPr>
            </w:pPr>
            <w:r w:rsidRPr="0033395E">
              <w:rPr>
                <w:rFonts w:ascii="Arial" w:eastAsia="Times New Roman" w:hAnsi="Arial" w:cs="Arial"/>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rsidR="0033395E" w:rsidRPr="0033395E" w:rsidRDefault="0033395E" w:rsidP="0033395E">
            <w:pPr>
              <w:widowControl/>
              <w:autoSpaceDE/>
              <w:autoSpaceDN/>
              <w:adjustRightInd/>
              <w:ind w:firstLine="709"/>
              <w:jc w:val="both"/>
              <w:rPr>
                <w:rFonts w:ascii="Arial" w:eastAsia="Times New Roman" w:hAnsi="Arial" w:cs="Arial"/>
              </w:rPr>
            </w:pPr>
            <w:r w:rsidRPr="0033395E">
              <w:rPr>
                <w:rFonts w:ascii="Arial" w:eastAsia="Times New Roman" w:hAnsi="Arial" w:cs="Arial"/>
              </w:rPr>
              <w:t>Плановое значение  – 100%.</w:t>
            </w:r>
          </w:p>
        </w:tc>
      </w:tr>
      <w:tr w:rsidR="0033395E" w:rsidRPr="0033395E" w:rsidTr="0033395E">
        <w:tc>
          <w:tcPr>
            <w:tcW w:w="226"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1.4</w:t>
            </w:r>
          </w:p>
        </w:tc>
        <w:tc>
          <w:tcPr>
            <w:tcW w:w="897"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Поступления доходов в бюджет муниципального образования от распоряжения муниципальным имуществом и землей</w:t>
            </w:r>
          </w:p>
        </w:tc>
        <w:tc>
          <w:tcPr>
            <w:tcW w:w="470"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w:t>
            </w:r>
          </w:p>
        </w:tc>
        <w:tc>
          <w:tcPr>
            <w:tcW w:w="1167"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Система ГАС «Управление», утвержденные бюджеты органов местного самоуправления Московской области</w:t>
            </w:r>
          </w:p>
        </w:tc>
        <w:tc>
          <w:tcPr>
            <w:tcW w:w="2239" w:type="pct"/>
          </w:tcPr>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xml:space="preserve">Показатель «Поступления доходов в бюджет муниципального образования от распоряжения муниципальным имуществом и землей» отражает работу органов местного самоуправления, в части собираемости средств в бюджет муниципального образования от распоряжения муниципальным имуществом и землей. </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При расчете учитываются следующие источники доходов:</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доходы, получаемые в виде арендной платы за муниципальное имущество и землю;</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доходы от продажи муниципального имущества и земли;</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муниципальной собственности.</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Расчет показателя осуществляется по следующей формуле:</w:t>
            </w:r>
          </w:p>
          <w:p w:rsidR="0033395E" w:rsidRPr="0033395E" w:rsidRDefault="0033395E" w:rsidP="0033395E">
            <w:pPr>
              <w:widowControl/>
              <w:autoSpaceDE/>
              <w:autoSpaceDN/>
              <w:adjustRightInd/>
              <w:ind w:left="1560" w:firstLine="709"/>
              <w:jc w:val="both"/>
              <w:rPr>
                <w:rFonts w:ascii="Arial" w:eastAsia="Calibri" w:hAnsi="Arial" w:cs="Arial"/>
                <w:lang w:eastAsia="en-US"/>
              </w:rPr>
            </w:pPr>
            <m:oMath>
              <m:r>
                <m:rPr>
                  <m:sty m:val="p"/>
                </m:rPr>
                <w:rPr>
                  <w:rFonts w:ascii="Cambria Math" w:hAnsi="Cambria Math" w:cs="Arial"/>
                </w:rPr>
                <m:t>Д=</m:t>
              </m:r>
              <m:f>
                <m:fPr>
                  <m:ctrlPr>
                    <w:rPr>
                      <w:rFonts w:ascii="Cambria Math" w:hAnsi="Cambria Math" w:cs="Arial"/>
                    </w:rPr>
                  </m:ctrlPr>
                </m:fPr>
                <m:num>
                  <m:r>
                    <m:rPr>
                      <m:sty m:val="p"/>
                    </m:rPr>
                    <w:rPr>
                      <w:rFonts w:ascii="Cambria Math" w:hAnsi="Cambria Math" w:cs="Arial"/>
                    </w:rPr>
                    <m:t>Дф</m:t>
                  </m:r>
                </m:num>
                <m:den>
                  <m:r>
                    <m:rPr>
                      <m:sty m:val="p"/>
                    </m:rPr>
                    <w:rPr>
                      <w:rFonts w:ascii="Cambria Math" w:hAnsi="Cambria Math" w:cs="Arial"/>
                    </w:rPr>
                    <m:t>Дп</m:t>
                  </m:r>
                </m:den>
              </m:f>
              <m:r>
                <m:rPr>
                  <m:sty m:val="p"/>
                </m:rPr>
                <w:rPr>
                  <w:rFonts w:ascii="Cambria Math" w:hAnsi="Cambria Math" w:cs="Arial"/>
                </w:rPr>
                <m:t>*100</m:t>
              </m:r>
            </m:oMath>
            <w:r w:rsidRPr="0033395E">
              <w:rPr>
                <w:rFonts w:ascii="Arial" w:eastAsia="Calibri" w:hAnsi="Arial" w:cs="Arial"/>
                <w:lang w:eastAsia="en-US"/>
              </w:rPr>
              <w:t xml:space="preserve">, где </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xml:space="preserve">Д – % исполнения показателя «Поступления доходов в бюджет муниципального образования от распоряжения муниципальным имуществом и землей». </w:t>
            </w:r>
          </w:p>
          <w:p w:rsidR="0033395E" w:rsidRPr="0033395E" w:rsidRDefault="0033395E" w:rsidP="0033395E">
            <w:pPr>
              <w:widowControl/>
              <w:autoSpaceDE/>
              <w:autoSpaceDN/>
              <w:adjustRightInd/>
              <w:ind w:firstLine="709"/>
              <w:jc w:val="both"/>
              <w:rPr>
                <w:rFonts w:ascii="Arial" w:eastAsia="Calibri" w:hAnsi="Arial" w:cs="Arial"/>
                <w:lang w:eastAsia="en-US"/>
              </w:rPr>
            </w:pPr>
            <w:proofErr w:type="spellStart"/>
            <w:r w:rsidRPr="0033395E">
              <w:rPr>
                <w:rFonts w:ascii="Arial" w:eastAsia="Calibri" w:hAnsi="Arial" w:cs="Arial"/>
                <w:lang w:eastAsia="en-US"/>
              </w:rPr>
              <w:t>Дп</w:t>
            </w:r>
            <w:proofErr w:type="spellEnd"/>
            <w:r w:rsidRPr="0033395E">
              <w:rPr>
                <w:rFonts w:ascii="Arial" w:eastAsia="Calibri" w:hAnsi="Arial" w:cs="Arial"/>
                <w:lang w:eastAsia="en-US"/>
              </w:rPr>
              <w:t xml:space="preserve"> – прогнозный объем поступлений доходов в бюджет муниципального образования от распоряжения муниципальным имуществом и землей (согласно бюджету муниципального образования, утвержденному решением Совета депутатов муниципального образования на отчетный год).</w:t>
            </w:r>
          </w:p>
          <w:p w:rsidR="0033395E" w:rsidRPr="0033395E" w:rsidRDefault="0033395E" w:rsidP="0033395E">
            <w:pPr>
              <w:widowControl/>
              <w:autoSpaceDE/>
              <w:autoSpaceDN/>
              <w:adjustRightInd/>
              <w:ind w:firstLine="709"/>
              <w:jc w:val="both"/>
              <w:rPr>
                <w:rFonts w:ascii="Arial" w:eastAsia="Calibri" w:hAnsi="Arial" w:cs="Arial"/>
                <w:lang w:eastAsia="en-US"/>
              </w:rPr>
            </w:pPr>
            <w:proofErr w:type="spellStart"/>
            <w:r w:rsidRPr="0033395E">
              <w:rPr>
                <w:rFonts w:ascii="Arial" w:eastAsia="Calibri" w:hAnsi="Arial" w:cs="Arial"/>
                <w:lang w:eastAsia="en-US"/>
              </w:rPr>
              <w:t>Дф</w:t>
            </w:r>
            <w:proofErr w:type="spellEnd"/>
            <w:r w:rsidRPr="0033395E">
              <w:rPr>
                <w:rFonts w:ascii="Arial" w:eastAsia="Calibri" w:hAnsi="Arial" w:cs="Arial"/>
                <w:lang w:eastAsia="en-US"/>
              </w:rPr>
              <w:t xml:space="preserve"> – фактические поступления доходов в бюджет муниципального образования от распоряжения муниципальным имуществом и землей, по состоянию на последнее число отчетного периода.</w:t>
            </w:r>
          </w:p>
          <w:p w:rsidR="0033395E" w:rsidRPr="0033395E" w:rsidRDefault="0033395E" w:rsidP="0033395E">
            <w:pPr>
              <w:widowControl/>
              <w:autoSpaceDE/>
              <w:autoSpaceDN/>
              <w:adjustRightInd/>
              <w:ind w:firstLine="567"/>
              <w:jc w:val="both"/>
              <w:rPr>
                <w:rFonts w:ascii="Arial" w:eastAsia="Times New Roman" w:hAnsi="Arial" w:cs="Arial"/>
              </w:rPr>
            </w:pPr>
            <w:r w:rsidRPr="0033395E">
              <w:rPr>
                <w:rFonts w:ascii="Arial" w:eastAsia="Times New Roman" w:hAnsi="Arial" w:cs="Arial"/>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rsidR="0033395E" w:rsidRPr="0033395E" w:rsidRDefault="0033395E" w:rsidP="0033395E">
            <w:pPr>
              <w:widowControl/>
              <w:autoSpaceDE/>
              <w:autoSpaceDN/>
              <w:adjustRightInd/>
              <w:ind w:firstLine="709"/>
              <w:jc w:val="both"/>
              <w:rPr>
                <w:rFonts w:ascii="Arial" w:eastAsia="Times New Roman" w:hAnsi="Arial" w:cs="Arial"/>
              </w:rPr>
            </w:pPr>
            <w:r w:rsidRPr="0033395E">
              <w:rPr>
                <w:rFonts w:ascii="Arial" w:eastAsia="Times New Roman" w:hAnsi="Arial" w:cs="Arial"/>
              </w:rPr>
              <w:t>Плановое значение  – 100%.</w:t>
            </w:r>
          </w:p>
        </w:tc>
      </w:tr>
      <w:tr w:rsidR="0033395E" w:rsidRPr="0033395E" w:rsidTr="0033395E">
        <w:tc>
          <w:tcPr>
            <w:tcW w:w="226"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1.5</w:t>
            </w:r>
          </w:p>
        </w:tc>
        <w:tc>
          <w:tcPr>
            <w:tcW w:w="897"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Предоставление земельных участков многодетным семьям</w:t>
            </w:r>
          </w:p>
        </w:tc>
        <w:tc>
          <w:tcPr>
            <w:tcW w:w="470"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w:t>
            </w:r>
          </w:p>
        </w:tc>
        <w:tc>
          <w:tcPr>
            <w:tcW w:w="1167"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Система ГАС «Управление»</w:t>
            </w:r>
          </w:p>
        </w:tc>
        <w:tc>
          <w:tcPr>
            <w:tcW w:w="2239" w:type="pct"/>
          </w:tcPr>
          <w:p w:rsidR="0033395E" w:rsidRPr="0033395E" w:rsidRDefault="0033395E" w:rsidP="0033395E">
            <w:pPr>
              <w:widowControl/>
              <w:autoSpaceDE/>
              <w:autoSpaceDN/>
              <w:adjustRightInd/>
              <w:ind w:firstLine="709"/>
              <w:jc w:val="both"/>
              <w:rPr>
                <w:rFonts w:ascii="Arial" w:eastAsia="Times New Roman" w:hAnsi="Arial" w:cs="Arial"/>
              </w:rPr>
            </w:pPr>
            <w:r w:rsidRPr="0033395E">
              <w:rPr>
                <w:rFonts w:ascii="Arial" w:eastAsia="Times New Roman" w:hAnsi="Arial" w:cs="Arial"/>
              </w:rPr>
              <w:t>Показатель отражает работу органов местного самоуправления, проводимую в рамках реализации Закона Московской области от 01.06.2011 № 73/2011-03 «О бесплатном предоставлении земельных участков многодетным семьям в Московской области» (далее - Закон).</w:t>
            </w:r>
          </w:p>
          <w:p w:rsidR="0033395E" w:rsidRPr="0033395E" w:rsidRDefault="0033395E" w:rsidP="0033395E">
            <w:pPr>
              <w:widowControl/>
              <w:autoSpaceDE/>
              <w:autoSpaceDN/>
              <w:adjustRightInd/>
              <w:ind w:firstLine="709"/>
              <w:jc w:val="both"/>
              <w:rPr>
                <w:rFonts w:ascii="Arial" w:eastAsia="Times New Roman" w:hAnsi="Arial" w:cs="Arial"/>
              </w:rPr>
            </w:pPr>
            <w:r w:rsidRPr="0033395E">
              <w:rPr>
                <w:rFonts w:ascii="Arial" w:eastAsia="Times New Roman" w:hAnsi="Arial" w:cs="Arial"/>
              </w:rPr>
              <w:t>Органы местного самоуправления должны проводить системную работу по предоставлению земельных участков многодетным семьям, состоящим на учете многодетных семей, признанных нуждающимися в обеспечении земельными участками. Основной целью показателя является 100% предоставление земель такой льготной категории граждан как многодетные семьи.</w:t>
            </w:r>
          </w:p>
          <w:p w:rsidR="0033395E" w:rsidRPr="0033395E" w:rsidRDefault="0033395E" w:rsidP="0033395E">
            <w:pPr>
              <w:widowControl/>
              <w:autoSpaceDE/>
              <w:autoSpaceDN/>
              <w:adjustRightInd/>
              <w:ind w:firstLine="709"/>
              <w:jc w:val="both"/>
              <w:rPr>
                <w:rFonts w:ascii="Arial" w:eastAsia="Times New Roman" w:hAnsi="Arial" w:cs="Arial"/>
              </w:rPr>
            </w:pPr>
            <w:r w:rsidRPr="0033395E">
              <w:rPr>
                <w:rFonts w:ascii="Arial" w:eastAsia="Times New Roman" w:hAnsi="Arial" w:cs="Arial"/>
              </w:rPr>
              <w:t>Показатель рассчитывается по следующей формуле:</w:t>
            </w:r>
          </w:p>
          <w:p w:rsidR="0033395E" w:rsidRPr="0033395E" w:rsidRDefault="0033395E" w:rsidP="0033395E">
            <w:pPr>
              <w:widowControl/>
              <w:shd w:val="clear" w:color="auto" w:fill="FFFFFF"/>
              <w:tabs>
                <w:tab w:val="left" w:pos="2410"/>
              </w:tabs>
              <w:autoSpaceDE/>
              <w:autoSpaceDN/>
              <w:adjustRightInd/>
              <w:spacing w:before="211" w:line="276" w:lineRule="auto"/>
              <w:ind w:left="710"/>
              <w:jc w:val="center"/>
              <w:rPr>
                <w:rFonts w:ascii="Arial" w:eastAsia="Times New Roman" w:hAnsi="Arial" w:cs="Arial"/>
              </w:rPr>
            </w:pPr>
            <m:oMath>
              <m:r>
                <m:rPr>
                  <m:sty m:val="p"/>
                </m:rPr>
                <w:rPr>
                  <w:rFonts w:ascii="Cambria Math" w:hAnsi="Cambria Math" w:cs="Arial"/>
                </w:rPr>
                <m:t>МС=</m:t>
              </m:r>
              <m:f>
                <m:fPr>
                  <m:ctrlPr>
                    <w:rPr>
                      <w:rFonts w:ascii="Cambria Math" w:hAnsi="Cambria Math" w:cs="Arial"/>
                    </w:rPr>
                  </m:ctrlPr>
                </m:fPr>
                <m:num>
                  <m:r>
                    <m:rPr>
                      <m:sty m:val="p"/>
                    </m:rPr>
                    <w:rPr>
                      <w:rFonts w:ascii="Cambria Math" w:hAnsi="Cambria Math" w:cs="Arial"/>
                    </w:rPr>
                    <m:t>Кпр</m:t>
                  </m:r>
                </m:num>
                <m:den>
                  <m:r>
                    <m:rPr>
                      <m:sty m:val="p"/>
                    </m:rPr>
                    <w:rPr>
                      <w:rFonts w:ascii="Cambria Math" w:hAnsi="Cambria Math" w:cs="Arial"/>
                    </w:rPr>
                    <m:t>Кс</m:t>
                  </m:r>
                </m:den>
              </m:f>
              <m:r>
                <m:rPr>
                  <m:sty m:val="p"/>
                </m:rPr>
                <w:rPr>
                  <w:rFonts w:ascii="Cambria Math" w:hAnsi="Cambria Math" w:cs="Arial"/>
                </w:rPr>
                <m:t>*100</m:t>
              </m:r>
            </m:oMath>
            <w:r w:rsidRPr="0033395E">
              <w:rPr>
                <w:rFonts w:ascii="Arial" w:eastAsia="Times New Roman" w:hAnsi="Arial" w:cs="Arial"/>
              </w:rPr>
              <w:t>, где</w:t>
            </w:r>
          </w:p>
          <w:p w:rsidR="0033395E" w:rsidRPr="0033395E" w:rsidRDefault="0033395E" w:rsidP="0033395E">
            <w:pPr>
              <w:widowControl/>
              <w:autoSpaceDE/>
              <w:autoSpaceDN/>
              <w:adjustRightInd/>
              <w:ind w:firstLine="709"/>
              <w:jc w:val="both"/>
              <w:rPr>
                <w:rFonts w:ascii="Arial" w:eastAsia="Times New Roman" w:hAnsi="Arial" w:cs="Arial"/>
              </w:rPr>
            </w:pPr>
            <w:r w:rsidRPr="0033395E">
              <w:rPr>
                <w:rFonts w:ascii="Arial" w:eastAsia="Times New Roman" w:hAnsi="Arial" w:cs="Arial"/>
              </w:rPr>
              <w:t>МС – % исполнения показателя «Предоставление земельных участков многодетным семьям».</w:t>
            </w:r>
          </w:p>
          <w:p w:rsidR="0033395E" w:rsidRPr="0033395E" w:rsidRDefault="0033395E" w:rsidP="0033395E">
            <w:pPr>
              <w:widowControl/>
              <w:autoSpaceDE/>
              <w:autoSpaceDN/>
              <w:adjustRightInd/>
              <w:ind w:firstLine="709"/>
              <w:jc w:val="both"/>
              <w:rPr>
                <w:rFonts w:ascii="Arial" w:eastAsia="Times New Roman" w:hAnsi="Arial" w:cs="Arial"/>
              </w:rPr>
            </w:pPr>
            <w:proofErr w:type="spellStart"/>
            <w:r w:rsidRPr="0033395E">
              <w:rPr>
                <w:rFonts w:ascii="Arial" w:eastAsia="Times New Roman" w:hAnsi="Arial" w:cs="Arial"/>
              </w:rPr>
              <w:t>Кпр</w:t>
            </w:r>
            <w:proofErr w:type="spellEnd"/>
            <w:r w:rsidRPr="0033395E">
              <w:rPr>
                <w:rFonts w:ascii="Arial" w:eastAsia="Times New Roman" w:hAnsi="Arial" w:cs="Arial"/>
              </w:rPr>
              <w:t xml:space="preserve"> – количество предоставленных земельных участков многодетным семьям, по состоянию на отчетную дату.</w:t>
            </w:r>
          </w:p>
          <w:p w:rsidR="0033395E" w:rsidRPr="0033395E" w:rsidRDefault="0033395E" w:rsidP="0033395E">
            <w:pPr>
              <w:widowControl/>
              <w:autoSpaceDE/>
              <w:autoSpaceDN/>
              <w:adjustRightInd/>
              <w:ind w:firstLine="709"/>
              <w:jc w:val="both"/>
              <w:rPr>
                <w:rFonts w:ascii="Arial" w:eastAsia="Times New Roman" w:hAnsi="Arial" w:cs="Arial"/>
              </w:rPr>
            </w:pPr>
            <w:r w:rsidRPr="0033395E">
              <w:rPr>
                <w:rFonts w:ascii="Arial" w:eastAsia="Times New Roman" w:hAnsi="Arial" w:cs="Arial"/>
              </w:rPr>
              <w:t xml:space="preserve">Указывается количество земельных участков, предоставленных многодетным семьям за период с момента реализации Закона по отчетную дату. Под количеством предоставленных земельных участков следует понимать количество земельных участков, на которые в соответствии с действующим законодательством зарегистрировано право долевой собственности членов многодетной семьи. </w:t>
            </w:r>
          </w:p>
          <w:p w:rsidR="0033395E" w:rsidRPr="0033395E" w:rsidRDefault="0033395E" w:rsidP="0033395E">
            <w:pPr>
              <w:widowControl/>
              <w:autoSpaceDE/>
              <w:autoSpaceDN/>
              <w:adjustRightInd/>
              <w:ind w:firstLine="709"/>
              <w:jc w:val="both"/>
              <w:rPr>
                <w:rFonts w:ascii="Arial" w:eastAsia="Times New Roman" w:hAnsi="Arial" w:cs="Arial"/>
              </w:rPr>
            </w:pPr>
            <w:r w:rsidRPr="0033395E">
              <w:rPr>
                <w:rFonts w:ascii="Arial" w:eastAsia="Times New Roman" w:hAnsi="Arial" w:cs="Arial"/>
              </w:rPr>
              <w:t>Кс - количество многодетных семей, состоящих на учете многодетных семей, признанных нуждающимися в обеспечении землей.</w:t>
            </w:r>
          </w:p>
          <w:p w:rsidR="0033395E" w:rsidRPr="0033395E" w:rsidRDefault="0033395E" w:rsidP="0033395E">
            <w:pPr>
              <w:widowControl/>
              <w:autoSpaceDE/>
              <w:autoSpaceDN/>
              <w:adjustRightInd/>
              <w:ind w:firstLine="709"/>
              <w:jc w:val="both"/>
              <w:rPr>
                <w:rFonts w:ascii="Arial" w:eastAsia="Times New Roman" w:hAnsi="Arial" w:cs="Arial"/>
              </w:rPr>
            </w:pPr>
            <w:r w:rsidRPr="0033395E">
              <w:rPr>
                <w:rFonts w:ascii="Arial" w:eastAsia="Times New Roman" w:hAnsi="Arial" w:cs="Arial"/>
              </w:rPr>
              <w:t>Указывается количество многодетных семей, поставленных на учет многодетных семей, признанных нуждающимися в обеспечении земельными участками в соответствии с требованиями Закона с момента реализации Закона по отчетную дату.</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Плановое значение  – 100%.</w:t>
            </w:r>
          </w:p>
        </w:tc>
      </w:tr>
      <w:tr w:rsidR="0033395E" w:rsidRPr="0033395E" w:rsidTr="0033395E">
        <w:tc>
          <w:tcPr>
            <w:tcW w:w="226"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1.6</w:t>
            </w:r>
          </w:p>
        </w:tc>
        <w:tc>
          <w:tcPr>
            <w:tcW w:w="897"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Проверка использования земель</w:t>
            </w:r>
          </w:p>
        </w:tc>
        <w:tc>
          <w:tcPr>
            <w:tcW w:w="470"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w:t>
            </w:r>
          </w:p>
        </w:tc>
        <w:tc>
          <w:tcPr>
            <w:tcW w:w="1167"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Система ГАС «Управление»/ ЕГИС ОКНД</w:t>
            </w:r>
          </w:p>
        </w:tc>
        <w:tc>
          <w:tcPr>
            <w:tcW w:w="2239" w:type="pct"/>
          </w:tcPr>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Показатель отражает работу органов местного самоуправления в части контроля за использованием земель сельскохозяйственного назначения, а также земель иных категорий с использованием автоматизированных систем.</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Основной задачей является 100 % выполнение органом местного самоуправления плана по осмотрам и проверкам, сформированного при помощи выборки с применением автоматизированного риск-ориентированного подхода. Цель - максимальное вовлечение в оборот неиспользуемых земель.</w:t>
            </w:r>
          </w:p>
          <w:p w:rsidR="0033395E" w:rsidRPr="0033395E" w:rsidRDefault="0033395E" w:rsidP="0033395E">
            <w:pPr>
              <w:widowControl/>
              <w:autoSpaceDE/>
              <w:autoSpaceDN/>
              <w:adjustRightInd/>
              <w:jc w:val="both"/>
              <w:rPr>
                <w:rFonts w:ascii="Arial" w:eastAsia="Times New Roman" w:hAnsi="Arial" w:cs="Arial"/>
              </w:rPr>
            </w:pPr>
            <w:r w:rsidRPr="0033395E">
              <w:rPr>
                <w:rFonts w:ascii="Arial" w:eastAsia="Times New Roman" w:hAnsi="Arial" w:cs="Arial"/>
              </w:rPr>
              <w:t>Исполнение показателя вычисляется, исходя из выполнения плана по:</w:t>
            </w:r>
          </w:p>
          <w:p w:rsidR="0033395E" w:rsidRPr="0033395E" w:rsidRDefault="0033395E" w:rsidP="0033395E">
            <w:pPr>
              <w:widowControl/>
              <w:autoSpaceDE/>
              <w:autoSpaceDN/>
              <w:adjustRightInd/>
              <w:ind w:firstLine="709"/>
              <w:jc w:val="both"/>
              <w:rPr>
                <w:rFonts w:ascii="Arial" w:eastAsia="Times New Roman" w:hAnsi="Arial" w:cs="Arial"/>
              </w:rPr>
            </w:pPr>
            <w:r w:rsidRPr="0033395E">
              <w:rPr>
                <w:rFonts w:ascii="Arial" w:eastAsia="Times New Roman" w:hAnsi="Arial" w:cs="Arial"/>
              </w:rPr>
              <w:t xml:space="preserve">- осмотрам земель </w:t>
            </w:r>
            <w:proofErr w:type="spellStart"/>
            <w:r w:rsidRPr="0033395E">
              <w:rPr>
                <w:rFonts w:ascii="Arial" w:eastAsia="Times New Roman" w:hAnsi="Arial" w:cs="Arial"/>
              </w:rPr>
              <w:t>сельхозназначения</w:t>
            </w:r>
            <w:proofErr w:type="spellEnd"/>
            <w:r w:rsidRPr="0033395E">
              <w:rPr>
                <w:rFonts w:ascii="Arial" w:eastAsia="Times New Roman" w:hAnsi="Arial" w:cs="Arial"/>
              </w:rPr>
              <w:t xml:space="preserve"> и иных категорий;</w:t>
            </w:r>
          </w:p>
          <w:p w:rsidR="0033395E" w:rsidRPr="0033395E" w:rsidRDefault="0033395E" w:rsidP="0033395E">
            <w:pPr>
              <w:widowControl/>
              <w:autoSpaceDE/>
              <w:autoSpaceDN/>
              <w:adjustRightInd/>
              <w:ind w:firstLine="709"/>
              <w:rPr>
                <w:rFonts w:ascii="Arial" w:eastAsia="Calibri" w:hAnsi="Arial" w:cs="Arial"/>
                <w:lang w:eastAsia="en-US"/>
              </w:rPr>
            </w:pPr>
            <w:r w:rsidRPr="0033395E">
              <w:rPr>
                <w:rFonts w:ascii="Arial" w:eastAsia="Calibri" w:hAnsi="Arial" w:cs="Arial"/>
                <w:lang w:eastAsia="en-US"/>
              </w:rPr>
              <w:t xml:space="preserve">- проверкам земель </w:t>
            </w:r>
            <w:proofErr w:type="spellStart"/>
            <w:r w:rsidRPr="0033395E">
              <w:rPr>
                <w:rFonts w:ascii="Arial" w:eastAsia="Calibri" w:hAnsi="Arial" w:cs="Arial"/>
                <w:lang w:eastAsia="en-US"/>
              </w:rPr>
              <w:t>сельхозназначения</w:t>
            </w:r>
            <w:proofErr w:type="spellEnd"/>
            <w:r w:rsidRPr="0033395E">
              <w:rPr>
                <w:rFonts w:ascii="Arial" w:eastAsia="Calibri" w:hAnsi="Arial" w:cs="Arial"/>
                <w:lang w:eastAsia="en-US"/>
              </w:rPr>
              <w:t xml:space="preserve"> и иных категорий;</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вовлечению в оборот неиспользуемых сельхозземель;</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 наложенным штрафам.</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Расчет показателя «проверка использования земель» осуществляется по следующей формуле:</w:t>
            </w:r>
          </w:p>
          <w:p w:rsidR="0033395E" w:rsidRPr="0033395E" w:rsidRDefault="0033395E" w:rsidP="0033395E">
            <w:pPr>
              <w:widowControl/>
              <w:autoSpaceDE/>
              <w:autoSpaceDN/>
              <w:adjustRightInd/>
              <w:ind w:firstLine="709"/>
              <w:jc w:val="both"/>
              <w:rPr>
                <w:rFonts w:ascii="Arial" w:eastAsia="Calibri" w:hAnsi="Arial" w:cs="Arial"/>
                <w:lang w:eastAsia="en-US"/>
              </w:rPr>
            </w:pPr>
          </w:p>
          <w:p w:rsidR="0033395E" w:rsidRPr="0033395E" w:rsidRDefault="0033395E" w:rsidP="0033395E">
            <w:pPr>
              <w:widowControl/>
              <w:autoSpaceDE/>
              <w:autoSpaceDN/>
              <w:adjustRightInd/>
              <w:ind w:left="1560" w:firstLine="709"/>
              <w:jc w:val="both"/>
              <w:rPr>
                <w:rFonts w:ascii="Arial" w:eastAsia="Calibri" w:hAnsi="Arial" w:cs="Arial"/>
                <w:lang w:eastAsia="en-US"/>
              </w:rPr>
            </w:pPr>
            <m:oMath>
              <m:r>
                <m:rPr>
                  <m:sty m:val="p"/>
                </m:rPr>
                <w:rPr>
                  <w:rFonts w:ascii="Cambria Math" w:hAnsi="Cambria Math" w:cs="Arial"/>
                </w:rPr>
                <m:t>Пз=СХ*0,6+ИК*0,4</m:t>
              </m:r>
            </m:oMath>
            <w:r w:rsidRPr="0033395E">
              <w:rPr>
                <w:rFonts w:ascii="Arial" w:eastAsia="Calibri" w:hAnsi="Arial" w:cs="Arial"/>
                <w:lang w:eastAsia="en-US"/>
              </w:rPr>
              <w:t>, где</w:t>
            </w:r>
          </w:p>
          <w:p w:rsidR="0033395E" w:rsidRPr="0033395E" w:rsidRDefault="0033395E" w:rsidP="0033395E">
            <w:pPr>
              <w:widowControl/>
              <w:autoSpaceDE/>
              <w:autoSpaceDN/>
              <w:adjustRightInd/>
              <w:ind w:left="1560" w:firstLine="709"/>
              <w:jc w:val="both"/>
              <w:rPr>
                <w:rFonts w:ascii="Arial" w:eastAsia="Calibri" w:hAnsi="Arial" w:cs="Arial"/>
                <w:lang w:eastAsia="en-US"/>
              </w:rPr>
            </w:pPr>
          </w:p>
          <w:p w:rsidR="0033395E" w:rsidRPr="0033395E" w:rsidRDefault="0033395E" w:rsidP="0033395E">
            <w:pPr>
              <w:widowControl/>
              <w:autoSpaceDE/>
              <w:autoSpaceDN/>
              <w:adjustRightInd/>
              <w:ind w:firstLine="709"/>
              <w:jc w:val="both"/>
              <w:rPr>
                <w:rFonts w:ascii="Arial" w:eastAsia="Calibri" w:hAnsi="Arial" w:cs="Arial"/>
                <w:lang w:eastAsia="en-US"/>
              </w:rPr>
            </w:pPr>
            <w:proofErr w:type="spellStart"/>
            <w:r w:rsidRPr="0033395E">
              <w:rPr>
                <w:rFonts w:ascii="Arial" w:eastAsia="Calibri" w:hAnsi="Arial" w:cs="Arial"/>
                <w:lang w:eastAsia="en-US"/>
              </w:rPr>
              <w:t>Пз</w:t>
            </w:r>
            <w:proofErr w:type="spellEnd"/>
            <w:r w:rsidRPr="0033395E">
              <w:rPr>
                <w:rFonts w:ascii="Arial" w:eastAsia="Calibri" w:hAnsi="Arial" w:cs="Arial"/>
                <w:lang w:eastAsia="en-US"/>
              </w:rPr>
              <w:t xml:space="preserve"> – показатель «Проверка использования земель» (%). </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СХ – процентное исполнение показателя по проверкам сельхозземель.</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ИК – процентное исполнение показателя по проверкам земель иных категорий.</w:t>
            </w:r>
          </w:p>
          <w:p w:rsidR="0033395E" w:rsidRPr="0033395E" w:rsidRDefault="0033395E" w:rsidP="0033395E">
            <w:pPr>
              <w:widowControl/>
              <w:autoSpaceDE/>
              <w:autoSpaceDN/>
              <w:adjustRightInd/>
              <w:ind w:firstLine="709"/>
              <w:jc w:val="both"/>
              <w:rPr>
                <w:rFonts w:ascii="Arial" w:eastAsia="Calibri" w:hAnsi="Arial" w:cs="Arial"/>
                <w:lang w:eastAsia="en-US"/>
              </w:rPr>
            </w:pPr>
            <w:r w:rsidRPr="0033395E">
              <w:rPr>
                <w:rFonts w:ascii="Arial" w:eastAsia="Calibri" w:hAnsi="Arial" w:cs="Arial"/>
                <w:lang w:eastAsia="en-US"/>
              </w:rPr>
              <w:t>0,6 и 0,4 – веса, присвоенные категориям земель из расчета приоритета по осуществлению мероприятий в отношении земель различных категорий.</w:t>
            </w:r>
          </w:p>
          <w:p w:rsidR="0033395E" w:rsidRPr="0033395E" w:rsidRDefault="0033395E" w:rsidP="0033395E">
            <w:pPr>
              <w:widowControl/>
              <w:shd w:val="clear" w:color="auto" w:fill="FFFFFF"/>
              <w:autoSpaceDE/>
              <w:autoSpaceDN/>
              <w:adjustRightInd/>
              <w:ind w:left="10" w:firstLine="701"/>
              <w:jc w:val="both"/>
              <w:rPr>
                <w:rFonts w:ascii="Arial" w:eastAsia="Times New Roman" w:hAnsi="Arial" w:cs="Arial"/>
              </w:rPr>
            </w:pPr>
            <w:r w:rsidRPr="0033395E">
              <w:rPr>
                <w:rFonts w:ascii="Arial" w:eastAsia="Times New Roman" w:hAnsi="Arial" w:cs="Arial"/>
              </w:rPr>
              <w:t>Расчет процентного исполнения показателя по проверкам сельхозземель (СХ) осуществляется по следующей формуле:</w:t>
            </w:r>
          </w:p>
          <w:p w:rsidR="0033395E" w:rsidRPr="0033395E" w:rsidRDefault="0033395E" w:rsidP="0033395E">
            <w:pPr>
              <w:widowControl/>
              <w:shd w:val="clear" w:color="auto" w:fill="FFFFFF"/>
              <w:autoSpaceDE/>
              <w:autoSpaceDN/>
              <w:adjustRightInd/>
              <w:ind w:left="10" w:firstLine="701"/>
              <w:jc w:val="both"/>
              <w:rPr>
                <w:rFonts w:ascii="Arial" w:eastAsia="Times New Roman" w:hAnsi="Arial" w:cs="Arial"/>
              </w:rPr>
            </w:pPr>
          </w:p>
          <w:p w:rsidR="0033395E" w:rsidRPr="0033395E" w:rsidRDefault="0033395E" w:rsidP="0033395E">
            <w:pPr>
              <w:widowControl/>
              <w:shd w:val="clear" w:color="auto" w:fill="FFFFFF"/>
              <w:autoSpaceDE/>
              <w:autoSpaceDN/>
              <w:adjustRightInd/>
              <w:ind w:left="10" w:hanging="10"/>
              <w:jc w:val="center"/>
              <w:rPr>
                <w:rFonts w:ascii="Arial" w:eastAsia="Times New Roman" w:hAnsi="Arial" w:cs="Arial"/>
              </w:rPr>
            </w:pPr>
            <m:oMath>
              <m:r>
                <m:rPr>
                  <m:sty m:val="p"/>
                </m:rPr>
                <w:rPr>
                  <w:rFonts w:ascii="Cambria Math" w:hAnsi="Cambria Math" w:cs="Arial"/>
                </w:rPr>
                <m:t>СХ=</m:t>
              </m:r>
              <m:d>
                <m:dPr>
                  <m:ctrlPr>
                    <w:rPr>
                      <w:rFonts w:ascii="Cambria Math" w:hAnsi="Cambria Math" w:cs="Arial"/>
                    </w:rPr>
                  </m:ctrlPr>
                </m:dPr>
                <m:e>
                  <m:f>
                    <m:fPr>
                      <m:ctrlPr>
                        <w:rPr>
                          <w:rFonts w:ascii="Cambria Math" w:hAnsi="Cambria Math" w:cs="Arial"/>
                        </w:rPr>
                      </m:ctrlPr>
                    </m:fPr>
                    <m:num>
                      <m:r>
                        <m:rPr>
                          <m:sty m:val="p"/>
                        </m:rPr>
                        <w:rPr>
                          <w:rFonts w:ascii="Cambria Math" w:hAnsi="Cambria Math" w:cs="Arial"/>
                        </w:rPr>
                        <m:t>СХосм</m:t>
                      </m:r>
                      <m:d>
                        <m:dPr>
                          <m:ctrlPr>
                            <w:rPr>
                              <w:rFonts w:ascii="Cambria Math" w:hAnsi="Cambria Math" w:cs="Arial"/>
                            </w:rPr>
                          </m:ctrlPr>
                        </m:dPr>
                        <m:e>
                          <m:r>
                            <m:rPr>
                              <m:sty m:val="p"/>
                            </m:rPr>
                            <w:rPr>
                              <w:rFonts w:ascii="Cambria Math" w:hAnsi="Cambria Math" w:cs="Arial"/>
                            </w:rPr>
                            <m:t>факт</m:t>
                          </m:r>
                        </m:e>
                      </m:d>
                    </m:num>
                    <m:den>
                      <m:r>
                        <m:rPr>
                          <m:sty m:val="p"/>
                        </m:rPr>
                        <w:rPr>
                          <w:rFonts w:ascii="Cambria Math" w:hAnsi="Cambria Math" w:cs="Arial"/>
                        </w:rPr>
                        <m:t>СХосм</m:t>
                      </m:r>
                      <m:d>
                        <m:dPr>
                          <m:ctrlPr>
                            <w:rPr>
                              <w:rFonts w:ascii="Cambria Math" w:hAnsi="Cambria Math" w:cs="Arial"/>
                            </w:rPr>
                          </m:ctrlPr>
                        </m:dPr>
                        <m:e>
                          <m:r>
                            <m:rPr>
                              <m:sty m:val="p"/>
                            </m:rPr>
                            <w:rPr>
                              <w:rFonts w:ascii="Cambria Math" w:hAnsi="Cambria Math" w:cs="Arial"/>
                            </w:rPr>
                            <m:t>план</m:t>
                          </m:r>
                        </m:e>
                      </m:d>
                    </m:den>
                  </m:f>
                  <m:r>
                    <m:rPr>
                      <m:sty m:val="p"/>
                    </m:rPr>
                    <w:rPr>
                      <w:rFonts w:ascii="Cambria Math" w:hAnsi="Cambria Math" w:cs="Arial"/>
                    </w:rPr>
                    <m:t>*0,3+</m:t>
                  </m:r>
                  <m:f>
                    <m:fPr>
                      <m:ctrlPr>
                        <w:rPr>
                          <w:rFonts w:ascii="Cambria Math" w:hAnsi="Cambria Math" w:cs="Arial"/>
                        </w:rPr>
                      </m:ctrlPr>
                    </m:fPr>
                    <m:num>
                      <m:r>
                        <m:rPr>
                          <m:sty m:val="p"/>
                        </m:rPr>
                        <w:rPr>
                          <w:rFonts w:ascii="Cambria Math" w:hAnsi="Cambria Math" w:cs="Arial"/>
                        </w:rPr>
                        <m:t>СХпр</m:t>
                      </m:r>
                      <m:d>
                        <m:dPr>
                          <m:ctrlPr>
                            <w:rPr>
                              <w:rFonts w:ascii="Cambria Math" w:hAnsi="Cambria Math" w:cs="Arial"/>
                            </w:rPr>
                          </m:ctrlPr>
                        </m:dPr>
                        <m:e>
                          <m:r>
                            <m:rPr>
                              <m:sty m:val="p"/>
                            </m:rPr>
                            <w:rPr>
                              <w:rFonts w:ascii="Cambria Math" w:hAnsi="Cambria Math" w:cs="Arial"/>
                            </w:rPr>
                            <m:t>факт</m:t>
                          </m:r>
                        </m:e>
                      </m:d>
                    </m:num>
                    <m:den>
                      <m:r>
                        <m:rPr>
                          <m:sty m:val="p"/>
                        </m:rPr>
                        <w:rPr>
                          <w:rFonts w:ascii="Cambria Math" w:hAnsi="Cambria Math" w:cs="Arial"/>
                        </w:rPr>
                        <m:t>СХпр</m:t>
                      </m:r>
                      <m:d>
                        <m:dPr>
                          <m:ctrlPr>
                            <w:rPr>
                              <w:rFonts w:ascii="Cambria Math" w:hAnsi="Cambria Math" w:cs="Arial"/>
                            </w:rPr>
                          </m:ctrlPr>
                        </m:dPr>
                        <m:e>
                          <m:r>
                            <m:rPr>
                              <m:sty m:val="p"/>
                            </m:rPr>
                            <w:rPr>
                              <w:rFonts w:ascii="Cambria Math" w:hAnsi="Cambria Math" w:cs="Arial"/>
                            </w:rPr>
                            <m:t>план</m:t>
                          </m:r>
                        </m:e>
                      </m:d>
                    </m:den>
                  </m:f>
                  <m:r>
                    <m:rPr>
                      <m:sty m:val="p"/>
                    </m:rPr>
                    <w:rPr>
                      <w:rFonts w:ascii="Cambria Math" w:hAnsi="Cambria Math" w:cs="Arial"/>
                    </w:rPr>
                    <m:t>*0,5+</m:t>
                  </m:r>
                  <m:f>
                    <m:fPr>
                      <m:ctrlPr>
                        <w:rPr>
                          <w:rFonts w:ascii="Cambria Math" w:hAnsi="Cambria Math" w:cs="Arial"/>
                        </w:rPr>
                      </m:ctrlPr>
                    </m:fPr>
                    <m:num>
                      <m:r>
                        <m:rPr>
                          <m:sty m:val="p"/>
                        </m:rPr>
                        <w:rPr>
                          <w:rFonts w:ascii="Cambria Math" w:hAnsi="Cambria Math" w:cs="Arial"/>
                        </w:rPr>
                        <m:t xml:space="preserve">В </m:t>
                      </m:r>
                      <m:d>
                        <m:dPr>
                          <m:ctrlPr>
                            <w:rPr>
                              <w:rFonts w:ascii="Cambria Math" w:hAnsi="Cambria Math" w:cs="Arial"/>
                            </w:rPr>
                          </m:ctrlPr>
                        </m:dPr>
                        <m:e>
                          <m:r>
                            <m:rPr>
                              <m:sty m:val="p"/>
                            </m:rPr>
                            <w:rPr>
                              <w:rFonts w:ascii="Cambria Math" w:hAnsi="Cambria Math" w:cs="Arial"/>
                            </w:rPr>
                            <m:t>факт</m:t>
                          </m:r>
                        </m:e>
                      </m:d>
                    </m:num>
                    <m:den>
                      <m:r>
                        <m:rPr>
                          <m:sty m:val="p"/>
                        </m:rPr>
                        <w:rPr>
                          <w:rFonts w:ascii="Cambria Math" w:hAnsi="Cambria Math" w:cs="Arial"/>
                        </w:rPr>
                        <m:t xml:space="preserve">В </m:t>
                      </m:r>
                      <m:d>
                        <m:dPr>
                          <m:ctrlPr>
                            <w:rPr>
                              <w:rFonts w:ascii="Cambria Math" w:hAnsi="Cambria Math" w:cs="Arial"/>
                            </w:rPr>
                          </m:ctrlPr>
                        </m:dPr>
                        <m:e>
                          <m:r>
                            <m:rPr>
                              <m:sty m:val="p"/>
                            </m:rPr>
                            <w:rPr>
                              <w:rFonts w:ascii="Cambria Math" w:hAnsi="Cambria Math" w:cs="Arial"/>
                            </w:rPr>
                            <m:t>план</m:t>
                          </m:r>
                        </m:e>
                      </m:d>
                    </m:den>
                  </m:f>
                  <m:r>
                    <m:rPr>
                      <m:sty m:val="p"/>
                    </m:rPr>
                    <w:rPr>
                      <w:rFonts w:ascii="Cambria Math" w:hAnsi="Cambria Math" w:cs="Arial"/>
                    </w:rPr>
                    <m:t>*0,1</m:t>
                  </m:r>
                </m:e>
              </m:d>
              <m:r>
                <m:rPr>
                  <m:sty m:val="p"/>
                </m:rPr>
                <w:rPr>
                  <w:rFonts w:ascii="Cambria Math" w:hAnsi="Cambria Math" w:cs="Arial"/>
                </w:rPr>
                <m:t>*100%+Ш</m:t>
              </m:r>
            </m:oMath>
            <w:r w:rsidRPr="0033395E">
              <w:rPr>
                <w:rFonts w:ascii="Arial" w:eastAsia="Times New Roman" w:hAnsi="Arial" w:cs="Arial"/>
              </w:rPr>
              <w:t>, где</w:t>
            </w:r>
          </w:p>
          <w:p w:rsidR="0033395E" w:rsidRPr="0033395E" w:rsidRDefault="0033395E" w:rsidP="0033395E">
            <w:pPr>
              <w:widowControl/>
              <w:shd w:val="clear" w:color="auto" w:fill="FFFFFF"/>
              <w:autoSpaceDE/>
              <w:autoSpaceDN/>
              <w:adjustRightInd/>
              <w:ind w:left="10" w:hanging="10"/>
              <w:jc w:val="center"/>
              <w:rPr>
                <w:rFonts w:ascii="Arial" w:eastAsia="Times New Roman" w:hAnsi="Arial" w:cs="Arial"/>
              </w:rPr>
            </w:pPr>
          </w:p>
          <w:p w:rsidR="0033395E" w:rsidRPr="0033395E" w:rsidRDefault="0033395E" w:rsidP="0033395E">
            <w:pPr>
              <w:widowControl/>
              <w:shd w:val="clear" w:color="auto" w:fill="FFFFFF"/>
              <w:autoSpaceDE/>
              <w:autoSpaceDN/>
              <w:adjustRightInd/>
              <w:ind w:left="10" w:firstLine="701"/>
              <w:jc w:val="both"/>
              <w:rPr>
                <w:rFonts w:ascii="Arial" w:eastAsia="Times New Roman" w:hAnsi="Arial" w:cs="Arial"/>
              </w:rPr>
            </w:pPr>
            <w:r w:rsidRPr="0033395E">
              <w:rPr>
                <w:rFonts w:ascii="Arial" w:eastAsia="Times New Roman" w:hAnsi="Arial" w:cs="Arial"/>
              </w:rPr>
              <w:t>СХ – процентное исполнение показателя по проверкам сельхозземель.</w:t>
            </w:r>
          </w:p>
          <w:p w:rsidR="0033395E" w:rsidRPr="0033395E" w:rsidRDefault="0033395E" w:rsidP="0033395E">
            <w:pPr>
              <w:widowControl/>
              <w:autoSpaceDE/>
              <w:autoSpaceDN/>
              <w:adjustRightInd/>
              <w:ind w:left="10" w:firstLine="701"/>
              <w:jc w:val="both"/>
              <w:rPr>
                <w:rFonts w:ascii="Arial" w:eastAsia="Times New Roman" w:hAnsi="Arial" w:cs="Arial"/>
              </w:rPr>
            </w:pPr>
            <w:proofErr w:type="spellStart"/>
            <w:r w:rsidRPr="0033395E">
              <w:rPr>
                <w:rFonts w:ascii="Arial" w:eastAsia="Times New Roman" w:hAnsi="Arial" w:cs="Arial"/>
              </w:rPr>
              <w:t>СХосм</w:t>
            </w:r>
            <w:proofErr w:type="spellEnd"/>
            <w:r w:rsidRPr="0033395E">
              <w:rPr>
                <w:rFonts w:ascii="Arial" w:eastAsia="Times New Roman" w:hAnsi="Arial" w:cs="Arial"/>
              </w:rPr>
              <w:t xml:space="preserve"> – количество осмотров земельных участков </w:t>
            </w:r>
            <w:proofErr w:type="spellStart"/>
            <w:r w:rsidRPr="0033395E">
              <w:rPr>
                <w:rFonts w:ascii="Arial" w:eastAsia="Times New Roman" w:hAnsi="Arial" w:cs="Arial"/>
              </w:rPr>
              <w:t>сельхозназначения</w:t>
            </w:r>
            <w:proofErr w:type="spellEnd"/>
            <w:r w:rsidRPr="0033395E">
              <w:rPr>
                <w:rFonts w:ascii="Arial" w:eastAsia="Times New Roman" w:hAnsi="Arial" w:cs="Arial"/>
              </w:rPr>
              <w:t>, включая арендованные земли.</w:t>
            </w:r>
          </w:p>
          <w:p w:rsidR="0033395E" w:rsidRPr="0033395E" w:rsidRDefault="0033395E" w:rsidP="0033395E">
            <w:pPr>
              <w:widowControl/>
              <w:tabs>
                <w:tab w:val="right" w:pos="9922"/>
              </w:tabs>
              <w:autoSpaceDE/>
              <w:autoSpaceDN/>
              <w:adjustRightInd/>
              <w:ind w:left="10" w:firstLine="701"/>
              <w:jc w:val="both"/>
              <w:rPr>
                <w:rFonts w:ascii="Arial" w:eastAsia="Times New Roman" w:hAnsi="Arial" w:cs="Arial"/>
              </w:rPr>
            </w:pPr>
            <w:proofErr w:type="spellStart"/>
            <w:r w:rsidRPr="0033395E">
              <w:rPr>
                <w:rFonts w:ascii="Arial" w:eastAsia="Times New Roman" w:hAnsi="Arial" w:cs="Arial"/>
              </w:rPr>
              <w:t>СХпр</w:t>
            </w:r>
            <w:proofErr w:type="spellEnd"/>
            <w:r w:rsidRPr="0033395E">
              <w:rPr>
                <w:rFonts w:ascii="Arial" w:eastAsia="Times New Roman" w:hAnsi="Arial" w:cs="Arial"/>
              </w:rPr>
              <w:t xml:space="preserve"> – количество участков </w:t>
            </w:r>
            <w:proofErr w:type="spellStart"/>
            <w:r w:rsidRPr="0033395E">
              <w:rPr>
                <w:rFonts w:ascii="Arial" w:eastAsia="Times New Roman" w:hAnsi="Arial" w:cs="Arial"/>
              </w:rPr>
              <w:t>сельхозназначения</w:t>
            </w:r>
            <w:proofErr w:type="spellEnd"/>
            <w:r w:rsidRPr="0033395E">
              <w:rPr>
                <w:rFonts w:ascii="Arial" w:eastAsia="Times New Roman" w:hAnsi="Arial" w:cs="Arial"/>
              </w:rPr>
              <w:t xml:space="preserve"> для проверок.</w:t>
            </w:r>
            <w:r w:rsidRPr="0033395E">
              <w:rPr>
                <w:rFonts w:ascii="Arial" w:eastAsia="Times New Roman" w:hAnsi="Arial" w:cs="Arial"/>
              </w:rPr>
              <w:tab/>
            </w:r>
          </w:p>
          <w:p w:rsidR="0033395E" w:rsidRPr="0033395E" w:rsidRDefault="0033395E" w:rsidP="0033395E">
            <w:pPr>
              <w:widowControl/>
              <w:autoSpaceDE/>
              <w:autoSpaceDN/>
              <w:adjustRightInd/>
              <w:ind w:left="10" w:firstLine="701"/>
              <w:jc w:val="both"/>
              <w:rPr>
                <w:rFonts w:ascii="Arial" w:eastAsia="Times New Roman" w:hAnsi="Arial" w:cs="Arial"/>
              </w:rPr>
            </w:pPr>
            <w:r w:rsidRPr="0033395E">
              <w:rPr>
                <w:rFonts w:ascii="Arial" w:eastAsia="Times New Roman" w:hAnsi="Arial" w:cs="Arial"/>
              </w:rPr>
              <w:t>В – вовлечение в оборот неиспользуемых сельхозземель.</w:t>
            </w:r>
          </w:p>
          <w:p w:rsidR="0033395E" w:rsidRPr="0033395E" w:rsidRDefault="0033395E" w:rsidP="0033395E">
            <w:pPr>
              <w:widowControl/>
              <w:autoSpaceDE/>
              <w:autoSpaceDN/>
              <w:adjustRightInd/>
              <w:ind w:left="10" w:firstLine="701"/>
              <w:jc w:val="both"/>
              <w:rPr>
                <w:rFonts w:ascii="Arial" w:eastAsia="Times New Roman" w:hAnsi="Arial" w:cs="Arial"/>
              </w:rPr>
            </w:pPr>
            <w:r w:rsidRPr="0033395E">
              <w:rPr>
                <w:rFonts w:ascii="Arial" w:eastAsia="Times New Roman" w:hAnsi="Arial" w:cs="Arial"/>
              </w:rPr>
              <w:t>Ш – наложенные штрафы. Значение переменной равно 10% в случае, если штрафы наложены. Значение переменной равно нулю, если штрафы не наложены.</w:t>
            </w:r>
          </w:p>
          <w:p w:rsidR="0033395E" w:rsidRPr="0033395E" w:rsidRDefault="0033395E" w:rsidP="0033395E">
            <w:pPr>
              <w:widowControl/>
              <w:autoSpaceDE/>
              <w:autoSpaceDN/>
              <w:adjustRightInd/>
              <w:ind w:left="10" w:firstLine="701"/>
              <w:jc w:val="both"/>
              <w:rPr>
                <w:rFonts w:ascii="Arial" w:eastAsia="Times New Roman" w:hAnsi="Arial" w:cs="Arial"/>
              </w:rPr>
            </w:pPr>
            <w:r w:rsidRPr="0033395E">
              <w:rPr>
                <w:rFonts w:ascii="Arial" w:eastAsia="Times New Roman" w:hAnsi="Arial" w:cs="Arial"/>
              </w:rPr>
              <w:t>0,1, 0,3 и 0,5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33395E" w:rsidRPr="0033395E" w:rsidRDefault="0033395E" w:rsidP="0033395E">
            <w:pPr>
              <w:widowControl/>
              <w:shd w:val="clear" w:color="auto" w:fill="FFFFFF"/>
              <w:autoSpaceDE/>
              <w:autoSpaceDN/>
              <w:adjustRightInd/>
              <w:spacing w:after="240"/>
              <w:ind w:left="10" w:firstLine="701"/>
              <w:jc w:val="both"/>
              <w:rPr>
                <w:rFonts w:ascii="Arial" w:eastAsia="Times New Roman" w:hAnsi="Arial" w:cs="Arial"/>
              </w:rPr>
            </w:pPr>
            <w:r w:rsidRPr="0033395E">
              <w:rPr>
                <w:rFonts w:ascii="Arial" w:eastAsia="Times New Roman" w:hAnsi="Arial" w:cs="Arial"/>
              </w:rPr>
              <w:t>Расчет процентного исполнения показателя по проверкам земель иных категорий (ИК) осуществляется по следующей формуле:</w:t>
            </w:r>
          </w:p>
          <w:p w:rsidR="0033395E" w:rsidRPr="0033395E" w:rsidRDefault="0033395E" w:rsidP="0033395E">
            <w:pPr>
              <w:widowControl/>
              <w:autoSpaceDE/>
              <w:autoSpaceDN/>
              <w:adjustRightInd/>
              <w:spacing w:after="240"/>
              <w:ind w:right="-143"/>
              <w:jc w:val="center"/>
              <w:rPr>
                <w:rFonts w:ascii="Arial" w:eastAsia="Times New Roman" w:hAnsi="Arial" w:cs="Arial"/>
              </w:rPr>
            </w:pPr>
            <m:oMath>
              <m:r>
                <m:rPr>
                  <m:sty m:val="p"/>
                </m:rPr>
                <w:rPr>
                  <w:rFonts w:ascii="Cambria Math" w:hAnsi="Cambria Math" w:cs="Arial"/>
                </w:rPr>
                <m:t>ИК=</m:t>
              </m:r>
              <m:d>
                <m:dPr>
                  <m:ctrlPr>
                    <w:rPr>
                      <w:rFonts w:ascii="Cambria Math" w:hAnsi="Cambria Math" w:cs="Arial"/>
                    </w:rPr>
                  </m:ctrlPr>
                </m:dPr>
                <m:e>
                  <m:f>
                    <m:fPr>
                      <m:ctrlPr>
                        <w:rPr>
                          <w:rFonts w:ascii="Cambria Math" w:hAnsi="Cambria Math" w:cs="Arial"/>
                        </w:rPr>
                      </m:ctrlPr>
                    </m:fPr>
                    <m:num>
                      <m:r>
                        <m:rPr>
                          <m:sty m:val="p"/>
                        </m:rPr>
                        <w:rPr>
                          <w:rFonts w:ascii="Cambria Math" w:hAnsi="Cambria Math" w:cs="Arial"/>
                        </w:rPr>
                        <m:t>ИКосм</m:t>
                      </m:r>
                      <m:d>
                        <m:dPr>
                          <m:ctrlPr>
                            <w:rPr>
                              <w:rFonts w:ascii="Cambria Math" w:hAnsi="Cambria Math" w:cs="Arial"/>
                            </w:rPr>
                          </m:ctrlPr>
                        </m:dPr>
                        <m:e>
                          <m:r>
                            <m:rPr>
                              <m:sty m:val="p"/>
                            </m:rPr>
                            <w:rPr>
                              <w:rFonts w:ascii="Cambria Math" w:hAnsi="Cambria Math" w:cs="Arial"/>
                            </w:rPr>
                            <m:t>факт</m:t>
                          </m:r>
                        </m:e>
                      </m:d>
                    </m:num>
                    <m:den>
                      <m:r>
                        <m:rPr>
                          <m:sty m:val="p"/>
                        </m:rPr>
                        <w:rPr>
                          <w:rFonts w:ascii="Cambria Math" w:hAnsi="Cambria Math" w:cs="Arial"/>
                        </w:rPr>
                        <m:t>ИКосм</m:t>
                      </m:r>
                      <m:d>
                        <m:dPr>
                          <m:ctrlPr>
                            <w:rPr>
                              <w:rFonts w:ascii="Cambria Math" w:hAnsi="Cambria Math" w:cs="Arial"/>
                            </w:rPr>
                          </m:ctrlPr>
                        </m:dPr>
                        <m:e>
                          <m:r>
                            <m:rPr>
                              <m:sty m:val="p"/>
                            </m:rPr>
                            <w:rPr>
                              <w:rFonts w:ascii="Cambria Math" w:hAnsi="Cambria Math" w:cs="Arial"/>
                            </w:rPr>
                            <m:t>план</m:t>
                          </m:r>
                        </m:e>
                      </m:d>
                    </m:den>
                  </m:f>
                  <m:r>
                    <m:rPr>
                      <m:sty m:val="p"/>
                    </m:rPr>
                    <w:rPr>
                      <w:rFonts w:ascii="Cambria Math" w:hAnsi="Cambria Math" w:cs="Arial"/>
                    </w:rPr>
                    <m:t>*0,3+</m:t>
                  </m:r>
                  <m:f>
                    <m:fPr>
                      <m:ctrlPr>
                        <w:rPr>
                          <w:rFonts w:ascii="Cambria Math" w:hAnsi="Cambria Math" w:cs="Arial"/>
                        </w:rPr>
                      </m:ctrlPr>
                    </m:fPr>
                    <m:num>
                      <m:r>
                        <m:rPr>
                          <m:sty m:val="p"/>
                        </m:rPr>
                        <w:rPr>
                          <w:rFonts w:ascii="Cambria Math" w:hAnsi="Cambria Math" w:cs="Arial"/>
                        </w:rPr>
                        <m:t>ИКпр</m:t>
                      </m:r>
                      <m:d>
                        <m:dPr>
                          <m:ctrlPr>
                            <w:rPr>
                              <w:rFonts w:ascii="Cambria Math" w:hAnsi="Cambria Math" w:cs="Arial"/>
                            </w:rPr>
                          </m:ctrlPr>
                        </m:dPr>
                        <m:e>
                          <m:r>
                            <m:rPr>
                              <m:sty m:val="p"/>
                            </m:rPr>
                            <w:rPr>
                              <w:rFonts w:ascii="Cambria Math" w:hAnsi="Cambria Math" w:cs="Arial"/>
                            </w:rPr>
                            <m:t>факт</m:t>
                          </m:r>
                        </m:e>
                      </m:d>
                    </m:num>
                    <m:den>
                      <m:r>
                        <m:rPr>
                          <m:sty m:val="p"/>
                        </m:rPr>
                        <w:rPr>
                          <w:rFonts w:ascii="Cambria Math" w:hAnsi="Cambria Math" w:cs="Arial"/>
                        </w:rPr>
                        <m:t>ИКпр</m:t>
                      </m:r>
                      <m:d>
                        <m:dPr>
                          <m:ctrlPr>
                            <w:rPr>
                              <w:rFonts w:ascii="Cambria Math" w:hAnsi="Cambria Math" w:cs="Arial"/>
                            </w:rPr>
                          </m:ctrlPr>
                        </m:dPr>
                        <m:e>
                          <m:r>
                            <m:rPr>
                              <m:sty m:val="p"/>
                            </m:rPr>
                            <w:rPr>
                              <w:rFonts w:ascii="Cambria Math" w:hAnsi="Cambria Math" w:cs="Arial"/>
                            </w:rPr>
                            <m:t>план</m:t>
                          </m:r>
                        </m:e>
                      </m:d>
                    </m:den>
                  </m:f>
                  <m:r>
                    <m:rPr>
                      <m:sty m:val="p"/>
                    </m:rPr>
                    <w:rPr>
                      <w:rFonts w:ascii="Cambria Math" w:hAnsi="Cambria Math" w:cs="Arial"/>
                    </w:rPr>
                    <m:t>*0,6</m:t>
                  </m:r>
                </m:e>
              </m:d>
              <m:r>
                <m:rPr>
                  <m:sty m:val="p"/>
                </m:rPr>
                <w:rPr>
                  <w:rFonts w:ascii="Cambria Math" w:hAnsi="Cambria Math" w:cs="Arial"/>
                </w:rPr>
                <m:t>*100%+Ш</m:t>
              </m:r>
            </m:oMath>
            <w:r w:rsidRPr="0033395E">
              <w:rPr>
                <w:rFonts w:ascii="Arial" w:eastAsia="Times New Roman" w:hAnsi="Arial" w:cs="Arial"/>
              </w:rPr>
              <w:t>, где</w:t>
            </w:r>
          </w:p>
          <w:p w:rsidR="0033395E" w:rsidRPr="0033395E" w:rsidRDefault="0033395E" w:rsidP="0033395E">
            <w:pPr>
              <w:widowControl/>
              <w:autoSpaceDE/>
              <w:autoSpaceDN/>
              <w:adjustRightInd/>
              <w:ind w:firstLine="709"/>
              <w:jc w:val="both"/>
              <w:rPr>
                <w:rFonts w:ascii="Arial" w:eastAsia="Times New Roman" w:hAnsi="Arial" w:cs="Arial"/>
              </w:rPr>
            </w:pPr>
            <w:r w:rsidRPr="0033395E">
              <w:rPr>
                <w:rFonts w:ascii="Arial" w:eastAsia="Times New Roman" w:hAnsi="Arial" w:cs="Arial"/>
              </w:rPr>
              <w:t>ИК – процентное исполнение показателя по проверкам земель иных категорий.</w:t>
            </w:r>
          </w:p>
          <w:p w:rsidR="0033395E" w:rsidRPr="0033395E" w:rsidRDefault="0033395E" w:rsidP="0033395E">
            <w:pPr>
              <w:widowControl/>
              <w:autoSpaceDE/>
              <w:autoSpaceDN/>
              <w:adjustRightInd/>
              <w:ind w:firstLine="709"/>
              <w:jc w:val="both"/>
              <w:rPr>
                <w:rFonts w:ascii="Arial" w:eastAsia="Times New Roman" w:hAnsi="Arial" w:cs="Arial"/>
              </w:rPr>
            </w:pPr>
            <w:proofErr w:type="spellStart"/>
            <w:r w:rsidRPr="0033395E">
              <w:rPr>
                <w:rFonts w:ascii="Arial" w:eastAsia="Times New Roman" w:hAnsi="Arial" w:cs="Arial"/>
              </w:rPr>
              <w:t>ИКосм</w:t>
            </w:r>
            <w:proofErr w:type="spellEnd"/>
            <w:r w:rsidRPr="0033395E">
              <w:rPr>
                <w:rFonts w:ascii="Arial" w:eastAsia="Times New Roman" w:hAnsi="Arial" w:cs="Arial"/>
              </w:rPr>
              <w:t xml:space="preserve"> – количество осмотров земельных участков иных категорий, включая арендованные земли.</w:t>
            </w:r>
          </w:p>
          <w:p w:rsidR="0033395E" w:rsidRPr="0033395E" w:rsidRDefault="0033395E" w:rsidP="0033395E">
            <w:pPr>
              <w:widowControl/>
              <w:autoSpaceDE/>
              <w:autoSpaceDN/>
              <w:adjustRightInd/>
              <w:ind w:firstLine="709"/>
              <w:jc w:val="both"/>
              <w:rPr>
                <w:rFonts w:ascii="Arial" w:eastAsia="Times New Roman" w:hAnsi="Arial" w:cs="Arial"/>
              </w:rPr>
            </w:pPr>
            <w:proofErr w:type="spellStart"/>
            <w:r w:rsidRPr="0033395E">
              <w:rPr>
                <w:rFonts w:ascii="Arial" w:eastAsia="Times New Roman" w:hAnsi="Arial" w:cs="Arial"/>
              </w:rPr>
              <w:t>ИКпр</w:t>
            </w:r>
            <w:proofErr w:type="spellEnd"/>
            <w:r w:rsidRPr="0033395E">
              <w:rPr>
                <w:rFonts w:ascii="Arial" w:eastAsia="Times New Roman" w:hAnsi="Arial" w:cs="Arial"/>
              </w:rPr>
              <w:t xml:space="preserve"> – количество участков иных категорий для проверок.</w:t>
            </w:r>
          </w:p>
          <w:p w:rsidR="0033395E" w:rsidRPr="0033395E" w:rsidRDefault="0033395E" w:rsidP="0033395E">
            <w:pPr>
              <w:widowControl/>
              <w:autoSpaceDE/>
              <w:autoSpaceDN/>
              <w:adjustRightInd/>
              <w:ind w:firstLine="709"/>
              <w:jc w:val="both"/>
              <w:rPr>
                <w:rFonts w:ascii="Arial" w:eastAsia="Times New Roman" w:hAnsi="Arial" w:cs="Arial"/>
              </w:rPr>
            </w:pPr>
            <w:r w:rsidRPr="0033395E">
              <w:rPr>
                <w:rFonts w:ascii="Arial" w:eastAsia="Times New Roman" w:hAnsi="Arial" w:cs="Arial"/>
              </w:rPr>
              <w:t>Ш – наложенные штрафы. Значение переменной равно 10% в случае, если штрафы наложены. Значение переменной равно нулю, если штрафы не наложены.</w:t>
            </w:r>
          </w:p>
          <w:p w:rsidR="0033395E" w:rsidRPr="0033395E" w:rsidRDefault="0033395E" w:rsidP="0033395E">
            <w:pPr>
              <w:widowControl/>
              <w:autoSpaceDE/>
              <w:autoSpaceDN/>
              <w:adjustRightInd/>
              <w:ind w:firstLine="709"/>
              <w:jc w:val="both"/>
              <w:rPr>
                <w:rFonts w:ascii="Arial" w:eastAsia="Times New Roman" w:hAnsi="Arial" w:cs="Arial"/>
              </w:rPr>
            </w:pPr>
            <w:r w:rsidRPr="0033395E">
              <w:rPr>
                <w:rFonts w:ascii="Arial" w:eastAsia="Times New Roman" w:hAnsi="Arial" w:cs="Arial"/>
              </w:rPr>
              <w:t>0,3 и 0,6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33395E" w:rsidRPr="0033395E" w:rsidRDefault="0033395E" w:rsidP="0033395E">
            <w:pPr>
              <w:widowControl/>
              <w:autoSpaceDE/>
              <w:autoSpaceDN/>
              <w:adjustRightInd/>
              <w:jc w:val="both"/>
              <w:rPr>
                <w:rFonts w:ascii="Arial" w:eastAsia="Times New Roman" w:hAnsi="Arial" w:cs="Arial"/>
              </w:rPr>
            </w:pPr>
            <w:r w:rsidRPr="0033395E">
              <w:rPr>
                <w:rFonts w:ascii="Arial" w:eastAsia="Times New Roman" w:hAnsi="Arial" w:cs="Arial"/>
              </w:rPr>
              <w:t>Для муниципальных образований, не имеющих земель сельскохозяйственного назначения, итоговый процент исполнения равен проценту исполнения по проверкам земель иных категорий.</w:t>
            </w:r>
          </w:p>
        </w:tc>
      </w:tr>
      <w:tr w:rsidR="0033395E" w:rsidRPr="0033395E" w:rsidTr="0033395E">
        <w:tc>
          <w:tcPr>
            <w:tcW w:w="226"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1.7</w:t>
            </w:r>
          </w:p>
        </w:tc>
        <w:tc>
          <w:tcPr>
            <w:tcW w:w="897"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Исключение незаконных решений по земле</w:t>
            </w:r>
          </w:p>
        </w:tc>
        <w:tc>
          <w:tcPr>
            <w:tcW w:w="470"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Шт.</w:t>
            </w:r>
          </w:p>
        </w:tc>
        <w:tc>
          <w:tcPr>
            <w:tcW w:w="1167"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ЕИСОУ</w:t>
            </w:r>
          </w:p>
        </w:tc>
        <w:tc>
          <w:tcPr>
            <w:tcW w:w="2239" w:type="pct"/>
          </w:tcPr>
          <w:p w:rsidR="0033395E" w:rsidRPr="0033395E" w:rsidRDefault="0033395E" w:rsidP="0033395E">
            <w:pPr>
              <w:widowControl/>
              <w:autoSpaceDE/>
              <w:autoSpaceDN/>
              <w:adjustRightInd/>
              <w:ind w:firstLine="567"/>
              <w:jc w:val="both"/>
              <w:rPr>
                <w:rFonts w:ascii="Arial" w:eastAsia="Times New Roman" w:hAnsi="Arial" w:cs="Arial"/>
              </w:rPr>
            </w:pPr>
            <w:r w:rsidRPr="0033395E">
              <w:rPr>
                <w:rFonts w:ascii="Arial" w:eastAsia="Times New Roman" w:hAnsi="Arial" w:cs="Arial"/>
              </w:rPr>
              <w:t>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2020 году по показателю «Исключение незаконных решений по земле» разработана с целью оценки качества работы органов местного самоуправления в рамках закона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вступающего в силу с 01.01.2021.</w:t>
            </w:r>
          </w:p>
          <w:p w:rsidR="0033395E" w:rsidRPr="0033395E" w:rsidRDefault="0033395E" w:rsidP="0033395E">
            <w:pPr>
              <w:widowControl/>
              <w:spacing w:after="200" w:line="276" w:lineRule="auto"/>
              <w:ind w:firstLine="567"/>
              <w:contextualSpacing/>
              <w:jc w:val="both"/>
              <w:rPr>
                <w:rFonts w:ascii="Arial" w:eastAsia="Calibri" w:hAnsi="Arial" w:cs="Arial"/>
                <w:lang w:val="x-none" w:eastAsia="en-US"/>
              </w:rPr>
            </w:pPr>
            <w:r w:rsidRPr="0033395E">
              <w:rPr>
                <w:rFonts w:ascii="Arial" w:eastAsia="Calibri" w:hAnsi="Arial" w:cs="Arial"/>
                <w:lang w:val="x-none" w:eastAsia="en-US"/>
              </w:rPr>
              <w:t>Основной целью показателя является исключение незаконных решений и решений, подготовленных с нарушением установленной формы или порядка их подготовки (далее – инцидент).</w:t>
            </w:r>
          </w:p>
          <w:p w:rsidR="0033395E" w:rsidRPr="0033395E" w:rsidRDefault="0033395E" w:rsidP="0033395E">
            <w:pPr>
              <w:widowControl/>
              <w:autoSpaceDE/>
              <w:autoSpaceDN/>
              <w:adjustRightInd/>
              <w:ind w:firstLine="567"/>
              <w:jc w:val="both"/>
              <w:rPr>
                <w:rFonts w:ascii="Arial" w:eastAsia="Calibri" w:hAnsi="Arial" w:cs="Arial"/>
                <w:lang w:eastAsia="en-US"/>
              </w:rPr>
            </w:pPr>
            <w:r w:rsidRPr="0033395E">
              <w:rPr>
                <w:rFonts w:ascii="Arial" w:eastAsia="Calibri" w:hAnsi="Arial" w:cs="Arial"/>
                <w:lang w:eastAsia="en-US"/>
              </w:rPr>
              <w:t>Инциденты делятся на три вида, которым присваиваются следующие веса:</w:t>
            </w:r>
          </w:p>
          <w:p w:rsidR="0033395E" w:rsidRPr="0033395E" w:rsidRDefault="0033395E" w:rsidP="0033395E">
            <w:pPr>
              <w:widowControl/>
              <w:autoSpaceDE/>
              <w:autoSpaceDN/>
              <w:adjustRightInd/>
              <w:ind w:firstLine="567"/>
              <w:jc w:val="both"/>
              <w:rPr>
                <w:rFonts w:ascii="Arial" w:eastAsia="Calibri" w:hAnsi="Arial" w:cs="Arial"/>
                <w:lang w:eastAsia="en-US"/>
              </w:rPr>
            </w:pPr>
            <w:r w:rsidRPr="0033395E">
              <w:rPr>
                <w:rFonts w:ascii="Arial" w:eastAsia="Calibri" w:hAnsi="Arial" w:cs="Arial"/>
                <w:lang w:eastAsia="en-US"/>
              </w:rPr>
              <w:t>0,2 - в случае допущения нарушения при подготовке проекта решения и направления его на согласование в Министерство, а именно,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 предусмотренных земельным законодательством, Административным регламентом предоставления государственной услуги.</w:t>
            </w:r>
          </w:p>
          <w:p w:rsidR="0033395E" w:rsidRPr="0033395E" w:rsidRDefault="0033395E" w:rsidP="0033395E">
            <w:pPr>
              <w:widowControl/>
              <w:autoSpaceDE/>
              <w:autoSpaceDN/>
              <w:adjustRightInd/>
              <w:ind w:firstLine="567"/>
              <w:jc w:val="both"/>
              <w:rPr>
                <w:rFonts w:ascii="Arial" w:eastAsia="Calibri" w:hAnsi="Arial" w:cs="Arial"/>
                <w:lang w:eastAsia="en-US"/>
              </w:rPr>
            </w:pPr>
            <w:r w:rsidRPr="0033395E">
              <w:rPr>
                <w:rFonts w:ascii="Arial" w:eastAsia="Calibri" w:hAnsi="Arial" w:cs="Arial"/>
                <w:lang w:eastAsia="en-US"/>
              </w:rPr>
              <w:t xml:space="preserve">0,5 - в случае подготовки и предоставления заявителю некачественно подготовленного решения, а именно: при направлении в Личный кабинет заявителя на Региональном портале государственных и муниципальных услуг Московской области (РПГУ) документа, имеющего орфографические или фактические ошибки, помарки </w:t>
            </w:r>
            <w:proofErr w:type="spellStart"/>
            <w:r w:rsidRPr="0033395E">
              <w:rPr>
                <w:rFonts w:ascii="Arial" w:eastAsia="Calibri" w:hAnsi="Arial" w:cs="Arial"/>
                <w:lang w:eastAsia="en-US"/>
              </w:rPr>
              <w:t>и.т.п</w:t>
            </w:r>
            <w:proofErr w:type="spellEnd"/>
            <w:r w:rsidRPr="0033395E">
              <w:rPr>
                <w:rFonts w:ascii="Arial" w:eastAsia="Calibri" w:hAnsi="Arial" w:cs="Arial"/>
                <w:lang w:eastAsia="en-US"/>
              </w:rPr>
              <w:t>.,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 не указанному на документе; при отсутствии результата предоставления услуги, предусмотренного Административным регламентом в комплекте документов, полученных заявителем на РПГУ;</w:t>
            </w:r>
          </w:p>
          <w:p w:rsidR="0033395E" w:rsidRPr="0033395E" w:rsidRDefault="0033395E" w:rsidP="0033395E">
            <w:pPr>
              <w:widowControl/>
              <w:autoSpaceDE/>
              <w:autoSpaceDN/>
              <w:adjustRightInd/>
              <w:ind w:firstLine="567"/>
              <w:jc w:val="both"/>
              <w:rPr>
                <w:rFonts w:ascii="Arial" w:eastAsia="Calibri" w:hAnsi="Arial" w:cs="Arial"/>
                <w:lang w:eastAsia="en-US"/>
              </w:rPr>
            </w:pPr>
            <w:r w:rsidRPr="0033395E">
              <w:rPr>
                <w:rFonts w:ascii="Arial" w:eastAsia="Calibri" w:hAnsi="Arial" w:cs="Arial"/>
                <w:lang w:eastAsia="en-US"/>
              </w:rPr>
              <w:t>1 - в случае принятия решения, не согласованного Министерством в рамках сводного заключения, а именно принятия положительного решения в случае отсутствия его согласования по причине несоответствия требованиям земельного законодательства, Административного регламента предоставления государственной услуги или принятие отрицательного решения, не согласованного Министерством по причине отсутствия оснований для отказа в предоставлении услуги, предусмотренных земельным законодательством, Административным регламентом предоставления государственной услуги или принятие решения, без направления на согласование в Министерство.</w:t>
            </w:r>
          </w:p>
          <w:p w:rsidR="0033395E" w:rsidRPr="0033395E" w:rsidRDefault="0033395E" w:rsidP="0033395E">
            <w:pPr>
              <w:widowControl/>
              <w:autoSpaceDE/>
              <w:autoSpaceDN/>
              <w:adjustRightInd/>
              <w:ind w:firstLine="567"/>
              <w:jc w:val="both"/>
              <w:rPr>
                <w:rFonts w:ascii="Arial" w:eastAsia="Times New Roman" w:hAnsi="Arial" w:cs="Arial"/>
              </w:rPr>
            </w:pPr>
            <w:r w:rsidRPr="0033395E">
              <w:rPr>
                <w:rFonts w:ascii="Arial" w:eastAsia="Times New Roman" w:hAnsi="Arial" w:cs="Arial"/>
              </w:rPr>
              <w:t xml:space="preserve">Оценка проводится специалистами министерства имущественных отношений Московской области на соответствие решения земельному законодательству, регламентам предоставления услуг, а также на соответствие сводному заключению </w:t>
            </w:r>
            <w:proofErr w:type="spellStart"/>
            <w:r w:rsidRPr="0033395E">
              <w:rPr>
                <w:rFonts w:ascii="Arial" w:eastAsia="Times New Roman" w:hAnsi="Arial" w:cs="Arial"/>
              </w:rPr>
              <w:t>Минмособлимущества</w:t>
            </w:r>
            <w:proofErr w:type="spellEnd"/>
            <w:r w:rsidRPr="0033395E">
              <w:rPr>
                <w:rFonts w:ascii="Arial" w:eastAsia="Times New Roman" w:hAnsi="Arial" w:cs="Arial"/>
              </w:rPr>
              <w:t>. Расчет производится по количеству инцидентов в муниципальном образовании с учетом веса инцидента, по формуле:</w:t>
            </w:r>
          </w:p>
          <w:p w:rsidR="0033395E" w:rsidRPr="0033395E" w:rsidRDefault="0033395E" w:rsidP="0033395E">
            <w:pPr>
              <w:widowControl/>
              <w:autoSpaceDE/>
              <w:autoSpaceDN/>
              <w:adjustRightInd/>
              <w:ind w:firstLine="709"/>
              <w:jc w:val="both"/>
              <w:rPr>
                <w:rFonts w:ascii="Arial" w:eastAsia="Times New Roman" w:hAnsi="Arial" w:cs="Arial"/>
              </w:rPr>
            </w:pPr>
          </w:p>
          <w:p w:rsidR="0033395E" w:rsidRPr="0033395E" w:rsidRDefault="0033395E" w:rsidP="0033395E">
            <w:pPr>
              <w:widowControl/>
              <w:autoSpaceDE/>
              <w:autoSpaceDN/>
              <w:adjustRightInd/>
              <w:jc w:val="center"/>
              <w:rPr>
                <w:rFonts w:ascii="Arial" w:eastAsia="Times New Roman" w:hAnsi="Arial" w:cs="Arial"/>
              </w:rPr>
            </w:pPr>
            <m:oMath>
              <m:r>
                <m:rPr>
                  <m:sty m:val="p"/>
                </m:rPr>
                <w:rPr>
                  <w:rFonts w:ascii="Cambria Math" w:hAnsi="Cambria Math" w:cs="Arial"/>
                </w:rPr>
                <m:t>И=</m:t>
              </m:r>
              <m:f>
                <m:fPr>
                  <m:ctrlPr>
                    <w:rPr>
                      <w:rFonts w:ascii="Cambria Math" w:hAnsi="Cambria Math" w:cs="Arial"/>
                    </w:rPr>
                  </m:ctrlPr>
                </m:fPr>
                <m:num>
                  <m:r>
                    <m:rPr>
                      <m:sty m:val="p"/>
                    </m:rPr>
                    <w:rPr>
                      <w:rFonts w:ascii="Cambria Math" w:hAnsi="Cambria Math" w:cs="Arial"/>
                    </w:rPr>
                    <m:t>Ин+0,5*Ио+0,2*Ипр</m:t>
                  </m:r>
                </m:num>
                <m:den>
                  <m:r>
                    <m:rPr>
                      <m:sty m:val="p"/>
                    </m:rPr>
                    <w:rPr>
                      <w:rFonts w:ascii="Cambria Math" w:hAnsi="Cambria Math" w:cs="Arial"/>
                    </w:rPr>
                    <m:t>Р</m:t>
                  </m:r>
                </m:den>
              </m:f>
            </m:oMath>
            <w:r w:rsidRPr="0033395E">
              <w:rPr>
                <w:rFonts w:ascii="Arial" w:eastAsia="Times New Roman" w:hAnsi="Arial" w:cs="Arial"/>
              </w:rPr>
              <w:t>, где</w:t>
            </w:r>
          </w:p>
          <w:p w:rsidR="0033395E" w:rsidRPr="0033395E" w:rsidRDefault="0033395E" w:rsidP="0033395E">
            <w:pPr>
              <w:widowControl/>
              <w:autoSpaceDE/>
              <w:autoSpaceDN/>
              <w:adjustRightInd/>
              <w:ind w:firstLine="709"/>
              <w:jc w:val="both"/>
              <w:rPr>
                <w:rFonts w:ascii="Arial" w:eastAsia="Times New Roman" w:hAnsi="Arial" w:cs="Arial"/>
              </w:rPr>
            </w:pPr>
            <w:r w:rsidRPr="0033395E">
              <w:rPr>
                <w:rFonts w:ascii="Arial" w:eastAsia="Times New Roman" w:hAnsi="Arial" w:cs="Arial"/>
              </w:rPr>
              <w:t>И – итоговое значение инцидентов;</w:t>
            </w:r>
          </w:p>
          <w:p w:rsidR="0033395E" w:rsidRPr="0033395E" w:rsidRDefault="0033395E" w:rsidP="0033395E">
            <w:pPr>
              <w:widowControl/>
              <w:autoSpaceDE/>
              <w:autoSpaceDN/>
              <w:adjustRightInd/>
              <w:ind w:firstLine="709"/>
              <w:jc w:val="both"/>
              <w:rPr>
                <w:rFonts w:ascii="Arial" w:eastAsia="Times New Roman" w:hAnsi="Arial" w:cs="Arial"/>
              </w:rPr>
            </w:pPr>
            <w:r w:rsidRPr="0033395E">
              <w:rPr>
                <w:rFonts w:ascii="Arial" w:eastAsia="Times New Roman" w:hAnsi="Arial" w:cs="Arial"/>
              </w:rPr>
              <w:t>Ин – количество инцидентов с незаконно принятом решении, не соответствующего решению, принятому в Министерстве.</w:t>
            </w:r>
          </w:p>
          <w:p w:rsidR="0033395E" w:rsidRPr="0033395E" w:rsidRDefault="0033395E" w:rsidP="0033395E">
            <w:pPr>
              <w:widowControl/>
              <w:autoSpaceDE/>
              <w:autoSpaceDN/>
              <w:adjustRightInd/>
              <w:ind w:firstLine="709"/>
              <w:jc w:val="both"/>
              <w:rPr>
                <w:rFonts w:ascii="Arial" w:eastAsia="Times New Roman" w:hAnsi="Arial" w:cs="Arial"/>
              </w:rPr>
            </w:pPr>
            <w:r w:rsidRPr="0033395E">
              <w:rPr>
                <w:rFonts w:ascii="Arial" w:eastAsia="Times New Roman" w:hAnsi="Arial" w:cs="Arial"/>
              </w:rPr>
              <w:t>Ио – количество инцидентов, допущенных органом местного самоуправления при предоставлении заявителю некачественно подготовленного решения;</w:t>
            </w:r>
          </w:p>
          <w:p w:rsidR="0033395E" w:rsidRPr="0033395E" w:rsidRDefault="0033395E" w:rsidP="0033395E">
            <w:pPr>
              <w:widowControl/>
              <w:autoSpaceDE/>
              <w:autoSpaceDN/>
              <w:adjustRightInd/>
              <w:ind w:firstLine="709"/>
              <w:jc w:val="both"/>
              <w:rPr>
                <w:rFonts w:ascii="Arial" w:eastAsia="Times New Roman" w:hAnsi="Arial" w:cs="Arial"/>
              </w:rPr>
            </w:pPr>
            <w:r w:rsidRPr="0033395E">
              <w:rPr>
                <w:rFonts w:ascii="Arial" w:eastAsia="Times New Roman" w:hAnsi="Arial" w:cs="Arial"/>
              </w:rPr>
              <w:t>Ипр – количество инцидентов, допущенных органом местного самоуправления при подготовке проекта решения и направления его на согласование в Министерство;</w:t>
            </w:r>
          </w:p>
          <w:p w:rsidR="0033395E" w:rsidRPr="0033395E" w:rsidRDefault="0033395E" w:rsidP="0033395E">
            <w:pPr>
              <w:widowControl/>
              <w:autoSpaceDE/>
              <w:autoSpaceDN/>
              <w:adjustRightInd/>
              <w:ind w:firstLine="709"/>
              <w:jc w:val="both"/>
              <w:rPr>
                <w:rFonts w:ascii="Arial" w:eastAsia="Times New Roman" w:hAnsi="Arial" w:cs="Arial"/>
              </w:rPr>
            </w:pPr>
            <w:r w:rsidRPr="0033395E">
              <w:rPr>
                <w:rFonts w:ascii="Arial" w:eastAsia="Times New Roman" w:hAnsi="Arial" w:cs="Arial"/>
              </w:rPr>
              <w:t>Р – численность работников органа местного самоуправления, обеспечивающих исполнение отдельных государственных полномочий Московской области в области земельных отношений, рассчитанное по методике утвержденной постановлением Правительства Московской области от 28.01.2019 № 24/1.</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 xml:space="preserve">  Базовое (нормативное) значение – 0.</w:t>
            </w:r>
          </w:p>
          <w:p w:rsidR="0033395E" w:rsidRPr="0033395E" w:rsidRDefault="0033395E" w:rsidP="0033395E">
            <w:pPr>
              <w:widowControl/>
              <w:autoSpaceDE/>
              <w:autoSpaceDN/>
              <w:adjustRightInd/>
              <w:ind w:firstLine="709"/>
              <w:jc w:val="both"/>
              <w:rPr>
                <w:rFonts w:ascii="Arial" w:eastAsia="Times New Roman" w:hAnsi="Arial" w:cs="Arial"/>
              </w:rPr>
            </w:pPr>
            <w:r w:rsidRPr="0033395E">
              <w:rPr>
                <w:rFonts w:ascii="Arial" w:eastAsia="Times New Roman" w:hAnsi="Arial" w:cs="Arial"/>
              </w:rPr>
              <w:t>Плановое значение показателя – 0.</w:t>
            </w:r>
          </w:p>
          <w:p w:rsidR="0033395E" w:rsidRPr="0033395E" w:rsidRDefault="0033395E" w:rsidP="0033395E">
            <w:pPr>
              <w:widowControl/>
              <w:autoSpaceDE/>
              <w:autoSpaceDN/>
              <w:adjustRightInd/>
              <w:ind w:firstLine="709"/>
              <w:jc w:val="both"/>
              <w:rPr>
                <w:rFonts w:ascii="Arial" w:eastAsia="Times New Roman" w:hAnsi="Arial" w:cs="Arial"/>
              </w:rPr>
            </w:pPr>
            <w:r w:rsidRPr="0033395E">
              <w:rPr>
                <w:rFonts w:ascii="Arial" w:eastAsia="Times New Roman" w:hAnsi="Arial" w:cs="Arial"/>
              </w:rPr>
              <w:t>Единица измерения – шт.</w:t>
            </w:r>
          </w:p>
        </w:tc>
      </w:tr>
      <w:tr w:rsidR="0033395E" w:rsidRPr="0033395E" w:rsidTr="0033395E">
        <w:tc>
          <w:tcPr>
            <w:tcW w:w="226"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1.8</w:t>
            </w:r>
          </w:p>
        </w:tc>
        <w:tc>
          <w:tcPr>
            <w:tcW w:w="897"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Доля объектов недвижимого имущества, поставленных на кадастровый учет от выявленных земельных участков с объектами без прав</w:t>
            </w:r>
          </w:p>
        </w:tc>
        <w:tc>
          <w:tcPr>
            <w:tcW w:w="470"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w:t>
            </w:r>
          </w:p>
        </w:tc>
        <w:tc>
          <w:tcPr>
            <w:tcW w:w="1167"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Федеральная служба государственной регистрации, кадастра и картографии (</w:t>
            </w:r>
            <w:proofErr w:type="spellStart"/>
            <w:r w:rsidRPr="0033395E">
              <w:rPr>
                <w:rFonts w:ascii="Arial" w:eastAsia="Times New Roman" w:hAnsi="Arial" w:cs="Arial"/>
              </w:rPr>
              <w:t>Росреестр</w:t>
            </w:r>
            <w:proofErr w:type="spellEnd"/>
            <w:r w:rsidRPr="0033395E">
              <w:rPr>
                <w:rFonts w:ascii="Arial" w:eastAsia="Times New Roman" w:hAnsi="Arial" w:cs="Arial"/>
              </w:rPr>
              <w:t>), ведомственные данные</w:t>
            </w:r>
          </w:p>
        </w:tc>
        <w:tc>
          <w:tcPr>
            <w:tcW w:w="2239" w:type="pct"/>
          </w:tcPr>
          <w:p w:rsidR="0033395E" w:rsidRPr="0033395E" w:rsidRDefault="0033395E" w:rsidP="0033395E">
            <w:pPr>
              <w:widowControl/>
              <w:autoSpaceDE/>
              <w:autoSpaceDN/>
              <w:adjustRightInd/>
              <w:ind w:firstLine="720"/>
              <w:jc w:val="both"/>
              <w:rPr>
                <w:rFonts w:ascii="Arial" w:eastAsia="Calibri" w:hAnsi="Arial" w:cs="Arial"/>
                <w:lang w:eastAsia="en-US"/>
              </w:rPr>
            </w:pPr>
            <w:r w:rsidRPr="0033395E">
              <w:rPr>
                <w:rFonts w:ascii="Arial" w:eastAsia="Calibri" w:hAnsi="Arial" w:cs="Arial"/>
                <w:lang w:eastAsia="en-US"/>
              </w:rPr>
              <w:t>Показатель рассчитывается по следующей формуле:</w:t>
            </w:r>
          </w:p>
          <w:p w:rsidR="0033395E" w:rsidRPr="0033395E" w:rsidRDefault="0033395E" w:rsidP="0033395E">
            <w:pPr>
              <w:widowControl/>
              <w:autoSpaceDE/>
              <w:autoSpaceDN/>
              <w:adjustRightInd/>
              <w:ind w:firstLine="851"/>
              <w:jc w:val="center"/>
              <w:rPr>
                <w:rFonts w:ascii="Arial" w:eastAsia="Times New Roman" w:hAnsi="Arial" w:cs="Arial"/>
              </w:rPr>
            </w:pPr>
            <m:oMath>
              <m:r>
                <m:rPr>
                  <m:sty m:val="p"/>
                </m:rPr>
                <w:rPr>
                  <w:rFonts w:ascii="Cambria Math" w:hAnsi="Cambria Math" w:cs="Arial"/>
                </w:rPr>
                <m:t>Д=</m:t>
              </m:r>
              <m:f>
                <m:fPr>
                  <m:ctrlPr>
                    <w:rPr>
                      <w:rFonts w:ascii="Cambria Math" w:hAnsi="Cambria Math" w:cs="Arial"/>
                    </w:rPr>
                  </m:ctrlPr>
                </m:fPr>
                <m:num>
                  <m:r>
                    <m:rPr>
                      <m:sty m:val="p"/>
                    </m:rPr>
                    <w:rPr>
                      <w:rFonts w:ascii="Cambria Math" w:hAnsi="Cambria Math" w:cs="Arial"/>
                    </w:rPr>
                    <m:t>Кп</m:t>
                  </m:r>
                </m:num>
                <m:den>
                  <m:r>
                    <m:rPr>
                      <m:sty m:val="p"/>
                    </m:rPr>
                    <w:rPr>
                      <w:rFonts w:ascii="Cambria Math" w:hAnsi="Cambria Math" w:cs="Arial"/>
                    </w:rPr>
                    <m:t>Кв-Ку</m:t>
                  </m:r>
                </m:den>
              </m:f>
              <m:r>
                <m:rPr>
                  <m:sty m:val="p"/>
                </m:rPr>
                <w:rPr>
                  <w:rFonts w:ascii="Cambria Math" w:hAnsi="Cambria Math" w:cs="Arial"/>
                </w:rPr>
                <m:t>*100</m:t>
              </m:r>
            </m:oMath>
            <w:r w:rsidRPr="0033395E">
              <w:rPr>
                <w:rFonts w:ascii="Arial" w:eastAsia="Times New Roman" w:hAnsi="Arial" w:cs="Arial"/>
              </w:rPr>
              <w:t xml:space="preserve">, где </w:t>
            </w:r>
          </w:p>
          <w:p w:rsidR="0033395E" w:rsidRPr="0033395E" w:rsidRDefault="0033395E" w:rsidP="0033395E">
            <w:pPr>
              <w:ind w:firstLine="742"/>
              <w:rPr>
                <w:rFonts w:ascii="Arial" w:eastAsia="Times New Roman" w:hAnsi="Arial" w:cs="Arial"/>
              </w:rPr>
            </w:pPr>
            <w:r w:rsidRPr="0033395E">
              <w:rPr>
                <w:rFonts w:ascii="Arial" w:eastAsia="Times New Roman" w:hAnsi="Arial" w:cs="Arial"/>
              </w:rPr>
              <w:t>Д - доля объектов недвижимого имущества, поставленных на кадастровый учет от выявленных земельных участков на которых расположены не зарегистрированные объекты недвижимости.</w:t>
            </w:r>
          </w:p>
          <w:p w:rsidR="0033395E" w:rsidRPr="0033395E" w:rsidRDefault="0033395E" w:rsidP="0033395E">
            <w:pPr>
              <w:ind w:firstLine="742"/>
              <w:rPr>
                <w:rFonts w:ascii="Arial" w:eastAsia="Times New Roman" w:hAnsi="Arial" w:cs="Arial"/>
              </w:rPr>
            </w:pPr>
            <w:proofErr w:type="spellStart"/>
            <w:r w:rsidRPr="0033395E">
              <w:rPr>
                <w:rFonts w:ascii="Arial" w:eastAsia="Times New Roman" w:hAnsi="Arial" w:cs="Arial"/>
              </w:rPr>
              <w:t>Кп</w:t>
            </w:r>
            <w:proofErr w:type="spellEnd"/>
            <w:r w:rsidRPr="0033395E">
              <w:rPr>
                <w:rFonts w:ascii="Arial" w:eastAsia="Times New Roman" w:hAnsi="Arial" w:cs="Arial"/>
              </w:rPr>
              <w:t xml:space="preserve"> - количество объектов недвижимого имущества, поставленных на кадастровый учет (далее ГКУ), нарастающим итогом с начала года.</w:t>
            </w:r>
          </w:p>
          <w:p w:rsidR="0033395E" w:rsidRPr="0033395E" w:rsidRDefault="0033395E" w:rsidP="0033395E">
            <w:pPr>
              <w:ind w:firstLine="742"/>
              <w:rPr>
                <w:rFonts w:ascii="Arial" w:eastAsia="Times New Roman" w:hAnsi="Arial" w:cs="Arial"/>
              </w:rPr>
            </w:pPr>
            <w:proofErr w:type="spellStart"/>
            <w:r w:rsidRPr="0033395E">
              <w:rPr>
                <w:rFonts w:ascii="Arial" w:eastAsia="Times New Roman" w:hAnsi="Arial" w:cs="Arial"/>
              </w:rPr>
              <w:t>Кв</w:t>
            </w:r>
            <w:proofErr w:type="spellEnd"/>
            <w:r w:rsidRPr="0033395E">
              <w:rPr>
                <w:rFonts w:ascii="Arial" w:eastAsia="Times New Roman" w:hAnsi="Arial" w:cs="Arial"/>
              </w:rPr>
              <w:t xml:space="preserve"> - количество выявленных земельных участков, на которых расположены не зарегистрированные объекты недвижимости на начало текущего календарного года.</w:t>
            </w:r>
          </w:p>
          <w:p w:rsidR="0033395E" w:rsidRPr="0033395E" w:rsidRDefault="0033395E" w:rsidP="0033395E">
            <w:pPr>
              <w:ind w:firstLine="742"/>
              <w:rPr>
                <w:rFonts w:ascii="Arial" w:eastAsia="Times New Roman" w:hAnsi="Arial" w:cs="Arial"/>
              </w:rPr>
            </w:pPr>
            <w:r w:rsidRPr="0033395E">
              <w:rPr>
                <w:rFonts w:ascii="Arial" w:eastAsia="Times New Roman" w:hAnsi="Arial" w:cs="Arial"/>
              </w:rPr>
              <w:t>Ку — количество земельных участков удаленных из Реестра земельных участков с неоформленными объектами недвижимого имущества.</w:t>
            </w:r>
          </w:p>
        </w:tc>
      </w:tr>
      <w:tr w:rsidR="0033395E" w:rsidRPr="0033395E" w:rsidTr="0033395E">
        <w:trPr>
          <w:trHeight w:val="5137"/>
        </w:trPr>
        <w:tc>
          <w:tcPr>
            <w:tcW w:w="226"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1.9</w:t>
            </w:r>
          </w:p>
        </w:tc>
        <w:tc>
          <w:tcPr>
            <w:tcW w:w="897"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Прирост земельного налога</w:t>
            </w:r>
          </w:p>
        </w:tc>
        <w:tc>
          <w:tcPr>
            <w:tcW w:w="470"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w:t>
            </w:r>
          </w:p>
        </w:tc>
        <w:tc>
          <w:tcPr>
            <w:tcW w:w="1167"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Система ГАС «</w:t>
            </w:r>
            <w:proofErr w:type="spellStart"/>
            <w:r w:rsidRPr="0033395E">
              <w:rPr>
                <w:rFonts w:ascii="Arial" w:eastAsia="Times New Roman" w:hAnsi="Arial" w:cs="Arial"/>
              </w:rPr>
              <w:t>Управление»,утвержденные</w:t>
            </w:r>
            <w:proofErr w:type="spellEnd"/>
            <w:r w:rsidRPr="0033395E">
              <w:rPr>
                <w:rFonts w:ascii="Arial" w:eastAsia="Times New Roman" w:hAnsi="Arial" w:cs="Arial"/>
              </w:rPr>
              <w:t xml:space="preserve"> бюджеты органов местного самоуправления Московской области</w:t>
            </w:r>
          </w:p>
        </w:tc>
        <w:tc>
          <w:tcPr>
            <w:tcW w:w="2239" w:type="pct"/>
          </w:tcPr>
          <w:p w:rsidR="0033395E" w:rsidRPr="0033395E" w:rsidRDefault="0033395E" w:rsidP="0033395E">
            <w:pPr>
              <w:widowControl/>
              <w:autoSpaceDE/>
              <w:autoSpaceDN/>
              <w:adjustRightInd/>
              <w:ind w:firstLine="851"/>
              <w:jc w:val="both"/>
              <w:rPr>
                <w:rFonts w:ascii="Arial" w:eastAsia="Times New Roman" w:hAnsi="Arial" w:cs="Arial"/>
              </w:rPr>
            </w:pPr>
            <w:r w:rsidRPr="0033395E">
              <w:rPr>
                <w:rFonts w:ascii="Arial" w:eastAsia="Times New Roman" w:hAnsi="Arial" w:cs="Arial"/>
              </w:rPr>
              <w:t xml:space="preserve">Основной целью показателя является максимальное поступление начисленного земельного налога в бюджет органа местного самоуправления. </w:t>
            </w:r>
          </w:p>
          <w:p w:rsidR="0033395E" w:rsidRPr="0033395E" w:rsidRDefault="0033395E" w:rsidP="0033395E">
            <w:pPr>
              <w:widowControl/>
              <w:autoSpaceDE/>
              <w:autoSpaceDN/>
              <w:adjustRightInd/>
              <w:ind w:firstLine="851"/>
              <w:jc w:val="both"/>
              <w:rPr>
                <w:rFonts w:ascii="Arial" w:eastAsia="Times New Roman" w:hAnsi="Arial" w:cs="Arial"/>
              </w:rPr>
            </w:pPr>
            <w:r w:rsidRPr="0033395E">
              <w:rPr>
                <w:rFonts w:ascii="Arial" w:eastAsia="Times New Roman" w:hAnsi="Arial" w:cs="Arial"/>
              </w:rPr>
              <w:t>Расчет показателя осуществляется по следующей формуле:</w:t>
            </w:r>
          </w:p>
          <w:p w:rsidR="0033395E" w:rsidRPr="0033395E" w:rsidRDefault="0033395E" w:rsidP="0033395E">
            <w:pPr>
              <w:widowControl/>
              <w:autoSpaceDE/>
              <w:autoSpaceDN/>
              <w:adjustRightInd/>
              <w:jc w:val="center"/>
              <w:rPr>
                <w:rFonts w:ascii="Arial" w:eastAsia="Times New Roman" w:hAnsi="Arial" w:cs="Arial"/>
              </w:rPr>
            </w:pPr>
            <m:oMath>
              <m:r>
                <m:rPr>
                  <m:sty m:val="p"/>
                </m:rPr>
                <w:rPr>
                  <w:rFonts w:ascii="Cambria Math" w:hAnsi="Cambria Math" w:cs="Arial"/>
                </w:rPr>
                <m:t>Пзн=</m:t>
              </m:r>
              <m:f>
                <m:fPr>
                  <m:ctrlPr>
                    <w:rPr>
                      <w:rFonts w:ascii="Cambria Math" w:hAnsi="Cambria Math" w:cs="Arial"/>
                    </w:rPr>
                  </m:ctrlPr>
                </m:fPr>
                <m:num>
                  <m:r>
                    <m:rPr>
                      <m:sty m:val="p"/>
                    </m:rPr>
                    <w:rPr>
                      <w:rFonts w:ascii="Cambria Math" w:hAnsi="Cambria Math" w:cs="Arial"/>
                    </w:rPr>
                    <m:t>Фп</m:t>
                  </m:r>
                </m:num>
                <m:den>
                  <m:r>
                    <m:rPr>
                      <m:sty m:val="p"/>
                    </m:rPr>
                    <w:rPr>
                      <w:rFonts w:ascii="Cambria Math" w:hAnsi="Cambria Math" w:cs="Arial"/>
                    </w:rPr>
                    <m:t>Гп</m:t>
                  </m:r>
                </m:den>
              </m:f>
              <m:r>
                <m:rPr>
                  <m:sty m:val="p"/>
                </m:rPr>
                <w:rPr>
                  <w:rFonts w:ascii="Cambria Math" w:hAnsi="Cambria Math" w:cs="Arial"/>
                </w:rPr>
                <m:t>*100</m:t>
              </m:r>
            </m:oMath>
            <w:r w:rsidRPr="0033395E">
              <w:rPr>
                <w:rFonts w:ascii="Arial" w:eastAsia="Times New Roman" w:hAnsi="Arial" w:cs="Arial"/>
              </w:rPr>
              <w:t>, где</w:t>
            </w:r>
          </w:p>
          <w:p w:rsidR="0033395E" w:rsidRPr="0033395E" w:rsidRDefault="0033395E" w:rsidP="0033395E">
            <w:pPr>
              <w:widowControl/>
              <w:autoSpaceDE/>
              <w:autoSpaceDN/>
              <w:adjustRightInd/>
              <w:ind w:firstLine="851"/>
              <w:jc w:val="both"/>
              <w:rPr>
                <w:rFonts w:ascii="Arial" w:eastAsia="Times New Roman" w:hAnsi="Arial" w:cs="Arial"/>
              </w:rPr>
            </w:pPr>
            <w:proofErr w:type="spellStart"/>
            <w:r w:rsidRPr="0033395E">
              <w:rPr>
                <w:rFonts w:ascii="Arial" w:eastAsia="Times New Roman" w:hAnsi="Arial" w:cs="Arial"/>
              </w:rPr>
              <w:t>Пзн</w:t>
            </w:r>
            <w:proofErr w:type="spellEnd"/>
            <w:r w:rsidRPr="0033395E">
              <w:rPr>
                <w:rFonts w:ascii="Arial" w:eastAsia="Times New Roman" w:hAnsi="Arial" w:cs="Arial"/>
              </w:rPr>
              <w:t xml:space="preserve"> – Процент собираемости земельного налога. </w:t>
            </w:r>
          </w:p>
          <w:p w:rsidR="0033395E" w:rsidRPr="0033395E" w:rsidRDefault="0033395E" w:rsidP="0033395E">
            <w:pPr>
              <w:widowControl/>
              <w:autoSpaceDE/>
              <w:autoSpaceDN/>
              <w:adjustRightInd/>
              <w:ind w:firstLine="851"/>
              <w:jc w:val="both"/>
              <w:rPr>
                <w:rFonts w:ascii="Arial" w:eastAsia="Times New Roman" w:hAnsi="Arial" w:cs="Arial"/>
              </w:rPr>
            </w:pPr>
            <w:proofErr w:type="spellStart"/>
            <w:r w:rsidRPr="0033395E">
              <w:rPr>
                <w:rFonts w:ascii="Arial" w:eastAsia="Times New Roman" w:hAnsi="Arial" w:cs="Arial"/>
              </w:rPr>
              <w:t>Гп</w:t>
            </w:r>
            <w:proofErr w:type="spellEnd"/>
            <w:r w:rsidRPr="0033395E">
              <w:rPr>
                <w:rFonts w:ascii="Arial" w:eastAsia="Times New Roman" w:hAnsi="Arial" w:cs="Arial"/>
              </w:rPr>
              <w:t xml:space="preserve"> – годовое плановое значение показателя, установленное органу местного самоуправления по земельному налогу.</w:t>
            </w:r>
          </w:p>
          <w:p w:rsidR="0033395E" w:rsidRPr="0033395E" w:rsidRDefault="0033395E" w:rsidP="0033395E">
            <w:pPr>
              <w:widowControl/>
              <w:autoSpaceDE/>
              <w:autoSpaceDN/>
              <w:adjustRightInd/>
              <w:ind w:firstLine="851"/>
              <w:jc w:val="both"/>
              <w:rPr>
                <w:rFonts w:ascii="Arial" w:eastAsia="Times New Roman" w:hAnsi="Arial" w:cs="Arial"/>
              </w:rPr>
            </w:pPr>
            <w:proofErr w:type="spellStart"/>
            <w:r w:rsidRPr="0033395E">
              <w:rPr>
                <w:rFonts w:ascii="Arial" w:eastAsia="Times New Roman" w:hAnsi="Arial" w:cs="Arial"/>
              </w:rPr>
              <w:t>Фп</w:t>
            </w:r>
            <w:proofErr w:type="spellEnd"/>
            <w:r w:rsidRPr="0033395E">
              <w:rPr>
                <w:rFonts w:ascii="Arial" w:eastAsia="Times New Roman" w:hAnsi="Arial" w:cs="Arial"/>
              </w:rPr>
              <w:t xml:space="preserve"> – общая сумма денежных средств, поступивших в бюджет муниципального образования по земельному налогу за отчетный период (квартал, год).</w:t>
            </w:r>
          </w:p>
          <w:p w:rsidR="0033395E" w:rsidRPr="0033395E" w:rsidRDefault="0033395E" w:rsidP="0033395E">
            <w:pPr>
              <w:widowControl/>
              <w:autoSpaceDE/>
              <w:autoSpaceDN/>
              <w:adjustRightInd/>
              <w:ind w:firstLine="851"/>
              <w:jc w:val="both"/>
              <w:rPr>
                <w:rFonts w:ascii="Arial" w:eastAsia="Times New Roman" w:hAnsi="Arial" w:cs="Arial"/>
              </w:rPr>
            </w:pPr>
            <w:r w:rsidRPr="0033395E">
              <w:rPr>
                <w:rFonts w:ascii="Arial" w:eastAsia="Times New Roman" w:hAnsi="Arial" w:cs="Arial"/>
              </w:rPr>
              <w:t>Показатель не устанавливается для муниципальных образований, на территории которых отсутствуют земли, признанные объектами налогообложения.</w:t>
            </w:r>
          </w:p>
          <w:p w:rsidR="0033395E" w:rsidRPr="0033395E" w:rsidRDefault="0033395E" w:rsidP="0033395E">
            <w:pPr>
              <w:widowControl/>
              <w:autoSpaceDE/>
              <w:autoSpaceDN/>
              <w:adjustRightInd/>
              <w:ind w:firstLine="851"/>
              <w:jc w:val="both"/>
              <w:rPr>
                <w:rFonts w:ascii="Arial" w:eastAsia="Times New Roman" w:hAnsi="Arial" w:cs="Arial"/>
              </w:rPr>
            </w:pPr>
            <w:r w:rsidRPr="0033395E">
              <w:rPr>
                <w:rFonts w:ascii="Arial" w:eastAsia="Times New Roman" w:hAnsi="Arial" w:cs="Arial"/>
              </w:rPr>
              <w:t>Плановое значение показателя – 100.</w:t>
            </w:r>
          </w:p>
          <w:p w:rsidR="0033395E" w:rsidRPr="0033395E" w:rsidRDefault="0033395E" w:rsidP="0033395E">
            <w:pPr>
              <w:widowControl/>
              <w:autoSpaceDE/>
              <w:autoSpaceDN/>
              <w:adjustRightInd/>
              <w:ind w:firstLine="851"/>
              <w:jc w:val="both"/>
              <w:rPr>
                <w:rFonts w:ascii="Arial" w:eastAsia="Times New Roman" w:hAnsi="Arial" w:cs="Arial"/>
              </w:rPr>
            </w:pPr>
            <w:r w:rsidRPr="0033395E">
              <w:rPr>
                <w:rFonts w:ascii="Arial" w:eastAsia="Times New Roman" w:hAnsi="Arial" w:cs="Arial"/>
              </w:rPr>
              <w:t>Единица измерения –  %.</w:t>
            </w:r>
          </w:p>
          <w:p w:rsidR="0033395E" w:rsidRPr="0033395E" w:rsidRDefault="0033395E" w:rsidP="0033395E">
            <w:pPr>
              <w:widowControl/>
              <w:autoSpaceDE/>
              <w:autoSpaceDN/>
              <w:adjustRightInd/>
              <w:ind w:firstLine="851"/>
              <w:jc w:val="both"/>
              <w:rPr>
                <w:rFonts w:ascii="Arial" w:eastAsia="Times New Roman" w:hAnsi="Arial" w:cs="Arial"/>
              </w:rPr>
            </w:pPr>
            <w:r w:rsidRPr="0033395E">
              <w:rPr>
                <w:rFonts w:ascii="Arial" w:eastAsia="Times New Roman" w:hAnsi="Arial" w:cs="Arial"/>
              </w:rPr>
              <w:t>Период – квартал.</w:t>
            </w:r>
          </w:p>
        </w:tc>
      </w:tr>
      <w:tr w:rsidR="0033395E" w:rsidRPr="0033395E" w:rsidTr="0033395E">
        <w:tc>
          <w:tcPr>
            <w:tcW w:w="226"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1.10</w:t>
            </w:r>
          </w:p>
        </w:tc>
        <w:tc>
          <w:tcPr>
            <w:tcW w:w="897"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w:t>
            </w:r>
          </w:p>
        </w:tc>
        <w:tc>
          <w:tcPr>
            <w:tcW w:w="470"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w:t>
            </w:r>
          </w:p>
        </w:tc>
        <w:tc>
          <w:tcPr>
            <w:tcW w:w="1167"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Система ГАС «Управление», ОМС, официальный сайт торгов РФ, официальный сайт торгов МО, Комитет по конкурентной политике МО</w:t>
            </w:r>
          </w:p>
        </w:tc>
        <w:tc>
          <w:tcPr>
            <w:tcW w:w="2239" w:type="pct"/>
          </w:tcPr>
          <w:p w:rsidR="0033395E" w:rsidRPr="0033395E" w:rsidRDefault="0033395E" w:rsidP="0033395E">
            <w:pPr>
              <w:widowControl/>
              <w:autoSpaceDE/>
              <w:autoSpaceDN/>
              <w:adjustRightInd/>
              <w:ind w:firstLine="851"/>
              <w:jc w:val="both"/>
              <w:rPr>
                <w:rFonts w:ascii="Arial" w:eastAsia="Times New Roman" w:hAnsi="Arial" w:cs="Arial"/>
              </w:rPr>
            </w:pPr>
            <w:r w:rsidRPr="0033395E">
              <w:rPr>
                <w:rFonts w:ascii="Arial" w:eastAsia="Times New Roman" w:hAnsi="Arial" w:cs="Arial"/>
              </w:rPr>
              <w:t>Показатель рассчитывается по формуле:</w:t>
            </w:r>
          </w:p>
          <w:p w:rsidR="0033395E" w:rsidRPr="0033395E" w:rsidRDefault="0033395E" w:rsidP="0033395E">
            <w:pPr>
              <w:widowControl/>
              <w:autoSpaceDE/>
              <w:autoSpaceDN/>
              <w:adjustRightInd/>
              <w:ind w:firstLine="851"/>
              <w:jc w:val="both"/>
              <w:rPr>
                <w:rFonts w:ascii="Arial" w:eastAsia="Times New Roman" w:hAnsi="Arial" w:cs="Arial"/>
              </w:rPr>
            </w:pPr>
            <w:r w:rsidRPr="0033395E">
              <w:rPr>
                <w:rFonts w:ascii="Arial" w:eastAsia="Times New Roman" w:hAnsi="Arial" w:cs="Arial"/>
              </w:rPr>
              <w:t xml:space="preserve"> </w:t>
            </w:r>
          </w:p>
          <w:p w:rsidR="0033395E" w:rsidRPr="0033395E" w:rsidRDefault="0033395E" w:rsidP="0033395E">
            <w:pPr>
              <w:widowControl/>
              <w:autoSpaceDE/>
              <w:autoSpaceDN/>
              <w:adjustRightInd/>
              <w:ind w:firstLine="851"/>
              <w:jc w:val="center"/>
              <w:rPr>
                <w:rFonts w:ascii="Arial" w:eastAsia="Times New Roman" w:hAnsi="Arial" w:cs="Arial"/>
              </w:rPr>
            </w:pPr>
            <m:oMath>
              <m:r>
                <m:rPr>
                  <m:sty m:val="p"/>
                </m:rPr>
                <w:rPr>
                  <w:rFonts w:ascii="Cambria Math" w:hAnsi="Cambria Math" w:cs="Arial"/>
                </w:rPr>
                <m:t>Па=</m:t>
              </m:r>
              <m:f>
                <m:fPr>
                  <m:ctrlPr>
                    <w:rPr>
                      <w:rFonts w:ascii="Cambria Math" w:hAnsi="Cambria Math" w:cs="Arial"/>
                    </w:rPr>
                  </m:ctrlPr>
                </m:fPr>
                <m:num>
                  <m:r>
                    <m:rPr>
                      <m:sty m:val="p"/>
                    </m:rPr>
                    <w:rPr>
                      <w:rFonts w:ascii="Cambria Math" w:hAnsi="Cambria Math" w:cs="Arial"/>
                    </w:rPr>
                    <m:t>Амсп</m:t>
                  </m:r>
                </m:num>
                <m:den>
                  <m:r>
                    <m:rPr>
                      <m:sty m:val="p"/>
                    </m:rPr>
                    <w:rPr>
                      <w:rFonts w:ascii="Cambria Math" w:hAnsi="Cambria Math" w:cs="Arial"/>
                    </w:rPr>
                    <m:t>Аобщ</m:t>
                  </m:r>
                </m:den>
              </m:f>
              <m:r>
                <m:rPr>
                  <m:sty m:val="p"/>
                </m:rPr>
                <w:rPr>
                  <w:rFonts w:ascii="Cambria Math" w:hAnsi="Cambria Math" w:cs="Arial"/>
                </w:rPr>
                <m:t>*100</m:t>
              </m:r>
            </m:oMath>
            <w:r w:rsidRPr="0033395E">
              <w:rPr>
                <w:rFonts w:ascii="Arial" w:eastAsia="Times New Roman" w:hAnsi="Arial" w:cs="Arial"/>
              </w:rPr>
              <w:t>, где</w:t>
            </w:r>
          </w:p>
          <w:p w:rsidR="0033395E" w:rsidRPr="0033395E" w:rsidRDefault="0033395E" w:rsidP="0033395E">
            <w:pPr>
              <w:widowControl/>
              <w:autoSpaceDE/>
              <w:autoSpaceDN/>
              <w:adjustRightInd/>
              <w:ind w:firstLine="851"/>
              <w:jc w:val="both"/>
              <w:rPr>
                <w:rFonts w:ascii="Arial" w:eastAsia="Times New Roman" w:hAnsi="Arial" w:cs="Arial"/>
              </w:rPr>
            </w:pPr>
          </w:p>
          <w:p w:rsidR="0033395E" w:rsidRPr="0033395E" w:rsidRDefault="0033395E" w:rsidP="0033395E">
            <w:pPr>
              <w:widowControl/>
              <w:autoSpaceDE/>
              <w:autoSpaceDN/>
              <w:adjustRightInd/>
              <w:ind w:firstLine="851"/>
              <w:jc w:val="both"/>
              <w:rPr>
                <w:rFonts w:ascii="Arial" w:eastAsia="Times New Roman" w:hAnsi="Arial" w:cs="Arial"/>
              </w:rPr>
            </w:pPr>
            <w:r w:rsidRPr="0033395E">
              <w:rPr>
                <w:rFonts w:ascii="Arial" w:eastAsia="Times New Roman" w:hAnsi="Arial" w:cs="Arial"/>
              </w:rPr>
              <w:t>Па – процент проведенных аукционов, %</w:t>
            </w:r>
          </w:p>
          <w:p w:rsidR="0033395E" w:rsidRPr="0033395E" w:rsidRDefault="0033395E" w:rsidP="0033395E">
            <w:pPr>
              <w:widowControl/>
              <w:autoSpaceDE/>
              <w:autoSpaceDN/>
              <w:adjustRightInd/>
              <w:ind w:firstLine="851"/>
              <w:jc w:val="both"/>
              <w:rPr>
                <w:rFonts w:ascii="Arial" w:eastAsia="Times New Roman" w:hAnsi="Arial" w:cs="Arial"/>
              </w:rPr>
            </w:pPr>
            <w:proofErr w:type="spellStart"/>
            <w:r w:rsidRPr="0033395E">
              <w:rPr>
                <w:rFonts w:ascii="Arial" w:eastAsia="Times New Roman" w:hAnsi="Arial" w:cs="Arial"/>
              </w:rPr>
              <w:t>Аобщ</w:t>
            </w:r>
            <w:proofErr w:type="spellEnd"/>
            <w:r w:rsidRPr="0033395E">
              <w:rPr>
                <w:rFonts w:ascii="Arial" w:eastAsia="Times New Roman" w:hAnsi="Arial" w:cs="Arial"/>
              </w:rPr>
              <w:t xml:space="preserve"> – общее количество аукционов на право заключения договоров аренды земельных участков, проведенных в органе местного самоуправления, шт. </w:t>
            </w:r>
          </w:p>
          <w:p w:rsidR="0033395E" w:rsidRPr="0033395E" w:rsidRDefault="0033395E" w:rsidP="0033395E">
            <w:pPr>
              <w:widowControl/>
              <w:autoSpaceDE/>
              <w:autoSpaceDN/>
              <w:adjustRightInd/>
              <w:ind w:firstLine="851"/>
              <w:jc w:val="both"/>
              <w:rPr>
                <w:rFonts w:ascii="Arial" w:eastAsia="Times New Roman" w:hAnsi="Arial" w:cs="Arial"/>
              </w:rPr>
            </w:pPr>
            <w:proofErr w:type="spellStart"/>
            <w:r w:rsidRPr="0033395E">
              <w:rPr>
                <w:rFonts w:ascii="Arial" w:eastAsia="Calibri" w:hAnsi="Arial" w:cs="Arial"/>
                <w:lang w:eastAsia="en-US"/>
              </w:rPr>
              <w:t>Амсп</w:t>
            </w:r>
            <w:proofErr w:type="spellEnd"/>
            <w:r w:rsidRPr="0033395E">
              <w:rPr>
                <w:rFonts w:ascii="Arial" w:eastAsia="Calibri" w:hAnsi="Arial" w:cs="Arial"/>
                <w:lang w:eastAsia="en-US"/>
              </w:rPr>
              <w:t xml:space="preserve"> – количество аукционов на право заключения договоров аренды земельных участков для субъектов малого и среднего предпринимательства.</w:t>
            </w:r>
          </w:p>
        </w:tc>
      </w:tr>
      <w:tr w:rsidR="0033395E" w:rsidRPr="0033395E" w:rsidTr="0033395E">
        <w:tc>
          <w:tcPr>
            <w:tcW w:w="5000" w:type="pct"/>
            <w:gridSpan w:val="5"/>
          </w:tcPr>
          <w:p w:rsidR="0033395E" w:rsidRPr="0033395E" w:rsidRDefault="0033395E" w:rsidP="0033395E">
            <w:pPr>
              <w:widowControl/>
              <w:autoSpaceDE/>
              <w:autoSpaceDN/>
              <w:adjustRightInd/>
              <w:ind w:firstLine="851"/>
              <w:jc w:val="both"/>
              <w:rPr>
                <w:rFonts w:ascii="Arial" w:eastAsia="Times New Roman" w:hAnsi="Arial" w:cs="Arial"/>
              </w:rPr>
            </w:pPr>
            <w:r w:rsidRPr="0033395E">
              <w:rPr>
                <w:rFonts w:ascii="Arial" w:eastAsia="Times New Roman" w:hAnsi="Arial" w:cs="Arial"/>
              </w:rPr>
              <w:t>2.</w:t>
            </w:r>
          </w:p>
        </w:tc>
      </w:tr>
      <w:tr w:rsidR="0033395E" w:rsidRPr="0033395E" w:rsidTr="0033395E">
        <w:trPr>
          <w:cantSplit/>
          <w:trHeight w:val="1134"/>
        </w:trPr>
        <w:tc>
          <w:tcPr>
            <w:tcW w:w="226"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2.1</w:t>
            </w:r>
          </w:p>
        </w:tc>
        <w:tc>
          <w:tcPr>
            <w:tcW w:w="897" w:type="pct"/>
          </w:tcPr>
          <w:p w:rsidR="0033395E" w:rsidRPr="0033395E" w:rsidRDefault="0033395E" w:rsidP="0033395E">
            <w:pPr>
              <w:suppressLineNumbers/>
              <w:autoSpaceDE/>
              <w:autoSpaceDN/>
              <w:adjustRightInd/>
              <w:snapToGrid w:val="0"/>
              <w:rPr>
                <w:rFonts w:ascii="Arial" w:eastAsia="SimSun" w:hAnsi="Arial" w:cs="Arial"/>
                <w:kern w:val="2"/>
                <w:lang w:eastAsia="zh-CN" w:bidi="hi-IN"/>
              </w:rPr>
            </w:pPr>
            <w:r w:rsidRPr="0033395E">
              <w:rPr>
                <w:rFonts w:ascii="Arial" w:eastAsia="Times New Roman" w:hAnsi="Arial" w:cs="Arial"/>
                <w:kern w:val="2"/>
              </w:rPr>
              <w:t>Доля выборных должностных лиц органов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прошедших обучение, переобучение, повышение квалификации от количества запланированных на программный период</w:t>
            </w:r>
            <w:r w:rsidRPr="0033395E">
              <w:rPr>
                <w:rFonts w:ascii="Arial" w:eastAsia="SimSun" w:hAnsi="Arial" w:cs="Arial"/>
                <w:kern w:val="2"/>
                <w:lang w:eastAsia="zh-CN" w:bidi="hi-IN"/>
              </w:rPr>
              <w:t xml:space="preserve"> - 100% (20% в год от количества запланированных на программный </w:t>
            </w:r>
          </w:p>
          <w:p w:rsidR="0033395E" w:rsidRPr="0033395E" w:rsidRDefault="0033395E" w:rsidP="0033395E">
            <w:pPr>
              <w:widowControl/>
              <w:autoSpaceDE/>
              <w:autoSpaceDN/>
              <w:adjustRightInd/>
              <w:rPr>
                <w:rFonts w:ascii="Arial" w:eastAsia="Times New Roman" w:hAnsi="Arial" w:cs="Arial"/>
              </w:rPr>
            </w:pPr>
            <w:r w:rsidRPr="0033395E">
              <w:rPr>
                <w:rFonts w:ascii="Arial" w:eastAsia="SimSun" w:hAnsi="Arial" w:cs="Arial"/>
                <w:kern w:val="2"/>
                <w:lang w:eastAsia="zh-CN" w:bidi="hi-IN"/>
              </w:rPr>
              <w:t>период)</w:t>
            </w:r>
          </w:p>
        </w:tc>
        <w:tc>
          <w:tcPr>
            <w:tcW w:w="470"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SimSun" w:hAnsi="Arial" w:cs="Arial"/>
                <w:kern w:val="1"/>
                <w:lang w:eastAsia="zh-CN" w:bidi="hi-IN"/>
              </w:rPr>
              <w:t>%</w:t>
            </w:r>
          </w:p>
        </w:tc>
        <w:tc>
          <w:tcPr>
            <w:tcW w:w="1167" w:type="pct"/>
            <w:tcBorders>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w:t>
            </w:r>
          </w:p>
        </w:tc>
        <w:tc>
          <w:tcPr>
            <w:tcW w:w="2239" w:type="pct"/>
            <w:tcBorders>
              <w:left w:val="single" w:sz="4" w:space="0" w:color="auto"/>
            </w:tcBorders>
          </w:tcPr>
          <w:p w:rsidR="0033395E" w:rsidRPr="0033395E" w:rsidRDefault="0033395E" w:rsidP="0033395E">
            <w:pPr>
              <w:widowControl/>
              <w:suppressAutoHyphens/>
              <w:autoSpaceDE/>
              <w:autoSpaceDN/>
              <w:adjustRightInd/>
              <w:snapToGrid w:val="0"/>
              <w:rPr>
                <w:rFonts w:ascii="Arial" w:eastAsia="Arial" w:hAnsi="Arial" w:cs="Arial"/>
                <w:kern w:val="1"/>
                <w:lang w:eastAsia="zh-CN" w:bidi="hi-IN"/>
              </w:rPr>
            </w:pPr>
            <w:r w:rsidRPr="0033395E">
              <w:rPr>
                <w:rFonts w:ascii="Arial" w:eastAsia="Arial" w:hAnsi="Arial" w:cs="Arial"/>
                <w:kern w:val="1"/>
                <w:lang w:eastAsia="zh-CN" w:bidi="hi-IN"/>
              </w:rPr>
              <w:t xml:space="preserve">Показатель определяется по формуле: </w:t>
            </w:r>
          </w:p>
          <w:p w:rsidR="0033395E" w:rsidRPr="0033395E" w:rsidRDefault="0033395E" w:rsidP="0033395E">
            <w:pPr>
              <w:suppressAutoHyphens/>
              <w:autoSpaceDE/>
              <w:autoSpaceDN/>
              <w:adjustRightInd/>
              <w:rPr>
                <w:rFonts w:ascii="Arial" w:eastAsia="SimSun" w:hAnsi="Arial" w:cs="Arial"/>
                <w:kern w:val="1"/>
                <w:lang w:eastAsia="zh-CN" w:bidi="hi-IN"/>
              </w:rPr>
            </w:pPr>
            <w:r w:rsidRPr="0033395E">
              <w:rPr>
                <w:rFonts w:ascii="Arial" w:eastAsia="SimSun" w:hAnsi="Arial" w:cs="Arial"/>
                <w:kern w:val="1"/>
                <w:lang w:eastAsia="zh-CN" w:bidi="hi-IN"/>
              </w:rPr>
              <w:t xml:space="preserve">Д% = </w:t>
            </w:r>
            <w:proofErr w:type="spellStart"/>
            <w:r w:rsidRPr="0033395E">
              <w:rPr>
                <w:rFonts w:ascii="Arial" w:eastAsia="SimSun" w:hAnsi="Arial" w:cs="Arial"/>
                <w:kern w:val="1"/>
                <w:lang w:eastAsia="zh-CN" w:bidi="hi-IN"/>
              </w:rPr>
              <w:t>Кфакт</w:t>
            </w:r>
            <w:proofErr w:type="spellEnd"/>
            <w:r w:rsidRPr="0033395E">
              <w:rPr>
                <w:rFonts w:ascii="Arial" w:eastAsia="SimSun" w:hAnsi="Arial" w:cs="Arial"/>
                <w:kern w:val="1"/>
                <w:lang w:eastAsia="zh-CN" w:bidi="hi-IN"/>
              </w:rPr>
              <w:t>/</w:t>
            </w:r>
            <w:proofErr w:type="spellStart"/>
            <w:r w:rsidRPr="0033395E">
              <w:rPr>
                <w:rFonts w:ascii="Arial" w:eastAsia="SimSun" w:hAnsi="Arial" w:cs="Arial"/>
                <w:kern w:val="1"/>
                <w:lang w:eastAsia="zh-CN" w:bidi="hi-IN"/>
              </w:rPr>
              <w:t>Кплан</w:t>
            </w:r>
            <w:proofErr w:type="spellEnd"/>
            <w:r w:rsidRPr="0033395E">
              <w:rPr>
                <w:rFonts w:ascii="Arial" w:eastAsia="SimSun" w:hAnsi="Arial" w:cs="Arial"/>
                <w:kern w:val="1"/>
                <w:lang w:eastAsia="zh-CN" w:bidi="hi-IN"/>
              </w:rPr>
              <w:t xml:space="preserve"> x 100%, где:</w:t>
            </w:r>
          </w:p>
          <w:p w:rsidR="0033395E" w:rsidRPr="0033395E" w:rsidRDefault="0033395E" w:rsidP="0033395E">
            <w:pPr>
              <w:suppressAutoHyphens/>
              <w:autoSpaceDN/>
              <w:adjustRightInd/>
              <w:rPr>
                <w:rFonts w:ascii="Arial" w:eastAsia="Arial" w:hAnsi="Arial" w:cs="Arial"/>
                <w:kern w:val="1"/>
                <w:lang w:eastAsia="zh-CN" w:bidi="hi-IN"/>
              </w:rPr>
            </w:pPr>
            <w:r w:rsidRPr="0033395E">
              <w:rPr>
                <w:rFonts w:ascii="Arial" w:eastAsia="Arial" w:hAnsi="Arial" w:cs="Arial"/>
                <w:kern w:val="1"/>
                <w:lang w:eastAsia="zh-CN" w:bidi="hi-IN"/>
              </w:rPr>
              <w:t xml:space="preserve">Д% - доля </w:t>
            </w:r>
            <w:r w:rsidRPr="0033395E">
              <w:rPr>
                <w:rFonts w:ascii="Arial" w:eastAsia="Times New Roman" w:hAnsi="Arial" w:cs="Arial"/>
                <w:kern w:val="1"/>
              </w:rPr>
              <w:t>выборных должностных лиц органов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прошедших обучение, переобучение, повышение квалификации</w:t>
            </w:r>
            <w:r w:rsidRPr="0033395E">
              <w:rPr>
                <w:rFonts w:ascii="Arial" w:eastAsia="Arial" w:hAnsi="Arial" w:cs="Arial"/>
                <w:kern w:val="1"/>
                <w:lang w:eastAsia="zh-CN" w:bidi="hi-IN"/>
              </w:rPr>
              <w:t xml:space="preserve"> от количества запланированных на программный период;</w:t>
            </w:r>
          </w:p>
          <w:p w:rsidR="0033395E" w:rsidRPr="0033395E" w:rsidRDefault="0033395E" w:rsidP="0033395E">
            <w:pPr>
              <w:suppressAutoHyphens/>
              <w:autoSpaceDN/>
              <w:adjustRightInd/>
              <w:rPr>
                <w:rFonts w:ascii="Arial" w:eastAsia="Arial" w:hAnsi="Arial" w:cs="Arial"/>
                <w:kern w:val="1"/>
                <w:lang w:eastAsia="zh-CN" w:bidi="hi-IN"/>
              </w:rPr>
            </w:pPr>
            <w:proofErr w:type="spellStart"/>
            <w:r w:rsidRPr="0033395E">
              <w:rPr>
                <w:rFonts w:ascii="Arial" w:eastAsia="Arial" w:hAnsi="Arial" w:cs="Arial"/>
                <w:kern w:val="1"/>
                <w:lang w:eastAsia="zh-CN" w:bidi="hi-IN"/>
              </w:rPr>
              <w:t>Кфакт</w:t>
            </w:r>
            <w:proofErr w:type="spellEnd"/>
            <w:r w:rsidRPr="0033395E">
              <w:rPr>
                <w:rFonts w:ascii="Arial" w:eastAsia="Arial" w:hAnsi="Arial" w:cs="Arial"/>
                <w:kern w:val="1"/>
                <w:lang w:eastAsia="zh-CN" w:bidi="hi-IN"/>
              </w:rPr>
              <w:t xml:space="preserve"> - фактическое количество </w:t>
            </w:r>
            <w:r w:rsidRPr="0033395E">
              <w:rPr>
                <w:rFonts w:ascii="Arial" w:eastAsia="Times New Roman" w:hAnsi="Arial" w:cs="Arial"/>
                <w:kern w:val="1"/>
              </w:rPr>
              <w:t>выборных должностных лиц органов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прошедших обучение, переобучение, повышение квалификации</w:t>
            </w:r>
            <w:r w:rsidRPr="0033395E">
              <w:rPr>
                <w:rFonts w:ascii="Arial" w:eastAsia="Arial" w:hAnsi="Arial" w:cs="Arial"/>
                <w:kern w:val="1"/>
                <w:lang w:eastAsia="zh-CN" w:bidi="hi-IN"/>
              </w:rPr>
              <w:t>;</w:t>
            </w:r>
          </w:p>
          <w:p w:rsidR="0033395E" w:rsidRPr="0033395E" w:rsidRDefault="0033395E" w:rsidP="0033395E">
            <w:pPr>
              <w:widowControl/>
              <w:autoSpaceDE/>
              <w:autoSpaceDN/>
              <w:adjustRightInd/>
              <w:rPr>
                <w:rFonts w:ascii="Arial" w:eastAsia="Times New Roman" w:hAnsi="Arial" w:cs="Arial"/>
              </w:rPr>
            </w:pPr>
            <w:proofErr w:type="spellStart"/>
            <w:r w:rsidRPr="0033395E">
              <w:rPr>
                <w:rFonts w:ascii="Arial" w:eastAsia="SimSun" w:hAnsi="Arial" w:cs="Arial"/>
                <w:kern w:val="1"/>
                <w:lang w:eastAsia="zh-CN" w:bidi="hi-IN"/>
              </w:rPr>
              <w:t>Кплан</w:t>
            </w:r>
            <w:proofErr w:type="spellEnd"/>
            <w:r w:rsidRPr="0033395E">
              <w:rPr>
                <w:rFonts w:ascii="Arial" w:eastAsia="SimSun" w:hAnsi="Arial" w:cs="Arial"/>
                <w:kern w:val="1"/>
                <w:lang w:eastAsia="zh-CN" w:bidi="hi-IN"/>
              </w:rPr>
              <w:t xml:space="preserve"> - общее количество </w:t>
            </w:r>
            <w:r w:rsidRPr="0033395E">
              <w:rPr>
                <w:rFonts w:ascii="Arial" w:eastAsia="Times New Roman" w:hAnsi="Arial" w:cs="Arial"/>
                <w:kern w:val="1"/>
              </w:rPr>
              <w:t>выборных должностных лиц органов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33395E">
              <w:rPr>
                <w:rFonts w:ascii="Arial" w:eastAsia="SimSun" w:hAnsi="Arial" w:cs="Arial"/>
                <w:kern w:val="1"/>
                <w:lang w:eastAsia="zh-CN" w:bidi="hi-IN"/>
              </w:rPr>
              <w:t xml:space="preserve">, запланированных на программный период </w:t>
            </w:r>
            <w:r w:rsidRPr="0033395E">
              <w:rPr>
                <w:rFonts w:ascii="Arial" w:eastAsia="Times New Roman" w:hAnsi="Arial" w:cs="Arial"/>
                <w:kern w:val="1"/>
              </w:rPr>
              <w:t>прошедших обучение, переобучение, повышение квалификации.</w:t>
            </w:r>
          </w:p>
        </w:tc>
      </w:tr>
      <w:tr w:rsidR="0033395E" w:rsidRPr="0033395E" w:rsidTr="0033395E">
        <w:tc>
          <w:tcPr>
            <w:tcW w:w="5000" w:type="pct"/>
            <w:gridSpan w:val="5"/>
          </w:tcPr>
          <w:p w:rsidR="0033395E" w:rsidRPr="0033395E" w:rsidRDefault="0033395E" w:rsidP="0033395E">
            <w:pPr>
              <w:suppressAutoHyphens/>
              <w:autoSpaceDN/>
              <w:adjustRightInd/>
              <w:rPr>
                <w:rFonts w:ascii="Arial" w:eastAsia="Arial" w:hAnsi="Arial" w:cs="Arial"/>
                <w:kern w:val="1"/>
                <w:lang w:eastAsia="zh-CN" w:bidi="hi-IN"/>
              </w:rPr>
            </w:pPr>
            <w:r w:rsidRPr="0033395E">
              <w:rPr>
                <w:rFonts w:ascii="Arial" w:eastAsia="Times New Roman" w:hAnsi="Arial" w:cs="Arial"/>
              </w:rPr>
              <w:t>3.</w:t>
            </w:r>
          </w:p>
        </w:tc>
      </w:tr>
      <w:tr w:rsidR="0033395E" w:rsidRPr="0033395E" w:rsidTr="0033395E">
        <w:tc>
          <w:tcPr>
            <w:tcW w:w="226"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w:t>
            </w:r>
          </w:p>
        </w:tc>
        <w:tc>
          <w:tcPr>
            <w:tcW w:w="897" w:type="pct"/>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Исполнение бюджета городского округа Павловский Посад Московской области по налоговым и неналоговым доходам</w:t>
            </w:r>
          </w:p>
        </w:tc>
        <w:tc>
          <w:tcPr>
            <w:tcW w:w="470"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w:t>
            </w:r>
          </w:p>
        </w:tc>
        <w:tc>
          <w:tcPr>
            <w:tcW w:w="1167" w:type="pct"/>
            <w:tcBorders>
              <w:right w:val="single" w:sz="4" w:space="0" w:color="auto"/>
            </w:tcBorders>
          </w:tcPr>
          <w:p w:rsidR="0033395E" w:rsidRPr="0033395E" w:rsidRDefault="0033395E" w:rsidP="0033395E">
            <w:pPr>
              <w:widowControl/>
              <w:ind w:firstLine="709"/>
              <w:jc w:val="center"/>
              <w:rPr>
                <w:rFonts w:ascii="Arial" w:eastAsia="Times New Roman" w:hAnsi="Arial" w:cs="Arial"/>
              </w:rPr>
            </w:pPr>
            <w:r w:rsidRPr="0033395E">
              <w:rPr>
                <w:rFonts w:ascii="Arial" w:eastAsia="Times New Roman" w:hAnsi="Arial" w:cs="Arial"/>
              </w:rPr>
              <w:t>-</w:t>
            </w:r>
          </w:p>
          <w:p w:rsidR="0033395E" w:rsidRPr="0033395E" w:rsidRDefault="0033395E" w:rsidP="0033395E">
            <w:pPr>
              <w:widowControl/>
              <w:ind w:firstLine="709"/>
              <w:jc w:val="center"/>
              <w:rPr>
                <w:rFonts w:ascii="Arial" w:eastAsia="Times New Roman" w:hAnsi="Arial" w:cs="Arial"/>
              </w:rPr>
            </w:pPr>
          </w:p>
        </w:tc>
        <w:tc>
          <w:tcPr>
            <w:tcW w:w="2239" w:type="pct"/>
            <w:tcBorders>
              <w:left w:val="single" w:sz="4" w:space="0" w:color="auto"/>
            </w:tcBorders>
          </w:tcPr>
          <w:p w:rsidR="0033395E" w:rsidRPr="0033395E" w:rsidRDefault="0033395E" w:rsidP="0033395E">
            <w:pPr>
              <w:widowControl/>
              <w:ind w:left="20"/>
              <w:rPr>
                <w:rFonts w:ascii="Arial" w:eastAsia="Times New Roman" w:hAnsi="Arial" w:cs="Arial"/>
              </w:rPr>
            </w:pPr>
            <w:r w:rsidRPr="0033395E">
              <w:rPr>
                <w:rFonts w:ascii="Arial" w:eastAsia="Times New Roman" w:hAnsi="Arial" w:cs="Arial"/>
              </w:rPr>
              <w:t>Расчет показателя:</w:t>
            </w:r>
          </w:p>
          <w:p w:rsidR="0033395E" w:rsidRPr="0033395E" w:rsidRDefault="0033395E" w:rsidP="0033395E">
            <w:pPr>
              <w:widowControl/>
              <w:ind w:left="20"/>
              <w:rPr>
                <w:rFonts w:ascii="Arial" w:eastAsia="Times New Roman" w:hAnsi="Arial" w:cs="Arial"/>
              </w:rPr>
            </w:pPr>
            <w:r w:rsidRPr="0033395E">
              <w:rPr>
                <w:rFonts w:ascii="Arial" w:eastAsia="Times New Roman" w:hAnsi="Arial" w:cs="Arial"/>
              </w:rPr>
              <w:tab/>
            </w:r>
            <w:r w:rsidRPr="0033395E">
              <w:rPr>
                <w:rFonts w:ascii="Arial" w:eastAsia="Times New Roman" w:hAnsi="Arial" w:cs="Arial"/>
              </w:rPr>
              <w:tab/>
              <w:t xml:space="preserve"> И=Ф/П*100%, где:</w:t>
            </w:r>
          </w:p>
          <w:p w:rsidR="0033395E" w:rsidRPr="0033395E" w:rsidRDefault="0033395E" w:rsidP="0033395E">
            <w:pPr>
              <w:widowControl/>
              <w:ind w:left="20"/>
              <w:rPr>
                <w:rFonts w:ascii="Arial" w:eastAsia="Times New Roman" w:hAnsi="Arial" w:cs="Arial"/>
              </w:rPr>
            </w:pPr>
            <w:r w:rsidRPr="0033395E">
              <w:rPr>
                <w:rFonts w:ascii="Arial" w:eastAsia="Times New Roman" w:hAnsi="Arial" w:cs="Arial"/>
              </w:rPr>
              <w:t xml:space="preserve">Ф- фактический объем налоговых и неналоговых доходов бюджета городского округа </w:t>
            </w:r>
          </w:p>
          <w:p w:rsidR="0033395E" w:rsidRPr="0033395E" w:rsidRDefault="0033395E" w:rsidP="0033395E">
            <w:pPr>
              <w:widowControl/>
              <w:ind w:left="20"/>
              <w:rPr>
                <w:rFonts w:ascii="Arial" w:eastAsia="Times New Roman" w:hAnsi="Arial" w:cs="Arial"/>
              </w:rPr>
            </w:pPr>
            <w:r w:rsidRPr="0033395E">
              <w:rPr>
                <w:rFonts w:ascii="Arial" w:eastAsia="Times New Roman" w:hAnsi="Arial" w:cs="Arial"/>
              </w:rPr>
              <w:t>Павловский Посад Московской области за отчетный период;</w:t>
            </w:r>
          </w:p>
          <w:p w:rsidR="0033395E" w:rsidRPr="0033395E" w:rsidRDefault="0033395E" w:rsidP="0033395E">
            <w:pPr>
              <w:widowControl/>
              <w:ind w:firstLine="709"/>
              <w:rPr>
                <w:rFonts w:ascii="Arial" w:eastAsia="Times New Roman" w:hAnsi="Arial" w:cs="Arial"/>
              </w:rPr>
            </w:pPr>
            <w:r w:rsidRPr="0033395E">
              <w:rPr>
                <w:rFonts w:ascii="Arial" w:eastAsia="Times New Roman" w:hAnsi="Arial" w:cs="Arial"/>
              </w:rPr>
              <w:t xml:space="preserve">П- первоначально утвержденный решением о бюджета объем налоговых и неналоговых доходов бюджета городского округа Павловский </w:t>
            </w:r>
            <w:proofErr w:type="gramStart"/>
            <w:r w:rsidRPr="0033395E">
              <w:rPr>
                <w:rFonts w:ascii="Arial" w:eastAsia="Times New Roman" w:hAnsi="Arial" w:cs="Arial"/>
              </w:rPr>
              <w:t>Посад  Московской</w:t>
            </w:r>
            <w:proofErr w:type="gramEnd"/>
            <w:r w:rsidRPr="0033395E">
              <w:rPr>
                <w:rFonts w:ascii="Arial" w:eastAsia="Times New Roman" w:hAnsi="Arial" w:cs="Arial"/>
              </w:rPr>
              <w:t xml:space="preserve"> области</w:t>
            </w:r>
          </w:p>
          <w:p w:rsidR="0033395E" w:rsidRPr="0033395E" w:rsidRDefault="0033395E" w:rsidP="0033395E">
            <w:pPr>
              <w:widowControl/>
              <w:ind w:left="20"/>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c>
          <w:tcPr>
            <w:tcW w:w="226"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3.2</w:t>
            </w:r>
          </w:p>
        </w:tc>
        <w:tc>
          <w:tcPr>
            <w:tcW w:w="897" w:type="pct"/>
          </w:tcPr>
          <w:p w:rsidR="0033395E" w:rsidRPr="0033395E" w:rsidRDefault="0033395E" w:rsidP="0033395E">
            <w:pPr>
              <w:widowControl/>
              <w:rPr>
                <w:rFonts w:ascii="Arial" w:eastAsia="Times New Roman" w:hAnsi="Arial" w:cs="Arial"/>
              </w:rPr>
            </w:pPr>
            <w:r w:rsidRPr="0033395E">
              <w:rPr>
                <w:rFonts w:ascii="Arial" w:eastAsia="Times New Roman" w:hAnsi="Arial" w:cs="Arial"/>
              </w:rPr>
              <w:t>Отношение дефицита бюджета муниципального образования к доходам бюджета, рассчитанное в соответствии с требованиями Бюджетного кодекса Российской Федерации</w:t>
            </w:r>
          </w:p>
        </w:tc>
        <w:tc>
          <w:tcPr>
            <w:tcW w:w="470"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w:t>
            </w:r>
          </w:p>
        </w:tc>
        <w:tc>
          <w:tcPr>
            <w:tcW w:w="1167"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w:t>
            </w:r>
          </w:p>
          <w:p w:rsidR="0033395E" w:rsidRPr="0033395E" w:rsidRDefault="0033395E" w:rsidP="0033395E">
            <w:pPr>
              <w:widowControl/>
              <w:autoSpaceDE/>
              <w:autoSpaceDN/>
              <w:adjustRightInd/>
              <w:jc w:val="center"/>
              <w:rPr>
                <w:rFonts w:ascii="Arial" w:eastAsia="Times New Roman" w:hAnsi="Arial" w:cs="Arial"/>
              </w:rPr>
            </w:pPr>
          </w:p>
          <w:p w:rsidR="0033395E" w:rsidRPr="0033395E" w:rsidRDefault="0033395E" w:rsidP="0033395E">
            <w:pPr>
              <w:widowControl/>
              <w:autoSpaceDE/>
              <w:autoSpaceDN/>
              <w:adjustRightInd/>
              <w:jc w:val="center"/>
              <w:rPr>
                <w:rFonts w:ascii="Arial" w:eastAsia="Times New Roman" w:hAnsi="Arial" w:cs="Arial"/>
              </w:rPr>
            </w:pPr>
          </w:p>
          <w:p w:rsidR="0033395E" w:rsidRPr="0033395E" w:rsidRDefault="0033395E" w:rsidP="0033395E">
            <w:pPr>
              <w:widowControl/>
              <w:autoSpaceDE/>
              <w:autoSpaceDN/>
              <w:adjustRightInd/>
              <w:jc w:val="center"/>
              <w:rPr>
                <w:rFonts w:ascii="Arial" w:eastAsia="Times New Roman" w:hAnsi="Arial" w:cs="Arial"/>
              </w:rPr>
            </w:pPr>
          </w:p>
          <w:p w:rsidR="0033395E" w:rsidRPr="0033395E" w:rsidRDefault="0033395E" w:rsidP="0033395E">
            <w:pPr>
              <w:widowControl/>
              <w:autoSpaceDE/>
              <w:autoSpaceDN/>
              <w:adjustRightInd/>
              <w:jc w:val="center"/>
              <w:rPr>
                <w:rFonts w:ascii="Arial" w:eastAsia="Times New Roman" w:hAnsi="Arial" w:cs="Arial"/>
              </w:rPr>
            </w:pPr>
          </w:p>
        </w:tc>
        <w:tc>
          <w:tcPr>
            <w:tcW w:w="2239" w:type="pct"/>
          </w:tcPr>
          <w:p w:rsidR="0033395E" w:rsidRPr="0033395E" w:rsidRDefault="0033395E" w:rsidP="0033395E">
            <w:pPr>
              <w:widowControl/>
              <w:jc w:val="both"/>
              <w:rPr>
                <w:rFonts w:ascii="Arial" w:eastAsia="Times New Roman" w:hAnsi="Arial" w:cs="Arial"/>
              </w:rPr>
            </w:pPr>
            <w:r w:rsidRPr="0033395E">
              <w:rPr>
                <w:rFonts w:ascii="Arial" w:eastAsia="Times New Roman" w:hAnsi="Arial" w:cs="Arial"/>
              </w:rPr>
              <w:tab/>
              <w:t>Расчет показателя:</w:t>
            </w:r>
          </w:p>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lang w:val="en-US"/>
              </w:rPr>
              <w:t>U</w:t>
            </w:r>
            <w:r w:rsidRPr="0033395E">
              <w:rPr>
                <w:rFonts w:ascii="Arial" w:eastAsia="Times New Roman" w:hAnsi="Arial" w:cs="Arial"/>
              </w:rPr>
              <w:t>3=(</w:t>
            </w:r>
            <w:r w:rsidRPr="0033395E">
              <w:rPr>
                <w:rFonts w:ascii="Arial" w:eastAsia="Times New Roman" w:hAnsi="Arial" w:cs="Arial"/>
                <w:lang w:val="en-US"/>
              </w:rPr>
              <w:t>DF</w:t>
            </w:r>
            <w:r w:rsidRPr="0033395E">
              <w:rPr>
                <w:rFonts w:ascii="Arial" w:eastAsia="Times New Roman" w:hAnsi="Arial" w:cs="Arial"/>
              </w:rPr>
              <w:t>-</w:t>
            </w:r>
            <w:r w:rsidRPr="0033395E">
              <w:rPr>
                <w:rFonts w:ascii="Arial" w:eastAsia="Times New Roman" w:hAnsi="Arial" w:cs="Arial"/>
                <w:lang w:val="en-US"/>
              </w:rPr>
              <w:t>A</w:t>
            </w:r>
            <w:r w:rsidRPr="0033395E">
              <w:rPr>
                <w:rFonts w:ascii="Arial" w:eastAsia="Times New Roman" w:hAnsi="Arial" w:cs="Arial"/>
              </w:rPr>
              <w:t>)/(</w:t>
            </w:r>
            <w:r w:rsidRPr="0033395E">
              <w:rPr>
                <w:rFonts w:ascii="Arial" w:eastAsia="Times New Roman" w:hAnsi="Arial" w:cs="Arial"/>
                <w:lang w:val="en-US"/>
              </w:rPr>
              <w:t>D</w:t>
            </w:r>
            <w:r w:rsidRPr="0033395E">
              <w:rPr>
                <w:rFonts w:ascii="Arial" w:eastAsia="Times New Roman" w:hAnsi="Arial" w:cs="Arial"/>
              </w:rPr>
              <w:t>-</w:t>
            </w:r>
            <w:proofErr w:type="gramStart"/>
            <w:r w:rsidRPr="0033395E">
              <w:rPr>
                <w:rFonts w:ascii="Arial" w:eastAsia="Times New Roman" w:hAnsi="Arial" w:cs="Arial"/>
              </w:rPr>
              <w:t>БП)*</w:t>
            </w:r>
            <w:proofErr w:type="gramEnd"/>
            <w:r w:rsidRPr="0033395E">
              <w:rPr>
                <w:rFonts w:ascii="Arial" w:eastAsia="Times New Roman" w:hAnsi="Arial" w:cs="Arial"/>
              </w:rPr>
              <w:t>100%, где:</w:t>
            </w:r>
          </w:p>
          <w:p w:rsidR="0033395E" w:rsidRPr="0033395E" w:rsidRDefault="0033395E" w:rsidP="0033395E">
            <w:pPr>
              <w:widowControl/>
              <w:jc w:val="both"/>
              <w:rPr>
                <w:rFonts w:ascii="Arial" w:eastAsia="Times New Roman" w:hAnsi="Arial" w:cs="Arial"/>
              </w:rPr>
            </w:pPr>
            <w:r w:rsidRPr="0033395E">
              <w:rPr>
                <w:rFonts w:ascii="Arial" w:eastAsia="Times New Roman" w:hAnsi="Arial" w:cs="Arial"/>
              </w:rPr>
              <w:tab/>
            </w:r>
          </w:p>
          <w:p w:rsidR="0033395E" w:rsidRPr="0033395E" w:rsidRDefault="0033395E" w:rsidP="0033395E">
            <w:pPr>
              <w:widowControl/>
              <w:jc w:val="both"/>
              <w:rPr>
                <w:rFonts w:ascii="Arial" w:eastAsia="Times New Roman" w:hAnsi="Arial" w:cs="Arial"/>
              </w:rPr>
            </w:pPr>
            <w:r w:rsidRPr="0033395E">
              <w:rPr>
                <w:rFonts w:ascii="Arial" w:eastAsia="Times New Roman" w:hAnsi="Arial" w:cs="Arial"/>
              </w:rPr>
              <w:tab/>
            </w:r>
            <w:r w:rsidRPr="0033395E">
              <w:rPr>
                <w:rFonts w:ascii="Arial" w:eastAsia="Times New Roman" w:hAnsi="Arial" w:cs="Arial"/>
                <w:lang w:val="en-US"/>
              </w:rPr>
              <w:t>DF</w:t>
            </w:r>
            <w:r w:rsidRPr="0033395E">
              <w:rPr>
                <w:rFonts w:ascii="Arial" w:eastAsia="Times New Roman" w:hAnsi="Arial" w:cs="Arial"/>
              </w:rPr>
              <w:t>-дефицит бюджета городского округа Павловский Посад Московской области в отчетном финансовом году;</w:t>
            </w:r>
          </w:p>
          <w:p w:rsidR="0033395E" w:rsidRPr="0033395E" w:rsidRDefault="0033395E" w:rsidP="0033395E">
            <w:pPr>
              <w:widowControl/>
              <w:jc w:val="both"/>
              <w:rPr>
                <w:rFonts w:ascii="Arial" w:eastAsia="Times New Roman" w:hAnsi="Arial" w:cs="Arial"/>
              </w:rPr>
            </w:pPr>
            <w:r w:rsidRPr="0033395E">
              <w:rPr>
                <w:rFonts w:ascii="Arial" w:eastAsia="Times New Roman" w:hAnsi="Arial" w:cs="Arial"/>
              </w:rPr>
              <w:tab/>
              <w:t>А- объем поступлений от продажи акций и иных форм участия в капитале, находящихся в собственности городского округа Павловский Посад Московской области, и снижение остатков средств на счетах по учету средств местного бюджета, утвержденный муниципальным правовым актом представительного органа муниципального образования о бюджете в составе источников финансирования дефицита бюджета в отчетном финансовом году;</w:t>
            </w:r>
          </w:p>
          <w:p w:rsidR="0033395E" w:rsidRPr="0033395E" w:rsidRDefault="0033395E" w:rsidP="0033395E">
            <w:pPr>
              <w:widowControl/>
              <w:jc w:val="both"/>
              <w:rPr>
                <w:rFonts w:ascii="Arial" w:eastAsia="Times New Roman" w:hAnsi="Arial" w:cs="Arial"/>
              </w:rPr>
            </w:pPr>
            <w:r w:rsidRPr="0033395E">
              <w:rPr>
                <w:rFonts w:ascii="Arial" w:eastAsia="Times New Roman" w:hAnsi="Arial" w:cs="Arial"/>
              </w:rPr>
              <w:tab/>
            </w:r>
            <w:r w:rsidRPr="0033395E">
              <w:rPr>
                <w:rFonts w:ascii="Arial" w:eastAsia="Times New Roman" w:hAnsi="Arial" w:cs="Arial"/>
                <w:lang w:val="en-US"/>
              </w:rPr>
              <w:t>D</w:t>
            </w:r>
            <w:r w:rsidRPr="0033395E">
              <w:rPr>
                <w:rFonts w:ascii="Arial" w:eastAsia="Times New Roman" w:hAnsi="Arial" w:cs="Arial"/>
              </w:rPr>
              <w:t xml:space="preserve">- утвержденный общий годовой объем доходов </w:t>
            </w:r>
            <w:proofErr w:type="gramStart"/>
            <w:r w:rsidRPr="0033395E">
              <w:rPr>
                <w:rFonts w:ascii="Arial" w:eastAsia="Times New Roman" w:hAnsi="Arial" w:cs="Arial"/>
              </w:rPr>
              <w:t>бюджета  городского</w:t>
            </w:r>
            <w:proofErr w:type="gramEnd"/>
            <w:r w:rsidRPr="0033395E">
              <w:rPr>
                <w:rFonts w:ascii="Arial" w:eastAsia="Times New Roman" w:hAnsi="Arial" w:cs="Arial"/>
              </w:rPr>
              <w:t xml:space="preserve"> округа Павловский Посад Московской области в отчетном финансовом году;</w:t>
            </w:r>
          </w:p>
          <w:p w:rsidR="0033395E" w:rsidRPr="0033395E" w:rsidRDefault="0033395E" w:rsidP="0033395E">
            <w:pPr>
              <w:widowControl/>
              <w:jc w:val="both"/>
              <w:rPr>
                <w:rFonts w:ascii="Arial" w:eastAsia="Times New Roman" w:hAnsi="Arial" w:cs="Arial"/>
              </w:rPr>
            </w:pPr>
            <w:r w:rsidRPr="0033395E">
              <w:rPr>
                <w:rFonts w:ascii="Arial" w:eastAsia="Times New Roman" w:hAnsi="Arial" w:cs="Arial"/>
              </w:rPr>
              <w:tab/>
              <w:t xml:space="preserve">БП- утвержденный объем безвозмездных поступлений и (или) поступлений налоговых доходов по дополнительным нормативам </w:t>
            </w:r>
            <w:proofErr w:type="gramStart"/>
            <w:r w:rsidRPr="0033395E">
              <w:rPr>
                <w:rFonts w:ascii="Arial" w:eastAsia="Times New Roman" w:hAnsi="Arial" w:cs="Arial"/>
              </w:rPr>
              <w:t>отчислений  бюджета</w:t>
            </w:r>
            <w:proofErr w:type="gramEnd"/>
            <w:r w:rsidRPr="0033395E">
              <w:rPr>
                <w:rFonts w:ascii="Arial" w:eastAsia="Times New Roman" w:hAnsi="Arial" w:cs="Arial"/>
              </w:rPr>
              <w:t xml:space="preserve">  городского округа Павловский Посад Московской области в отчетном финансовом году.</w:t>
            </w:r>
          </w:p>
          <w:p w:rsidR="0033395E" w:rsidRPr="0033395E" w:rsidRDefault="0033395E" w:rsidP="0033395E">
            <w:pPr>
              <w:widowControl/>
              <w:autoSpaceDE/>
              <w:autoSpaceDN/>
              <w:adjustRightInd/>
              <w:ind w:firstLine="851"/>
              <w:jc w:val="both"/>
              <w:rPr>
                <w:rFonts w:ascii="Arial" w:eastAsia="Times New Roman" w:hAnsi="Arial" w:cs="Arial"/>
              </w:rPr>
            </w:pPr>
          </w:p>
        </w:tc>
      </w:tr>
      <w:tr w:rsidR="0033395E" w:rsidRPr="0033395E" w:rsidTr="0033395E">
        <w:tc>
          <w:tcPr>
            <w:tcW w:w="226"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3.3</w:t>
            </w:r>
          </w:p>
        </w:tc>
        <w:tc>
          <w:tcPr>
            <w:tcW w:w="897" w:type="pct"/>
          </w:tcPr>
          <w:p w:rsidR="0033395E" w:rsidRPr="0033395E" w:rsidRDefault="0033395E" w:rsidP="0033395E">
            <w:pPr>
              <w:widowControl/>
              <w:rPr>
                <w:rFonts w:ascii="Arial" w:eastAsia="Times New Roman" w:hAnsi="Arial" w:cs="Arial"/>
              </w:rPr>
            </w:pPr>
            <w:r w:rsidRPr="0033395E">
              <w:rPr>
                <w:rFonts w:ascii="Arial" w:eastAsia="Times New Roman" w:hAnsi="Arial" w:cs="Arial"/>
              </w:rPr>
              <w:t>Снижение долговой нагрузки на бюджет муниципального образования (отношение объема муниципального долга к годовому объему доходов бюджета муниципального образования  без учета безвозмездных поступлений и (или) поступлений налоговых доходов по дополнительным нормативам отчислений</w:t>
            </w:r>
          </w:p>
        </w:tc>
        <w:tc>
          <w:tcPr>
            <w:tcW w:w="470"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w:t>
            </w:r>
          </w:p>
        </w:tc>
        <w:tc>
          <w:tcPr>
            <w:tcW w:w="1167"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w:t>
            </w:r>
          </w:p>
        </w:tc>
        <w:tc>
          <w:tcPr>
            <w:tcW w:w="2239" w:type="pct"/>
          </w:tcPr>
          <w:p w:rsidR="0033395E" w:rsidRPr="0033395E" w:rsidRDefault="0033395E" w:rsidP="0033395E">
            <w:pPr>
              <w:widowControl/>
              <w:jc w:val="both"/>
              <w:rPr>
                <w:rFonts w:ascii="Arial" w:eastAsia="Times New Roman" w:hAnsi="Arial" w:cs="Arial"/>
              </w:rPr>
            </w:pPr>
            <w:r w:rsidRPr="0033395E">
              <w:rPr>
                <w:rFonts w:ascii="Arial" w:eastAsia="Times New Roman" w:hAnsi="Arial" w:cs="Arial"/>
                <w:lang w:eastAsia="ar-SA"/>
              </w:rPr>
              <w:t>Управление муниципальным долгом.</w:t>
            </w:r>
            <w:r w:rsidRPr="0033395E">
              <w:rPr>
                <w:rFonts w:ascii="Arial" w:eastAsia="Times New Roman" w:hAnsi="Arial" w:cs="Arial"/>
              </w:rPr>
              <w:t xml:space="preserve"> Отношение объема муниципального долга к годовому объему доходов бюджета муниципального образования без учета безвозмездных поступлений и (или) поступлений налоговых доходов по дополнительным нормативам отчислений, %.</w:t>
            </w:r>
          </w:p>
          <w:p w:rsidR="0033395E" w:rsidRPr="0033395E" w:rsidRDefault="0033395E" w:rsidP="0033395E">
            <w:pPr>
              <w:widowControl/>
              <w:jc w:val="both"/>
              <w:rPr>
                <w:rFonts w:ascii="Arial" w:eastAsia="Times New Roman" w:hAnsi="Arial" w:cs="Arial"/>
              </w:rPr>
            </w:pPr>
          </w:p>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4=</w:t>
            </w:r>
            <w:r w:rsidRPr="0033395E">
              <w:rPr>
                <w:rFonts w:ascii="Arial" w:eastAsia="Times New Roman" w:hAnsi="Arial" w:cs="Arial"/>
                <w:lang w:val="en-US"/>
              </w:rPr>
              <w:t>DL</w:t>
            </w:r>
            <w:r w:rsidRPr="0033395E">
              <w:rPr>
                <w:rFonts w:ascii="Arial" w:eastAsia="Times New Roman" w:hAnsi="Arial" w:cs="Arial"/>
              </w:rPr>
              <w:t>/ (</w:t>
            </w:r>
            <w:r w:rsidRPr="0033395E">
              <w:rPr>
                <w:rFonts w:ascii="Arial" w:eastAsia="Times New Roman" w:hAnsi="Arial" w:cs="Arial"/>
                <w:lang w:val="en-US"/>
              </w:rPr>
              <w:t>D</w:t>
            </w:r>
            <w:r w:rsidRPr="0033395E">
              <w:rPr>
                <w:rFonts w:ascii="Arial" w:eastAsia="Times New Roman" w:hAnsi="Arial" w:cs="Arial"/>
              </w:rPr>
              <w:t>-</w:t>
            </w:r>
            <w:proofErr w:type="gramStart"/>
            <w:r w:rsidRPr="0033395E">
              <w:rPr>
                <w:rFonts w:ascii="Arial" w:eastAsia="Times New Roman" w:hAnsi="Arial" w:cs="Arial"/>
              </w:rPr>
              <w:t>БП)*</w:t>
            </w:r>
            <w:proofErr w:type="gramEnd"/>
            <w:r w:rsidRPr="0033395E">
              <w:rPr>
                <w:rFonts w:ascii="Arial" w:eastAsia="Times New Roman" w:hAnsi="Arial" w:cs="Arial"/>
              </w:rPr>
              <w:t>100%, где:</w:t>
            </w:r>
          </w:p>
          <w:p w:rsidR="0033395E" w:rsidRPr="0033395E" w:rsidRDefault="0033395E" w:rsidP="0033395E">
            <w:pPr>
              <w:widowControl/>
              <w:jc w:val="both"/>
              <w:rPr>
                <w:rFonts w:ascii="Arial" w:eastAsia="Times New Roman" w:hAnsi="Arial" w:cs="Arial"/>
              </w:rPr>
            </w:pPr>
            <w:r w:rsidRPr="0033395E">
              <w:rPr>
                <w:rFonts w:ascii="Arial" w:eastAsia="Times New Roman" w:hAnsi="Arial" w:cs="Arial"/>
              </w:rPr>
              <w:tab/>
            </w:r>
          </w:p>
          <w:p w:rsidR="0033395E" w:rsidRPr="0033395E" w:rsidRDefault="0033395E" w:rsidP="0033395E">
            <w:pPr>
              <w:widowControl/>
              <w:jc w:val="both"/>
              <w:rPr>
                <w:rFonts w:ascii="Arial" w:eastAsia="Times New Roman" w:hAnsi="Arial" w:cs="Arial"/>
              </w:rPr>
            </w:pPr>
            <w:r w:rsidRPr="0033395E">
              <w:rPr>
                <w:rFonts w:ascii="Arial" w:eastAsia="Times New Roman" w:hAnsi="Arial" w:cs="Arial"/>
              </w:rPr>
              <w:tab/>
            </w:r>
            <w:r w:rsidRPr="0033395E">
              <w:rPr>
                <w:rFonts w:ascii="Arial" w:eastAsia="Times New Roman" w:hAnsi="Arial" w:cs="Arial"/>
                <w:lang w:val="en-US"/>
              </w:rPr>
              <w:t>DL</w:t>
            </w:r>
            <w:r w:rsidRPr="0033395E">
              <w:rPr>
                <w:rFonts w:ascii="Arial" w:eastAsia="Times New Roman" w:hAnsi="Arial" w:cs="Arial"/>
              </w:rPr>
              <w:t>-объем муниципального долга бюджета городского округа Павловский Посад Московской области на 1 января текущего финансового года;</w:t>
            </w:r>
          </w:p>
          <w:p w:rsidR="0033395E" w:rsidRPr="0033395E" w:rsidRDefault="0033395E" w:rsidP="0033395E">
            <w:pPr>
              <w:widowControl/>
              <w:jc w:val="both"/>
              <w:rPr>
                <w:rFonts w:ascii="Arial" w:eastAsia="Times New Roman" w:hAnsi="Arial" w:cs="Arial"/>
              </w:rPr>
            </w:pPr>
            <w:r w:rsidRPr="0033395E">
              <w:rPr>
                <w:rFonts w:ascii="Arial" w:eastAsia="Times New Roman" w:hAnsi="Arial" w:cs="Arial"/>
              </w:rPr>
              <w:tab/>
            </w:r>
            <w:r w:rsidRPr="0033395E">
              <w:rPr>
                <w:rFonts w:ascii="Arial" w:eastAsia="Times New Roman" w:hAnsi="Arial" w:cs="Arial"/>
                <w:lang w:val="en-US"/>
              </w:rPr>
              <w:t>D</w:t>
            </w:r>
            <w:r w:rsidRPr="0033395E">
              <w:rPr>
                <w:rFonts w:ascii="Arial" w:eastAsia="Times New Roman" w:hAnsi="Arial" w:cs="Arial"/>
              </w:rPr>
              <w:t>-утвержденный общий годовой объем доходов местного бюджета в отчетном финансовом году;</w:t>
            </w:r>
          </w:p>
          <w:p w:rsidR="0033395E" w:rsidRPr="0033395E" w:rsidRDefault="0033395E" w:rsidP="0033395E">
            <w:pPr>
              <w:widowControl/>
              <w:jc w:val="both"/>
              <w:rPr>
                <w:rFonts w:ascii="Arial" w:eastAsia="Times New Roman" w:hAnsi="Arial" w:cs="Arial"/>
              </w:rPr>
            </w:pPr>
            <w:r w:rsidRPr="0033395E">
              <w:rPr>
                <w:rFonts w:ascii="Arial" w:eastAsia="Times New Roman" w:hAnsi="Arial" w:cs="Arial"/>
              </w:rPr>
              <w:tab/>
              <w:t>БП- утвержденный объем безвозмездных поступлений и (или) поступлений налоговых доходов по дополнительным нормативам отчислений в отчетном финансовом году.</w:t>
            </w:r>
          </w:p>
          <w:p w:rsidR="0033395E" w:rsidRPr="0033395E" w:rsidRDefault="0033395E" w:rsidP="0033395E">
            <w:pPr>
              <w:widowControl/>
              <w:autoSpaceDE/>
              <w:autoSpaceDN/>
              <w:adjustRightInd/>
              <w:ind w:firstLine="851"/>
              <w:jc w:val="both"/>
              <w:rPr>
                <w:rFonts w:ascii="Arial" w:eastAsia="Times New Roman" w:hAnsi="Arial" w:cs="Arial"/>
              </w:rPr>
            </w:pPr>
          </w:p>
        </w:tc>
      </w:tr>
      <w:tr w:rsidR="0033395E" w:rsidRPr="0033395E" w:rsidTr="0033395E">
        <w:tc>
          <w:tcPr>
            <w:tcW w:w="226"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3.4</w:t>
            </w:r>
          </w:p>
        </w:tc>
        <w:tc>
          <w:tcPr>
            <w:tcW w:w="897" w:type="pct"/>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Отсутствие просроченной кредиторской задолженности </w:t>
            </w:r>
            <w:r w:rsidRPr="0033395E">
              <w:rPr>
                <w:rFonts w:ascii="Arial" w:eastAsia="Times New Roman" w:hAnsi="Arial" w:cs="Arial"/>
                <w:lang w:eastAsia="ar-SA"/>
              </w:rPr>
              <w:t>в расходах бюджета (</w:t>
            </w:r>
            <w:r w:rsidRPr="0033395E">
              <w:rPr>
                <w:rFonts w:ascii="Arial" w:eastAsia="Times New Roman" w:hAnsi="Arial" w:cs="Arial"/>
              </w:rPr>
              <w:t xml:space="preserve">по оплате труда, включая начисления на оплату труда) муниципальных учреждений в общем объеме расходов бюджета городского округа Павловский Посад   Московской области на оплату труда (включая начисления на оплату труда) </w:t>
            </w:r>
          </w:p>
        </w:tc>
        <w:tc>
          <w:tcPr>
            <w:tcW w:w="470"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да/нет</w:t>
            </w:r>
          </w:p>
        </w:tc>
        <w:tc>
          <w:tcPr>
            <w:tcW w:w="1167"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w:t>
            </w:r>
          </w:p>
        </w:tc>
        <w:tc>
          <w:tcPr>
            <w:tcW w:w="2239" w:type="pct"/>
          </w:tcPr>
          <w:p w:rsidR="0033395E" w:rsidRPr="0033395E" w:rsidRDefault="0033395E" w:rsidP="0033395E">
            <w:pPr>
              <w:widowControl/>
              <w:jc w:val="both"/>
              <w:rPr>
                <w:rFonts w:ascii="Arial" w:eastAsia="Times New Roman" w:hAnsi="Arial" w:cs="Arial"/>
              </w:rPr>
            </w:pPr>
            <w:r w:rsidRPr="0033395E">
              <w:rPr>
                <w:rFonts w:ascii="Arial" w:eastAsia="Times New Roman" w:hAnsi="Arial" w:cs="Arial"/>
              </w:rPr>
              <w:t>Расчет показателя:</w:t>
            </w:r>
          </w:p>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lang w:val="en-US"/>
              </w:rPr>
              <w:t>U</w:t>
            </w:r>
            <w:r w:rsidRPr="0033395E">
              <w:rPr>
                <w:rFonts w:ascii="Arial" w:eastAsia="Times New Roman" w:hAnsi="Arial" w:cs="Arial"/>
              </w:rPr>
              <w:t xml:space="preserve">2= "да", </w:t>
            </w:r>
            <w:proofErr w:type="gramStart"/>
            <w:r w:rsidRPr="0033395E">
              <w:rPr>
                <w:rFonts w:ascii="Arial" w:eastAsia="Times New Roman" w:hAnsi="Arial" w:cs="Arial"/>
              </w:rPr>
              <w:t xml:space="preserve">если  </w:t>
            </w:r>
            <w:r w:rsidRPr="0033395E">
              <w:rPr>
                <w:rFonts w:ascii="Arial" w:eastAsia="Times New Roman" w:hAnsi="Arial" w:cs="Arial"/>
                <w:lang w:val="en-US"/>
              </w:rPr>
              <w:t>PZT</w:t>
            </w:r>
            <w:proofErr w:type="gramEnd"/>
            <w:r w:rsidRPr="0033395E">
              <w:rPr>
                <w:rFonts w:ascii="Arial" w:eastAsia="Times New Roman" w:hAnsi="Arial" w:cs="Arial"/>
              </w:rPr>
              <w:t>=0,</w:t>
            </w:r>
          </w:p>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lang w:val="en-US"/>
              </w:rPr>
              <w:t>U</w:t>
            </w:r>
            <w:r w:rsidRPr="0033395E">
              <w:rPr>
                <w:rFonts w:ascii="Arial" w:eastAsia="Times New Roman" w:hAnsi="Arial" w:cs="Arial"/>
              </w:rPr>
              <w:t xml:space="preserve">2= "нет", если </w:t>
            </w:r>
            <w:r w:rsidRPr="0033395E">
              <w:rPr>
                <w:rFonts w:ascii="Arial" w:eastAsia="Times New Roman" w:hAnsi="Arial" w:cs="Arial"/>
                <w:lang w:val="en-US"/>
              </w:rPr>
              <w:t>PZT</w:t>
            </w:r>
            <w:r w:rsidRPr="0033395E">
              <w:rPr>
                <w:rFonts w:ascii="Arial" w:eastAsia="Times New Roman" w:hAnsi="Arial" w:cs="Arial"/>
                <w:lang w:val="en-US"/>
              </w:rPr>
              <w:sym w:font="Symbol" w:char="F03E"/>
            </w:r>
            <w:r w:rsidRPr="0033395E">
              <w:rPr>
                <w:rFonts w:ascii="Arial" w:eastAsia="Times New Roman" w:hAnsi="Arial" w:cs="Arial"/>
              </w:rPr>
              <w:t>0, где</w:t>
            </w:r>
          </w:p>
          <w:p w:rsidR="0033395E" w:rsidRPr="0033395E" w:rsidRDefault="0033395E" w:rsidP="0033395E">
            <w:pPr>
              <w:widowControl/>
              <w:autoSpaceDE/>
              <w:autoSpaceDN/>
              <w:adjustRightInd/>
              <w:ind w:firstLine="851"/>
              <w:jc w:val="both"/>
              <w:rPr>
                <w:rFonts w:ascii="Arial" w:eastAsia="Times New Roman" w:hAnsi="Arial" w:cs="Arial"/>
              </w:rPr>
            </w:pPr>
            <w:r w:rsidRPr="0033395E">
              <w:rPr>
                <w:rFonts w:ascii="Arial" w:eastAsia="Times New Roman" w:hAnsi="Arial" w:cs="Arial"/>
                <w:lang w:val="en-US"/>
              </w:rPr>
              <w:t>RZT</w:t>
            </w:r>
            <w:r w:rsidRPr="0033395E">
              <w:rPr>
                <w:rFonts w:ascii="Arial" w:eastAsia="Times New Roman" w:hAnsi="Arial" w:cs="Arial"/>
              </w:rPr>
              <w:t xml:space="preserve"> – просроченная кредиторская задолженность по оплате труда (включая начисления по оплате труда) муниципальных учреждений в отчетном периоде.</w:t>
            </w:r>
          </w:p>
        </w:tc>
      </w:tr>
    </w:tbl>
    <w:p w:rsidR="0033395E" w:rsidRPr="0033395E" w:rsidRDefault="0033395E" w:rsidP="0033395E">
      <w:pPr>
        <w:widowControl/>
        <w:tabs>
          <w:tab w:val="left" w:pos="5430"/>
        </w:tabs>
        <w:autoSpaceDE/>
        <w:autoSpaceDN/>
        <w:adjustRightInd/>
        <w:rPr>
          <w:rFonts w:ascii="Arial" w:eastAsia="Times New Roman" w:hAnsi="Arial" w:cs="Arial"/>
        </w:rPr>
        <w:sectPr w:rsidR="0033395E" w:rsidRPr="0033395E" w:rsidSect="0033395E">
          <w:footerReference w:type="even" r:id="rId8"/>
          <w:footerReference w:type="default" r:id="rId9"/>
          <w:pgSz w:w="16838" w:h="11906" w:orient="landscape"/>
          <w:pgMar w:top="1134" w:right="567" w:bottom="1134" w:left="1134" w:header="720" w:footer="720" w:gutter="0"/>
          <w:cols w:space="720"/>
          <w:noEndnote/>
          <w:docGrid w:linePitch="326"/>
        </w:sectPr>
      </w:pPr>
    </w:p>
    <w:p w:rsidR="0033395E" w:rsidRPr="0033395E" w:rsidRDefault="0033395E" w:rsidP="0033395E">
      <w:pPr>
        <w:widowControl/>
        <w:tabs>
          <w:tab w:val="left" w:pos="5430"/>
        </w:tabs>
        <w:autoSpaceDE/>
        <w:autoSpaceDN/>
        <w:adjustRightInd/>
        <w:rPr>
          <w:rFonts w:ascii="Arial" w:eastAsia="Times New Roman" w:hAnsi="Arial" w:cs="Arial"/>
        </w:rPr>
      </w:pPr>
    </w:p>
    <w:p w:rsidR="0033395E" w:rsidRPr="0033395E" w:rsidRDefault="0033395E" w:rsidP="0033395E">
      <w:pPr>
        <w:widowControl/>
        <w:ind w:firstLine="851"/>
        <w:jc w:val="center"/>
        <w:rPr>
          <w:rFonts w:ascii="Arial" w:eastAsia="Times New Roman" w:hAnsi="Arial" w:cs="Arial"/>
        </w:rPr>
      </w:pPr>
      <w:r w:rsidRPr="0033395E">
        <w:rPr>
          <w:rFonts w:ascii="Arial" w:eastAsia="Times New Roman" w:hAnsi="Arial" w:cs="Arial"/>
        </w:rPr>
        <w:t>5. Порядок взаимодействия ответственного за выполнение мероприятия с муниципальным заказчиком подпрограммы.</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Управление реализацией муниципальной программы осуществляет координатор муниципальной программы.</w:t>
      </w:r>
    </w:p>
    <w:p w:rsidR="0033395E" w:rsidRPr="0033395E" w:rsidRDefault="0033395E" w:rsidP="0033395E">
      <w:pPr>
        <w:ind w:firstLine="540"/>
        <w:jc w:val="both"/>
        <w:rPr>
          <w:rFonts w:ascii="Arial" w:eastAsia="Times New Roman" w:hAnsi="Arial" w:cs="Arial"/>
        </w:rPr>
      </w:pPr>
      <w:r w:rsidRPr="0033395E">
        <w:rPr>
          <w:rFonts w:ascii="Arial" w:eastAsia="Times New Roman" w:hAnsi="Arial" w:cs="Arial"/>
        </w:rPr>
        <w:t>Координатор муниципальной программы организовывает работу, направленную на:</w:t>
      </w:r>
    </w:p>
    <w:p w:rsidR="0033395E" w:rsidRPr="0033395E" w:rsidRDefault="0033395E" w:rsidP="0033395E">
      <w:pPr>
        <w:widowControl/>
        <w:autoSpaceDE/>
        <w:autoSpaceDN/>
        <w:adjustRightInd/>
        <w:ind w:firstLine="540"/>
        <w:jc w:val="both"/>
        <w:rPr>
          <w:rFonts w:ascii="Arial" w:eastAsia="Times New Roman" w:hAnsi="Arial" w:cs="Arial"/>
        </w:rPr>
      </w:pPr>
      <w:r w:rsidRPr="0033395E">
        <w:rPr>
          <w:rFonts w:ascii="Arial" w:eastAsia="Times New Roman" w:hAnsi="Arial" w:cs="Arial"/>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w:t>
      </w:r>
    </w:p>
    <w:p w:rsidR="0033395E" w:rsidRPr="0033395E" w:rsidRDefault="0033395E" w:rsidP="0033395E">
      <w:pPr>
        <w:ind w:firstLine="540"/>
        <w:jc w:val="both"/>
        <w:rPr>
          <w:rFonts w:ascii="Arial" w:eastAsia="Times New Roman" w:hAnsi="Arial" w:cs="Arial"/>
        </w:rPr>
      </w:pPr>
      <w:r w:rsidRPr="0033395E">
        <w:rPr>
          <w:rFonts w:ascii="Arial" w:eastAsia="Times New Roman" w:hAnsi="Arial" w:cs="Arial"/>
        </w:rPr>
        <w:t>2) организацию управления муниципальной программой;</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3) создание при необходимости комиссии (штаба, рабочей группы) по управлению муниципальной программой;</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4) реализацию муниципальной программы;</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5) достижение цели и показателей реализации муниципальной программы;</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6) утверждение «Дорожных карт».</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38. Муниципальный заказчик программы:</w:t>
      </w:r>
    </w:p>
    <w:p w:rsidR="0033395E" w:rsidRPr="0033395E" w:rsidRDefault="0033395E" w:rsidP="0033395E">
      <w:pPr>
        <w:widowControl/>
        <w:ind w:firstLine="540"/>
        <w:jc w:val="both"/>
        <w:rPr>
          <w:rFonts w:ascii="Arial" w:eastAsia="Times New Roman" w:hAnsi="Arial" w:cs="Arial"/>
        </w:rPr>
      </w:pPr>
      <w:bookmarkStart w:id="4" w:name="Par161"/>
      <w:bookmarkEnd w:id="4"/>
      <w:r w:rsidRPr="0033395E">
        <w:rPr>
          <w:rFonts w:ascii="Arial" w:eastAsia="Times New Roman" w:hAnsi="Arial" w:cs="Arial"/>
        </w:rPr>
        <w:t>1) разрабатывает муниципальную программу;</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2) формирует прогноз расходов на реализацию мероприятий;</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33395E" w:rsidRPr="0033395E" w:rsidRDefault="0033395E" w:rsidP="0033395E">
      <w:pPr>
        <w:widowControl/>
        <w:ind w:firstLine="540"/>
        <w:jc w:val="both"/>
        <w:rPr>
          <w:rFonts w:ascii="Arial" w:eastAsia="Times New Roman" w:hAnsi="Arial" w:cs="Arial"/>
        </w:rPr>
      </w:pPr>
      <w:bookmarkStart w:id="5" w:name="P176"/>
      <w:bookmarkEnd w:id="5"/>
      <w:r w:rsidRPr="0033395E">
        <w:rPr>
          <w:rFonts w:ascii="Arial" w:eastAsia="Times New Roman" w:hAnsi="Arial" w:cs="Arial"/>
        </w:rPr>
        <w:t>4) участвует в обсуждении вопросов, связанных с реализацией и финансированием муниципальной программы;</w:t>
      </w:r>
    </w:p>
    <w:p w:rsidR="0033395E" w:rsidRPr="0033395E" w:rsidRDefault="0033395E" w:rsidP="0033395E">
      <w:pPr>
        <w:widowControl/>
        <w:jc w:val="both"/>
        <w:rPr>
          <w:rFonts w:ascii="Arial" w:eastAsia="Times New Roman" w:hAnsi="Arial" w:cs="Arial"/>
        </w:rPr>
      </w:pPr>
      <w:r w:rsidRPr="0033395E">
        <w:rPr>
          <w:rFonts w:ascii="Arial" w:eastAsia="Times New Roman" w:hAnsi="Arial" w:cs="Arial"/>
        </w:rPr>
        <w:t xml:space="preserve">         5) согласовывает "Дорожные карты" и отчеты об их исполнении;</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6)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7) обеспечивает выполнение муниципальной программы, а также эффективность и результативность её реализации;</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8) согласовывает в подсистеме ГАСУ МО «Дорожные карты», внесение изменений в них и отчёты об их исполнении;</w:t>
      </w:r>
    </w:p>
    <w:p w:rsidR="0033395E" w:rsidRPr="0033395E" w:rsidRDefault="0033395E" w:rsidP="0033395E">
      <w:pPr>
        <w:widowControl/>
        <w:jc w:val="both"/>
        <w:rPr>
          <w:rFonts w:ascii="Arial" w:eastAsia="Times New Roman" w:hAnsi="Arial" w:cs="Arial"/>
        </w:rPr>
      </w:pPr>
      <w:r w:rsidRPr="0033395E">
        <w:rPr>
          <w:rFonts w:ascii="Arial" w:eastAsia="Times New Roman" w:hAnsi="Arial" w:cs="Arial"/>
        </w:rPr>
        <w:t xml:space="preserve">        9) обеспечивает соответствие содержания муниципальных программ, размещенных в подсистеме ГАСУ Московской области, муниципальным программам и изменениям в них, утвержденным на бумажном носителе.</w:t>
      </w:r>
    </w:p>
    <w:p w:rsidR="0033395E" w:rsidRPr="0033395E" w:rsidRDefault="0033395E" w:rsidP="0033395E">
      <w:pPr>
        <w:widowControl/>
        <w:jc w:val="both"/>
        <w:rPr>
          <w:rFonts w:ascii="Arial" w:eastAsia="Times New Roman" w:hAnsi="Arial" w:cs="Arial"/>
        </w:rPr>
      </w:pPr>
      <w:r w:rsidRPr="0033395E">
        <w:rPr>
          <w:rFonts w:ascii="Arial" w:eastAsia="Times New Roman" w:hAnsi="Arial" w:cs="Arial"/>
        </w:rPr>
        <w:t xml:space="preserve">       10) обеспечивает заключение соглашения о предоставлении субсидии из бюджета Московской области (перечислении межбюджетных трансфертов) на реализацию мероприятий муниципальной программы (подпрограммы) между Администрацией городского округа и ЦИОГВ МО, определенным ответственным за выполнение мероприятия государственной программы (подпрограммы) Московской области.</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Муниципальный заказчик подпрограммы:</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1) разрабатывает подпрограмму;</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2) формирует прогноз расходов на реализацию мероприятий;</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3) осуществляет взаимодействие с муниципальным заказчиком программы и ответственными за выполнение мероприятий;</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4) осуществляет координацию деятельности ответственных за выполнение мероприятий при реализации подпрограммы;</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5) участвует в обсуждении вопросов, связанных с реализацией и финансированием подпрограммы;</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6) формирует проекты адресных перечней, а также предложения по внесению в них изменений;</w:t>
      </w:r>
    </w:p>
    <w:p w:rsidR="0033395E" w:rsidRPr="0033395E" w:rsidRDefault="0033395E" w:rsidP="0033395E">
      <w:pPr>
        <w:widowControl/>
        <w:jc w:val="both"/>
        <w:rPr>
          <w:rFonts w:ascii="Arial" w:eastAsia="Times New Roman" w:hAnsi="Arial" w:cs="Arial"/>
        </w:rPr>
      </w:pPr>
      <w:r w:rsidRPr="0033395E">
        <w:rPr>
          <w:rFonts w:ascii="Arial" w:eastAsia="Times New Roman" w:hAnsi="Arial" w:cs="Arial"/>
        </w:rPr>
        <w:t xml:space="preserve">         7) обеспечивает соответствие содержания подпрограмм муниципальных программ, размещенных в подсистеме ГАСУ Московской области, подпрограммам муниципальных программ и изменениям в них, утвержденным на бумажном носителе.</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8)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Ответственный за выполнение мероприятия:</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1) формирует прогноз расходов на реализацию мероприятия и направляет его муниципальному заказчику подпрограммы;</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2) участвует в обсуждении вопросов, связанных с реализацией и финансированием подпрограммы в части соответствующего мероприятия;</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3) готовит и направляет муниципальному заказчику предложения по формированию адресных перечней объектов;</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3)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5) направляет муниципальному заказчику подпрограммы предложения по формированию «Дорожных карт».</w:t>
      </w:r>
    </w:p>
    <w:p w:rsidR="0033395E" w:rsidRPr="0033395E" w:rsidRDefault="0033395E" w:rsidP="0033395E">
      <w:pPr>
        <w:widowControl/>
        <w:ind w:firstLine="540"/>
        <w:jc w:val="both"/>
        <w:rPr>
          <w:rFonts w:ascii="Arial" w:eastAsia="Times New Roman" w:hAnsi="Arial" w:cs="Arial"/>
        </w:rPr>
      </w:pPr>
      <w:bookmarkStart w:id="6" w:name="P187"/>
      <w:bookmarkEnd w:id="6"/>
      <w:r w:rsidRPr="0033395E">
        <w:rPr>
          <w:rFonts w:ascii="Arial" w:eastAsia="Times New Roman" w:hAnsi="Arial" w:cs="Arial"/>
        </w:rPr>
        <w:t xml:space="preserve">Администрация городского округа Павловский Посад Московской области                       </w:t>
      </w:r>
      <w:proofErr w:type="gramStart"/>
      <w:r w:rsidRPr="0033395E">
        <w:rPr>
          <w:rFonts w:ascii="Arial" w:eastAsia="Times New Roman" w:hAnsi="Arial" w:cs="Arial"/>
        </w:rPr>
        <w:t xml:space="preserve">   (</w:t>
      </w:r>
      <w:proofErr w:type="gramEnd"/>
      <w:r w:rsidRPr="0033395E">
        <w:rPr>
          <w:rFonts w:ascii="Arial" w:eastAsia="Times New Roman" w:hAnsi="Arial" w:cs="Arial"/>
        </w:rPr>
        <w:t>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Формы соглашений подлежат согласованию с финансовым управлением Администрации городского округа Павловский Посад Московской области в срок не более 5-ти рабочих дней.</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Функциональный или отраслевой орган Администрации 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Муниципальный заказчик программы несет ответственность за подготовку и реализацию муниципальной программы, а также обеспечение достижения показателей реализации муниципальной программы.</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Реализация основных мероприятий осуществляется в соответствии с «Дорожными картами». Для подпрограммы «Обеспечивающая подпрограмма» «Дорожная карта» не разрабатывается.</w:t>
      </w:r>
    </w:p>
    <w:p w:rsidR="0033395E" w:rsidRPr="0033395E" w:rsidRDefault="0033395E" w:rsidP="0033395E">
      <w:pPr>
        <w:widowControl/>
        <w:ind w:firstLine="851"/>
        <w:jc w:val="both"/>
        <w:rPr>
          <w:rFonts w:ascii="Arial" w:eastAsia="Times New Roman" w:hAnsi="Arial" w:cs="Arial"/>
        </w:rPr>
      </w:pPr>
    </w:p>
    <w:p w:rsidR="0033395E" w:rsidRPr="0033395E" w:rsidRDefault="0033395E" w:rsidP="0033395E">
      <w:pPr>
        <w:widowControl/>
        <w:ind w:firstLine="851"/>
        <w:jc w:val="center"/>
        <w:rPr>
          <w:rFonts w:ascii="Arial" w:eastAsia="Times New Roman" w:hAnsi="Arial" w:cs="Arial"/>
        </w:rPr>
      </w:pPr>
      <w:r w:rsidRPr="0033395E">
        <w:rPr>
          <w:rFonts w:ascii="Arial" w:eastAsia="Times New Roman" w:hAnsi="Arial" w:cs="Arial"/>
        </w:rPr>
        <w:t>6. Состав, форма и сроки представления отчетности о ходе реализации мероприятий ответственным за выполнение мероприятий муниципальному заказчику подпрограммы.</w:t>
      </w:r>
    </w:p>
    <w:p w:rsidR="0033395E" w:rsidRPr="0033395E" w:rsidRDefault="0033395E" w:rsidP="0033395E">
      <w:pPr>
        <w:widowControl/>
        <w:ind w:firstLine="851"/>
        <w:jc w:val="center"/>
        <w:rPr>
          <w:rFonts w:ascii="Arial" w:eastAsia="Times New Roman" w:hAnsi="Arial" w:cs="Arial"/>
        </w:rPr>
      </w:pP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 xml:space="preserve">Контроль за реализацией муниципальной программы осуществляется Администрацией городского округа Павловский Посад Московской области. </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 xml:space="preserve"> 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за исключением: </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 отчёта за 4 квартал – отчёт предоставляется до 20 числа месяца, следующего за отчетным кварталом;</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 xml:space="preserve">- годового отчёта - годовой отчёт предоставляется в соответствии с пунктом 53. </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Ежеквартальный отчёт содержит:</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 xml:space="preserve">1) оперативный отчёт о реализации мероприятий муниципальной программы по форме согласно </w:t>
      </w:r>
      <w:hyperlink w:anchor="P1451" w:history="1">
        <w:r w:rsidRPr="0033395E">
          <w:rPr>
            <w:rFonts w:ascii="Arial" w:eastAsia="Times New Roman" w:hAnsi="Arial" w:cs="Arial"/>
          </w:rPr>
          <w:t>приложениям №</w:t>
        </w:r>
      </w:hyperlink>
      <w:r w:rsidRPr="0033395E">
        <w:rPr>
          <w:rFonts w:ascii="Arial" w:eastAsia="Times New Roman" w:hAnsi="Arial" w:cs="Arial"/>
        </w:rPr>
        <w:t xml:space="preserve">7 и </w:t>
      </w:r>
      <w:hyperlink w:anchor="P1551" w:history="1">
        <w:r w:rsidRPr="0033395E">
          <w:rPr>
            <w:rFonts w:ascii="Arial" w:eastAsia="Times New Roman" w:hAnsi="Arial" w:cs="Arial"/>
          </w:rPr>
          <w:t>№</w:t>
        </w:r>
      </w:hyperlink>
      <w:r w:rsidRPr="0033395E">
        <w:rPr>
          <w:rFonts w:ascii="Arial" w:eastAsia="Times New Roman" w:hAnsi="Arial" w:cs="Arial"/>
        </w:rPr>
        <w:t>8 к настоящему Порядку, который содержит:</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а) перечень всех мероприятий муниципальной программы с указанием объемов, источников финансирования, степени и результатов выполнения мероприятий, в том числе с указанием реквизитов и информации о заключённых муниципальных контрактах в рамках выполнения того или иного мероприятия, причин их невыполнения или несвоевременного выполнения.</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б) информацию о плановых и фактически достигнутых результатах реализации муниципальной программы (подпрограммы) (показателях) с указанием причины невыполнения или несвоевременного выполнения, а также предложений по их выполнению.</w:t>
      </w:r>
    </w:p>
    <w:p w:rsidR="0033395E" w:rsidRPr="0033395E" w:rsidRDefault="0033395E" w:rsidP="0033395E">
      <w:pPr>
        <w:widowControl/>
        <w:ind w:firstLine="540"/>
        <w:rPr>
          <w:rFonts w:ascii="Arial" w:eastAsia="TimesNewRomanPSMT" w:hAnsi="Arial" w:cs="Arial"/>
        </w:rPr>
      </w:pPr>
      <w:r w:rsidRPr="0033395E">
        <w:rPr>
          <w:rFonts w:ascii="Arial" w:eastAsia="TimesNewRomanPSMT" w:hAnsi="Arial" w:cs="Arial"/>
        </w:rPr>
        <w:t>2) аналитическую записку, в которой отражаются результаты:</w:t>
      </w:r>
    </w:p>
    <w:p w:rsidR="0033395E" w:rsidRPr="0033395E" w:rsidRDefault="0033395E" w:rsidP="0033395E">
      <w:pPr>
        <w:widowControl/>
        <w:ind w:right="142"/>
        <w:jc w:val="both"/>
        <w:rPr>
          <w:rFonts w:ascii="Arial" w:eastAsia="Times New Roman" w:hAnsi="Arial" w:cs="Arial"/>
        </w:rPr>
      </w:pPr>
      <w:r w:rsidRPr="0033395E">
        <w:rPr>
          <w:rFonts w:ascii="Arial" w:eastAsia="Times New Roman" w:hAnsi="Arial" w:cs="Arial"/>
        </w:rPr>
        <w:t>-   анализа достижения показателей реализации муниципальной программы;</w:t>
      </w:r>
    </w:p>
    <w:p w:rsidR="0033395E" w:rsidRPr="0033395E" w:rsidRDefault="0033395E" w:rsidP="0033395E">
      <w:pPr>
        <w:widowControl/>
        <w:ind w:right="142"/>
        <w:jc w:val="both"/>
        <w:rPr>
          <w:rFonts w:ascii="Arial" w:eastAsia="Times New Roman" w:hAnsi="Arial" w:cs="Arial"/>
        </w:rPr>
      </w:pPr>
      <w:r w:rsidRPr="0033395E">
        <w:rPr>
          <w:rFonts w:ascii="Arial" w:eastAsia="Times New Roman" w:hAnsi="Arial" w:cs="Arial"/>
        </w:rPr>
        <w:t>- анализа выполнения мероприятий муниципальной программы, влияющих на достижение показателей реализации муниципальной программы;</w:t>
      </w:r>
    </w:p>
    <w:p w:rsidR="0033395E" w:rsidRPr="0033395E" w:rsidRDefault="0033395E" w:rsidP="0033395E">
      <w:pPr>
        <w:widowControl/>
        <w:ind w:right="142"/>
        <w:jc w:val="both"/>
        <w:rPr>
          <w:rFonts w:ascii="Arial" w:eastAsia="Times New Roman" w:hAnsi="Arial" w:cs="Arial"/>
        </w:rPr>
      </w:pPr>
      <w:r w:rsidRPr="0033395E">
        <w:rPr>
          <w:rFonts w:ascii="Arial" w:eastAsia="Times New Roman" w:hAnsi="Arial" w:cs="Arial"/>
        </w:rPr>
        <w:t xml:space="preserve">- анализа причин невыполнения или выполнения не в полном объеме мероприятий муниципальной программы, </w:t>
      </w:r>
      <w:proofErr w:type="spellStart"/>
      <w:r w:rsidRPr="0033395E">
        <w:rPr>
          <w:rFonts w:ascii="Arial" w:eastAsia="Times New Roman" w:hAnsi="Arial" w:cs="Arial"/>
        </w:rPr>
        <w:t>недостижения</w:t>
      </w:r>
      <w:proofErr w:type="spellEnd"/>
      <w:r w:rsidRPr="0033395E">
        <w:rPr>
          <w:rFonts w:ascii="Arial" w:eastAsia="Times New Roman" w:hAnsi="Arial" w:cs="Arial"/>
        </w:rPr>
        <w:t xml:space="preserve"> показателей реализации муниципальной программы;</w:t>
      </w:r>
    </w:p>
    <w:p w:rsidR="0033395E" w:rsidRPr="0033395E" w:rsidRDefault="0033395E" w:rsidP="0033395E">
      <w:pPr>
        <w:widowControl/>
        <w:ind w:right="142"/>
        <w:jc w:val="both"/>
        <w:rPr>
          <w:rFonts w:ascii="Arial" w:eastAsia="Times New Roman" w:hAnsi="Arial" w:cs="Arial"/>
        </w:rPr>
      </w:pPr>
      <w:r w:rsidRPr="0033395E">
        <w:rPr>
          <w:rFonts w:ascii="Arial" w:eastAsia="Times New Roman" w:hAnsi="Arial" w:cs="Arial"/>
        </w:rPr>
        <w:t xml:space="preserve">-  анализа фактически произведенных расходов, в том числе по источникам финансирования, с указанием основных причин </w:t>
      </w:r>
      <w:proofErr w:type="spellStart"/>
      <w:r w:rsidRPr="0033395E">
        <w:rPr>
          <w:rFonts w:ascii="Arial" w:eastAsia="Times New Roman" w:hAnsi="Arial" w:cs="Arial"/>
        </w:rPr>
        <w:t>неосвоения</w:t>
      </w:r>
      <w:proofErr w:type="spellEnd"/>
      <w:r w:rsidRPr="0033395E">
        <w:rPr>
          <w:rFonts w:ascii="Arial" w:eastAsia="Times New Roman" w:hAnsi="Arial" w:cs="Arial"/>
        </w:rPr>
        <w:t xml:space="preserve"> средств.</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 xml:space="preserve">3) оперативный (годовой) </w:t>
      </w:r>
      <w:hyperlink w:anchor="P1662" w:history="1">
        <w:r w:rsidRPr="0033395E">
          <w:rPr>
            <w:rFonts w:ascii="Arial" w:eastAsia="Times New Roman" w:hAnsi="Arial" w:cs="Arial"/>
          </w:rPr>
          <w:t>отчёт</w:t>
        </w:r>
      </w:hyperlink>
      <w:r w:rsidRPr="0033395E">
        <w:rPr>
          <w:rFonts w:ascii="Arial" w:eastAsia="Times New Roman" w:hAnsi="Arial" w:cs="Arial"/>
        </w:rPr>
        <w:t xml:space="preserve"> о выполнении муниципальной программы по объектам строительства, реконструкции и капитального ремонта по форме согласно приложению №9 к настоящему Порядку, который содержит:</w:t>
      </w:r>
    </w:p>
    <w:p w:rsidR="0033395E" w:rsidRPr="0033395E" w:rsidRDefault="0033395E" w:rsidP="0033395E">
      <w:pPr>
        <w:widowControl/>
        <w:jc w:val="both"/>
        <w:rPr>
          <w:rFonts w:ascii="Arial" w:eastAsia="Times New Roman" w:hAnsi="Arial" w:cs="Arial"/>
        </w:rPr>
      </w:pPr>
      <w:r w:rsidRPr="0033395E">
        <w:rPr>
          <w:rFonts w:ascii="Arial" w:eastAsia="Times New Roman" w:hAnsi="Arial" w:cs="Arial"/>
        </w:rPr>
        <w:t>-наименование объекта, адрес объекта, планируемые работы;</w:t>
      </w:r>
    </w:p>
    <w:p w:rsidR="0033395E" w:rsidRPr="0033395E" w:rsidRDefault="0033395E" w:rsidP="0033395E">
      <w:pPr>
        <w:widowControl/>
        <w:jc w:val="both"/>
        <w:rPr>
          <w:rFonts w:ascii="Arial" w:eastAsia="Times New Roman" w:hAnsi="Arial" w:cs="Arial"/>
        </w:rPr>
      </w:pPr>
      <w:r w:rsidRPr="0033395E">
        <w:rPr>
          <w:rFonts w:ascii="Arial" w:eastAsia="Times New Roman" w:hAnsi="Arial" w:cs="Arial"/>
        </w:rPr>
        <w:t>-перечень фактически выполненных работ по этапам строительства, реконструкции, ремонта с указанием объемов, источников финансирования;</w:t>
      </w:r>
    </w:p>
    <w:p w:rsidR="0033395E" w:rsidRPr="0033395E" w:rsidRDefault="0033395E" w:rsidP="0033395E">
      <w:pPr>
        <w:widowControl/>
        <w:jc w:val="both"/>
        <w:rPr>
          <w:rFonts w:ascii="Arial" w:eastAsia="Times New Roman" w:hAnsi="Arial" w:cs="Arial"/>
        </w:rPr>
      </w:pPr>
      <w:r w:rsidRPr="0033395E">
        <w:rPr>
          <w:rFonts w:ascii="Arial" w:eastAsia="Times New Roman" w:hAnsi="Arial" w:cs="Arial"/>
        </w:rPr>
        <w:t>-анализ причин невыполнения (несвоевременного выполнения) работ.</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№10.</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 xml:space="preserve"> 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Муниципальный заказчик ежегодно в срок до 20 февраля года, следующего за отчетным, готовит годовой отчет о реализации муниципальной программы по форме согласно приложению №11,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Годовой отчёт о реализации муниципальной программы содержит аналитическую записку, в которой отражаются результаты:</w:t>
      </w:r>
    </w:p>
    <w:p w:rsidR="0033395E" w:rsidRPr="0033395E" w:rsidRDefault="0033395E" w:rsidP="0033395E">
      <w:pPr>
        <w:widowControl/>
        <w:ind w:right="142"/>
        <w:jc w:val="both"/>
        <w:rPr>
          <w:rFonts w:ascii="Arial" w:eastAsia="Times New Roman" w:hAnsi="Arial" w:cs="Arial"/>
        </w:rPr>
      </w:pPr>
      <w:r w:rsidRPr="0033395E">
        <w:rPr>
          <w:rFonts w:ascii="Arial" w:eastAsia="Times New Roman" w:hAnsi="Arial" w:cs="Arial"/>
        </w:rPr>
        <w:t>-   анализа достижения показателей реализации муниципальной программы;</w:t>
      </w:r>
    </w:p>
    <w:p w:rsidR="0033395E" w:rsidRPr="0033395E" w:rsidRDefault="0033395E" w:rsidP="0033395E">
      <w:pPr>
        <w:widowControl/>
        <w:ind w:right="142"/>
        <w:jc w:val="both"/>
        <w:rPr>
          <w:rFonts w:ascii="Arial" w:eastAsia="Times New Roman" w:hAnsi="Arial" w:cs="Arial"/>
        </w:rPr>
      </w:pPr>
      <w:r w:rsidRPr="0033395E">
        <w:rPr>
          <w:rFonts w:ascii="Arial" w:eastAsia="Times New Roman" w:hAnsi="Arial" w:cs="Arial"/>
        </w:rPr>
        <w:t>- анализа выполнения мероприятий муниципальной программы, влияющих на достижение показателей реализации муниципальной программы;</w:t>
      </w:r>
    </w:p>
    <w:p w:rsidR="0033395E" w:rsidRPr="0033395E" w:rsidRDefault="0033395E" w:rsidP="0033395E">
      <w:pPr>
        <w:widowControl/>
        <w:ind w:right="142"/>
        <w:jc w:val="both"/>
        <w:rPr>
          <w:rFonts w:ascii="Arial" w:eastAsia="Times New Roman" w:hAnsi="Arial" w:cs="Arial"/>
        </w:rPr>
      </w:pPr>
      <w:r w:rsidRPr="0033395E">
        <w:rPr>
          <w:rFonts w:ascii="Arial" w:eastAsia="Times New Roman" w:hAnsi="Arial" w:cs="Arial"/>
        </w:rPr>
        <w:t xml:space="preserve">- анализа причин невыполнения или выполнения не в полном объеме мероприятий муниципальной программы, </w:t>
      </w:r>
      <w:proofErr w:type="spellStart"/>
      <w:r w:rsidRPr="0033395E">
        <w:rPr>
          <w:rFonts w:ascii="Arial" w:eastAsia="Times New Roman" w:hAnsi="Arial" w:cs="Arial"/>
        </w:rPr>
        <w:t>недостижения</w:t>
      </w:r>
      <w:proofErr w:type="spellEnd"/>
      <w:r w:rsidRPr="0033395E">
        <w:rPr>
          <w:rFonts w:ascii="Arial" w:eastAsia="Times New Roman" w:hAnsi="Arial" w:cs="Arial"/>
        </w:rPr>
        <w:t xml:space="preserve"> показателей реализации муниципальной программы;</w:t>
      </w:r>
    </w:p>
    <w:p w:rsidR="0033395E" w:rsidRPr="0033395E" w:rsidRDefault="0033395E" w:rsidP="0033395E">
      <w:pPr>
        <w:widowControl/>
        <w:ind w:right="142"/>
        <w:jc w:val="both"/>
        <w:rPr>
          <w:rFonts w:ascii="Arial" w:eastAsia="Times New Roman" w:hAnsi="Arial" w:cs="Arial"/>
        </w:rPr>
      </w:pPr>
      <w:r w:rsidRPr="0033395E">
        <w:rPr>
          <w:rFonts w:ascii="Arial" w:eastAsia="Times New Roman" w:hAnsi="Arial" w:cs="Arial"/>
        </w:rPr>
        <w:t xml:space="preserve">-  анализа фактически произведенных расходов, в том числе по источникам финансирования, с указанием основных причин </w:t>
      </w:r>
      <w:proofErr w:type="spellStart"/>
      <w:r w:rsidRPr="0033395E">
        <w:rPr>
          <w:rFonts w:ascii="Arial" w:eastAsia="Times New Roman" w:hAnsi="Arial" w:cs="Arial"/>
        </w:rPr>
        <w:t>неосвоения</w:t>
      </w:r>
      <w:proofErr w:type="spellEnd"/>
      <w:r w:rsidRPr="0033395E">
        <w:rPr>
          <w:rFonts w:ascii="Arial" w:eastAsia="Times New Roman" w:hAnsi="Arial" w:cs="Arial"/>
        </w:rPr>
        <w:t xml:space="preserve"> средств.</w:t>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w:t>
      </w:r>
    </w:p>
    <w:p w:rsidR="0033395E" w:rsidRPr="0033395E" w:rsidRDefault="0033395E" w:rsidP="0033395E">
      <w:pPr>
        <w:widowControl/>
        <w:ind w:firstLine="540"/>
        <w:jc w:val="both"/>
        <w:rPr>
          <w:rFonts w:ascii="Arial" w:eastAsia="Times New Roman" w:hAnsi="Arial" w:cs="Arial"/>
        </w:rPr>
      </w:pPr>
    </w:p>
    <w:p w:rsidR="0033395E" w:rsidRPr="0033395E" w:rsidRDefault="0033395E" w:rsidP="0033395E">
      <w:pPr>
        <w:widowControl/>
        <w:tabs>
          <w:tab w:val="left" w:pos="5430"/>
        </w:tabs>
        <w:autoSpaceDE/>
        <w:autoSpaceDN/>
        <w:adjustRightInd/>
        <w:rPr>
          <w:rFonts w:ascii="Arial" w:eastAsia="Times New Roman" w:hAnsi="Arial" w:cs="Arial"/>
        </w:rPr>
        <w:sectPr w:rsidR="0033395E" w:rsidRPr="0033395E" w:rsidSect="0033395E">
          <w:pgSz w:w="11906" w:h="16838"/>
          <w:pgMar w:top="1134" w:right="567" w:bottom="1134" w:left="1134" w:header="720" w:footer="720" w:gutter="0"/>
          <w:cols w:space="720"/>
          <w:noEndnote/>
          <w:docGrid w:linePitch="326"/>
        </w:sectPr>
      </w:pPr>
    </w:p>
    <w:p w:rsidR="0033395E" w:rsidRPr="0033395E" w:rsidRDefault="0033395E" w:rsidP="0033395E">
      <w:pPr>
        <w:widowControl/>
        <w:autoSpaceDE/>
        <w:autoSpaceDN/>
        <w:adjustRightInd/>
        <w:jc w:val="center"/>
        <w:rPr>
          <w:rFonts w:ascii="Arial" w:eastAsia="Times New Roman" w:hAnsi="Arial" w:cs="Arial"/>
        </w:rPr>
      </w:pPr>
    </w:p>
    <w:p w:rsidR="0033395E" w:rsidRPr="0033395E" w:rsidRDefault="0033395E" w:rsidP="0033395E">
      <w:pPr>
        <w:widowControl/>
        <w:autoSpaceDE/>
        <w:autoSpaceDN/>
        <w:adjustRightInd/>
        <w:jc w:val="center"/>
        <w:rPr>
          <w:rFonts w:ascii="Arial" w:eastAsia="Times New Roman" w:hAnsi="Arial" w:cs="Arial"/>
        </w:rPr>
      </w:pPr>
    </w:p>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 xml:space="preserve">Паспорт Подпрограммы I </w:t>
      </w:r>
      <w:bookmarkStart w:id="7" w:name="_Hlk59298285"/>
      <w:r w:rsidRPr="0033395E">
        <w:rPr>
          <w:rFonts w:ascii="Arial" w:eastAsia="Times New Roman" w:hAnsi="Arial" w:cs="Arial"/>
        </w:rPr>
        <w:t>«Развитие имущественного комплекса»</w:t>
      </w:r>
    </w:p>
    <w:bookmarkEnd w:id="7"/>
    <w:p w:rsidR="0033395E" w:rsidRPr="0033395E" w:rsidRDefault="0033395E" w:rsidP="0033395E">
      <w:pPr>
        <w:widowControl/>
        <w:autoSpaceDE/>
        <w:autoSpaceDN/>
        <w:adjustRightInd/>
        <w:rPr>
          <w:rFonts w:ascii="Arial" w:eastAsia="Times New Roman" w:hAnsi="Arial" w:cs="Arial"/>
        </w:rPr>
      </w:pPr>
    </w:p>
    <w:tbl>
      <w:tblPr>
        <w:tblW w:w="5000" w:type="pct"/>
        <w:tblCellSpacing w:w="5" w:type="nil"/>
        <w:tblCellMar>
          <w:left w:w="75" w:type="dxa"/>
          <w:right w:w="75" w:type="dxa"/>
        </w:tblCellMar>
        <w:tblLook w:val="0000" w:firstRow="0" w:lastRow="0" w:firstColumn="0" w:lastColumn="0" w:noHBand="0" w:noVBand="0"/>
      </w:tblPr>
      <w:tblGrid>
        <w:gridCol w:w="3325"/>
        <w:gridCol w:w="1915"/>
        <w:gridCol w:w="2060"/>
        <w:gridCol w:w="1219"/>
        <w:gridCol w:w="1225"/>
        <w:gridCol w:w="1259"/>
        <w:gridCol w:w="1407"/>
        <w:gridCol w:w="1410"/>
        <w:gridCol w:w="1307"/>
      </w:tblGrid>
      <w:tr w:rsidR="0033395E" w:rsidRPr="0033395E" w:rsidTr="0033395E">
        <w:tblPrEx>
          <w:tblCellMar>
            <w:top w:w="0" w:type="dxa"/>
            <w:bottom w:w="0" w:type="dxa"/>
          </w:tblCellMar>
        </w:tblPrEx>
        <w:trPr>
          <w:trHeight w:val="1554"/>
          <w:tblCellSpacing w:w="5" w:type="nil"/>
        </w:trPr>
        <w:tc>
          <w:tcPr>
            <w:tcW w:w="1732" w:type="pct"/>
            <w:gridSpan w:val="2"/>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Муниципальные заказчики подпрограммы             </w:t>
            </w:r>
          </w:p>
        </w:tc>
        <w:tc>
          <w:tcPr>
            <w:tcW w:w="3268" w:type="pct"/>
            <w:gridSpan w:val="7"/>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Отдел земельных отношений комитета земельно- имущественных отношений Администрации городского округа Павловский Посад Московской области;</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Отдел муниципальной собственности комитета земельно-имущественных отношений </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Отдел муниципального земельного контроля комитета земельно- имущественных отношений Администрации городского округа Павловский Посад Московской области;</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Администрации городского округа Павловский Посад Московской области</w:t>
            </w:r>
          </w:p>
        </w:tc>
      </w:tr>
      <w:tr w:rsidR="0033395E" w:rsidRPr="0033395E" w:rsidTr="0033395E">
        <w:tblPrEx>
          <w:tblCellMar>
            <w:top w:w="0" w:type="dxa"/>
            <w:bottom w:w="0" w:type="dxa"/>
          </w:tblCellMar>
        </w:tblPrEx>
        <w:trPr>
          <w:trHeight w:val="370"/>
          <w:tblCellSpacing w:w="5" w:type="nil"/>
        </w:trPr>
        <w:tc>
          <w:tcPr>
            <w:tcW w:w="1099"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Источники            </w:t>
            </w:r>
            <w:r w:rsidRPr="0033395E">
              <w:rPr>
                <w:rFonts w:ascii="Arial" w:eastAsia="Times New Roman" w:hAnsi="Arial" w:cs="Arial"/>
              </w:rPr>
              <w:br/>
              <w:t xml:space="preserve">финансирования       </w:t>
            </w:r>
            <w:r w:rsidRPr="0033395E">
              <w:rPr>
                <w:rFonts w:ascii="Arial" w:eastAsia="Times New Roman" w:hAnsi="Arial" w:cs="Arial"/>
              </w:rPr>
              <w:br/>
              <w:t>подпрограммы по годам</w:t>
            </w:r>
            <w:r w:rsidRPr="0033395E">
              <w:rPr>
                <w:rFonts w:ascii="Arial" w:eastAsia="Times New Roman" w:hAnsi="Arial" w:cs="Arial"/>
              </w:rPr>
              <w:br/>
              <w:t xml:space="preserve">реализации и главным </w:t>
            </w:r>
            <w:r w:rsidRPr="0033395E">
              <w:rPr>
                <w:rFonts w:ascii="Arial" w:eastAsia="Times New Roman" w:hAnsi="Arial" w:cs="Arial"/>
              </w:rPr>
              <w:br/>
              <w:t xml:space="preserve">распорядителям       </w:t>
            </w:r>
            <w:r w:rsidRPr="0033395E">
              <w:rPr>
                <w:rFonts w:ascii="Arial" w:eastAsia="Times New Roman" w:hAnsi="Arial" w:cs="Arial"/>
              </w:rPr>
              <w:br/>
              <w:t xml:space="preserve">бюджетных средств,   </w:t>
            </w:r>
            <w:r w:rsidRPr="0033395E">
              <w:rPr>
                <w:rFonts w:ascii="Arial" w:eastAsia="Times New Roman" w:hAnsi="Arial" w:cs="Arial"/>
              </w:rPr>
              <w:br/>
              <w:t>в том числе по годам:</w:t>
            </w:r>
          </w:p>
        </w:tc>
        <w:tc>
          <w:tcPr>
            <w:tcW w:w="633"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Главный      </w:t>
            </w:r>
            <w:r w:rsidRPr="0033395E">
              <w:rPr>
                <w:rFonts w:ascii="Arial" w:eastAsia="Times New Roman" w:hAnsi="Arial" w:cs="Arial"/>
              </w:rPr>
              <w:br/>
              <w:t>распорядитель</w:t>
            </w:r>
            <w:r w:rsidRPr="0033395E">
              <w:rPr>
                <w:rFonts w:ascii="Arial" w:eastAsia="Times New Roman" w:hAnsi="Arial" w:cs="Arial"/>
              </w:rPr>
              <w:br/>
              <w:t xml:space="preserve">бюджетных    </w:t>
            </w:r>
            <w:r w:rsidRPr="0033395E">
              <w:rPr>
                <w:rFonts w:ascii="Arial" w:eastAsia="Times New Roman" w:hAnsi="Arial" w:cs="Arial"/>
              </w:rPr>
              <w:br/>
              <w:t>средств:</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 Администрация городского округа Павловский Посад </w:t>
            </w:r>
          </w:p>
        </w:tc>
        <w:tc>
          <w:tcPr>
            <w:tcW w:w="681" w:type="pct"/>
            <w:vMerge w:val="restar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Источник      </w:t>
            </w:r>
            <w:r w:rsidRPr="0033395E">
              <w:rPr>
                <w:rFonts w:ascii="Arial" w:eastAsia="Times New Roman" w:hAnsi="Arial" w:cs="Arial"/>
              </w:rPr>
              <w:br/>
              <w:t>финансирования</w:t>
            </w:r>
          </w:p>
        </w:tc>
        <w:tc>
          <w:tcPr>
            <w:tcW w:w="2587" w:type="pct"/>
            <w:gridSpan w:val="6"/>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Расходы (тыс. руб.)</w:t>
            </w:r>
          </w:p>
        </w:tc>
      </w:tr>
      <w:tr w:rsidR="0033395E" w:rsidRPr="0033395E" w:rsidTr="0033395E">
        <w:tblPrEx>
          <w:tblCellMar>
            <w:top w:w="0" w:type="dxa"/>
            <w:bottom w:w="0" w:type="dxa"/>
          </w:tblCellMar>
        </w:tblPrEx>
        <w:trPr>
          <w:trHeight w:val="740"/>
          <w:tblCellSpacing w:w="5" w:type="nil"/>
        </w:trPr>
        <w:tc>
          <w:tcPr>
            <w:tcW w:w="1099"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633"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681" w:type="pct"/>
            <w:vMerge/>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403" w:type="pct"/>
            <w:tcBorders>
              <w:left w:val="single" w:sz="4" w:space="0" w:color="auto"/>
              <w:bottom w:val="single" w:sz="4" w:space="0" w:color="auto"/>
              <w:right w:val="single" w:sz="4" w:space="0" w:color="auto"/>
            </w:tcBorders>
            <w:vAlign w:val="center"/>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Всего</w:t>
            </w:r>
          </w:p>
        </w:tc>
        <w:tc>
          <w:tcPr>
            <w:tcW w:w="405" w:type="pct"/>
            <w:tcBorders>
              <w:left w:val="single" w:sz="4" w:space="0" w:color="auto"/>
              <w:bottom w:val="single" w:sz="4" w:space="0" w:color="auto"/>
              <w:right w:val="single" w:sz="4" w:space="0" w:color="auto"/>
            </w:tcBorders>
            <w:vAlign w:val="center"/>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2021 год</w:t>
            </w:r>
          </w:p>
        </w:tc>
        <w:tc>
          <w:tcPr>
            <w:tcW w:w="416" w:type="pct"/>
            <w:tcBorders>
              <w:left w:val="single" w:sz="4" w:space="0" w:color="auto"/>
              <w:bottom w:val="single" w:sz="4" w:space="0" w:color="auto"/>
              <w:right w:val="single" w:sz="4" w:space="0" w:color="auto"/>
            </w:tcBorders>
            <w:vAlign w:val="center"/>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2022 год</w:t>
            </w:r>
          </w:p>
        </w:tc>
        <w:tc>
          <w:tcPr>
            <w:tcW w:w="465" w:type="pct"/>
            <w:tcBorders>
              <w:left w:val="single" w:sz="4" w:space="0" w:color="auto"/>
              <w:bottom w:val="single" w:sz="4" w:space="0" w:color="auto"/>
              <w:right w:val="single" w:sz="4" w:space="0" w:color="auto"/>
            </w:tcBorders>
            <w:vAlign w:val="center"/>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2023 год</w:t>
            </w:r>
          </w:p>
        </w:tc>
        <w:tc>
          <w:tcPr>
            <w:tcW w:w="466" w:type="pct"/>
            <w:tcBorders>
              <w:left w:val="single" w:sz="4" w:space="0" w:color="auto"/>
              <w:bottom w:val="single" w:sz="4" w:space="0" w:color="auto"/>
              <w:right w:val="single" w:sz="4" w:space="0" w:color="auto"/>
            </w:tcBorders>
            <w:vAlign w:val="center"/>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2024 год</w:t>
            </w:r>
          </w:p>
        </w:tc>
        <w:tc>
          <w:tcPr>
            <w:tcW w:w="432" w:type="pct"/>
            <w:tcBorders>
              <w:left w:val="single" w:sz="4" w:space="0" w:color="auto"/>
              <w:bottom w:val="single" w:sz="4" w:space="0" w:color="auto"/>
              <w:right w:val="single" w:sz="4" w:space="0" w:color="auto"/>
            </w:tcBorders>
            <w:vAlign w:val="center"/>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2025 год</w:t>
            </w:r>
          </w:p>
        </w:tc>
      </w:tr>
      <w:tr w:rsidR="0033395E" w:rsidRPr="0033395E" w:rsidTr="0033395E">
        <w:tblPrEx>
          <w:tblCellMar>
            <w:top w:w="0" w:type="dxa"/>
            <w:bottom w:w="0" w:type="dxa"/>
          </w:tblCellMar>
        </w:tblPrEx>
        <w:trPr>
          <w:trHeight w:val="855"/>
          <w:tblCellSpacing w:w="5" w:type="nil"/>
        </w:trPr>
        <w:tc>
          <w:tcPr>
            <w:tcW w:w="1099"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633"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681"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Всего:</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в том числе:  </w:t>
            </w:r>
          </w:p>
        </w:tc>
        <w:tc>
          <w:tcPr>
            <w:tcW w:w="403" w:type="pct"/>
            <w:tcBorders>
              <w:top w:val="nil"/>
              <w:left w:val="single" w:sz="4" w:space="0" w:color="auto"/>
              <w:bottom w:val="single" w:sz="4" w:space="0" w:color="auto"/>
              <w:right w:val="single" w:sz="4" w:space="0" w:color="auto"/>
            </w:tcBorders>
          </w:tcPr>
          <w:p w:rsidR="0033395E" w:rsidRPr="0033395E" w:rsidRDefault="0033395E" w:rsidP="0033395E">
            <w:pPr>
              <w:widowControl/>
              <w:jc w:val="right"/>
              <w:rPr>
                <w:rFonts w:ascii="Arial" w:eastAsia="Times New Roman" w:hAnsi="Arial" w:cs="Arial"/>
              </w:rPr>
            </w:pPr>
            <w:r w:rsidRPr="0033395E">
              <w:rPr>
                <w:rFonts w:ascii="Arial" w:eastAsia="Times New Roman" w:hAnsi="Arial" w:cs="Arial"/>
              </w:rPr>
              <w:t>136 709,0</w:t>
            </w:r>
          </w:p>
        </w:tc>
        <w:tc>
          <w:tcPr>
            <w:tcW w:w="405" w:type="pct"/>
            <w:tcBorders>
              <w:top w:val="nil"/>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bookmarkStart w:id="8" w:name="_Hlk59298579"/>
            <w:r w:rsidRPr="0033395E">
              <w:rPr>
                <w:rFonts w:ascii="Arial" w:eastAsia="Times New Roman" w:hAnsi="Arial" w:cs="Arial"/>
              </w:rPr>
              <w:t>29 903,0</w:t>
            </w:r>
            <w:bookmarkEnd w:id="8"/>
          </w:p>
        </w:tc>
        <w:tc>
          <w:tcPr>
            <w:tcW w:w="416" w:type="pct"/>
            <w:tcBorders>
              <w:top w:val="nil"/>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29 903,0</w:t>
            </w:r>
          </w:p>
        </w:tc>
        <w:tc>
          <w:tcPr>
            <w:tcW w:w="465" w:type="pct"/>
            <w:tcBorders>
              <w:top w:val="nil"/>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29 903,0</w:t>
            </w:r>
          </w:p>
        </w:tc>
        <w:tc>
          <w:tcPr>
            <w:tcW w:w="466" w:type="pct"/>
            <w:tcBorders>
              <w:top w:val="nil"/>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23 500,0</w:t>
            </w:r>
          </w:p>
        </w:tc>
        <w:tc>
          <w:tcPr>
            <w:tcW w:w="432" w:type="pct"/>
            <w:tcBorders>
              <w:top w:val="nil"/>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23 500,0</w:t>
            </w:r>
          </w:p>
        </w:tc>
      </w:tr>
      <w:tr w:rsidR="0033395E" w:rsidRPr="0033395E" w:rsidTr="0033395E">
        <w:tblPrEx>
          <w:tblCellMar>
            <w:top w:w="0" w:type="dxa"/>
            <w:bottom w:w="0" w:type="dxa"/>
          </w:tblCellMar>
        </w:tblPrEx>
        <w:trPr>
          <w:trHeight w:val="740"/>
          <w:tblCellSpacing w:w="5" w:type="nil"/>
        </w:trPr>
        <w:tc>
          <w:tcPr>
            <w:tcW w:w="1099"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633"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681"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Средства      </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бюджета       </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Московской    </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области       </w:t>
            </w:r>
          </w:p>
        </w:tc>
        <w:tc>
          <w:tcPr>
            <w:tcW w:w="403" w:type="pct"/>
            <w:tcBorders>
              <w:top w:val="nil"/>
              <w:left w:val="single" w:sz="4" w:space="0" w:color="auto"/>
              <w:bottom w:val="single" w:sz="4" w:space="0" w:color="auto"/>
              <w:right w:val="single" w:sz="4" w:space="0" w:color="auto"/>
            </w:tcBorders>
          </w:tcPr>
          <w:p w:rsidR="0033395E" w:rsidRPr="0033395E" w:rsidRDefault="0033395E" w:rsidP="0033395E">
            <w:pPr>
              <w:widowControl/>
              <w:jc w:val="right"/>
              <w:rPr>
                <w:rFonts w:ascii="Arial" w:eastAsia="Times New Roman" w:hAnsi="Arial" w:cs="Arial"/>
              </w:rPr>
            </w:pPr>
            <w:r w:rsidRPr="0033395E">
              <w:rPr>
                <w:rFonts w:ascii="Arial" w:eastAsia="Times New Roman" w:hAnsi="Arial" w:cs="Arial"/>
              </w:rPr>
              <w:t>17 709 ,0</w:t>
            </w:r>
          </w:p>
        </w:tc>
        <w:tc>
          <w:tcPr>
            <w:tcW w:w="405" w:type="pct"/>
            <w:tcBorders>
              <w:top w:val="nil"/>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5 903,0</w:t>
            </w:r>
          </w:p>
        </w:tc>
        <w:tc>
          <w:tcPr>
            <w:tcW w:w="416" w:type="pct"/>
            <w:tcBorders>
              <w:top w:val="nil"/>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5 903,0</w:t>
            </w:r>
          </w:p>
        </w:tc>
        <w:tc>
          <w:tcPr>
            <w:tcW w:w="465" w:type="pct"/>
            <w:tcBorders>
              <w:top w:val="nil"/>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5 903,0</w:t>
            </w:r>
          </w:p>
        </w:tc>
        <w:tc>
          <w:tcPr>
            <w:tcW w:w="466" w:type="pct"/>
            <w:tcBorders>
              <w:top w:val="nil"/>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432" w:type="pct"/>
            <w:tcBorders>
              <w:top w:val="nil"/>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r>
      <w:tr w:rsidR="0033395E" w:rsidRPr="0033395E" w:rsidTr="0033395E">
        <w:tblPrEx>
          <w:tblCellMar>
            <w:top w:w="0" w:type="dxa"/>
            <w:bottom w:w="0" w:type="dxa"/>
          </w:tblCellMar>
        </w:tblPrEx>
        <w:trPr>
          <w:trHeight w:val="853"/>
          <w:tblCellSpacing w:w="5" w:type="nil"/>
        </w:trPr>
        <w:tc>
          <w:tcPr>
            <w:tcW w:w="1099" w:type="pct"/>
            <w:vMerge/>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633" w:type="pct"/>
            <w:vMerge/>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681" w:type="pct"/>
            <w:tcBorders>
              <w:left w:val="single" w:sz="4" w:space="0" w:color="auto"/>
              <w:bottom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tc>
        <w:tc>
          <w:tcPr>
            <w:tcW w:w="403" w:type="pct"/>
            <w:tcBorders>
              <w:left w:val="single" w:sz="4" w:space="0" w:color="auto"/>
              <w:bottom w:val="single" w:sz="4" w:space="0" w:color="auto"/>
            </w:tcBorders>
          </w:tcPr>
          <w:p w:rsidR="0033395E" w:rsidRPr="0033395E" w:rsidRDefault="0033395E" w:rsidP="0033395E">
            <w:pPr>
              <w:widowControl/>
              <w:jc w:val="right"/>
              <w:rPr>
                <w:rFonts w:ascii="Arial" w:eastAsia="Times New Roman" w:hAnsi="Arial" w:cs="Arial"/>
              </w:rPr>
            </w:pPr>
            <w:r w:rsidRPr="0033395E">
              <w:rPr>
                <w:rFonts w:ascii="Arial" w:eastAsia="Times New Roman" w:hAnsi="Arial" w:cs="Arial"/>
              </w:rPr>
              <w:t>119 000,0</w:t>
            </w:r>
          </w:p>
        </w:tc>
        <w:tc>
          <w:tcPr>
            <w:tcW w:w="405" w:type="pct"/>
            <w:tcBorders>
              <w:left w:val="single" w:sz="4" w:space="0" w:color="auto"/>
              <w:bottom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bookmarkStart w:id="9" w:name="_Hlk59298477"/>
            <w:r w:rsidRPr="0033395E">
              <w:rPr>
                <w:rFonts w:ascii="Arial" w:eastAsia="Times New Roman" w:hAnsi="Arial" w:cs="Arial"/>
              </w:rPr>
              <w:t>24 000,0</w:t>
            </w:r>
            <w:bookmarkEnd w:id="9"/>
          </w:p>
        </w:tc>
        <w:tc>
          <w:tcPr>
            <w:tcW w:w="416" w:type="pct"/>
            <w:tcBorders>
              <w:left w:val="single" w:sz="4" w:space="0" w:color="auto"/>
              <w:bottom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24 000,0</w:t>
            </w:r>
          </w:p>
        </w:tc>
        <w:tc>
          <w:tcPr>
            <w:tcW w:w="465" w:type="pct"/>
            <w:tcBorders>
              <w:left w:val="single" w:sz="4" w:space="0" w:color="auto"/>
              <w:bottom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24 000,0</w:t>
            </w:r>
          </w:p>
        </w:tc>
        <w:tc>
          <w:tcPr>
            <w:tcW w:w="466" w:type="pct"/>
            <w:tcBorders>
              <w:left w:val="single" w:sz="4" w:space="0" w:color="auto"/>
              <w:bottom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bookmarkStart w:id="10" w:name="_Hlk59298514"/>
            <w:r w:rsidRPr="0033395E">
              <w:rPr>
                <w:rFonts w:ascii="Arial" w:eastAsia="Times New Roman" w:hAnsi="Arial" w:cs="Arial"/>
              </w:rPr>
              <w:t>23 500,0</w:t>
            </w:r>
            <w:bookmarkEnd w:id="10"/>
          </w:p>
        </w:tc>
        <w:tc>
          <w:tcPr>
            <w:tcW w:w="432"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23 500,0</w:t>
            </w:r>
          </w:p>
        </w:tc>
      </w:tr>
    </w:tbl>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sectPr w:rsidR="0033395E" w:rsidRPr="0033395E" w:rsidSect="0033395E">
          <w:footerReference w:type="even" r:id="rId10"/>
          <w:footerReference w:type="default" r:id="rId11"/>
          <w:pgSz w:w="16838" w:h="11906" w:orient="landscape"/>
          <w:pgMar w:top="1134" w:right="567" w:bottom="1134" w:left="1134" w:header="720" w:footer="720" w:gutter="0"/>
          <w:cols w:space="720"/>
          <w:noEndnote/>
          <w:docGrid w:linePitch="326"/>
        </w:sectPr>
      </w:pPr>
    </w:p>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Характеристика проблем, решаемых посредством мероприятий.</w:t>
      </w:r>
    </w:p>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ind w:firstLine="709"/>
        <w:jc w:val="both"/>
        <w:rPr>
          <w:rFonts w:ascii="Arial" w:eastAsia="Times New Roman" w:hAnsi="Arial" w:cs="Arial"/>
        </w:rPr>
      </w:pPr>
      <w:r w:rsidRPr="0033395E">
        <w:rPr>
          <w:rFonts w:ascii="Arial" w:eastAsia="Times New Roman" w:hAnsi="Arial" w:cs="Arial"/>
        </w:rPr>
        <w:t>В настоящий момент существует необходимость в повышении эффективности использования муниципального имущества, в том числе необходимость увеличения поступлений денежных средств в бюджет городского округа от использования муниципального имущества и земельных ресурсов, в этой связи управление муниципальным имуществом является неотъемлемой частью деятельности Администрации.</w:t>
      </w:r>
    </w:p>
    <w:p w:rsidR="0033395E" w:rsidRPr="0033395E" w:rsidRDefault="0033395E" w:rsidP="0033395E">
      <w:pPr>
        <w:widowControl/>
        <w:ind w:firstLine="709"/>
        <w:jc w:val="both"/>
        <w:rPr>
          <w:rFonts w:ascii="Arial" w:eastAsia="Times New Roman" w:hAnsi="Arial" w:cs="Arial"/>
        </w:rPr>
      </w:pPr>
      <w:r w:rsidRPr="0033395E">
        <w:rPr>
          <w:rFonts w:ascii="Arial" w:eastAsia="Times New Roman" w:hAnsi="Arial" w:cs="Arial"/>
        </w:rPr>
        <w:t xml:space="preserve">От эффективности управления и распоряжения муниципальным имуществом в значительной степени зависят объемы поступлений в бюджет городского округа. </w:t>
      </w:r>
    </w:p>
    <w:p w:rsidR="0033395E" w:rsidRPr="0033395E" w:rsidRDefault="0033395E" w:rsidP="0033395E">
      <w:pPr>
        <w:widowControl/>
        <w:ind w:firstLine="709"/>
        <w:jc w:val="both"/>
        <w:rPr>
          <w:rFonts w:ascii="Arial" w:eastAsia="Times New Roman" w:hAnsi="Arial" w:cs="Arial"/>
        </w:rPr>
      </w:pPr>
      <w:r w:rsidRPr="0033395E">
        <w:rPr>
          <w:rFonts w:ascii="Arial" w:eastAsia="Times New Roman" w:hAnsi="Arial" w:cs="Arial"/>
        </w:rPr>
        <w:t>Подпрограмма направлена на реализацию мероприятий по формированию структуры собственности   городского округа Павловский Посад и обеспечению эффективного управления. На территории городского округа Павловский Посад существует проблема достоверности сведений об объектах муниципальной собственности, решением которой является техническая инвентаризация объектов муниципальной собственности и заказ оценки ее стоимости.</w:t>
      </w:r>
    </w:p>
    <w:p w:rsidR="0033395E" w:rsidRPr="0033395E" w:rsidRDefault="0033395E" w:rsidP="0033395E">
      <w:pPr>
        <w:widowControl/>
        <w:ind w:firstLine="709"/>
        <w:jc w:val="both"/>
        <w:rPr>
          <w:rFonts w:ascii="Arial" w:eastAsia="Times New Roman" w:hAnsi="Arial" w:cs="Arial"/>
        </w:rPr>
      </w:pPr>
      <w:r w:rsidRPr="0033395E">
        <w:rPr>
          <w:rFonts w:ascii="Arial" w:eastAsia="Times New Roman" w:hAnsi="Arial" w:cs="Arial"/>
        </w:rPr>
        <w:t xml:space="preserve">Оформление технической документации и регистрация права собственности городского округа Павловский Посад на объекты недвижимости, а также выделение средств на проведение вышеуказанных мероприятий позволит решить </w:t>
      </w:r>
      <w:proofErr w:type="spellStart"/>
      <w:r w:rsidRPr="0033395E">
        <w:rPr>
          <w:rFonts w:ascii="Arial" w:eastAsia="Times New Roman" w:hAnsi="Arial" w:cs="Arial"/>
        </w:rPr>
        <w:t>вышеобозначенные</w:t>
      </w:r>
      <w:proofErr w:type="spellEnd"/>
      <w:r w:rsidRPr="0033395E">
        <w:rPr>
          <w:rFonts w:ascii="Arial" w:eastAsia="Times New Roman" w:hAnsi="Arial" w:cs="Arial"/>
        </w:rPr>
        <w:t xml:space="preserve"> проблемы, приведет имущественные отношения в соответствие с действующим законодательством.</w:t>
      </w:r>
    </w:p>
    <w:p w:rsidR="0033395E" w:rsidRPr="0033395E" w:rsidRDefault="0033395E" w:rsidP="0033395E">
      <w:pPr>
        <w:widowControl/>
        <w:ind w:firstLine="709"/>
        <w:jc w:val="both"/>
        <w:rPr>
          <w:rFonts w:ascii="Arial" w:eastAsia="Times New Roman" w:hAnsi="Arial" w:cs="Arial"/>
        </w:rPr>
      </w:pPr>
      <w:r w:rsidRPr="0033395E">
        <w:rPr>
          <w:rFonts w:ascii="Arial" w:eastAsia="Times New Roman" w:hAnsi="Arial" w:cs="Arial"/>
        </w:rPr>
        <w:t>Одним из важнейших условий обеспечения стабильного социально-экономического развития городского округа Павловский Посад, повышения уровня жизни его населения являются рынки земли и недвижимости, организация эффективного и рационального использования земельных ресурсов, вовлечение земельных участков в хозяйственный и налоговый оборот.</w:t>
      </w:r>
    </w:p>
    <w:p w:rsidR="0033395E" w:rsidRPr="0033395E" w:rsidRDefault="0033395E" w:rsidP="0033395E">
      <w:pPr>
        <w:widowControl/>
        <w:ind w:firstLine="709"/>
        <w:jc w:val="both"/>
        <w:rPr>
          <w:rFonts w:ascii="Arial" w:eastAsia="Times New Roman" w:hAnsi="Arial" w:cs="Arial"/>
        </w:rPr>
      </w:pPr>
      <w:r w:rsidRPr="0033395E">
        <w:rPr>
          <w:rFonts w:ascii="Arial" w:eastAsia="Times New Roman" w:hAnsi="Arial" w:cs="Arial"/>
        </w:rPr>
        <w:t xml:space="preserve">      Площадь земельных участков, поставленных на Государственный кадастровый учет составляет около 60% от площади земель городского округа за исключением земель лесного фонда.     Обеспечение надлежащего уровня муниципального земельного контроля за использованием земель округа позволит дополнительно выявить неиспользуемые либо используемые не по назначению земли, обеспечить вовлечение дополнительных земель в хозяйственный оборот путем их формирования, для дальнейшей реализации земель на торгах.</w:t>
      </w:r>
    </w:p>
    <w:p w:rsidR="0033395E" w:rsidRPr="0033395E" w:rsidRDefault="0033395E" w:rsidP="0033395E">
      <w:pPr>
        <w:widowControl/>
        <w:ind w:firstLine="709"/>
        <w:jc w:val="both"/>
        <w:rPr>
          <w:rFonts w:ascii="Arial" w:eastAsia="Times New Roman" w:hAnsi="Arial" w:cs="Arial"/>
        </w:rPr>
      </w:pPr>
      <w:r w:rsidRPr="0033395E">
        <w:rPr>
          <w:rFonts w:ascii="Arial" w:eastAsia="Times New Roman" w:hAnsi="Arial" w:cs="Arial"/>
        </w:rPr>
        <w:t>Обеспечение надлежащего уровня муниципального земельного контроля за использованием земель округа позволит дополнительно выявить неиспользуемые либо используемые не по назначению земли, обеспечить вовлечение дополнительных земель в хозяйственный оборот путем их формирования, для дальнейшей реализации земель на торгах.</w:t>
      </w:r>
    </w:p>
    <w:p w:rsidR="0033395E" w:rsidRPr="0033395E" w:rsidRDefault="0033395E" w:rsidP="0033395E">
      <w:pPr>
        <w:widowControl/>
        <w:ind w:firstLine="709"/>
        <w:jc w:val="both"/>
        <w:rPr>
          <w:rFonts w:ascii="Arial" w:eastAsia="Times New Roman" w:hAnsi="Arial" w:cs="Arial"/>
        </w:rPr>
      </w:pPr>
      <w:r w:rsidRPr="0033395E">
        <w:rPr>
          <w:rFonts w:ascii="Arial" w:eastAsia="Times New Roman" w:hAnsi="Arial" w:cs="Arial"/>
        </w:rPr>
        <w:t xml:space="preserve">      Данные мероприятия позволят значительно увеличить поступления в бюджеты всех уровней доходов от продажи, аренды земли и земельного налога. </w:t>
      </w:r>
    </w:p>
    <w:p w:rsidR="0033395E" w:rsidRPr="0033395E" w:rsidRDefault="0033395E" w:rsidP="0033395E">
      <w:pPr>
        <w:widowControl/>
        <w:ind w:firstLine="709"/>
        <w:jc w:val="both"/>
        <w:rPr>
          <w:rFonts w:ascii="Arial" w:eastAsia="Times New Roman" w:hAnsi="Arial" w:cs="Arial"/>
        </w:rPr>
      </w:pPr>
      <w:r w:rsidRPr="0033395E">
        <w:rPr>
          <w:rFonts w:ascii="Arial" w:eastAsia="Times New Roman" w:hAnsi="Arial" w:cs="Arial"/>
        </w:rPr>
        <w:t xml:space="preserve">      Решение проблемы по снижению уровня задолженности по арендной плате за недвижимое имущество, находящееся в муниципальной собственности и земельные участки государственная собственность на которые не разграничена связано с взысканием задолженности в судебном порядке, что предполагает подготовку документов к судебному разбирательству. </w:t>
      </w:r>
    </w:p>
    <w:p w:rsidR="0033395E" w:rsidRPr="0033395E" w:rsidRDefault="0033395E" w:rsidP="0033395E">
      <w:pPr>
        <w:widowControl/>
        <w:ind w:firstLine="709"/>
        <w:jc w:val="both"/>
        <w:rPr>
          <w:rFonts w:ascii="Arial" w:eastAsia="Times New Roman" w:hAnsi="Arial" w:cs="Arial"/>
        </w:rPr>
      </w:pPr>
      <w:r w:rsidRPr="0033395E">
        <w:rPr>
          <w:rFonts w:ascii="Arial" w:eastAsia="Times New Roman" w:hAnsi="Arial" w:cs="Arial"/>
        </w:rPr>
        <w:t xml:space="preserve">      Мероприятия подпрограммы нацелены на вовлечение объектов собственности городского округа в хозяйственный оборот и организацию эффективного управления земельными ресурсами на территории городского округа и вовлечение земельных участков государственная собственность на которые не разграничена в хозяйственный оборот.</w:t>
      </w:r>
    </w:p>
    <w:p w:rsidR="0033395E" w:rsidRPr="0033395E" w:rsidRDefault="0033395E" w:rsidP="0033395E">
      <w:pPr>
        <w:widowControl/>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sectPr w:rsidR="0033395E" w:rsidRPr="0033395E" w:rsidSect="0033395E">
          <w:pgSz w:w="11906" w:h="16838"/>
          <w:pgMar w:top="1134" w:right="567" w:bottom="1134" w:left="1134" w:header="720" w:footer="720" w:gutter="0"/>
          <w:cols w:space="720"/>
          <w:noEndnote/>
          <w:docGrid w:linePitch="326"/>
        </w:sectPr>
      </w:pPr>
    </w:p>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Перечень мероприятий Подпрограммы I</w:t>
      </w:r>
    </w:p>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«Развитие имущественного комплекса»</w:t>
      </w:r>
    </w:p>
    <w:p w:rsidR="0033395E" w:rsidRPr="0033395E" w:rsidRDefault="0033395E" w:rsidP="0033395E">
      <w:pPr>
        <w:widowControl/>
        <w:autoSpaceDE/>
        <w:autoSpaceDN/>
        <w:adjustRightInd/>
        <w:rPr>
          <w:rFonts w:ascii="Arial" w:eastAsia="Times New Roman" w:hAnsi="Arial" w:cs="Arial"/>
        </w:rPr>
      </w:pPr>
    </w:p>
    <w:tbl>
      <w:tblPr>
        <w:tblW w:w="5000" w:type="pct"/>
        <w:tblCellSpacing w:w="5" w:type="nil"/>
        <w:tblCellMar>
          <w:left w:w="75" w:type="dxa"/>
          <w:right w:w="75" w:type="dxa"/>
        </w:tblCellMar>
        <w:tblLook w:val="0000" w:firstRow="0" w:lastRow="0" w:firstColumn="0" w:lastColumn="0" w:noHBand="0" w:noVBand="0"/>
      </w:tblPr>
      <w:tblGrid>
        <w:gridCol w:w="522"/>
        <w:gridCol w:w="1900"/>
        <w:gridCol w:w="1464"/>
        <w:gridCol w:w="1605"/>
        <w:gridCol w:w="1107"/>
        <w:gridCol w:w="987"/>
        <w:gridCol w:w="987"/>
        <w:gridCol w:w="987"/>
        <w:gridCol w:w="987"/>
        <w:gridCol w:w="987"/>
        <w:gridCol w:w="1797"/>
        <w:gridCol w:w="1797"/>
      </w:tblGrid>
      <w:tr w:rsidR="0033395E" w:rsidRPr="0033395E" w:rsidTr="0033395E">
        <w:trPr>
          <w:trHeight w:val="320"/>
          <w:tblCellSpacing w:w="5" w:type="nil"/>
        </w:trPr>
        <w:tc>
          <w:tcPr>
            <w:tcW w:w="173" w:type="pct"/>
            <w:vMerge w:val="restar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Код</w:t>
            </w:r>
          </w:p>
        </w:tc>
        <w:tc>
          <w:tcPr>
            <w:tcW w:w="628" w:type="pct"/>
            <w:vMerge w:val="restar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Мероприятие </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подпрограммы     </w:t>
            </w:r>
            <w:r w:rsidRPr="0033395E">
              <w:rPr>
                <w:rFonts w:ascii="Arial" w:eastAsia="Times New Roman" w:hAnsi="Arial" w:cs="Arial"/>
              </w:rPr>
              <w:br/>
            </w:r>
          </w:p>
        </w:tc>
        <w:tc>
          <w:tcPr>
            <w:tcW w:w="484" w:type="pct"/>
            <w:vMerge w:val="restar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Срок       </w:t>
            </w:r>
            <w:r w:rsidRPr="0033395E">
              <w:rPr>
                <w:rFonts w:ascii="Arial" w:eastAsia="Times New Roman" w:hAnsi="Arial" w:cs="Arial"/>
              </w:rPr>
              <w:br/>
              <w:t xml:space="preserve">исполнения </w:t>
            </w:r>
            <w:r w:rsidRPr="0033395E">
              <w:rPr>
                <w:rFonts w:ascii="Arial" w:eastAsia="Times New Roman" w:hAnsi="Arial" w:cs="Arial"/>
              </w:rPr>
              <w:br/>
              <w:t>мероприятия</w:t>
            </w:r>
          </w:p>
        </w:tc>
        <w:tc>
          <w:tcPr>
            <w:tcW w:w="531" w:type="pct"/>
            <w:vMerge w:val="restar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Источники     </w:t>
            </w:r>
            <w:r w:rsidRPr="0033395E">
              <w:rPr>
                <w:rFonts w:ascii="Arial" w:eastAsia="Times New Roman" w:hAnsi="Arial" w:cs="Arial"/>
              </w:rPr>
              <w:br/>
            </w:r>
            <w:proofErr w:type="spellStart"/>
            <w:r w:rsidRPr="0033395E">
              <w:rPr>
                <w:rFonts w:ascii="Arial" w:eastAsia="Times New Roman" w:hAnsi="Arial" w:cs="Arial"/>
              </w:rPr>
              <w:t>финансирова</w:t>
            </w:r>
            <w:proofErr w:type="spellEnd"/>
          </w:p>
          <w:p w:rsidR="0033395E" w:rsidRPr="0033395E" w:rsidRDefault="0033395E" w:rsidP="0033395E">
            <w:pPr>
              <w:widowControl/>
              <w:autoSpaceDE/>
              <w:autoSpaceDN/>
              <w:adjustRightInd/>
              <w:rPr>
                <w:rFonts w:ascii="Arial" w:eastAsia="Times New Roman" w:hAnsi="Arial" w:cs="Arial"/>
              </w:rPr>
            </w:pPr>
            <w:proofErr w:type="spellStart"/>
            <w:r w:rsidRPr="0033395E">
              <w:rPr>
                <w:rFonts w:ascii="Arial" w:eastAsia="Times New Roman" w:hAnsi="Arial" w:cs="Arial"/>
              </w:rPr>
              <w:t>ния</w:t>
            </w:r>
            <w:proofErr w:type="spellEnd"/>
          </w:p>
        </w:tc>
        <w:tc>
          <w:tcPr>
            <w:tcW w:w="366" w:type="pct"/>
            <w:vMerge w:val="restar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Всего</w:t>
            </w:r>
            <w:r w:rsidRPr="0033395E">
              <w:rPr>
                <w:rFonts w:ascii="Arial" w:eastAsia="Times New Roman" w:hAnsi="Arial" w:cs="Arial"/>
              </w:rPr>
              <w:br/>
              <w:t>(тыс.</w:t>
            </w:r>
            <w:r w:rsidRPr="0033395E">
              <w:rPr>
                <w:rFonts w:ascii="Arial" w:eastAsia="Times New Roman" w:hAnsi="Arial" w:cs="Arial"/>
              </w:rPr>
              <w:br/>
              <w:t>руб.)</w:t>
            </w:r>
          </w:p>
        </w:tc>
        <w:tc>
          <w:tcPr>
            <w:tcW w:w="1631" w:type="pct"/>
            <w:gridSpan w:val="5"/>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Объем финансирования по годам (тыс. руб.)         </w:t>
            </w:r>
          </w:p>
        </w:tc>
        <w:tc>
          <w:tcPr>
            <w:tcW w:w="594" w:type="pct"/>
            <w:vMerge w:val="restar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Ответственный </w:t>
            </w:r>
            <w:r w:rsidRPr="0033395E">
              <w:rPr>
                <w:rFonts w:ascii="Arial" w:eastAsia="Times New Roman" w:hAnsi="Arial" w:cs="Arial"/>
              </w:rPr>
              <w:br/>
              <w:t xml:space="preserve">за выполнение </w:t>
            </w:r>
            <w:r w:rsidRPr="0033395E">
              <w:rPr>
                <w:rFonts w:ascii="Arial" w:eastAsia="Times New Roman" w:hAnsi="Arial" w:cs="Arial"/>
              </w:rPr>
              <w:br/>
              <w:t xml:space="preserve">мероприятия   </w:t>
            </w:r>
            <w:r w:rsidRPr="0033395E">
              <w:rPr>
                <w:rFonts w:ascii="Arial" w:eastAsia="Times New Roman" w:hAnsi="Arial" w:cs="Arial"/>
              </w:rPr>
              <w:br/>
              <w:t>подпрограммы</w:t>
            </w:r>
          </w:p>
        </w:tc>
        <w:tc>
          <w:tcPr>
            <w:tcW w:w="594" w:type="pct"/>
            <w:vMerge w:val="restar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Результаты    выполнения    </w:t>
            </w:r>
            <w:r w:rsidRPr="0033395E">
              <w:rPr>
                <w:rFonts w:ascii="Arial" w:eastAsia="Times New Roman" w:hAnsi="Arial" w:cs="Arial"/>
              </w:rPr>
              <w:br/>
              <w:t>мероприятий   подпрограммы</w:t>
            </w:r>
          </w:p>
        </w:tc>
      </w:tr>
      <w:tr w:rsidR="0033395E" w:rsidRPr="0033395E" w:rsidTr="0033395E">
        <w:trPr>
          <w:trHeight w:val="800"/>
          <w:tblCellSpacing w:w="5" w:type="nil"/>
        </w:trPr>
        <w:tc>
          <w:tcPr>
            <w:tcW w:w="173" w:type="pct"/>
            <w:vMerge/>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628" w:type="pct"/>
            <w:vMerge/>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484" w:type="pct"/>
            <w:vMerge/>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31" w:type="pct"/>
            <w:vMerge/>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366" w:type="pct"/>
            <w:vMerge/>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2021</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год</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2022</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год</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2023</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год</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2024</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год</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2025</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год</w:t>
            </w:r>
          </w:p>
        </w:tc>
        <w:tc>
          <w:tcPr>
            <w:tcW w:w="594" w:type="pct"/>
            <w:vMerge/>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94" w:type="pct"/>
            <w:vMerge/>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trHeight w:val="310"/>
          <w:tblCellSpacing w:w="5" w:type="nil"/>
        </w:trPr>
        <w:tc>
          <w:tcPr>
            <w:tcW w:w="173"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w:t>
            </w:r>
          </w:p>
        </w:tc>
        <w:tc>
          <w:tcPr>
            <w:tcW w:w="628"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w:t>
            </w:r>
          </w:p>
        </w:tc>
        <w:tc>
          <w:tcPr>
            <w:tcW w:w="484"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3</w:t>
            </w:r>
          </w:p>
        </w:tc>
        <w:tc>
          <w:tcPr>
            <w:tcW w:w="53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4</w:t>
            </w:r>
          </w:p>
        </w:tc>
        <w:tc>
          <w:tcPr>
            <w:tcW w:w="36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5</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6</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7</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8</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9</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10</w:t>
            </w:r>
          </w:p>
        </w:tc>
        <w:tc>
          <w:tcPr>
            <w:tcW w:w="594"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11</w:t>
            </w:r>
          </w:p>
        </w:tc>
        <w:tc>
          <w:tcPr>
            <w:tcW w:w="594"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12</w:t>
            </w:r>
          </w:p>
        </w:tc>
      </w:tr>
      <w:tr w:rsidR="0033395E" w:rsidRPr="0033395E" w:rsidTr="0033395E">
        <w:trPr>
          <w:trHeight w:val="310"/>
          <w:tblCellSpacing w:w="5" w:type="nil"/>
        </w:trPr>
        <w:tc>
          <w:tcPr>
            <w:tcW w:w="173"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02.</w:t>
            </w:r>
          </w:p>
        </w:tc>
        <w:tc>
          <w:tcPr>
            <w:tcW w:w="628"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bookmarkStart w:id="11" w:name="_Hlk59298796"/>
            <w:r w:rsidRPr="0033395E">
              <w:rPr>
                <w:rFonts w:ascii="Arial" w:eastAsia="Times New Roman" w:hAnsi="Arial" w:cs="Arial"/>
              </w:rPr>
              <w:t>Основное мероприятие 02.</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Управление имуществом, находящимся  в муниципальной собственности, и выполнение кадастровых работ</w:t>
            </w:r>
            <w:bookmarkEnd w:id="11"/>
          </w:p>
        </w:tc>
        <w:tc>
          <w:tcPr>
            <w:tcW w:w="484"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2021-2025</w:t>
            </w:r>
          </w:p>
        </w:tc>
        <w:tc>
          <w:tcPr>
            <w:tcW w:w="531"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w:t>
            </w:r>
          </w:p>
        </w:tc>
        <w:tc>
          <w:tcPr>
            <w:tcW w:w="36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112 300,0</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22 500,0</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22 500,0</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22 500,0</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22 400,0</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22 400,0</w:t>
            </w:r>
          </w:p>
        </w:tc>
        <w:tc>
          <w:tcPr>
            <w:tcW w:w="594" w:type="pct"/>
            <w:vMerge w:val="restart"/>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Комитет земельно-имущественных отношений  Администрация городского округа Павловский Посад Московской области</w:t>
            </w:r>
          </w:p>
        </w:tc>
        <w:tc>
          <w:tcPr>
            <w:tcW w:w="594" w:type="pct"/>
            <w:vMerge w:val="restart"/>
            <w:tcBorders>
              <w:left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Х</w:t>
            </w:r>
          </w:p>
        </w:tc>
      </w:tr>
      <w:tr w:rsidR="0033395E" w:rsidRPr="0033395E" w:rsidTr="0033395E">
        <w:trPr>
          <w:trHeight w:val="310"/>
          <w:tblCellSpacing w:w="5" w:type="nil"/>
        </w:trPr>
        <w:tc>
          <w:tcPr>
            <w:tcW w:w="173"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628"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48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31"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tc>
        <w:tc>
          <w:tcPr>
            <w:tcW w:w="36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112 300,0</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22 500,0</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22 500,0</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22 500,0</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22 400,0</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22 400,0</w:t>
            </w:r>
          </w:p>
        </w:tc>
        <w:tc>
          <w:tcPr>
            <w:tcW w:w="59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9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trHeight w:val="310"/>
          <w:tblCellSpacing w:w="5" w:type="nil"/>
        </w:trPr>
        <w:tc>
          <w:tcPr>
            <w:tcW w:w="173"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bookmarkStart w:id="12" w:name="_Hlk59300227"/>
            <w:r w:rsidRPr="0033395E">
              <w:rPr>
                <w:rFonts w:ascii="Arial" w:eastAsia="Times New Roman" w:hAnsi="Arial" w:cs="Arial"/>
              </w:rPr>
              <w:t>2.1.</w:t>
            </w:r>
          </w:p>
        </w:tc>
        <w:tc>
          <w:tcPr>
            <w:tcW w:w="628"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Мероприятие 02.01.</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Расходы, связанные с владением, пользованием и распоряжением имуществом, находящимся в муниципальной собственности городского округа</w:t>
            </w:r>
          </w:p>
        </w:tc>
        <w:tc>
          <w:tcPr>
            <w:tcW w:w="484"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2021-2025</w:t>
            </w:r>
          </w:p>
        </w:tc>
        <w:tc>
          <w:tcPr>
            <w:tcW w:w="53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w:t>
            </w:r>
          </w:p>
        </w:tc>
        <w:tc>
          <w:tcPr>
            <w:tcW w:w="36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4 300,0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900,0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900,0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900,0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800,0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800,0</w:t>
            </w:r>
          </w:p>
        </w:tc>
        <w:tc>
          <w:tcPr>
            <w:tcW w:w="594"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Комитет земельно-имущественных отношений  Администрация городского округа Павловский Посад Московской области</w:t>
            </w:r>
          </w:p>
        </w:tc>
        <w:tc>
          <w:tcPr>
            <w:tcW w:w="594"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Увеличение площади земельных участков и количества объектов недвижимости, подлежащих оформлению в собственность округа. Реализация прогнозного плана приватизации муниципального имущества на 100%.</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Проведение кадастровых работ в отношении объектов недвижимости и земельных участков, в том числе на торги. Формирование земельных участков многодетным семьям г.о. Павловский Посад. Оценка имущества  и земельных участков</w:t>
            </w:r>
          </w:p>
        </w:tc>
      </w:tr>
      <w:bookmarkEnd w:id="12"/>
      <w:tr w:rsidR="0033395E" w:rsidRPr="0033395E" w:rsidTr="0033395E">
        <w:trPr>
          <w:trHeight w:val="310"/>
          <w:tblCellSpacing w:w="5" w:type="nil"/>
        </w:trPr>
        <w:tc>
          <w:tcPr>
            <w:tcW w:w="173" w:type="pct"/>
            <w:vMerge/>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628"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48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31"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tc>
        <w:tc>
          <w:tcPr>
            <w:tcW w:w="36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4 300,0</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900,0</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900,0</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900,0</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800,0</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800,0</w:t>
            </w:r>
          </w:p>
        </w:tc>
        <w:tc>
          <w:tcPr>
            <w:tcW w:w="594" w:type="pct"/>
            <w:vMerge/>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94" w:type="pct"/>
            <w:vMerge/>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trHeight w:val="310"/>
          <w:tblCellSpacing w:w="5" w:type="nil"/>
        </w:trPr>
        <w:tc>
          <w:tcPr>
            <w:tcW w:w="173" w:type="pct"/>
            <w:vMerge w:val="restart"/>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2.2.</w:t>
            </w:r>
          </w:p>
        </w:tc>
        <w:tc>
          <w:tcPr>
            <w:tcW w:w="628"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Мероприятие </w:t>
            </w:r>
            <w:bookmarkStart w:id="13" w:name="_Hlk59300535"/>
            <w:r w:rsidRPr="0033395E">
              <w:rPr>
                <w:rFonts w:ascii="Arial" w:eastAsia="Times New Roman" w:hAnsi="Arial" w:cs="Arial"/>
              </w:rPr>
              <w:t>02.02.</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Взносы на капитальный ремонт общего имущества многоквартирных домов</w:t>
            </w:r>
            <w:bookmarkEnd w:id="13"/>
          </w:p>
        </w:tc>
        <w:tc>
          <w:tcPr>
            <w:tcW w:w="484"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2021-2025</w:t>
            </w:r>
          </w:p>
        </w:tc>
        <w:tc>
          <w:tcPr>
            <w:tcW w:w="53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w:t>
            </w:r>
          </w:p>
        </w:tc>
        <w:tc>
          <w:tcPr>
            <w:tcW w:w="36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107 500,0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bookmarkStart w:id="14" w:name="_Hlk59300649"/>
            <w:r w:rsidRPr="0033395E">
              <w:rPr>
                <w:rFonts w:ascii="Arial" w:eastAsia="Times New Roman" w:hAnsi="Arial" w:cs="Arial"/>
              </w:rPr>
              <w:t>21 500,0</w:t>
            </w:r>
            <w:bookmarkEnd w:id="14"/>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21 500,0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21 500,0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21 500,0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21 500,0</w:t>
            </w:r>
          </w:p>
        </w:tc>
        <w:tc>
          <w:tcPr>
            <w:tcW w:w="594"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Отраслевые Управления и комитеты Администрация городского округа Павловский Посад Московской области</w:t>
            </w:r>
          </w:p>
        </w:tc>
        <w:tc>
          <w:tcPr>
            <w:tcW w:w="594"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Обеспечение комфортного проживания населения</w:t>
            </w:r>
          </w:p>
        </w:tc>
      </w:tr>
      <w:tr w:rsidR="0033395E" w:rsidRPr="0033395E" w:rsidTr="0033395E">
        <w:trPr>
          <w:trHeight w:val="310"/>
          <w:tblCellSpacing w:w="5" w:type="nil"/>
        </w:trPr>
        <w:tc>
          <w:tcPr>
            <w:tcW w:w="173"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628"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48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31"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tc>
        <w:tc>
          <w:tcPr>
            <w:tcW w:w="36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107 500,0</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21 500,0</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21 500,0</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21 500,0</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21 500,0</w:t>
            </w:r>
          </w:p>
        </w:tc>
        <w:tc>
          <w:tcPr>
            <w:tcW w:w="326"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21 500,0</w:t>
            </w:r>
          </w:p>
        </w:tc>
        <w:tc>
          <w:tcPr>
            <w:tcW w:w="59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9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trHeight w:val="310"/>
          <w:tblCellSpacing w:w="5" w:type="nil"/>
        </w:trPr>
        <w:tc>
          <w:tcPr>
            <w:tcW w:w="173"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2.3.</w:t>
            </w:r>
          </w:p>
        </w:tc>
        <w:tc>
          <w:tcPr>
            <w:tcW w:w="628"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Мероприятие 02.03. </w:t>
            </w:r>
            <w:bookmarkStart w:id="15" w:name="_Hlk59300787"/>
            <w:r w:rsidRPr="0033395E">
              <w:rPr>
                <w:rFonts w:ascii="Arial" w:eastAsia="Times New Roman" w:hAnsi="Arial" w:cs="Arial"/>
              </w:rPr>
              <w:t>Организация в соответствии с Федеральным законом от 24 июля 2007 № 221-ФЗ «О государственном кадастре недвижимости» выполнения комплексных кадастровых работ и  утверждение карты - плана  территории</w:t>
            </w:r>
            <w:bookmarkEnd w:id="15"/>
          </w:p>
        </w:tc>
        <w:tc>
          <w:tcPr>
            <w:tcW w:w="484"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2021-2025</w:t>
            </w:r>
          </w:p>
        </w:tc>
        <w:tc>
          <w:tcPr>
            <w:tcW w:w="53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w:t>
            </w:r>
          </w:p>
        </w:tc>
        <w:tc>
          <w:tcPr>
            <w:tcW w:w="36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500,0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100,0</w:t>
            </w:r>
          </w:p>
        </w:tc>
        <w:tc>
          <w:tcPr>
            <w:tcW w:w="594"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Комитет земельно-имущественных отношений  Администрация городского округа Павловский Посад Московской области</w:t>
            </w:r>
          </w:p>
        </w:tc>
        <w:tc>
          <w:tcPr>
            <w:tcW w:w="594"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Проведение комплексных кадастровых работ</w:t>
            </w:r>
          </w:p>
        </w:tc>
      </w:tr>
      <w:tr w:rsidR="0033395E" w:rsidRPr="0033395E" w:rsidTr="0033395E">
        <w:trPr>
          <w:trHeight w:val="273"/>
          <w:tblCellSpacing w:w="5" w:type="nil"/>
        </w:trPr>
        <w:tc>
          <w:tcPr>
            <w:tcW w:w="173"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628"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48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3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tc>
        <w:tc>
          <w:tcPr>
            <w:tcW w:w="36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500,0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100,0</w:t>
            </w:r>
          </w:p>
        </w:tc>
        <w:tc>
          <w:tcPr>
            <w:tcW w:w="59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9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trHeight w:val="273"/>
          <w:tblCellSpacing w:w="5" w:type="nil"/>
        </w:trPr>
        <w:tc>
          <w:tcPr>
            <w:tcW w:w="173" w:type="pct"/>
            <w:vMerge w:val="restart"/>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03.</w:t>
            </w:r>
          </w:p>
        </w:tc>
        <w:tc>
          <w:tcPr>
            <w:tcW w:w="628"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Основное мероприятие 03.</w:t>
            </w:r>
          </w:p>
          <w:p w:rsidR="0033395E" w:rsidRPr="0033395E" w:rsidRDefault="0033395E" w:rsidP="0033395E">
            <w:pPr>
              <w:widowControl/>
              <w:autoSpaceDE/>
              <w:autoSpaceDN/>
              <w:adjustRightInd/>
              <w:rPr>
                <w:rFonts w:ascii="Arial" w:eastAsia="Times New Roman" w:hAnsi="Arial" w:cs="Arial"/>
              </w:rPr>
            </w:pPr>
            <w:bookmarkStart w:id="16" w:name="_Hlk59300983"/>
            <w:r w:rsidRPr="0033395E">
              <w:rPr>
                <w:rFonts w:ascii="Arial" w:eastAsia="Times New Roman" w:hAnsi="Arial" w:cs="Arial"/>
              </w:rPr>
              <w:t>Создание условий для реализации государственных полномочий в области земельных отношений</w:t>
            </w:r>
            <w:bookmarkEnd w:id="16"/>
          </w:p>
        </w:tc>
        <w:tc>
          <w:tcPr>
            <w:tcW w:w="484"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2021-2025</w:t>
            </w:r>
          </w:p>
        </w:tc>
        <w:tc>
          <w:tcPr>
            <w:tcW w:w="53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w:t>
            </w:r>
          </w:p>
        </w:tc>
        <w:tc>
          <w:tcPr>
            <w:tcW w:w="36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22 929,0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7 103,0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7 103,0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7 103,0</w:t>
            </w:r>
          </w:p>
        </w:tc>
        <w:tc>
          <w:tcPr>
            <w:tcW w:w="326"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810,0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810,0</w:t>
            </w:r>
          </w:p>
        </w:tc>
        <w:tc>
          <w:tcPr>
            <w:tcW w:w="594"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Отдел земельных отношений  комитета  земельно-имущественных отношений Администрации городского округа Павловский Посад</w:t>
            </w:r>
          </w:p>
        </w:tc>
        <w:tc>
          <w:tcPr>
            <w:tcW w:w="594"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Х</w:t>
            </w:r>
          </w:p>
        </w:tc>
      </w:tr>
      <w:tr w:rsidR="0033395E" w:rsidRPr="0033395E" w:rsidTr="0033395E">
        <w:trPr>
          <w:trHeight w:val="268"/>
          <w:tblCellSpacing w:w="5" w:type="nil"/>
        </w:trPr>
        <w:tc>
          <w:tcPr>
            <w:tcW w:w="173"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628"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48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3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Средства федерального бюджета </w:t>
            </w:r>
          </w:p>
        </w:tc>
        <w:tc>
          <w:tcPr>
            <w:tcW w:w="36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0,0</w:t>
            </w:r>
          </w:p>
        </w:tc>
        <w:tc>
          <w:tcPr>
            <w:tcW w:w="59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9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trHeight w:val="268"/>
          <w:tblCellSpacing w:w="5" w:type="nil"/>
        </w:trPr>
        <w:tc>
          <w:tcPr>
            <w:tcW w:w="173"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628"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48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3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Московской области</w:t>
            </w:r>
          </w:p>
        </w:tc>
        <w:tc>
          <w:tcPr>
            <w:tcW w:w="36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17 709,0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5 903,0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5 903,0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5 903,0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0,0</w:t>
            </w:r>
          </w:p>
        </w:tc>
        <w:tc>
          <w:tcPr>
            <w:tcW w:w="59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9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trHeight w:val="268"/>
          <w:tblCellSpacing w:w="5" w:type="nil"/>
        </w:trPr>
        <w:tc>
          <w:tcPr>
            <w:tcW w:w="173"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628"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48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3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tc>
        <w:tc>
          <w:tcPr>
            <w:tcW w:w="36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5 220,0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1 200,0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1 200,0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1 200,0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810,0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810,0</w:t>
            </w:r>
          </w:p>
        </w:tc>
        <w:tc>
          <w:tcPr>
            <w:tcW w:w="59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9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trHeight w:val="268"/>
          <w:tblCellSpacing w:w="5" w:type="nil"/>
        </w:trPr>
        <w:tc>
          <w:tcPr>
            <w:tcW w:w="173" w:type="pct"/>
            <w:vMerge w:val="restar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3.1.</w:t>
            </w:r>
          </w:p>
        </w:tc>
        <w:tc>
          <w:tcPr>
            <w:tcW w:w="628" w:type="pct"/>
            <w:vMerge w:val="restar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Мероприятие 03.01.</w:t>
            </w:r>
          </w:p>
          <w:p w:rsidR="0033395E" w:rsidRPr="0033395E" w:rsidRDefault="0033395E" w:rsidP="0033395E">
            <w:pPr>
              <w:widowControl/>
              <w:autoSpaceDE/>
              <w:autoSpaceDN/>
              <w:adjustRightInd/>
              <w:rPr>
                <w:rFonts w:ascii="Arial" w:eastAsia="Times New Roman" w:hAnsi="Arial" w:cs="Arial"/>
              </w:rPr>
            </w:pPr>
            <w:bookmarkStart w:id="17" w:name="_Hlk59301187"/>
            <w:r w:rsidRPr="0033395E">
              <w:rPr>
                <w:rFonts w:ascii="Arial" w:eastAsia="Times New Roman" w:hAnsi="Arial" w:cs="Arial"/>
              </w:rPr>
              <w:t>Осуществление государственных полномочий Московской области в области земельных отношений</w:t>
            </w:r>
            <w:bookmarkEnd w:id="17"/>
          </w:p>
        </w:tc>
        <w:tc>
          <w:tcPr>
            <w:tcW w:w="484" w:type="pct"/>
            <w:vMerge w:val="restar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2021-2025</w:t>
            </w:r>
          </w:p>
        </w:tc>
        <w:tc>
          <w:tcPr>
            <w:tcW w:w="53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w:t>
            </w:r>
          </w:p>
        </w:tc>
        <w:tc>
          <w:tcPr>
            <w:tcW w:w="36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22 929,0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7 103,0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7 103,0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7 103,0</w:t>
            </w:r>
          </w:p>
        </w:tc>
        <w:tc>
          <w:tcPr>
            <w:tcW w:w="326"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810,0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810,0</w:t>
            </w:r>
          </w:p>
        </w:tc>
        <w:tc>
          <w:tcPr>
            <w:tcW w:w="594" w:type="pct"/>
            <w:vMerge w:val="restar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Отдел земельных отношений  комитета  земельно-имущественных отношений Администрации городского округа Павловский Посад</w:t>
            </w:r>
          </w:p>
        </w:tc>
        <w:tc>
          <w:tcPr>
            <w:tcW w:w="594" w:type="pct"/>
            <w:vMerge w:val="restar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Обеспечение деятельности отдела земельных отношений. Формирование земельных участков, в том числе на торгах. Абонементное обслуживание лицензионного программного обеспечения программного комплекса (ПК) Аренда</w:t>
            </w:r>
          </w:p>
        </w:tc>
      </w:tr>
      <w:tr w:rsidR="0033395E" w:rsidRPr="0033395E" w:rsidTr="0033395E">
        <w:trPr>
          <w:trHeight w:val="423"/>
          <w:tblCellSpacing w:w="5" w:type="nil"/>
        </w:trPr>
        <w:tc>
          <w:tcPr>
            <w:tcW w:w="173" w:type="pct"/>
            <w:vMerge/>
            <w:tcBorders>
              <w:left w:val="single" w:sz="4" w:space="0" w:color="auto"/>
              <w:right w:val="single" w:sz="4" w:space="0" w:color="auto"/>
            </w:tcBorders>
            <w:vAlign w:val="center"/>
          </w:tcPr>
          <w:p w:rsidR="0033395E" w:rsidRPr="0033395E" w:rsidRDefault="0033395E" w:rsidP="0033395E">
            <w:pPr>
              <w:widowControl/>
              <w:autoSpaceDE/>
              <w:autoSpaceDN/>
              <w:adjustRightInd/>
              <w:rPr>
                <w:rFonts w:ascii="Arial" w:eastAsia="Times New Roman" w:hAnsi="Arial" w:cs="Arial"/>
              </w:rPr>
            </w:pPr>
          </w:p>
        </w:tc>
        <w:tc>
          <w:tcPr>
            <w:tcW w:w="628" w:type="pct"/>
            <w:vMerge/>
            <w:tcBorders>
              <w:left w:val="single" w:sz="4" w:space="0" w:color="auto"/>
              <w:right w:val="single" w:sz="4" w:space="0" w:color="auto"/>
            </w:tcBorders>
            <w:vAlign w:val="center"/>
          </w:tcPr>
          <w:p w:rsidR="0033395E" w:rsidRPr="0033395E" w:rsidRDefault="0033395E" w:rsidP="0033395E">
            <w:pPr>
              <w:widowControl/>
              <w:autoSpaceDE/>
              <w:autoSpaceDN/>
              <w:adjustRightInd/>
              <w:rPr>
                <w:rFonts w:ascii="Arial" w:eastAsia="Times New Roman" w:hAnsi="Arial" w:cs="Arial"/>
              </w:rPr>
            </w:pPr>
          </w:p>
        </w:tc>
        <w:tc>
          <w:tcPr>
            <w:tcW w:w="48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3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Московской области</w:t>
            </w:r>
          </w:p>
        </w:tc>
        <w:tc>
          <w:tcPr>
            <w:tcW w:w="36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17 709,0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5 903,0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5 903,0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5 903,0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0,0</w:t>
            </w:r>
          </w:p>
        </w:tc>
        <w:tc>
          <w:tcPr>
            <w:tcW w:w="59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9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trHeight w:val="423"/>
          <w:tblCellSpacing w:w="5" w:type="nil"/>
        </w:trPr>
        <w:tc>
          <w:tcPr>
            <w:tcW w:w="173"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628"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48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3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tc>
        <w:tc>
          <w:tcPr>
            <w:tcW w:w="36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5 220,0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1 200,0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1 200,0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1 200,0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810,0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810,0</w:t>
            </w:r>
          </w:p>
        </w:tc>
        <w:tc>
          <w:tcPr>
            <w:tcW w:w="59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9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trHeight w:val="423"/>
          <w:tblCellSpacing w:w="5" w:type="nil"/>
        </w:trPr>
        <w:tc>
          <w:tcPr>
            <w:tcW w:w="173"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07.</w:t>
            </w:r>
          </w:p>
        </w:tc>
        <w:tc>
          <w:tcPr>
            <w:tcW w:w="628" w:type="pct"/>
            <w:vMerge w:val="restart"/>
            <w:tcBorders>
              <w:top w:val="single" w:sz="4" w:space="0" w:color="auto"/>
              <w:left w:val="single" w:sz="4" w:space="0" w:color="auto"/>
              <w:right w:val="single" w:sz="4" w:space="0" w:color="auto"/>
            </w:tcBorders>
          </w:tcPr>
          <w:p w:rsidR="0033395E" w:rsidRPr="0033395E" w:rsidRDefault="0033395E" w:rsidP="0033395E">
            <w:pPr>
              <w:widowControl/>
              <w:rPr>
                <w:rFonts w:ascii="Arial" w:eastAsia="Times New Roman" w:hAnsi="Arial" w:cs="Arial"/>
              </w:rPr>
            </w:pPr>
            <w:bookmarkStart w:id="18" w:name="_Hlk59301358"/>
            <w:r w:rsidRPr="0033395E">
              <w:rPr>
                <w:rFonts w:ascii="Arial" w:eastAsia="Times New Roman" w:hAnsi="Arial" w:cs="Arial"/>
              </w:rPr>
              <w:t>Основное мероприятие 07.</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Создание условий для реализации  полномочий  органов местного самоуправления </w:t>
            </w:r>
            <w:bookmarkEnd w:id="18"/>
          </w:p>
        </w:tc>
        <w:tc>
          <w:tcPr>
            <w:tcW w:w="484"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2021-2025</w:t>
            </w:r>
          </w:p>
        </w:tc>
        <w:tc>
          <w:tcPr>
            <w:tcW w:w="53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w:t>
            </w:r>
          </w:p>
        </w:tc>
        <w:tc>
          <w:tcPr>
            <w:tcW w:w="36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ind w:right="53"/>
              <w:jc w:val="right"/>
              <w:rPr>
                <w:rFonts w:ascii="Arial" w:eastAsia="Times New Roman" w:hAnsi="Arial" w:cs="Arial"/>
              </w:rPr>
            </w:pPr>
            <w:r w:rsidRPr="0033395E">
              <w:rPr>
                <w:rFonts w:ascii="Arial" w:eastAsia="Times New Roman" w:hAnsi="Arial" w:cs="Arial"/>
              </w:rPr>
              <w:t>1 480,0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300,0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300,0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300,0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290,0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290,0</w:t>
            </w:r>
          </w:p>
        </w:tc>
        <w:tc>
          <w:tcPr>
            <w:tcW w:w="594"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Отдел муниципального земельного контроля комитета земельно-имущественных отношений Администрации городского округа Павловский Посад</w:t>
            </w:r>
          </w:p>
        </w:tc>
        <w:tc>
          <w:tcPr>
            <w:tcW w:w="594"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Х</w:t>
            </w:r>
          </w:p>
        </w:tc>
      </w:tr>
      <w:tr w:rsidR="0033395E" w:rsidRPr="0033395E" w:rsidTr="0033395E">
        <w:trPr>
          <w:trHeight w:val="183"/>
          <w:tblCellSpacing w:w="5" w:type="nil"/>
        </w:trPr>
        <w:tc>
          <w:tcPr>
            <w:tcW w:w="173" w:type="pct"/>
            <w:vMerge/>
            <w:tcBorders>
              <w:left w:val="single" w:sz="4" w:space="0" w:color="auto"/>
              <w:right w:val="single" w:sz="4" w:space="0" w:color="auto"/>
            </w:tcBorders>
            <w:vAlign w:val="center"/>
          </w:tcPr>
          <w:p w:rsidR="0033395E" w:rsidRPr="0033395E" w:rsidRDefault="0033395E" w:rsidP="0033395E">
            <w:pPr>
              <w:widowControl/>
              <w:autoSpaceDE/>
              <w:autoSpaceDN/>
              <w:adjustRightInd/>
              <w:rPr>
                <w:rFonts w:ascii="Arial" w:eastAsia="Times New Roman" w:hAnsi="Arial" w:cs="Arial"/>
              </w:rPr>
            </w:pPr>
          </w:p>
        </w:tc>
        <w:tc>
          <w:tcPr>
            <w:tcW w:w="628" w:type="pct"/>
            <w:vMerge/>
            <w:tcBorders>
              <w:left w:val="single" w:sz="4" w:space="0" w:color="auto"/>
              <w:right w:val="single" w:sz="4" w:space="0" w:color="auto"/>
            </w:tcBorders>
            <w:vAlign w:val="center"/>
          </w:tcPr>
          <w:p w:rsidR="0033395E" w:rsidRPr="0033395E" w:rsidRDefault="0033395E" w:rsidP="0033395E">
            <w:pPr>
              <w:widowControl/>
              <w:autoSpaceDE/>
              <w:autoSpaceDN/>
              <w:adjustRightInd/>
              <w:rPr>
                <w:rFonts w:ascii="Arial" w:eastAsia="Times New Roman" w:hAnsi="Arial" w:cs="Arial"/>
              </w:rPr>
            </w:pPr>
          </w:p>
        </w:tc>
        <w:tc>
          <w:tcPr>
            <w:tcW w:w="48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3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tc>
        <w:tc>
          <w:tcPr>
            <w:tcW w:w="36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ind w:right="53"/>
              <w:jc w:val="right"/>
              <w:rPr>
                <w:rFonts w:ascii="Arial" w:eastAsia="Times New Roman" w:hAnsi="Arial" w:cs="Arial"/>
              </w:rPr>
            </w:pPr>
            <w:r w:rsidRPr="0033395E">
              <w:rPr>
                <w:rFonts w:ascii="Arial" w:eastAsia="Times New Roman" w:hAnsi="Arial" w:cs="Arial"/>
              </w:rPr>
              <w:t>1 480,0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300,0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300,0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300,0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290,0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290,0</w:t>
            </w:r>
          </w:p>
        </w:tc>
        <w:tc>
          <w:tcPr>
            <w:tcW w:w="59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9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trHeight w:val="444"/>
          <w:tblCellSpacing w:w="5" w:type="nil"/>
        </w:trPr>
        <w:tc>
          <w:tcPr>
            <w:tcW w:w="173"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7.1.</w:t>
            </w:r>
          </w:p>
        </w:tc>
        <w:tc>
          <w:tcPr>
            <w:tcW w:w="628" w:type="pct"/>
            <w:vMerge w:val="restart"/>
            <w:tcBorders>
              <w:top w:val="single" w:sz="4" w:space="0" w:color="auto"/>
              <w:left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Мероприятие 07.01.</w:t>
            </w:r>
          </w:p>
          <w:p w:rsidR="0033395E" w:rsidRPr="0033395E" w:rsidRDefault="0033395E" w:rsidP="0033395E">
            <w:pPr>
              <w:widowControl/>
              <w:rPr>
                <w:rFonts w:ascii="Arial" w:eastAsia="Times New Roman" w:hAnsi="Arial" w:cs="Arial"/>
              </w:rPr>
            </w:pPr>
            <w:bookmarkStart w:id="19" w:name="_Hlk59301540"/>
            <w:r w:rsidRPr="0033395E">
              <w:rPr>
                <w:rFonts w:ascii="Arial" w:eastAsia="Times New Roman" w:hAnsi="Arial" w:cs="Arial"/>
              </w:rPr>
              <w:t>Обеспечение деятельности муниципальных органов в сфере земельно-имущественных отношений</w:t>
            </w:r>
            <w:bookmarkEnd w:id="19"/>
          </w:p>
        </w:tc>
        <w:tc>
          <w:tcPr>
            <w:tcW w:w="484"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2021-2025</w:t>
            </w:r>
          </w:p>
        </w:tc>
        <w:tc>
          <w:tcPr>
            <w:tcW w:w="53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w:t>
            </w:r>
          </w:p>
        </w:tc>
        <w:tc>
          <w:tcPr>
            <w:tcW w:w="36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ind w:right="53"/>
              <w:jc w:val="right"/>
              <w:rPr>
                <w:rFonts w:ascii="Arial" w:eastAsia="Times New Roman" w:hAnsi="Arial" w:cs="Arial"/>
              </w:rPr>
            </w:pPr>
            <w:r w:rsidRPr="0033395E">
              <w:rPr>
                <w:rFonts w:ascii="Arial" w:eastAsia="Times New Roman" w:hAnsi="Arial" w:cs="Arial"/>
              </w:rPr>
              <w:t>1 480,0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300,0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300,0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300,0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290,0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290,0</w:t>
            </w:r>
          </w:p>
        </w:tc>
        <w:tc>
          <w:tcPr>
            <w:tcW w:w="594"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Отдел муниципального земельного контроля комитета земельно-имущественных отношений Администрации городского округа Павловский Посад</w:t>
            </w:r>
          </w:p>
        </w:tc>
        <w:tc>
          <w:tcPr>
            <w:tcW w:w="594"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Проведение мероприятий муниципального земельного контроля и выявление  земельных участков с объектами недвижимости без прав.</w:t>
            </w:r>
          </w:p>
        </w:tc>
      </w:tr>
      <w:tr w:rsidR="0033395E" w:rsidRPr="0033395E" w:rsidTr="0033395E">
        <w:trPr>
          <w:trHeight w:val="384"/>
          <w:tblCellSpacing w:w="5" w:type="nil"/>
        </w:trPr>
        <w:tc>
          <w:tcPr>
            <w:tcW w:w="173" w:type="pct"/>
            <w:vMerge/>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628" w:type="pct"/>
            <w:vMerge/>
            <w:tcBorders>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p>
        </w:tc>
        <w:tc>
          <w:tcPr>
            <w:tcW w:w="484" w:type="pct"/>
            <w:vMerge/>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3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tc>
        <w:tc>
          <w:tcPr>
            <w:tcW w:w="36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ind w:right="53"/>
              <w:jc w:val="right"/>
              <w:rPr>
                <w:rFonts w:ascii="Arial" w:eastAsia="Times New Roman" w:hAnsi="Arial" w:cs="Arial"/>
              </w:rPr>
            </w:pPr>
            <w:r w:rsidRPr="0033395E">
              <w:rPr>
                <w:rFonts w:ascii="Arial" w:eastAsia="Times New Roman" w:hAnsi="Arial" w:cs="Arial"/>
              </w:rPr>
              <w:t>1 480,0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300,0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300,0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300,0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290,0</w:t>
            </w:r>
          </w:p>
        </w:tc>
        <w:tc>
          <w:tcPr>
            <w:tcW w:w="326"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290,0</w:t>
            </w:r>
          </w:p>
        </w:tc>
        <w:tc>
          <w:tcPr>
            <w:tcW w:w="594" w:type="pct"/>
            <w:vMerge/>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94" w:type="pct"/>
            <w:vMerge/>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trHeight w:val="384"/>
          <w:tblCellSpacing w:w="5" w:type="nil"/>
        </w:trPr>
        <w:tc>
          <w:tcPr>
            <w:tcW w:w="1284" w:type="pct"/>
            <w:gridSpan w:val="3"/>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 по подпрограмме</w:t>
            </w:r>
          </w:p>
        </w:tc>
        <w:tc>
          <w:tcPr>
            <w:tcW w:w="53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33395E" w:rsidRPr="0033395E" w:rsidRDefault="0033395E" w:rsidP="0033395E">
            <w:pPr>
              <w:widowControl/>
              <w:jc w:val="right"/>
              <w:rPr>
                <w:rFonts w:ascii="Arial" w:eastAsia="Times New Roman" w:hAnsi="Arial" w:cs="Arial"/>
              </w:rPr>
            </w:pPr>
            <w:r w:rsidRPr="0033395E">
              <w:rPr>
                <w:rFonts w:ascii="Arial" w:eastAsia="Times New Roman" w:hAnsi="Arial" w:cs="Arial"/>
              </w:rPr>
              <w:t>136 709,0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29 903,0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29 903,0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29 903,0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23 500,0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23 500,0</w:t>
            </w:r>
          </w:p>
        </w:tc>
        <w:tc>
          <w:tcPr>
            <w:tcW w:w="594" w:type="pct"/>
            <w:vMerge w:val="restart"/>
            <w:tcBorders>
              <w:top w:val="single" w:sz="4" w:space="0" w:color="auto"/>
              <w:left w:val="single" w:sz="4" w:space="0" w:color="auto"/>
              <w:right w:val="single" w:sz="4" w:space="0" w:color="auto"/>
            </w:tcBorders>
            <w:shd w:val="clear" w:color="auto" w:fill="auto"/>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Х</w:t>
            </w:r>
          </w:p>
        </w:tc>
        <w:tc>
          <w:tcPr>
            <w:tcW w:w="594"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Х</w:t>
            </w:r>
          </w:p>
        </w:tc>
      </w:tr>
      <w:tr w:rsidR="0033395E" w:rsidRPr="0033395E" w:rsidTr="0033395E">
        <w:trPr>
          <w:trHeight w:val="384"/>
          <w:tblCellSpacing w:w="5" w:type="nil"/>
        </w:trPr>
        <w:tc>
          <w:tcPr>
            <w:tcW w:w="1284" w:type="pct"/>
            <w:gridSpan w:val="3"/>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3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Московской области</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33395E" w:rsidRPr="0033395E" w:rsidRDefault="0033395E" w:rsidP="0033395E">
            <w:pPr>
              <w:widowControl/>
              <w:jc w:val="right"/>
              <w:rPr>
                <w:rFonts w:ascii="Arial" w:eastAsia="Times New Roman" w:hAnsi="Arial" w:cs="Arial"/>
              </w:rPr>
            </w:pPr>
            <w:r w:rsidRPr="0033395E">
              <w:rPr>
                <w:rFonts w:ascii="Arial" w:eastAsia="Times New Roman" w:hAnsi="Arial" w:cs="Arial"/>
              </w:rPr>
              <w:t>17 709 ,0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33395E" w:rsidRPr="0033395E" w:rsidRDefault="0033395E" w:rsidP="0033395E">
            <w:pPr>
              <w:widowControl/>
              <w:jc w:val="right"/>
              <w:rPr>
                <w:rFonts w:ascii="Arial" w:eastAsia="Times New Roman" w:hAnsi="Arial" w:cs="Arial"/>
              </w:rPr>
            </w:pPr>
            <w:r w:rsidRPr="0033395E">
              <w:rPr>
                <w:rFonts w:ascii="Arial" w:eastAsia="Times New Roman" w:hAnsi="Arial" w:cs="Arial"/>
              </w:rPr>
              <w:t>5 903,0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5 903,0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5 903,0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0,0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594" w:type="pct"/>
            <w:vMerge/>
            <w:tcBorders>
              <w:left w:val="single" w:sz="4" w:space="0" w:color="auto"/>
              <w:right w:val="single" w:sz="4" w:space="0" w:color="auto"/>
            </w:tcBorders>
            <w:shd w:val="clear" w:color="auto" w:fill="auto"/>
          </w:tcPr>
          <w:p w:rsidR="0033395E" w:rsidRPr="0033395E" w:rsidRDefault="0033395E" w:rsidP="0033395E">
            <w:pPr>
              <w:widowControl/>
              <w:autoSpaceDE/>
              <w:autoSpaceDN/>
              <w:adjustRightInd/>
              <w:rPr>
                <w:rFonts w:ascii="Arial" w:eastAsia="Times New Roman" w:hAnsi="Arial" w:cs="Arial"/>
              </w:rPr>
            </w:pPr>
          </w:p>
        </w:tc>
        <w:tc>
          <w:tcPr>
            <w:tcW w:w="594"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trHeight w:val="384"/>
          <w:tblCellSpacing w:w="5" w:type="nil"/>
        </w:trPr>
        <w:tc>
          <w:tcPr>
            <w:tcW w:w="1284" w:type="pct"/>
            <w:gridSpan w:val="3"/>
            <w:vMerge/>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53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33395E" w:rsidRPr="0033395E" w:rsidRDefault="0033395E" w:rsidP="0033395E">
            <w:pPr>
              <w:widowControl/>
              <w:jc w:val="right"/>
              <w:rPr>
                <w:rFonts w:ascii="Arial" w:eastAsia="Times New Roman" w:hAnsi="Arial" w:cs="Arial"/>
              </w:rPr>
            </w:pPr>
            <w:r w:rsidRPr="0033395E">
              <w:rPr>
                <w:rFonts w:ascii="Arial" w:eastAsia="Times New Roman" w:hAnsi="Arial" w:cs="Arial"/>
              </w:rPr>
              <w:t>119 000,0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24 000,0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24 000,0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24 000,0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23 500,0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23 500,0</w:t>
            </w:r>
          </w:p>
        </w:tc>
        <w:tc>
          <w:tcPr>
            <w:tcW w:w="594" w:type="pct"/>
            <w:vMerge/>
            <w:tcBorders>
              <w:left w:val="single" w:sz="4" w:space="0" w:color="auto"/>
              <w:bottom w:val="single" w:sz="4" w:space="0" w:color="auto"/>
              <w:right w:val="single" w:sz="4" w:space="0" w:color="auto"/>
            </w:tcBorders>
            <w:shd w:val="clear" w:color="auto" w:fill="auto"/>
          </w:tcPr>
          <w:p w:rsidR="0033395E" w:rsidRPr="0033395E" w:rsidRDefault="0033395E" w:rsidP="0033395E">
            <w:pPr>
              <w:widowControl/>
              <w:autoSpaceDE/>
              <w:autoSpaceDN/>
              <w:adjustRightInd/>
              <w:rPr>
                <w:rFonts w:ascii="Arial" w:eastAsia="Times New Roman" w:hAnsi="Arial" w:cs="Arial"/>
              </w:rPr>
            </w:pPr>
          </w:p>
        </w:tc>
        <w:tc>
          <w:tcPr>
            <w:tcW w:w="594" w:type="pct"/>
            <w:vMerge/>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r>
    </w:tbl>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suppressAutoHyphens/>
        <w:autoSpaceDN/>
        <w:adjustRightInd/>
        <w:jc w:val="center"/>
        <w:rPr>
          <w:rFonts w:ascii="Arial" w:eastAsia="Times New Roman" w:hAnsi="Arial" w:cs="Arial"/>
          <w:kern w:val="1"/>
          <w:lang w:eastAsia="zh-CN"/>
        </w:rPr>
      </w:pPr>
      <w:r w:rsidRPr="0033395E">
        <w:rPr>
          <w:rFonts w:ascii="Arial" w:eastAsia="Times New Roman" w:hAnsi="Arial" w:cs="Arial"/>
          <w:kern w:val="1"/>
          <w:lang w:eastAsia="zh-CN"/>
        </w:rPr>
        <w:t>ПАСПОРТ</w:t>
      </w:r>
    </w:p>
    <w:p w:rsidR="0033395E" w:rsidRPr="0033395E" w:rsidRDefault="0033395E" w:rsidP="0033395E">
      <w:pPr>
        <w:widowControl/>
        <w:suppressAutoHyphens/>
        <w:autoSpaceDN/>
        <w:adjustRightInd/>
        <w:jc w:val="center"/>
        <w:rPr>
          <w:rFonts w:ascii="Arial" w:eastAsia="Times New Roman" w:hAnsi="Arial" w:cs="Arial"/>
          <w:bCs/>
          <w:kern w:val="1"/>
          <w:lang w:eastAsia="zh-CN"/>
        </w:rPr>
      </w:pPr>
      <w:r w:rsidRPr="0033395E">
        <w:rPr>
          <w:rFonts w:ascii="Arial" w:eastAsia="Times New Roman" w:hAnsi="Arial" w:cs="Arial"/>
          <w:kern w:val="1"/>
          <w:lang w:eastAsia="zh-CN"/>
        </w:rPr>
        <w:t xml:space="preserve">Подпрограммы </w:t>
      </w:r>
      <w:r w:rsidRPr="0033395E">
        <w:rPr>
          <w:rFonts w:ascii="Arial" w:eastAsia="Times New Roman" w:hAnsi="Arial" w:cs="Arial"/>
          <w:bCs/>
          <w:kern w:val="1"/>
          <w:lang w:eastAsia="zh-CN"/>
        </w:rPr>
        <w:t>«Совершенствование муниципальной службы Московской области»</w:t>
      </w:r>
    </w:p>
    <w:p w:rsidR="0033395E" w:rsidRPr="0033395E" w:rsidRDefault="0033395E" w:rsidP="0033395E">
      <w:pPr>
        <w:widowControl/>
        <w:suppressAutoHyphens/>
        <w:autoSpaceDN/>
        <w:adjustRightInd/>
        <w:jc w:val="center"/>
        <w:rPr>
          <w:rFonts w:ascii="Arial" w:eastAsia="Times New Roman" w:hAnsi="Arial" w:cs="Arial"/>
          <w:bCs/>
          <w:kern w:val="1"/>
          <w:lang w:eastAsia="zh-CN"/>
        </w:rPr>
      </w:pPr>
      <w:r w:rsidRPr="0033395E">
        <w:rPr>
          <w:rFonts w:ascii="Arial" w:eastAsia="Times New Roman" w:hAnsi="Arial" w:cs="Arial"/>
          <w:bCs/>
          <w:kern w:val="1"/>
          <w:lang w:eastAsia="zh-CN"/>
        </w:rPr>
        <w:t>муниципальной программы «Управление имуществом и муниципальными финансами»</w:t>
      </w:r>
    </w:p>
    <w:p w:rsidR="0033395E" w:rsidRPr="0033395E" w:rsidRDefault="0033395E" w:rsidP="0033395E">
      <w:pPr>
        <w:widowControl/>
        <w:suppressAutoHyphens/>
        <w:autoSpaceDN/>
        <w:adjustRightInd/>
        <w:jc w:val="center"/>
        <w:rPr>
          <w:rFonts w:ascii="Arial" w:eastAsia="Times New Roman" w:hAnsi="Arial" w:cs="Arial"/>
          <w:kern w:val="1"/>
          <w:lang w:eastAsia="zh-CN"/>
        </w:rPr>
      </w:pPr>
    </w:p>
    <w:tbl>
      <w:tblPr>
        <w:tblW w:w="5000" w:type="pct"/>
        <w:tblCellSpacing w:w="5" w:type="nil"/>
        <w:tblCellMar>
          <w:left w:w="75" w:type="dxa"/>
          <w:right w:w="75" w:type="dxa"/>
        </w:tblCellMar>
        <w:tblLook w:val="0000" w:firstRow="0" w:lastRow="0" w:firstColumn="0" w:lastColumn="0" w:noHBand="0" w:noVBand="0"/>
      </w:tblPr>
      <w:tblGrid>
        <w:gridCol w:w="2554"/>
        <w:gridCol w:w="2146"/>
        <w:gridCol w:w="2060"/>
        <w:gridCol w:w="1189"/>
        <w:gridCol w:w="1328"/>
        <w:gridCol w:w="1461"/>
        <w:gridCol w:w="1461"/>
        <w:gridCol w:w="1464"/>
        <w:gridCol w:w="1464"/>
      </w:tblGrid>
      <w:tr w:rsidR="0033395E" w:rsidRPr="0033395E" w:rsidTr="0033395E">
        <w:trPr>
          <w:trHeight w:val="463"/>
          <w:tblCellSpacing w:w="5" w:type="nil"/>
        </w:trPr>
        <w:tc>
          <w:tcPr>
            <w:tcW w:w="1553" w:type="pct"/>
            <w:gridSpan w:val="2"/>
            <w:tcBorders>
              <w:top w:val="single" w:sz="4" w:space="0" w:color="auto"/>
              <w:left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Муниципальный заказчик подпрограммы             </w:t>
            </w:r>
          </w:p>
        </w:tc>
        <w:tc>
          <w:tcPr>
            <w:tcW w:w="3447" w:type="pct"/>
            <w:gridSpan w:val="7"/>
            <w:tcBorders>
              <w:top w:val="single" w:sz="4" w:space="0" w:color="auto"/>
              <w:left w:val="single" w:sz="4" w:space="0" w:color="auto"/>
              <w:right w:val="single" w:sz="4" w:space="0" w:color="auto"/>
            </w:tcBorders>
          </w:tcPr>
          <w:p w:rsidR="0033395E" w:rsidRPr="0033395E" w:rsidRDefault="0033395E" w:rsidP="0033395E">
            <w:pPr>
              <w:widowControl/>
              <w:suppressAutoHyphens/>
              <w:autoSpaceDN/>
              <w:adjustRightInd/>
              <w:snapToGrid w:val="0"/>
              <w:jc w:val="both"/>
              <w:rPr>
                <w:rFonts w:ascii="Arial" w:eastAsia="Times New Roman" w:hAnsi="Arial" w:cs="Arial"/>
                <w:kern w:val="1"/>
                <w:lang w:eastAsia="zh-CN"/>
              </w:rPr>
            </w:pPr>
            <w:r w:rsidRPr="0033395E">
              <w:rPr>
                <w:rFonts w:ascii="Arial" w:eastAsia="Times New Roman" w:hAnsi="Arial" w:cs="Arial"/>
                <w:kern w:val="1"/>
                <w:lang w:eastAsia="zh-CN"/>
              </w:rPr>
              <w:t>Сектор кадров Администрации городского округа Павловский Посад Московской области</w:t>
            </w:r>
          </w:p>
        </w:tc>
      </w:tr>
      <w:tr w:rsidR="0033395E" w:rsidRPr="0033395E" w:rsidTr="0033395E">
        <w:trPr>
          <w:trHeight w:val="360"/>
          <w:tblCellSpacing w:w="5" w:type="nil"/>
        </w:trPr>
        <w:tc>
          <w:tcPr>
            <w:tcW w:w="844" w:type="pct"/>
            <w:vMerge w:val="restar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Источники            </w:t>
            </w:r>
            <w:r w:rsidRPr="0033395E">
              <w:rPr>
                <w:rFonts w:ascii="Arial" w:eastAsia="Times New Roman" w:hAnsi="Arial" w:cs="Arial"/>
              </w:rPr>
              <w:br/>
              <w:t xml:space="preserve">финансирования       </w:t>
            </w:r>
            <w:r w:rsidRPr="0033395E">
              <w:rPr>
                <w:rFonts w:ascii="Arial" w:eastAsia="Times New Roman" w:hAnsi="Arial" w:cs="Arial"/>
              </w:rPr>
              <w:br/>
              <w:t>подпрограммы по годам</w:t>
            </w:r>
            <w:r w:rsidRPr="0033395E">
              <w:rPr>
                <w:rFonts w:ascii="Arial" w:eastAsia="Times New Roman" w:hAnsi="Arial" w:cs="Arial"/>
              </w:rPr>
              <w:br/>
              <w:t xml:space="preserve">реализации и главным </w:t>
            </w:r>
            <w:r w:rsidRPr="0033395E">
              <w:rPr>
                <w:rFonts w:ascii="Arial" w:eastAsia="Times New Roman" w:hAnsi="Arial" w:cs="Arial"/>
              </w:rPr>
              <w:br/>
              <w:t xml:space="preserve">распорядителям       </w:t>
            </w:r>
            <w:r w:rsidRPr="0033395E">
              <w:rPr>
                <w:rFonts w:ascii="Arial" w:eastAsia="Times New Roman" w:hAnsi="Arial" w:cs="Arial"/>
              </w:rPr>
              <w:br/>
              <w:t>бюджетных средств,</w:t>
            </w:r>
          </w:p>
          <w:p w:rsidR="0033395E" w:rsidRPr="0033395E" w:rsidRDefault="0033395E" w:rsidP="0033395E">
            <w:pPr>
              <w:widowControl/>
              <w:rPr>
                <w:rFonts w:ascii="Arial" w:eastAsia="Times New Roman" w:hAnsi="Arial" w:cs="Arial"/>
              </w:rPr>
            </w:pPr>
            <w:r w:rsidRPr="0033395E">
              <w:rPr>
                <w:rFonts w:ascii="Arial" w:eastAsia="Times New Roman" w:hAnsi="Arial" w:cs="Arial"/>
              </w:rPr>
              <w:t>в том числе по годам:</w:t>
            </w:r>
          </w:p>
        </w:tc>
        <w:tc>
          <w:tcPr>
            <w:tcW w:w="709" w:type="pct"/>
            <w:vMerge w:val="restart"/>
            <w:tcBorders>
              <w:top w:val="single" w:sz="4" w:space="0" w:color="auto"/>
              <w:left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Главный      </w:t>
            </w:r>
            <w:r w:rsidRPr="0033395E">
              <w:rPr>
                <w:rFonts w:ascii="Arial" w:eastAsia="Times New Roman" w:hAnsi="Arial" w:cs="Arial"/>
              </w:rPr>
              <w:br/>
              <w:t>распорядитель</w:t>
            </w:r>
            <w:r w:rsidRPr="0033395E">
              <w:rPr>
                <w:rFonts w:ascii="Arial" w:eastAsia="Times New Roman" w:hAnsi="Arial" w:cs="Arial"/>
              </w:rPr>
              <w:br/>
              <w:t xml:space="preserve">бюджетных    </w:t>
            </w:r>
            <w:r w:rsidRPr="0033395E">
              <w:rPr>
                <w:rFonts w:ascii="Arial" w:eastAsia="Times New Roman" w:hAnsi="Arial" w:cs="Arial"/>
              </w:rPr>
              <w:br/>
              <w:t xml:space="preserve">средств: </w:t>
            </w:r>
          </w:p>
          <w:p w:rsidR="0033395E" w:rsidRPr="0033395E" w:rsidRDefault="0033395E" w:rsidP="0033395E">
            <w:pPr>
              <w:widowControl/>
              <w:rPr>
                <w:rFonts w:ascii="Arial" w:eastAsia="Times New Roman" w:hAnsi="Arial" w:cs="Arial"/>
              </w:rPr>
            </w:pPr>
          </w:p>
          <w:p w:rsidR="0033395E" w:rsidRPr="0033395E" w:rsidRDefault="0033395E" w:rsidP="0033395E">
            <w:pPr>
              <w:widowControl/>
              <w:rPr>
                <w:rFonts w:ascii="Arial" w:eastAsia="Times New Roman" w:hAnsi="Arial" w:cs="Arial"/>
              </w:rPr>
            </w:pPr>
            <w:r w:rsidRPr="0033395E">
              <w:rPr>
                <w:rFonts w:ascii="Arial" w:eastAsia="Times New Roman" w:hAnsi="Arial" w:cs="Arial"/>
              </w:rPr>
              <w:t>Администрация городского округа Павловский Посад Московской области</w:t>
            </w:r>
          </w:p>
        </w:tc>
        <w:tc>
          <w:tcPr>
            <w:tcW w:w="681" w:type="pct"/>
            <w:vMerge w:val="restar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Источник      </w:t>
            </w:r>
            <w:r w:rsidRPr="0033395E">
              <w:rPr>
                <w:rFonts w:ascii="Arial" w:eastAsia="Times New Roman" w:hAnsi="Arial" w:cs="Arial"/>
              </w:rPr>
              <w:br/>
              <w:t>финансирования</w:t>
            </w:r>
          </w:p>
        </w:tc>
        <w:tc>
          <w:tcPr>
            <w:tcW w:w="2767" w:type="pct"/>
            <w:gridSpan w:val="6"/>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Расходы (тыс. руб.)                                    </w:t>
            </w:r>
          </w:p>
        </w:tc>
      </w:tr>
      <w:tr w:rsidR="0033395E" w:rsidRPr="0033395E" w:rsidTr="0033395E">
        <w:trPr>
          <w:trHeight w:val="720"/>
          <w:tblCellSpacing w:w="5" w:type="nil"/>
        </w:trPr>
        <w:tc>
          <w:tcPr>
            <w:tcW w:w="844" w:type="pct"/>
            <w:vMerge/>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p>
        </w:tc>
        <w:tc>
          <w:tcPr>
            <w:tcW w:w="709" w:type="pct"/>
            <w:vMerge/>
            <w:tcBorders>
              <w:left w:val="single" w:sz="4" w:space="0" w:color="auto"/>
              <w:right w:val="single" w:sz="4" w:space="0" w:color="auto"/>
            </w:tcBorders>
          </w:tcPr>
          <w:p w:rsidR="0033395E" w:rsidRPr="0033395E" w:rsidRDefault="0033395E" w:rsidP="0033395E">
            <w:pPr>
              <w:widowControl/>
              <w:rPr>
                <w:rFonts w:ascii="Arial" w:eastAsia="Times New Roman" w:hAnsi="Arial" w:cs="Arial"/>
              </w:rPr>
            </w:pPr>
          </w:p>
        </w:tc>
        <w:tc>
          <w:tcPr>
            <w:tcW w:w="681" w:type="pct"/>
            <w:vMerge/>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p>
        </w:tc>
        <w:tc>
          <w:tcPr>
            <w:tcW w:w="393"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suppressLineNumbers/>
              <w:suppressAutoHyphens/>
              <w:autoSpaceDE/>
              <w:autoSpaceDN/>
              <w:adjustRightInd/>
              <w:jc w:val="center"/>
              <w:rPr>
                <w:rFonts w:ascii="Arial" w:eastAsia="SimSun" w:hAnsi="Arial" w:cs="Arial"/>
                <w:kern w:val="1"/>
                <w:lang w:eastAsia="zh-CN" w:bidi="hi-IN"/>
              </w:rPr>
            </w:pPr>
          </w:p>
          <w:p w:rsidR="0033395E" w:rsidRPr="0033395E" w:rsidRDefault="0033395E" w:rsidP="0033395E">
            <w:pPr>
              <w:suppressLineNumbers/>
              <w:suppressAutoHyphens/>
              <w:autoSpaceDE/>
              <w:autoSpaceDN/>
              <w:adjustRightInd/>
              <w:jc w:val="center"/>
              <w:rPr>
                <w:rFonts w:ascii="Arial" w:eastAsia="SimSun" w:hAnsi="Arial" w:cs="Arial"/>
                <w:kern w:val="1"/>
                <w:lang w:eastAsia="zh-CN" w:bidi="hi-IN"/>
              </w:rPr>
            </w:pPr>
            <w:r w:rsidRPr="0033395E">
              <w:rPr>
                <w:rFonts w:ascii="Arial" w:eastAsia="SimSun" w:hAnsi="Arial" w:cs="Arial"/>
                <w:kern w:val="1"/>
                <w:lang w:eastAsia="zh-CN" w:bidi="hi-IN"/>
              </w:rPr>
              <w:t>Всего</w:t>
            </w:r>
          </w:p>
        </w:tc>
        <w:tc>
          <w:tcPr>
            <w:tcW w:w="439"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suppressLineNumbers/>
              <w:suppressAutoHyphens/>
              <w:autoSpaceDE/>
              <w:autoSpaceDN/>
              <w:adjustRightInd/>
              <w:jc w:val="center"/>
              <w:rPr>
                <w:rFonts w:ascii="Arial" w:eastAsia="SimSun" w:hAnsi="Arial" w:cs="Arial"/>
                <w:kern w:val="1"/>
                <w:lang w:eastAsia="zh-CN" w:bidi="hi-IN"/>
              </w:rPr>
            </w:pPr>
            <w:r w:rsidRPr="0033395E">
              <w:rPr>
                <w:rFonts w:ascii="Arial" w:eastAsia="SimSun" w:hAnsi="Arial" w:cs="Arial"/>
                <w:kern w:val="1"/>
                <w:lang w:eastAsia="zh-CN" w:bidi="hi-IN"/>
              </w:rPr>
              <w:t>2021 год</w:t>
            </w:r>
          </w:p>
        </w:tc>
        <w:tc>
          <w:tcPr>
            <w:tcW w:w="483"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suppressLineNumbers/>
              <w:suppressAutoHyphens/>
              <w:autoSpaceDE/>
              <w:autoSpaceDN/>
              <w:adjustRightInd/>
              <w:jc w:val="center"/>
              <w:rPr>
                <w:rFonts w:ascii="Arial" w:eastAsia="SimSun" w:hAnsi="Arial" w:cs="Arial"/>
                <w:kern w:val="1"/>
                <w:lang w:eastAsia="zh-CN" w:bidi="hi-IN"/>
              </w:rPr>
            </w:pPr>
            <w:r w:rsidRPr="0033395E">
              <w:rPr>
                <w:rFonts w:ascii="Arial" w:eastAsia="SimSun" w:hAnsi="Arial" w:cs="Arial"/>
                <w:kern w:val="1"/>
                <w:lang w:eastAsia="zh-CN" w:bidi="hi-IN"/>
              </w:rPr>
              <w:t>2022 год</w:t>
            </w:r>
          </w:p>
        </w:tc>
        <w:tc>
          <w:tcPr>
            <w:tcW w:w="483"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suppressLineNumbers/>
              <w:suppressAutoHyphens/>
              <w:autoSpaceDE/>
              <w:autoSpaceDN/>
              <w:adjustRightInd/>
              <w:jc w:val="center"/>
              <w:rPr>
                <w:rFonts w:ascii="Arial" w:eastAsia="SimSun" w:hAnsi="Arial" w:cs="Arial"/>
                <w:kern w:val="1"/>
                <w:lang w:eastAsia="zh-CN" w:bidi="hi-IN"/>
              </w:rPr>
            </w:pPr>
            <w:r w:rsidRPr="0033395E">
              <w:rPr>
                <w:rFonts w:ascii="Arial" w:eastAsia="SimSun" w:hAnsi="Arial" w:cs="Arial"/>
                <w:kern w:val="1"/>
                <w:lang w:eastAsia="zh-CN" w:bidi="hi-IN"/>
              </w:rPr>
              <w:t>2023 год</w:t>
            </w:r>
          </w:p>
        </w:tc>
        <w:tc>
          <w:tcPr>
            <w:tcW w:w="484"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suppressLineNumbers/>
              <w:suppressAutoHyphens/>
              <w:autoSpaceDE/>
              <w:autoSpaceDN/>
              <w:adjustRightInd/>
              <w:jc w:val="center"/>
              <w:rPr>
                <w:rFonts w:ascii="Arial" w:eastAsia="SimSun" w:hAnsi="Arial" w:cs="Arial"/>
                <w:kern w:val="1"/>
                <w:lang w:eastAsia="zh-CN" w:bidi="hi-IN"/>
              </w:rPr>
            </w:pPr>
            <w:r w:rsidRPr="0033395E">
              <w:rPr>
                <w:rFonts w:ascii="Arial" w:eastAsia="SimSun" w:hAnsi="Arial" w:cs="Arial"/>
                <w:kern w:val="1"/>
                <w:lang w:eastAsia="zh-CN" w:bidi="hi-IN"/>
              </w:rPr>
              <w:t>2024 год</w:t>
            </w:r>
          </w:p>
        </w:tc>
        <w:tc>
          <w:tcPr>
            <w:tcW w:w="484"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SimSun" w:hAnsi="Arial" w:cs="Arial"/>
                <w:kern w:val="1"/>
                <w:lang w:eastAsia="zh-CN" w:bidi="hi-IN"/>
              </w:rPr>
              <w:t>2025 год</w:t>
            </w:r>
          </w:p>
        </w:tc>
      </w:tr>
      <w:tr w:rsidR="0033395E" w:rsidRPr="0033395E" w:rsidTr="0033395E">
        <w:trPr>
          <w:trHeight w:val="720"/>
          <w:tblCellSpacing w:w="5" w:type="nil"/>
        </w:trPr>
        <w:tc>
          <w:tcPr>
            <w:tcW w:w="844" w:type="pct"/>
            <w:vMerge/>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p>
        </w:tc>
        <w:tc>
          <w:tcPr>
            <w:tcW w:w="709" w:type="pct"/>
            <w:vMerge/>
            <w:tcBorders>
              <w:left w:val="single" w:sz="4" w:space="0" w:color="auto"/>
              <w:right w:val="single" w:sz="4" w:space="0" w:color="auto"/>
            </w:tcBorders>
          </w:tcPr>
          <w:p w:rsidR="0033395E" w:rsidRPr="0033395E" w:rsidRDefault="0033395E" w:rsidP="0033395E">
            <w:pPr>
              <w:widowControl/>
              <w:rPr>
                <w:rFonts w:ascii="Arial" w:eastAsia="Times New Roman" w:hAnsi="Arial" w:cs="Arial"/>
              </w:rPr>
            </w:pPr>
          </w:p>
        </w:tc>
        <w:tc>
          <w:tcPr>
            <w:tcW w:w="68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Всего:</w:t>
            </w:r>
          </w:p>
          <w:p w:rsidR="0033395E" w:rsidRPr="0033395E" w:rsidRDefault="0033395E" w:rsidP="0033395E">
            <w:pPr>
              <w:widowControl/>
              <w:rPr>
                <w:rFonts w:ascii="Arial" w:eastAsia="Times New Roman" w:hAnsi="Arial" w:cs="Arial"/>
              </w:rPr>
            </w:pPr>
            <w:r w:rsidRPr="0033395E">
              <w:rPr>
                <w:rFonts w:ascii="Arial" w:eastAsia="Times New Roman" w:hAnsi="Arial" w:cs="Arial"/>
              </w:rPr>
              <w:t>в том числе:</w:t>
            </w:r>
          </w:p>
        </w:tc>
        <w:tc>
          <w:tcPr>
            <w:tcW w:w="393"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1 610,0</w:t>
            </w:r>
          </w:p>
        </w:tc>
        <w:tc>
          <w:tcPr>
            <w:tcW w:w="439"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334,0</w:t>
            </w:r>
          </w:p>
        </w:tc>
        <w:tc>
          <w:tcPr>
            <w:tcW w:w="483"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319,0</w:t>
            </w:r>
          </w:p>
        </w:tc>
        <w:tc>
          <w:tcPr>
            <w:tcW w:w="483"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319,0</w:t>
            </w:r>
          </w:p>
        </w:tc>
        <w:tc>
          <w:tcPr>
            <w:tcW w:w="484"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319,0</w:t>
            </w:r>
          </w:p>
        </w:tc>
        <w:tc>
          <w:tcPr>
            <w:tcW w:w="484"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319,0</w:t>
            </w:r>
          </w:p>
        </w:tc>
      </w:tr>
      <w:tr w:rsidR="0033395E" w:rsidRPr="0033395E" w:rsidTr="0033395E">
        <w:trPr>
          <w:trHeight w:val="1080"/>
          <w:tblCellSpacing w:w="5" w:type="nil"/>
        </w:trPr>
        <w:tc>
          <w:tcPr>
            <w:tcW w:w="844" w:type="pct"/>
            <w:vMerge/>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p>
        </w:tc>
        <w:tc>
          <w:tcPr>
            <w:tcW w:w="709" w:type="pct"/>
            <w:vMerge/>
            <w:tcBorders>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p>
        </w:tc>
        <w:tc>
          <w:tcPr>
            <w:tcW w:w="681"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Средства      </w:t>
            </w:r>
            <w:r w:rsidRPr="0033395E">
              <w:rPr>
                <w:rFonts w:ascii="Arial" w:eastAsia="Times New Roman" w:hAnsi="Arial" w:cs="Arial"/>
              </w:rPr>
              <w:br/>
              <w:t xml:space="preserve">бюджета       </w:t>
            </w:r>
            <w:r w:rsidRPr="0033395E">
              <w:rPr>
                <w:rFonts w:ascii="Arial" w:eastAsia="Times New Roman" w:hAnsi="Arial" w:cs="Arial"/>
              </w:rPr>
              <w:br/>
              <w:t>городского округа Павловский Посад</w:t>
            </w:r>
          </w:p>
        </w:tc>
        <w:tc>
          <w:tcPr>
            <w:tcW w:w="393"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1 610,0</w:t>
            </w:r>
          </w:p>
        </w:tc>
        <w:tc>
          <w:tcPr>
            <w:tcW w:w="439"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334,0</w:t>
            </w:r>
          </w:p>
        </w:tc>
        <w:tc>
          <w:tcPr>
            <w:tcW w:w="483"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319,0</w:t>
            </w:r>
          </w:p>
        </w:tc>
        <w:tc>
          <w:tcPr>
            <w:tcW w:w="483"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319,0</w:t>
            </w:r>
          </w:p>
        </w:tc>
        <w:tc>
          <w:tcPr>
            <w:tcW w:w="484"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319,0</w:t>
            </w:r>
          </w:p>
        </w:tc>
        <w:tc>
          <w:tcPr>
            <w:tcW w:w="484"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319,0</w:t>
            </w:r>
          </w:p>
        </w:tc>
      </w:tr>
    </w:tbl>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sectPr w:rsidR="0033395E" w:rsidRPr="0033395E" w:rsidSect="0033395E">
          <w:pgSz w:w="16838" w:h="11906" w:orient="landscape"/>
          <w:pgMar w:top="1134" w:right="567" w:bottom="1134" w:left="1134" w:header="720" w:footer="720" w:gutter="0"/>
          <w:cols w:space="720"/>
          <w:noEndnote/>
          <w:docGrid w:linePitch="326"/>
        </w:sectPr>
      </w:pPr>
    </w:p>
    <w:p w:rsidR="0033395E" w:rsidRPr="0033395E" w:rsidRDefault="0033395E" w:rsidP="0033395E">
      <w:pPr>
        <w:tabs>
          <w:tab w:val="left" w:pos="0"/>
        </w:tabs>
        <w:jc w:val="center"/>
        <w:rPr>
          <w:rFonts w:ascii="Arial" w:eastAsia="Times New Roman" w:hAnsi="Arial" w:cs="Arial"/>
          <w:bCs/>
        </w:rPr>
      </w:pPr>
      <w:r w:rsidRPr="0033395E">
        <w:rPr>
          <w:rFonts w:ascii="Arial" w:eastAsia="Times New Roman" w:hAnsi="Arial" w:cs="Arial"/>
          <w:bCs/>
        </w:rPr>
        <w:t xml:space="preserve">Характеристика проблем, </w:t>
      </w:r>
      <w:r w:rsidRPr="0033395E">
        <w:rPr>
          <w:rFonts w:ascii="Arial" w:eastAsia="Times New Roman" w:hAnsi="Arial" w:cs="Arial"/>
        </w:rPr>
        <w:t>решаемых посредством мероприятий</w:t>
      </w:r>
    </w:p>
    <w:p w:rsidR="0033395E" w:rsidRPr="0033395E" w:rsidRDefault="0033395E" w:rsidP="0033395E">
      <w:pPr>
        <w:tabs>
          <w:tab w:val="left" w:pos="0"/>
        </w:tabs>
        <w:jc w:val="center"/>
        <w:rPr>
          <w:rFonts w:ascii="Arial" w:eastAsia="Times New Roman" w:hAnsi="Arial" w:cs="Arial"/>
          <w:bCs/>
        </w:rPr>
      </w:pPr>
    </w:p>
    <w:p w:rsidR="0033395E" w:rsidRPr="0033395E" w:rsidRDefault="0033395E" w:rsidP="0033395E">
      <w:pPr>
        <w:widowControl/>
        <w:autoSpaceDE/>
        <w:autoSpaceDN/>
        <w:adjustRightInd/>
        <w:ind w:right="-1" w:firstLine="709"/>
        <w:jc w:val="both"/>
        <w:rPr>
          <w:rFonts w:ascii="Arial" w:eastAsia="Times New Roman" w:hAnsi="Arial" w:cs="Arial"/>
        </w:rPr>
      </w:pPr>
      <w:r w:rsidRPr="0033395E">
        <w:rPr>
          <w:rFonts w:ascii="Arial" w:eastAsia="Times New Roman" w:hAnsi="Arial" w:cs="Arial"/>
        </w:rPr>
        <w:t xml:space="preserve">Эффективность работы любого муниципального образования напрямую связана с наличием на муниципальной службе эффективной системы кадрового управления и во многом зависит от профессионализма муниципальных служащих. Основу кадрового состава муниципальной службы должны составлять специалисты, способные в современных условиях использовать в работе эффективные методы муниципального управления. </w:t>
      </w:r>
    </w:p>
    <w:p w:rsidR="0033395E" w:rsidRPr="0033395E" w:rsidRDefault="0033395E" w:rsidP="0033395E">
      <w:pPr>
        <w:widowControl/>
        <w:autoSpaceDE/>
        <w:autoSpaceDN/>
        <w:adjustRightInd/>
        <w:ind w:right="-1" w:firstLine="709"/>
        <w:jc w:val="both"/>
        <w:rPr>
          <w:rFonts w:ascii="Arial" w:eastAsia="Times New Roman" w:hAnsi="Arial" w:cs="Arial"/>
        </w:rPr>
      </w:pPr>
      <w:r w:rsidRPr="0033395E">
        <w:rPr>
          <w:rFonts w:ascii="Arial" w:eastAsia="Times New Roman" w:hAnsi="Arial" w:cs="Arial"/>
        </w:rPr>
        <w:t xml:space="preserve">Одним из основных условий развития муниципальной службы является повышение профессионализма и компетентности кадрового состава муниципальной службы. Профессионализм и компетентность муниципальных служащих оказывает непосредственное влияние на качество и эффективность принимаемых решений. 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w:t>
      </w:r>
    </w:p>
    <w:p w:rsidR="0033395E" w:rsidRPr="0033395E" w:rsidRDefault="0033395E" w:rsidP="0033395E">
      <w:pPr>
        <w:widowControl/>
        <w:ind w:firstLine="709"/>
        <w:jc w:val="both"/>
        <w:rPr>
          <w:rFonts w:ascii="Arial" w:eastAsia="Times New Roman" w:hAnsi="Arial" w:cs="Arial"/>
        </w:rPr>
      </w:pPr>
      <w:r w:rsidRPr="0033395E">
        <w:rPr>
          <w:rFonts w:ascii="Arial" w:eastAsia="Times New Roman" w:hAnsi="Arial" w:cs="Arial"/>
        </w:rPr>
        <w:t xml:space="preserve">Повышение и развитие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для достижения целей местного самоуправления – удовлетворения потребностей жизнеобеспечения населения и развития территории. </w:t>
      </w:r>
    </w:p>
    <w:p w:rsidR="0033395E" w:rsidRPr="0033395E" w:rsidRDefault="0033395E" w:rsidP="0033395E">
      <w:pPr>
        <w:widowControl/>
        <w:ind w:firstLine="709"/>
        <w:jc w:val="both"/>
        <w:rPr>
          <w:rFonts w:ascii="Arial" w:eastAsia="Times New Roman" w:hAnsi="Arial" w:cs="Arial"/>
        </w:rPr>
      </w:pPr>
      <w:r w:rsidRPr="0033395E">
        <w:rPr>
          <w:rFonts w:ascii="Arial" w:eastAsia="Times New Roman" w:hAnsi="Arial" w:cs="Arial"/>
        </w:rPr>
        <w:t>Постоянно растущие требования к квалификационному уровню кадров обуславливают необходимость создания и совершенствования системы непрерывного профессионального развития муниципальных служащих Администрации</w:t>
      </w:r>
      <w:r w:rsidRPr="0033395E">
        <w:rPr>
          <w:rFonts w:ascii="Arial" w:eastAsia="Times New Roman" w:hAnsi="Arial" w:cs="Arial"/>
          <w:kern w:val="1"/>
        </w:rPr>
        <w:t xml:space="preserve"> городского округа Павловский Посад</w:t>
      </w:r>
      <w:r w:rsidRPr="0033395E">
        <w:rPr>
          <w:rFonts w:ascii="Arial" w:eastAsia="Times New Roman" w:hAnsi="Arial" w:cs="Arial"/>
        </w:rPr>
        <w:t>, в том числе их активное участие в семинарах и конференциях по вопросам, входящим в компетенцию органов местного самоуправления.</w:t>
      </w:r>
    </w:p>
    <w:p w:rsidR="0033395E" w:rsidRPr="0033395E" w:rsidRDefault="0033395E" w:rsidP="0033395E">
      <w:pPr>
        <w:widowControl/>
        <w:suppressAutoHyphens/>
        <w:jc w:val="both"/>
        <w:rPr>
          <w:rFonts w:ascii="Arial" w:eastAsia="Times New Roman" w:hAnsi="Arial" w:cs="Arial"/>
        </w:rPr>
      </w:pPr>
      <w:r w:rsidRPr="0033395E">
        <w:rPr>
          <w:rFonts w:ascii="Arial" w:eastAsia="Times New Roman" w:hAnsi="Arial" w:cs="Arial"/>
        </w:rPr>
        <w:tab/>
        <w:t>Перечень мероприятий Подпрограммы приведен в таблице «Перечень мероприятий подпрограммы «Совершенствование муниципальной службы Московской области».</w:t>
      </w:r>
    </w:p>
    <w:p w:rsidR="0033395E" w:rsidRPr="0033395E" w:rsidRDefault="0033395E" w:rsidP="0033395E">
      <w:pPr>
        <w:widowControl/>
        <w:suppressAutoHyphens/>
        <w:jc w:val="both"/>
        <w:rPr>
          <w:rFonts w:ascii="Arial" w:eastAsia="Times New Roman" w:hAnsi="Arial" w:cs="Arial"/>
        </w:rPr>
      </w:pPr>
      <w:r w:rsidRPr="0033395E">
        <w:rPr>
          <w:rFonts w:ascii="Arial" w:eastAsia="Times New Roman" w:hAnsi="Arial" w:cs="Arial"/>
        </w:rPr>
        <w:tab/>
        <w:t>Реализация мероприятий Подпрограммы позволит обеспечить формирование высококвалифицированного кадрового состава муниципальной службы с необходимыми профессиональными знаниями, умениями и навыками, позволяющими эффективно исполнять должностные обязанности, что обеспечит повышение эффективности деятельности органов местного самоуправления городского округа Павловский Посад Московской области.</w:t>
      </w:r>
    </w:p>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sectPr w:rsidR="0033395E" w:rsidRPr="0033395E" w:rsidSect="0033395E">
          <w:pgSz w:w="11906" w:h="16838"/>
          <w:pgMar w:top="1134" w:right="567" w:bottom="1134" w:left="1134" w:header="720" w:footer="720" w:gutter="0"/>
          <w:cols w:space="720"/>
          <w:noEndnote/>
          <w:docGrid w:linePitch="326"/>
        </w:sectPr>
      </w:pPr>
    </w:p>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suppressAutoHyphens/>
        <w:autoSpaceDN/>
        <w:adjustRightInd/>
        <w:jc w:val="center"/>
        <w:rPr>
          <w:rFonts w:ascii="Arial" w:eastAsia="Times New Roman" w:hAnsi="Arial" w:cs="Arial"/>
          <w:lang w:eastAsia="zh-CN"/>
        </w:rPr>
      </w:pPr>
      <w:r w:rsidRPr="0033395E">
        <w:rPr>
          <w:rFonts w:ascii="Arial" w:eastAsia="Times New Roman" w:hAnsi="Arial" w:cs="Arial"/>
          <w:lang w:eastAsia="zh-CN"/>
        </w:rPr>
        <w:t xml:space="preserve">Перечень мероприятий </w:t>
      </w:r>
    </w:p>
    <w:p w:rsidR="0033395E" w:rsidRPr="0033395E" w:rsidRDefault="0033395E" w:rsidP="0033395E">
      <w:pPr>
        <w:widowControl/>
        <w:suppressAutoHyphens/>
        <w:autoSpaceDN/>
        <w:adjustRightInd/>
        <w:jc w:val="center"/>
        <w:rPr>
          <w:rFonts w:ascii="Arial" w:eastAsia="Times New Roman" w:hAnsi="Arial" w:cs="Arial"/>
          <w:bCs/>
          <w:kern w:val="1"/>
          <w:lang w:eastAsia="zh-CN"/>
        </w:rPr>
      </w:pPr>
      <w:proofErr w:type="gramStart"/>
      <w:r w:rsidRPr="0033395E">
        <w:rPr>
          <w:rFonts w:ascii="Arial" w:eastAsia="Times New Roman" w:hAnsi="Arial" w:cs="Arial"/>
          <w:kern w:val="1"/>
          <w:lang w:eastAsia="zh-CN"/>
        </w:rPr>
        <w:t xml:space="preserve">Подпрограммы  </w:t>
      </w:r>
      <w:r w:rsidRPr="0033395E">
        <w:rPr>
          <w:rFonts w:ascii="Arial" w:eastAsia="Times New Roman" w:hAnsi="Arial" w:cs="Arial"/>
          <w:kern w:val="1"/>
          <w:lang w:val="en-US" w:eastAsia="zh-CN"/>
        </w:rPr>
        <w:t>III</w:t>
      </w:r>
      <w:proofErr w:type="gramEnd"/>
      <w:r w:rsidRPr="0033395E">
        <w:rPr>
          <w:rFonts w:ascii="Arial" w:eastAsia="Times New Roman" w:hAnsi="Arial" w:cs="Arial"/>
          <w:kern w:val="1"/>
          <w:lang w:eastAsia="zh-CN"/>
        </w:rPr>
        <w:t xml:space="preserve"> </w:t>
      </w:r>
      <w:r w:rsidRPr="0033395E">
        <w:rPr>
          <w:rFonts w:ascii="Arial" w:eastAsia="Times New Roman" w:hAnsi="Arial" w:cs="Arial"/>
          <w:bCs/>
          <w:kern w:val="1"/>
          <w:lang w:eastAsia="zh-CN"/>
        </w:rPr>
        <w:t>«Совершенствование муниципальной службы Московской области»</w:t>
      </w:r>
    </w:p>
    <w:p w:rsidR="0033395E" w:rsidRPr="0033395E" w:rsidRDefault="0033395E" w:rsidP="0033395E">
      <w:pPr>
        <w:widowControl/>
        <w:suppressAutoHyphens/>
        <w:autoSpaceDN/>
        <w:adjustRightInd/>
        <w:jc w:val="center"/>
        <w:rPr>
          <w:rFonts w:ascii="Arial" w:eastAsia="Times New Roman" w:hAnsi="Arial" w:cs="Arial"/>
          <w:lang w:eastAsia="zh-CN"/>
        </w:rPr>
      </w:pPr>
    </w:p>
    <w:p w:rsidR="0033395E" w:rsidRPr="0033395E" w:rsidRDefault="0033395E" w:rsidP="0033395E">
      <w:pPr>
        <w:widowControl/>
        <w:suppressAutoHyphens/>
        <w:autoSpaceDN/>
        <w:adjustRightInd/>
        <w:jc w:val="center"/>
        <w:rPr>
          <w:rFonts w:ascii="Arial" w:eastAsia="Times New Roman" w:hAnsi="Arial" w:cs="Arial"/>
          <w:bCs/>
          <w:lang w:eastAsia="zh-CN"/>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751"/>
        <w:gridCol w:w="2404"/>
        <w:gridCol w:w="1621"/>
        <w:gridCol w:w="1482"/>
        <w:gridCol w:w="951"/>
        <w:gridCol w:w="751"/>
        <w:gridCol w:w="751"/>
        <w:gridCol w:w="751"/>
        <w:gridCol w:w="751"/>
        <w:gridCol w:w="763"/>
        <w:gridCol w:w="1919"/>
        <w:gridCol w:w="2227"/>
        <w:gridCol w:w="5"/>
      </w:tblGrid>
      <w:tr w:rsidR="0033395E" w:rsidRPr="0033395E" w:rsidTr="0033395E">
        <w:trPr>
          <w:trHeight w:val="320"/>
          <w:tblCellSpacing w:w="5" w:type="nil"/>
        </w:trPr>
        <w:tc>
          <w:tcPr>
            <w:tcW w:w="181" w:type="pct"/>
            <w:vMerge w:val="restart"/>
          </w:tcPr>
          <w:p w:rsidR="0033395E" w:rsidRPr="0033395E" w:rsidRDefault="0033395E" w:rsidP="0033395E">
            <w:pPr>
              <w:widowControl/>
              <w:ind w:left="-94"/>
              <w:rPr>
                <w:rFonts w:ascii="Arial" w:eastAsia="Times New Roman" w:hAnsi="Arial" w:cs="Arial"/>
              </w:rPr>
            </w:pPr>
            <w:r w:rsidRPr="0033395E">
              <w:rPr>
                <w:rFonts w:ascii="Arial" w:eastAsia="Times New Roman" w:hAnsi="Arial" w:cs="Arial"/>
              </w:rPr>
              <w:t xml:space="preserve">  Код</w:t>
            </w:r>
          </w:p>
        </w:tc>
        <w:tc>
          <w:tcPr>
            <w:tcW w:w="684" w:type="pct"/>
            <w:vMerge w:val="restart"/>
          </w:tcPr>
          <w:p w:rsidR="0033395E" w:rsidRPr="0033395E" w:rsidRDefault="0033395E" w:rsidP="0033395E">
            <w:pPr>
              <w:widowControl/>
              <w:rPr>
                <w:rFonts w:ascii="Arial" w:eastAsia="Times New Roman" w:hAnsi="Arial" w:cs="Arial"/>
              </w:rPr>
            </w:pPr>
            <w:r w:rsidRPr="0033395E">
              <w:rPr>
                <w:rFonts w:ascii="Arial" w:eastAsia="Times New Roman" w:hAnsi="Arial" w:cs="Arial"/>
              </w:rPr>
              <w:t>Мероприятие подпрограммы</w:t>
            </w:r>
          </w:p>
        </w:tc>
        <w:tc>
          <w:tcPr>
            <w:tcW w:w="412" w:type="pct"/>
            <w:vMerge w:val="restart"/>
          </w:tcPr>
          <w:p w:rsidR="0033395E" w:rsidRPr="0033395E" w:rsidRDefault="0033395E" w:rsidP="0033395E">
            <w:pPr>
              <w:widowControl/>
              <w:rPr>
                <w:rFonts w:ascii="Arial" w:eastAsia="Times New Roman" w:hAnsi="Arial" w:cs="Arial"/>
              </w:rPr>
            </w:pPr>
            <w:r w:rsidRPr="0033395E">
              <w:rPr>
                <w:rFonts w:ascii="Arial" w:eastAsia="Times New Roman" w:hAnsi="Arial" w:cs="Arial"/>
              </w:rPr>
              <w:t>Сроки исполнения мероприятий</w:t>
            </w:r>
          </w:p>
        </w:tc>
        <w:tc>
          <w:tcPr>
            <w:tcW w:w="501" w:type="pct"/>
            <w:vMerge w:val="restart"/>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Источники     </w:t>
            </w:r>
            <w:r w:rsidRPr="0033395E">
              <w:rPr>
                <w:rFonts w:ascii="Arial" w:eastAsia="Times New Roman" w:hAnsi="Arial" w:cs="Arial"/>
              </w:rPr>
              <w:br/>
            </w:r>
            <w:proofErr w:type="spellStart"/>
            <w:r w:rsidRPr="0033395E">
              <w:rPr>
                <w:rFonts w:ascii="Arial" w:eastAsia="Times New Roman" w:hAnsi="Arial" w:cs="Arial"/>
              </w:rPr>
              <w:t>финансиро</w:t>
            </w:r>
            <w:proofErr w:type="spellEnd"/>
            <w:r w:rsidRPr="0033395E">
              <w:rPr>
                <w:rFonts w:ascii="Arial" w:eastAsia="Times New Roman" w:hAnsi="Arial" w:cs="Arial"/>
              </w:rPr>
              <w:t>-</w:t>
            </w:r>
          </w:p>
          <w:p w:rsidR="0033395E" w:rsidRPr="0033395E" w:rsidRDefault="0033395E" w:rsidP="0033395E">
            <w:pPr>
              <w:widowControl/>
              <w:rPr>
                <w:rFonts w:ascii="Arial" w:eastAsia="Times New Roman" w:hAnsi="Arial" w:cs="Arial"/>
              </w:rPr>
            </w:pPr>
            <w:proofErr w:type="spellStart"/>
            <w:r w:rsidRPr="0033395E">
              <w:rPr>
                <w:rFonts w:ascii="Arial" w:eastAsia="Times New Roman" w:hAnsi="Arial" w:cs="Arial"/>
              </w:rPr>
              <w:t>вания</w:t>
            </w:r>
            <w:proofErr w:type="spellEnd"/>
          </w:p>
        </w:tc>
        <w:tc>
          <w:tcPr>
            <w:tcW w:w="319" w:type="pct"/>
            <w:vMerge w:val="restart"/>
          </w:tcPr>
          <w:p w:rsidR="0033395E" w:rsidRPr="0033395E" w:rsidRDefault="0033395E" w:rsidP="0033395E">
            <w:pPr>
              <w:widowControl/>
              <w:rPr>
                <w:rFonts w:ascii="Arial" w:eastAsia="Times New Roman" w:hAnsi="Arial" w:cs="Arial"/>
              </w:rPr>
            </w:pPr>
            <w:r w:rsidRPr="0033395E">
              <w:rPr>
                <w:rFonts w:ascii="Arial" w:eastAsia="Times New Roman" w:hAnsi="Arial" w:cs="Arial"/>
              </w:rPr>
              <w:t>Всего</w:t>
            </w:r>
            <w:r w:rsidRPr="0033395E">
              <w:rPr>
                <w:rFonts w:ascii="Arial" w:eastAsia="Times New Roman" w:hAnsi="Arial" w:cs="Arial"/>
              </w:rPr>
              <w:br/>
              <w:t>(тыс.</w:t>
            </w:r>
            <w:r w:rsidRPr="0033395E">
              <w:rPr>
                <w:rFonts w:ascii="Arial" w:eastAsia="Times New Roman" w:hAnsi="Arial" w:cs="Arial"/>
              </w:rPr>
              <w:br/>
              <w:t>руб.)</w:t>
            </w:r>
          </w:p>
        </w:tc>
        <w:tc>
          <w:tcPr>
            <w:tcW w:w="1692" w:type="pct"/>
            <w:gridSpan w:val="5"/>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Объем финансирования по годам (тыс. руб.)</w:t>
            </w:r>
          </w:p>
        </w:tc>
        <w:tc>
          <w:tcPr>
            <w:tcW w:w="594" w:type="pct"/>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Ответственный </w:t>
            </w:r>
            <w:r w:rsidRPr="0033395E">
              <w:rPr>
                <w:rFonts w:ascii="Arial" w:eastAsia="Times New Roman" w:hAnsi="Arial" w:cs="Arial"/>
              </w:rPr>
              <w:br/>
              <w:t xml:space="preserve">за выполнение </w:t>
            </w:r>
            <w:r w:rsidRPr="0033395E">
              <w:rPr>
                <w:rFonts w:ascii="Arial" w:eastAsia="Times New Roman" w:hAnsi="Arial" w:cs="Arial"/>
              </w:rPr>
              <w:br/>
              <w:t>мероприятия   подпрограммы</w:t>
            </w:r>
          </w:p>
        </w:tc>
        <w:tc>
          <w:tcPr>
            <w:tcW w:w="616" w:type="pct"/>
            <w:gridSpan w:val="2"/>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Результаты    </w:t>
            </w:r>
            <w:r w:rsidRPr="0033395E">
              <w:rPr>
                <w:rFonts w:ascii="Arial" w:eastAsia="Times New Roman" w:hAnsi="Arial" w:cs="Arial"/>
              </w:rPr>
              <w:br/>
              <w:t xml:space="preserve">выполнения    </w:t>
            </w:r>
            <w:r w:rsidRPr="0033395E">
              <w:rPr>
                <w:rFonts w:ascii="Arial" w:eastAsia="Times New Roman" w:hAnsi="Arial" w:cs="Arial"/>
              </w:rPr>
              <w:br/>
              <w:t xml:space="preserve">мероприятия   </w:t>
            </w:r>
            <w:r w:rsidRPr="0033395E">
              <w:rPr>
                <w:rFonts w:ascii="Arial" w:eastAsia="Times New Roman" w:hAnsi="Arial" w:cs="Arial"/>
              </w:rPr>
              <w:br/>
              <w:t>подпрограммы</w:t>
            </w:r>
          </w:p>
        </w:tc>
      </w:tr>
      <w:tr w:rsidR="0033395E" w:rsidRPr="0033395E" w:rsidTr="0033395E">
        <w:trPr>
          <w:gridAfter w:val="1"/>
          <w:trHeight w:val="660"/>
          <w:tblCellSpacing w:w="5" w:type="nil"/>
        </w:trPr>
        <w:tc>
          <w:tcPr>
            <w:tcW w:w="181" w:type="pct"/>
            <w:vMerge/>
          </w:tcPr>
          <w:p w:rsidR="0033395E" w:rsidRPr="0033395E" w:rsidRDefault="0033395E" w:rsidP="0033395E">
            <w:pPr>
              <w:widowControl/>
              <w:rPr>
                <w:rFonts w:ascii="Arial" w:eastAsia="Times New Roman" w:hAnsi="Arial" w:cs="Arial"/>
              </w:rPr>
            </w:pPr>
          </w:p>
        </w:tc>
        <w:tc>
          <w:tcPr>
            <w:tcW w:w="684" w:type="pct"/>
            <w:vMerge/>
          </w:tcPr>
          <w:p w:rsidR="0033395E" w:rsidRPr="0033395E" w:rsidRDefault="0033395E" w:rsidP="0033395E">
            <w:pPr>
              <w:widowControl/>
              <w:rPr>
                <w:rFonts w:ascii="Arial" w:eastAsia="Times New Roman" w:hAnsi="Arial" w:cs="Arial"/>
              </w:rPr>
            </w:pPr>
          </w:p>
        </w:tc>
        <w:tc>
          <w:tcPr>
            <w:tcW w:w="412" w:type="pct"/>
            <w:vMerge/>
          </w:tcPr>
          <w:p w:rsidR="0033395E" w:rsidRPr="0033395E" w:rsidRDefault="0033395E" w:rsidP="0033395E">
            <w:pPr>
              <w:widowControl/>
              <w:rPr>
                <w:rFonts w:ascii="Arial" w:eastAsia="Times New Roman" w:hAnsi="Arial" w:cs="Arial"/>
              </w:rPr>
            </w:pPr>
          </w:p>
        </w:tc>
        <w:tc>
          <w:tcPr>
            <w:tcW w:w="501" w:type="pct"/>
            <w:vMerge/>
          </w:tcPr>
          <w:p w:rsidR="0033395E" w:rsidRPr="0033395E" w:rsidRDefault="0033395E" w:rsidP="0033395E">
            <w:pPr>
              <w:widowControl/>
              <w:rPr>
                <w:rFonts w:ascii="Arial" w:eastAsia="Times New Roman" w:hAnsi="Arial" w:cs="Arial"/>
              </w:rPr>
            </w:pPr>
          </w:p>
        </w:tc>
        <w:tc>
          <w:tcPr>
            <w:tcW w:w="319" w:type="pct"/>
            <w:vMerge/>
          </w:tcPr>
          <w:p w:rsidR="0033395E" w:rsidRPr="0033395E" w:rsidRDefault="0033395E" w:rsidP="0033395E">
            <w:pPr>
              <w:widowControl/>
              <w:rPr>
                <w:rFonts w:ascii="Arial" w:eastAsia="Times New Roman" w:hAnsi="Arial" w:cs="Arial"/>
              </w:rPr>
            </w:pPr>
          </w:p>
        </w:tc>
        <w:tc>
          <w:tcPr>
            <w:tcW w:w="324"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2021</w:t>
            </w:r>
          </w:p>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год</w:t>
            </w:r>
          </w:p>
        </w:tc>
        <w:tc>
          <w:tcPr>
            <w:tcW w:w="317"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2022</w:t>
            </w:r>
          </w:p>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год</w:t>
            </w:r>
          </w:p>
        </w:tc>
        <w:tc>
          <w:tcPr>
            <w:tcW w:w="367"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2023</w:t>
            </w:r>
          </w:p>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год</w:t>
            </w:r>
          </w:p>
        </w:tc>
        <w:tc>
          <w:tcPr>
            <w:tcW w:w="319"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2024</w:t>
            </w:r>
          </w:p>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год</w:t>
            </w:r>
          </w:p>
        </w:tc>
        <w:tc>
          <w:tcPr>
            <w:tcW w:w="366"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2025</w:t>
            </w:r>
          </w:p>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год</w:t>
            </w:r>
          </w:p>
        </w:tc>
        <w:tc>
          <w:tcPr>
            <w:tcW w:w="594" w:type="pct"/>
          </w:tcPr>
          <w:p w:rsidR="0033395E" w:rsidRPr="0033395E" w:rsidRDefault="0033395E" w:rsidP="0033395E">
            <w:pPr>
              <w:widowControl/>
              <w:rPr>
                <w:rFonts w:ascii="Arial" w:eastAsia="Times New Roman" w:hAnsi="Arial" w:cs="Arial"/>
              </w:rPr>
            </w:pPr>
          </w:p>
        </w:tc>
        <w:tc>
          <w:tcPr>
            <w:tcW w:w="611" w:type="pct"/>
          </w:tcPr>
          <w:p w:rsidR="0033395E" w:rsidRPr="0033395E" w:rsidRDefault="0033395E" w:rsidP="0033395E">
            <w:pPr>
              <w:widowControl/>
              <w:rPr>
                <w:rFonts w:ascii="Arial" w:eastAsia="Times New Roman" w:hAnsi="Arial" w:cs="Arial"/>
              </w:rPr>
            </w:pPr>
          </w:p>
        </w:tc>
      </w:tr>
      <w:tr w:rsidR="0033395E" w:rsidRPr="0033395E" w:rsidTr="0033395E">
        <w:trPr>
          <w:gridAfter w:val="1"/>
          <w:tblCellSpacing w:w="5" w:type="nil"/>
        </w:trPr>
        <w:tc>
          <w:tcPr>
            <w:tcW w:w="181"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1</w:t>
            </w:r>
          </w:p>
        </w:tc>
        <w:tc>
          <w:tcPr>
            <w:tcW w:w="684"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2</w:t>
            </w:r>
          </w:p>
        </w:tc>
        <w:tc>
          <w:tcPr>
            <w:tcW w:w="412"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3</w:t>
            </w:r>
          </w:p>
        </w:tc>
        <w:tc>
          <w:tcPr>
            <w:tcW w:w="501"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4</w:t>
            </w:r>
          </w:p>
        </w:tc>
        <w:tc>
          <w:tcPr>
            <w:tcW w:w="319"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5</w:t>
            </w:r>
          </w:p>
        </w:tc>
        <w:tc>
          <w:tcPr>
            <w:tcW w:w="324"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6</w:t>
            </w:r>
          </w:p>
        </w:tc>
        <w:tc>
          <w:tcPr>
            <w:tcW w:w="317"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7</w:t>
            </w:r>
          </w:p>
        </w:tc>
        <w:tc>
          <w:tcPr>
            <w:tcW w:w="367"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8</w:t>
            </w:r>
          </w:p>
        </w:tc>
        <w:tc>
          <w:tcPr>
            <w:tcW w:w="319"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9</w:t>
            </w:r>
          </w:p>
        </w:tc>
        <w:tc>
          <w:tcPr>
            <w:tcW w:w="366"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10</w:t>
            </w:r>
          </w:p>
        </w:tc>
        <w:tc>
          <w:tcPr>
            <w:tcW w:w="594"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11</w:t>
            </w:r>
          </w:p>
        </w:tc>
        <w:tc>
          <w:tcPr>
            <w:tcW w:w="611"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12</w:t>
            </w:r>
          </w:p>
        </w:tc>
      </w:tr>
      <w:tr w:rsidR="0033395E" w:rsidRPr="0033395E" w:rsidTr="0033395E">
        <w:trPr>
          <w:gridAfter w:val="1"/>
          <w:trHeight w:val="275"/>
          <w:tblCellSpacing w:w="5" w:type="nil"/>
        </w:trPr>
        <w:tc>
          <w:tcPr>
            <w:tcW w:w="181" w:type="pct"/>
            <w:vMerge w:val="restart"/>
          </w:tcPr>
          <w:p w:rsidR="0033395E" w:rsidRPr="0033395E" w:rsidRDefault="0033395E" w:rsidP="0033395E">
            <w:pPr>
              <w:widowControl/>
              <w:rPr>
                <w:rFonts w:ascii="Arial" w:eastAsia="Times New Roman" w:hAnsi="Arial" w:cs="Arial"/>
              </w:rPr>
            </w:pPr>
            <w:r w:rsidRPr="0033395E">
              <w:rPr>
                <w:rFonts w:ascii="Arial" w:eastAsia="Times New Roman" w:hAnsi="Arial" w:cs="Arial"/>
              </w:rPr>
              <w:t>01.</w:t>
            </w:r>
          </w:p>
        </w:tc>
        <w:tc>
          <w:tcPr>
            <w:tcW w:w="684" w:type="pct"/>
            <w:vMerge w:val="restart"/>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Основное </w:t>
            </w:r>
          </w:p>
          <w:p w:rsidR="0033395E" w:rsidRPr="0033395E" w:rsidRDefault="0033395E" w:rsidP="0033395E">
            <w:pPr>
              <w:widowControl/>
              <w:rPr>
                <w:rFonts w:ascii="Arial" w:eastAsia="Times New Roman" w:hAnsi="Arial" w:cs="Arial"/>
              </w:rPr>
            </w:pPr>
            <w:r w:rsidRPr="0033395E">
              <w:rPr>
                <w:rFonts w:ascii="Arial" w:eastAsia="Times New Roman" w:hAnsi="Arial" w:cs="Arial"/>
              </w:rPr>
              <w:t>мероприятие 01</w:t>
            </w:r>
          </w:p>
          <w:p w:rsidR="0033395E" w:rsidRPr="0033395E" w:rsidRDefault="0033395E" w:rsidP="0033395E">
            <w:pPr>
              <w:widowControl/>
              <w:rPr>
                <w:rFonts w:ascii="Arial" w:eastAsia="Times New Roman" w:hAnsi="Arial" w:cs="Arial"/>
              </w:rPr>
            </w:pPr>
            <w:bookmarkStart w:id="20" w:name="_Hlk59307632"/>
            <w:r w:rsidRPr="0033395E">
              <w:rPr>
                <w:rFonts w:ascii="Arial" w:eastAsia="Times New Roman" w:hAnsi="Arial" w:cs="Arial"/>
              </w:rPr>
              <w:t>Организация профессионального развития муниципальных служащих Московской области</w:t>
            </w:r>
            <w:bookmarkEnd w:id="20"/>
          </w:p>
        </w:tc>
        <w:tc>
          <w:tcPr>
            <w:tcW w:w="412" w:type="pct"/>
            <w:vMerge w:val="restart"/>
          </w:tcPr>
          <w:p w:rsidR="0033395E" w:rsidRPr="0033395E" w:rsidRDefault="0033395E" w:rsidP="0033395E">
            <w:pPr>
              <w:widowControl/>
              <w:ind w:right="-75"/>
              <w:rPr>
                <w:rFonts w:ascii="Arial" w:eastAsia="Times New Roman" w:hAnsi="Arial" w:cs="Arial"/>
              </w:rPr>
            </w:pPr>
            <w:r w:rsidRPr="0033395E">
              <w:rPr>
                <w:rFonts w:ascii="Arial" w:eastAsia="Times New Roman" w:hAnsi="Arial" w:cs="Arial"/>
              </w:rPr>
              <w:t xml:space="preserve">2021-2025 </w:t>
            </w:r>
          </w:p>
          <w:p w:rsidR="0033395E" w:rsidRPr="0033395E" w:rsidRDefault="0033395E" w:rsidP="0033395E">
            <w:pPr>
              <w:widowControl/>
              <w:ind w:right="-75"/>
              <w:rPr>
                <w:rFonts w:ascii="Arial" w:eastAsia="Times New Roman" w:hAnsi="Arial" w:cs="Arial"/>
              </w:rPr>
            </w:pPr>
            <w:proofErr w:type="spellStart"/>
            <w:r w:rsidRPr="0033395E">
              <w:rPr>
                <w:rFonts w:ascii="Arial" w:eastAsia="Times New Roman" w:hAnsi="Arial" w:cs="Arial"/>
              </w:rPr>
              <w:t>г.г</w:t>
            </w:r>
            <w:proofErr w:type="spellEnd"/>
            <w:r w:rsidRPr="0033395E">
              <w:rPr>
                <w:rFonts w:ascii="Arial" w:eastAsia="Times New Roman" w:hAnsi="Arial" w:cs="Arial"/>
              </w:rPr>
              <w:t>.</w:t>
            </w:r>
          </w:p>
        </w:tc>
        <w:tc>
          <w:tcPr>
            <w:tcW w:w="501" w:type="pct"/>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Итого         </w:t>
            </w:r>
          </w:p>
        </w:tc>
        <w:tc>
          <w:tcPr>
            <w:tcW w:w="319"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1 610,0</w:t>
            </w:r>
          </w:p>
        </w:tc>
        <w:tc>
          <w:tcPr>
            <w:tcW w:w="324"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334,0</w:t>
            </w:r>
          </w:p>
        </w:tc>
        <w:tc>
          <w:tcPr>
            <w:tcW w:w="317"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319,0</w:t>
            </w:r>
          </w:p>
        </w:tc>
        <w:tc>
          <w:tcPr>
            <w:tcW w:w="367"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319,0</w:t>
            </w:r>
          </w:p>
        </w:tc>
        <w:tc>
          <w:tcPr>
            <w:tcW w:w="319"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319,0</w:t>
            </w:r>
          </w:p>
        </w:tc>
        <w:tc>
          <w:tcPr>
            <w:tcW w:w="366"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319,0</w:t>
            </w:r>
          </w:p>
        </w:tc>
        <w:tc>
          <w:tcPr>
            <w:tcW w:w="594" w:type="pct"/>
            <w:vMerge w:val="restart"/>
          </w:tcPr>
          <w:p w:rsidR="0033395E" w:rsidRPr="0033395E" w:rsidRDefault="0033395E" w:rsidP="0033395E">
            <w:pPr>
              <w:widowControl/>
              <w:autoSpaceDN/>
              <w:adjustRightInd/>
              <w:snapToGrid w:val="0"/>
              <w:rPr>
                <w:rFonts w:ascii="Arial" w:eastAsia="Times New Roman" w:hAnsi="Arial" w:cs="Arial"/>
                <w:lang w:eastAsia="zh-CN"/>
              </w:rPr>
            </w:pPr>
            <w:r w:rsidRPr="0033395E">
              <w:rPr>
                <w:rFonts w:ascii="Arial" w:eastAsia="Times New Roman" w:hAnsi="Arial" w:cs="Arial"/>
                <w:lang w:eastAsia="zh-CN"/>
              </w:rPr>
              <w:t>Администрация городского округа Павловский Посад Московской области</w:t>
            </w:r>
          </w:p>
        </w:tc>
        <w:tc>
          <w:tcPr>
            <w:tcW w:w="611" w:type="pct"/>
            <w:vMerge w:val="restart"/>
          </w:tcPr>
          <w:p w:rsidR="0033395E" w:rsidRPr="0033395E" w:rsidRDefault="0033395E" w:rsidP="0033395E">
            <w:pPr>
              <w:widowControl/>
              <w:autoSpaceDN/>
              <w:adjustRightInd/>
              <w:snapToGrid w:val="0"/>
              <w:rPr>
                <w:rFonts w:ascii="Arial" w:eastAsia="Times New Roman" w:hAnsi="Arial" w:cs="Arial"/>
                <w:kern w:val="1"/>
              </w:rPr>
            </w:pPr>
          </w:p>
          <w:p w:rsidR="0033395E" w:rsidRPr="0033395E" w:rsidRDefault="0033395E" w:rsidP="0033395E">
            <w:pPr>
              <w:widowControl/>
              <w:autoSpaceDN/>
              <w:adjustRightInd/>
              <w:snapToGrid w:val="0"/>
              <w:rPr>
                <w:rFonts w:ascii="Arial" w:eastAsia="Times New Roman" w:hAnsi="Arial" w:cs="Arial"/>
                <w:kern w:val="1"/>
              </w:rPr>
            </w:pPr>
          </w:p>
          <w:p w:rsidR="0033395E" w:rsidRPr="0033395E" w:rsidRDefault="0033395E" w:rsidP="0033395E">
            <w:pPr>
              <w:widowControl/>
              <w:autoSpaceDN/>
              <w:adjustRightInd/>
              <w:snapToGrid w:val="0"/>
              <w:rPr>
                <w:rFonts w:ascii="Arial" w:eastAsia="Times New Roman" w:hAnsi="Arial" w:cs="Arial"/>
                <w:kern w:val="1"/>
              </w:rPr>
            </w:pPr>
          </w:p>
          <w:p w:rsidR="0033395E" w:rsidRPr="0033395E" w:rsidRDefault="0033395E" w:rsidP="0033395E">
            <w:pPr>
              <w:widowControl/>
              <w:autoSpaceDN/>
              <w:adjustRightInd/>
              <w:snapToGrid w:val="0"/>
              <w:jc w:val="center"/>
              <w:rPr>
                <w:rFonts w:ascii="Arial" w:eastAsia="Times New Roman" w:hAnsi="Arial" w:cs="Arial"/>
                <w:kern w:val="1"/>
              </w:rPr>
            </w:pPr>
            <w:r w:rsidRPr="0033395E">
              <w:rPr>
                <w:rFonts w:ascii="Arial" w:eastAsia="Times New Roman" w:hAnsi="Arial" w:cs="Arial"/>
                <w:kern w:val="1"/>
              </w:rPr>
              <w:t>Х</w:t>
            </w:r>
          </w:p>
          <w:p w:rsidR="0033395E" w:rsidRPr="0033395E" w:rsidRDefault="0033395E" w:rsidP="0033395E">
            <w:pPr>
              <w:widowControl/>
              <w:autoSpaceDN/>
              <w:adjustRightInd/>
              <w:snapToGrid w:val="0"/>
              <w:rPr>
                <w:rFonts w:ascii="Arial" w:eastAsia="Times New Roman" w:hAnsi="Arial" w:cs="Arial"/>
                <w:kern w:val="1"/>
              </w:rPr>
            </w:pPr>
          </w:p>
          <w:p w:rsidR="0033395E" w:rsidRPr="0033395E" w:rsidRDefault="0033395E" w:rsidP="0033395E">
            <w:pPr>
              <w:widowControl/>
              <w:autoSpaceDN/>
              <w:adjustRightInd/>
              <w:snapToGrid w:val="0"/>
              <w:rPr>
                <w:rFonts w:ascii="Arial" w:eastAsia="Times New Roman" w:hAnsi="Arial" w:cs="Arial"/>
                <w:kern w:val="1"/>
              </w:rPr>
            </w:pPr>
          </w:p>
          <w:p w:rsidR="0033395E" w:rsidRPr="0033395E" w:rsidRDefault="0033395E" w:rsidP="0033395E">
            <w:pPr>
              <w:widowControl/>
              <w:autoSpaceDN/>
              <w:adjustRightInd/>
              <w:snapToGrid w:val="0"/>
              <w:rPr>
                <w:rFonts w:ascii="Arial" w:eastAsia="Times New Roman" w:hAnsi="Arial" w:cs="Arial"/>
                <w:lang w:eastAsia="zh-CN"/>
              </w:rPr>
            </w:pPr>
          </w:p>
        </w:tc>
      </w:tr>
      <w:tr w:rsidR="0033395E" w:rsidRPr="0033395E" w:rsidTr="0033395E">
        <w:trPr>
          <w:gridAfter w:val="1"/>
          <w:trHeight w:val="1320"/>
          <w:tblCellSpacing w:w="5" w:type="nil"/>
        </w:trPr>
        <w:tc>
          <w:tcPr>
            <w:tcW w:w="181" w:type="pct"/>
            <w:vMerge/>
          </w:tcPr>
          <w:p w:rsidR="0033395E" w:rsidRPr="0033395E" w:rsidRDefault="0033395E" w:rsidP="0033395E">
            <w:pPr>
              <w:widowControl/>
              <w:rPr>
                <w:rFonts w:ascii="Arial" w:eastAsia="Times New Roman" w:hAnsi="Arial" w:cs="Arial"/>
              </w:rPr>
            </w:pPr>
          </w:p>
        </w:tc>
        <w:tc>
          <w:tcPr>
            <w:tcW w:w="684" w:type="pct"/>
            <w:vMerge/>
          </w:tcPr>
          <w:p w:rsidR="0033395E" w:rsidRPr="0033395E" w:rsidRDefault="0033395E" w:rsidP="0033395E">
            <w:pPr>
              <w:widowControl/>
              <w:rPr>
                <w:rFonts w:ascii="Arial" w:eastAsia="Times New Roman" w:hAnsi="Arial" w:cs="Arial"/>
              </w:rPr>
            </w:pPr>
          </w:p>
        </w:tc>
        <w:tc>
          <w:tcPr>
            <w:tcW w:w="412" w:type="pct"/>
            <w:vMerge/>
          </w:tcPr>
          <w:p w:rsidR="0033395E" w:rsidRPr="0033395E" w:rsidRDefault="0033395E" w:rsidP="0033395E">
            <w:pPr>
              <w:widowControl/>
              <w:ind w:right="-75"/>
              <w:rPr>
                <w:rFonts w:ascii="Arial" w:eastAsia="Times New Roman" w:hAnsi="Arial" w:cs="Arial"/>
              </w:rPr>
            </w:pPr>
          </w:p>
        </w:tc>
        <w:tc>
          <w:tcPr>
            <w:tcW w:w="501" w:type="pct"/>
          </w:tcPr>
          <w:p w:rsidR="0033395E" w:rsidRPr="0033395E" w:rsidRDefault="0033395E" w:rsidP="0033395E">
            <w:pPr>
              <w:widowControl/>
              <w:autoSpaceDE/>
              <w:autoSpaceDN/>
              <w:adjustRightInd/>
              <w:ind w:right="-75"/>
              <w:rPr>
                <w:rFonts w:ascii="Arial" w:eastAsia="Times New Roman" w:hAnsi="Arial" w:cs="Arial"/>
              </w:rPr>
            </w:pPr>
            <w:r w:rsidRPr="0033395E">
              <w:rPr>
                <w:rFonts w:ascii="Arial" w:eastAsia="Times New Roman" w:hAnsi="Arial" w:cs="Arial"/>
              </w:rPr>
              <w:t xml:space="preserve">Средства      </w:t>
            </w:r>
            <w:r w:rsidRPr="0033395E">
              <w:rPr>
                <w:rFonts w:ascii="Arial" w:eastAsia="Times New Roman" w:hAnsi="Arial" w:cs="Arial"/>
              </w:rPr>
              <w:br/>
              <w:t xml:space="preserve">бюджета       </w:t>
            </w:r>
            <w:r w:rsidRPr="0033395E">
              <w:rPr>
                <w:rFonts w:ascii="Arial" w:eastAsia="Times New Roman" w:hAnsi="Arial" w:cs="Arial"/>
              </w:rPr>
              <w:br/>
            </w:r>
            <w:r w:rsidRPr="0033395E">
              <w:rPr>
                <w:rFonts w:ascii="Arial" w:eastAsia="Times New Roman" w:hAnsi="Arial" w:cs="Arial"/>
                <w:lang w:eastAsia="zh-CN"/>
              </w:rPr>
              <w:t>городского округа Павловский Посад</w:t>
            </w:r>
          </w:p>
        </w:tc>
        <w:tc>
          <w:tcPr>
            <w:tcW w:w="319" w:type="pct"/>
          </w:tcPr>
          <w:p w:rsidR="0033395E" w:rsidRPr="0033395E" w:rsidRDefault="0033395E" w:rsidP="0033395E">
            <w:pPr>
              <w:widowControl/>
              <w:autoSpaceDE/>
              <w:autoSpaceDN/>
              <w:adjustRightInd/>
              <w:jc w:val="center"/>
              <w:rPr>
                <w:rFonts w:ascii="Arial" w:eastAsia="Times New Roman" w:hAnsi="Arial" w:cs="Arial"/>
                <w:bCs/>
                <w:strike/>
              </w:rPr>
            </w:pPr>
            <w:r w:rsidRPr="0033395E">
              <w:rPr>
                <w:rFonts w:ascii="Arial" w:eastAsia="Times New Roman" w:hAnsi="Arial" w:cs="Arial"/>
                <w:bCs/>
              </w:rPr>
              <w:t>1 610,0</w:t>
            </w:r>
          </w:p>
        </w:tc>
        <w:tc>
          <w:tcPr>
            <w:tcW w:w="324"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334,0</w:t>
            </w:r>
          </w:p>
        </w:tc>
        <w:tc>
          <w:tcPr>
            <w:tcW w:w="317"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319,0</w:t>
            </w:r>
          </w:p>
        </w:tc>
        <w:tc>
          <w:tcPr>
            <w:tcW w:w="367"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319,0</w:t>
            </w:r>
          </w:p>
        </w:tc>
        <w:tc>
          <w:tcPr>
            <w:tcW w:w="319"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319,0</w:t>
            </w:r>
          </w:p>
        </w:tc>
        <w:tc>
          <w:tcPr>
            <w:tcW w:w="366"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319,0</w:t>
            </w:r>
          </w:p>
        </w:tc>
        <w:tc>
          <w:tcPr>
            <w:tcW w:w="594" w:type="pct"/>
            <w:vMerge/>
          </w:tcPr>
          <w:p w:rsidR="0033395E" w:rsidRPr="0033395E" w:rsidRDefault="0033395E" w:rsidP="0033395E">
            <w:pPr>
              <w:widowControl/>
              <w:autoSpaceDN/>
              <w:adjustRightInd/>
              <w:snapToGrid w:val="0"/>
              <w:rPr>
                <w:rFonts w:ascii="Arial" w:eastAsia="Times New Roman" w:hAnsi="Arial" w:cs="Arial"/>
                <w:lang w:eastAsia="zh-CN"/>
              </w:rPr>
            </w:pPr>
          </w:p>
        </w:tc>
        <w:tc>
          <w:tcPr>
            <w:tcW w:w="611" w:type="pct"/>
            <w:vMerge/>
          </w:tcPr>
          <w:p w:rsidR="0033395E" w:rsidRPr="0033395E" w:rsidRDefault="0033395E" w:rsidP="0033395E">
            <w:pPr>
              <w:widowControl/>
              <w:autoSpaceDN/>
              <w:adjustRightInd/>
              <w:snapToGrid w:val="0"/>
              <w:rPr>
                <w:rFonts w:ascii="Arial" w:eastAsia="Times New Roman" w:hAnsi="Arial" w:cs="Arial"/>
                <w:lang w:eastAsia="zh-CN"/>
              </w:rPr>
            </w:pPr>
          </w:p>
        </w:tc>
      </w:tr>
      <w:tr w:rsidR="0033395E" w:rsidRPr="0033395E" w:rsidTr="0033395E">
        <w:trPr>
          <w:gridAfter w:val="1"/>
          <w:trHeight w:val="1683"/>
          <w:tblCellSpacing w:w="5" w:type="nil"/>
        </w:trPr>
        <w:tc>
          <w:tcPr>
            <w:tcW w:w="181" w:type="pct"/>
            <w:vMerge w:val="restart"/>
          </w:tcPr>
          <w:p w:rsidR="0033395E" w:rsidRPr="0033395E" w:rsidRDefault="0033395E" w:rsidP="0033395E">
            <w:pPr>
              <w:widowControl/>
              <w:rPr>
                <w:rFonts w:ascii="Arial" w:eastAsia="Times New Roman" w:hAnsi="Arial" w:cs="Arial"/>
              </w:rPr>
            </w:pPr>
            <w:r w:rsidRPr="0033395E">
              <w:rPr>
                <w:rFonts w:ascii="Arial" w:eastAsia="Times New Roman" w:hAnsi="Arial" w:cs="Arial"/>
              </w:rPr>
              <w:t>1.1.</w:t>
            </w:r>
          </w:p>
        </w:tc>
        <w:tc>
          <w:tcPr>
            <w:tcW w:w="684" w:type="pct"/>
            <w:vMerge w:val="restart"/>
          </w:tcPr>
          <w:p w:rsidR="0033395E" w:rsidRPr="0033395E" w:rsidRDefault="0033395E" w:rsidP="0033395E">
            <w:pPr>
              <w:widowControl/>
              <w:rPr>
                <w:rFonts w:ascii="Arial" w:eastAsia="Times New Roman" w:hAnsi="Arial" w:cs="Arial"/>
              </w:rPr>
            </w:pPr>
            <w:r w:rsidRPr="0033395E">
              <w:rPr>
                <w:rFonts w:ascii="Arial" w:eastAsia="Times New Roman" w:hAnsi="Arial" w:cs="Arial"/>
              </w:rPr>
              <w:t>Мероприятие 1.1.</w:t>
            </w:r>
          </w:p>
          <w:p w:rsidR="0033395E" w:rsidRPr="0033395E" w:rsidRDefault="0033395E" w:rsidP="0033395E">
            <w:pPr>
              <w:widowControl/>
              <w:rPr>
                <w:rFonts w:ascii="Arial" w:eastAsia="Times New Roman" w:hAnsi="Arial" w:cs="Arial"/>
              </w:rPr>
            </w:pPr>
            <w:bookmarkStart w:id="21" w:name="_Hlk59307714"/>
            <w:r w:rsidRPr="0033395E">
              <w:rPr>
                <w:rFonts w:ascii="Arial" w:eastAsia="Times New Roman" w:hAnsi="Arial" w:cs="Arial"/>
              </w:rPr>
              <w:t xml:space="preserve">Организация и проведение мероприятий </w:t>
            </w:r>
          </w:p>
          <w:p w:rsidR="0033395E" w:rsidRPr="0033395E" w:rsidRDefault="0033395E" w:rsidP="0033395E">
            <w:pPr>
              <w:widowControl/>
              <w:rPr>
                <w:rFonts w:ascii="Arial" w:eastAsia="Times New Roman" w:hAnsi="Arial" w:cs="Arial"/>
              </w:rPr>
            </w:pPr>
            <w:r w:rsidRPr="0033395E">
              <w:rPr>
                <w:rFonts w:ascii="Arial" w:eastAsia="Times New Roman" w:hAnsi="Arial" w:cs="Arial"/>
              </w:rPr>
              <w:t>по обучению, переобучению, повышению квалификации и обмену опытом специалистов</w:t>
            </w:r>
            <w:bookmarkEnd w:id="21"/>
          </w:p>
        </w:tc>
        <w:tc>
          <w:tcPr>
            <w:tcW w:w="412" w:type="pct"/>
            <w:vMerge w:val="restart"/>
          </w:tcPr>
          <w:p w:rsidR="0033395E" w:rsidRPr="0033395E" w:rsidRDefault="0033395E" w:rsidP="0033395E">
            <w:pPr>
              <w:widowControl/>
              <w:ind w:right="-75"/>
              <w:rPr>
                <w:rFonts w:ascii="Arial" w:eastAsia="Times New Roman" w:hAnsi="Arial" w:cs="Arial"/>
              </w:rPr>
            </w:pPr>
            <w:r w:rsidRPr="0033395E">
              <w:rPr>
                <w:rFonts w:ascii="Arial" w:eastAsia="Times New Roman" w:hAnsi="Arial" w:cs="Arial"/>
              </w:rPr>
              <w:t>2021-2025 г. г.</w:t>
            </w:r>
          </w:p>
        </w:tc>
        <w:tc>
          <w:tcPr>
            <w:tcW w:w="501" w:type="pct"/>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Итого         </w:t>
            </w:r>
          </w:p>
        </w:tc>
        <w:tc>
          <w:tcPr>
            <w:tcW w:w="319"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lang w:eastAsia="zh-CN"/>
              </w:rPr>
              <w:t>0,0</w:t>
            </w:r>
          </w:p>
        </w:tc>
        <w:tc>
          <w:tcPr>
            <w:tcW w:w="324"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lang w:eastAsia="zh-CN"/>
              </w:rPr>
              <w:t>0,0</w:t>
            </w:r>
          </w:p>
        </w:tc>
        <w:tc>
          <w:tcPr>
            <w:tcW w:w="317"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lang w:eastAsia="zh-CN"/>
              </w:rPr>
              <w:t>0,00</w:t>
            </w:r>
          </w:p>
        </w:tc>
        <w:tc>
          <w:tcPr>
            <w:tcW w:w="367"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lang w:eastAsia="zh-CN"/>
              </w:rPr>
              <w:t>0,00</w:t>
            </w:r>
          </w:p>
        </w:tc>
        <w:tc>
          <w:tcPr>
            <w:tcW w:w="319"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lang w:eastAsia="zh-CN"/>
              </w:rPr>
              <w:t>0,00</w:t>
            </w:r>
          </w:p>
        </w:tc>
        <w:tc>
          <w:tcPr>
            <w:tcW w:w="366"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lang w:eastAsia="zh-CN"/>
              </w:rPr>
              <w:t>0,00</w:t>
            </w:r>
          </w:p>
        </w:tc>
        <w:tc>
          <w:tcPr>
            <w:tcW w:w="594" w:type="pct"/>
            <w:vMerge w:val="restart"/>
          </w:tcPr>
          <w:p w:rsidR="0033395E" w:rsidRPr="0033395E" w:rsidRDefault="0033395E" w:rsidP="0033395E">
            <w:pPr>
              <w:widowControl/>
              <w:autoSpaceDN/>
              <w:adjustRightInd/>
              <w:snapToGrid w:val="0"/>
              <w:rPr>
                <w:rFonts w:ascii="Arial" w:eastAsia="Times New Roman" w:hAnsi="Arial" w:cs="Arial"/>
                <w:lang w:eastAsia="zh-CN"/>
              </w:rPr>
            </w:pPr>
            <w:r w:rsidRPr="0033395E">
              <w:rPr>
                <w:rFonts w:ascii="Arial" w:eastAsia="Times New Roman" w:hAnsi="Arial" w:cs="Arial"/>
                <w:lang w:eastAsia="zh-CN"/>
              </w:rPr>
              <w:t>Администрация городского округа Павловский Посад Московской области</w:t>
            </w:r>
          </w:p>
        </w:tc>
        <w:tc>
          <w:tcPr>
            <w:tcW w:w="611" w:type="pct"/>
            <w:vMerge w:val="restart"/>
          </w:tcPr>
          <w:p w:rsidR="0033395E" w:rsidRPr="0033395E" w:rsidRDefault="0033395E" w:rsidP="0033395E">
            <w:pPr>
              <w:widowControl/>
              <w:autoSpaceDN/>
              <w:adjustRightInd/>
              <w:snapToGrid w:val="0"/>
              <w:rPr>
                <w:rFonts w:ascii="Arial" w:eastAsia="Times New Roman" w:hAnsi="Arial" w:cs="Arial"/>
                <w:kern w:val="1"/>
              </w:rPr>
            </w:pPr>
            <w:r w:rsidRPr="0033395E">
              <w:rPr>
                <w:rFonts w:ascii="Arial" w:eastAsia="Times New Roman" w:hAnsi="Arial" w:cs="Arial"/>
                <w:kern w:val="1"/>
              </w:rPr>
              <w:t xml:space="preserve">Доля выборных должностных лиц органов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прошедших обучение, переобучение, повышение квалификации от количества запланированных на программный период </w:t>
            </w:r>
            <w:r w:rsidRPr="0033395E">
              <w:rPr>
                <w:rFonts w:ascii="Arial" w:eastAsia="Times New Roman" w:hAnsi="Arial" w:cs="Arial"/>
                <w:kern w:val="1"/>
                <w:lang w:bidi="hi-IN"/>
              </w:rPr>
              <w:t>(100%)</w:t>
            </w:r>
          </w:p>
        </w:tc>
      </w:tr>
      <w:tr w:rsidR="0033395E" w:rsidRPr="0033395E" w:rsidTr="0033395E">
        <w:trPr>
          <w:gridAfter w:val="1"/>
          <w:trHeight w:val="4951"/>
          <w:tblCellSpacing w:w="5" w:type="nil"/>
        </w:trPr>
        <w:tc>
          <w:tcPr>
            <w:tcW w:w="181" w:type="pct"/>
            <w:vMerge/>
            <w:tcBorders>
              <w:bottom w:val="single" w:sz="4" w:space="0" w:color="auto"/>
            </w:tcBorders>
          </w:tcPr>
          <w:p w:rsidR="0033395E" w:rsidRPr="0033395E" w:rsidRDefault="0033395E" w:rsidP="0033395E">
            <w:pPr>
              <w:widowControl/>
              <w:rPr>
                <w:rFonts w:ascii="Arial" w:eastAsia="Times New Roman" w:hAnsi="Arial" w:cs="Arial"/>
              </w:rPr>
            </w:pPr>
          </w:p>
        </w:tc>
        <w:tc>
          <w:tcPr>
            <w:tcW w:w="684" w:type="pct"/>
            <w:vMerge/>
            <w:tcBorders>
              <w:bottom w:val="single" w:sz="4" w:space="0" w:color="auto"/>
            </w:tcBorders>
          </w:tcPr>
          <w:p w:rsidR="0033395E" w:rsidRPr="0033395E" w:rsidRDefault="0033395E" w:rsidP="0033395E">
            <w:pPr>
              <w:widowControl/>
              <w:rPr>
                <w:rFonts w:ascii="Arial" w:eastAsia="Times New Roman" w:hAnsi="Arial" w:cs="Arial"/>
              </w:rPr>
            </w:pPr>
          </w:p>
        </w:tc>
        <w:tc>
          <w:tcPr>
            <w:tcW w:w="412" w:type="pct"/>
            <w:vMerge/>
            <w:tcBorders>
              <w:bottom w:val="single" w:sz="4" w:space="0" w:color="auto"/>
            </w:tcBorders>
          </w:tcPr>
          <w:p w:rsidR="0033395E" w:rsidRPr="0033395E" w:rsidRDefault="0033395E" w:rsidP="0033395E">
            <w:pPr>
              <w:widowControl/>
              <w:ind w:right="-75"/>
              <w:rPr>
                <w:rFonts w:ascii="Arial" w:eastAsia="Times New Roman" w:hAnsi="Arial" w:cs="Arial"/>
              </w:rPr>
            </w:pPr>
          </w:p>
        </w:tc>
        <w:tc>
          <w:tcPr>
            <w:tcW w:w="501" w:type="pct"/>
          </w:tcPr>
          <w:p w:rsidR="0033395E" w:rsidRPr="0033395E" w:rsidRDefault="0033395E" w:rsidP="0033395E">
            <w:pPr>
              <w:widowControl/>
              <w:autoSpaceDE/>
              <w:autoSpaceDN/>
              <w:adjustRightInd/>
              <w:ind w:right="-75"/>
              <w:rPr>
                <w:rFonts w:ascii="Arial" w:eastAsia="Times New Roman" w:hAnsi="Arial" w:cs="Arial"/>
              </w:rPr>
            </w:pPr>
            <w:r w:rsidRPr="0033395E">
              <w:rPr>
                <w:rFonts w:ascii="Arial" w:eastAsia="Times New Roman" w:hAnsi="Arial" w:cs="Arial"/>
              </w:rPr>
              <w:t xml:space="preserve">Средства      </w:t>
            </w:r>
            <w:r w:rsidRPr="0033395E">
              <w:rPr>
                <w:rFonts w:ascii="Arial" w:eastAsia="Times New Roman" w:hAnsi="Arial" w:cs="Arial"/>
              </w:rPr>
              <w:br/>
              <w:t xml:space="preserve">бюджета       </w:t>
            </w:r>
            <w:r w:rsidRPr="0033395E">
              <w:rPr>
                <w:rFonts w:ascii="Arial" w:eastAsia="Times New Roman" w:hAnsi="Arial" w:cs="Arial"/>
              </w:rPr>
              <w:br/>
            </w:r>
            <w:r w:rsidRPr="0033395E">
              <w:rPr>
                <w:rFonts w:ascii="Arial" w:eastAsia="Times New Roman" w:hAnsi="Arial" w:cs="Arial"/>
                <w:lang w:eastAsia="zh-CN"/>
              </w:rPr>
              <w:t>городского округа Павловский Посад</w:t>
            </w:r>
          </w:p>
        </w:tc>
        <w:tc>
          <w:tcPr>
            <w:tcW w:w="319"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lang w:eastAsia="zh-CN"/>
              </w:rPr>
              <w:t>0,0</w:t>
            </w:r>
          </w:p>
        </w:tc>
        <w:tc>
          <w:tcPr>
            <w:tcW w:w="324"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lang w:eastAsia="zh-CN"/>
              </w:rPr>
              <w:t>0,0</w:t>
            </w:r>
          </w:p>
        </w:tc>
        <w:tc>
          <w:tcPr>
            <w:tcW w:w="317"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lang w:eastAsia="zh-CN"/>
              </w:rPr>
              <w:t>0,00</w:t>
            </w:r>
          </w:p>
        </w:tc>
        <w:tc>
          <w:tcPr>
            <w:tcW w:w="367"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lang w:eastAsia="zh-CN"/>
              </w:rPr>
              <w:t>0,00</w:t>
            </w:r>
          </w:p>
        </w:tc>
        <w:tc>
          <w:tcPr>
            <w:tcW w:w="319"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lang w:eastAsia="zh-CN"/>
              </w:rPr>
              <w:t>0,00</w:t>
            </w:r>
          </w:p>
        </w:tc>
        <w:tc>
          <w:tcPr>
            <w:tcW w:w="366"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lang w:eastAsia="zh-CN"/>
              </w:rPr>
              <w:t>0,00</w:t>
            </w:r>
          </w:p>
        </w:tc>
        <w:tc>
          <w:tcPr>
            <w:tcW w:w="594" w:type="pct"/>
            <w:vMerge/>
            <w:tcBorders>
              <w:bottom w:val="single" w:sz="4" w:space="0" w:color="auto"/>
            </w:tcBorders>
          </w:tcPr>
          <w:p w:rsidR="0033395E" w:rsidRPr="0033395E" w:rsidRDefault="0033395E" w:rsidP="0033395E">
            <w:pPr>
              <w:widowControl/>
              <w:autoSpaceDN/>
              <w:adjustRightInd/>
              <w:snapToGrid w:val="0"/>
              <w:rPr>
                <w:rFonts w:ascii="Arial" w:eastAsia="Times New Roman" w:hAnsi="Arial" w:cs="Arial"/>
                <w:lang w:eastAsia="zh-CN"/>
              </w:rPr>
            </w:pPr>
          </w:p>
        </w:tc>
        <w:tc>
          <w:tcPr>
            <w:tcW w:w="611" w:type="pct"/>
            <w:vMerge/>
            <w:tcBorders>
              <w:bottom w:val="single" w:sz="4" w:space="0" w:color="auto"/>
            </w:tcBorders>
          </w:tcPr>
          <w:p w:rsidR="0033395E" w:rsidRPr="0033395E" w:rsidRDefault="0033395E" w:rsidP="0033395E">
            <w:pPr>
              <w:widowControl/>
              <w:autoSpaceDN/>
              <w:adjustRightInd/>
              <w:snapToGrid w:val="0"/>
              <w:rPr>
                <w:rFonts w:ascii="Arial" w:eastAsia="Times New Roman" w:hAnsi="Arial" w:cs="Arial"/>
                <w:kern w:val="1"/>
              </w:rPr>
            </w:pPr>
          </w:p>
        </w:tc>
      </w:tr>
      <w:tr w:rsidR="0033395E" w:rsidRPr="0033395E" w:rsidTr="0033395E">
        <w:trPr>
          <w:gridAfter w:val="1"/>
          <w:trHeight w:val="300"/>
          <w:tblCellSpacing w:w="5" w:type="nil"/>
        </w:trPr>
        <w:tc>
          <w:tcPr>
            <w:tcW w:w="181" w:type="pct"/>
            <w:vMerge w:val="restart"/>
          </w:tcPr>
          <w:p w:rsidR="0033395E" w:rsidRPr="0033395E" w:rsidRDefault="0033395E" w:rsidP="0033395E">
            <w:pPr>
              <w:widowControl/>
              <w:rPr>
                <w:rFonts w:ascii="Arial" w:eastAsia="Times New Roman" w:hAnsi="Arial" w:cs="Arial"/>
              </w:rPr>
            </w:pPr>
            <w:r w:rsidRPr="0033395E">
              <w:rPr>
                <w:rFonts w:ascii="Arial" w:eastAsia="Times New Roman" w:hAnsi="Arial" w:cs="Arial"/>
              </w:rPr>
              <w:t>1.2.</w:t>
            </w:r>
          </w:p>
        </w:tc>
        <w:tc>
          <w:tcPr>
            <w:tcW w:w="684" w:type="pct"/>
            <w:vMerge w:val="restart"/>
          </w:tcPr>
          <w:p w:rsidR="0033395E" w:rsidRPr="0033395E" w:rsidRDefault="0033395E" w:rsidP="0033395E">
            <w:pPr>
              <w:widowControl/>
              <w:rPr>
                <w:rFonts w:ascii="Arial" w:eastAsia="Times New Roman" w:hAnsi="Arial" w:cs="Arial"/>
              </w:rPr>
            </w:pPr>
            <w:r w:rsidRPr="0033395E">
              <w:rPr>
                <w:rFonts w:ascii="Arial" w:eastAsia="Times New Roman" w:hAnsi="Arial" w:cs="Arial"/>
              </w:rPr>
              <w:t>Мероприятие 1.2</w:t>
            </w:r>
          </w:p>
          <w:p w:rsidR="0033395E" w:rsidRPr="0033395E" w:rsidRDefault="0033395E" w:rsidP="0033395E">
            <w:pPr>
              <w:widowControl/>
              <w:rPr>
                <w:rFonts w:ascii="Arial" w:eastAsia="Times New Roman" w:hAnsi="Arial" w:cs="Arial"/>
              </w:rPr>
            </w:pPr>
            <w:bookmarkStart w:id="22" w:name="_Hlk59307811"/>
            <w:r w:rsidRPr="0033395E">
              <w:rPr>
                <w:rFonts w:ascii="Arial" w:eastAsia="Times New Roman" w:hAnsi="Arial" w:cs="Arial"/>
              </w:rPr>
              <w:t xml:space="preserve">Организация работы по повышению квалификации муниципальных служащих и работников муниципальных учреждений, в </w:t>
            </w:r>
            <w:proofErr w:type="spellStart"/>
            <w:r w:rsidRPr="0033395E">
              <w:rPr>
                <w:rFonts w:ascii="Arial" w:eastAsia="Times New Roman" w:hAnsi="Arial" w:cs="Arial"/>
              </w:rPr>
              <w:t>т.ч</w:t>
            </w:r>
            <w:proofErr w:type="spellEnd"/>
            <w:r w:rsidRPr="0033395E">
              <w:rPr>
                <w:rFonts w:ascii="Arial" w:eastAsia="Times New Roman" w:hAnsi="Arial" w:cs="Arial"/>
              </w:rPr>
              <w:t>. участие в краткосрочных семинарах</w:t>
            </w:r>
            <w:bookmarkEnd w:id="22"/>
          </w:p>
        </w:tc>
        <w:tc>
          <w:tcPr>
            <w:tcW w:w="412" w:type="pct"/>
            <w:vMerge w:val="restart"/>
          </w:tcPr>
          <w:p w:rsidR="0033395E" w:rsidRPr="0033395E" w:rsidRDefault="0033395E" w:rsidP="0033395E">
            <w:pPr>
              <w:widowControl/>
              <w:ind w:right="-75"/>
              <w:rPr>
                <w:rFonts w:ascii="Arial" w:eastAsia="Times New Roman" w:hAnsi="Arial" w:cs="Arial"/>
              </w:rPr>
            </w:pPr>
            <w:r w:rsidRPr="0033395E">
              <w:rPr>
                <w:rFonts w:ascii="Arial" w:eastAsia="Times New Roman" w:hAnsi="Arial" w:cs="Arial"/>
              </w:rPr>
              <w:t>2021-2025г.г.</w:t>
            </w:r>
          </w:p>
        </w:tc>
        <w:tc>
          <w:tcPr>
            <w:tcW w:w="501" w:type="pct"/>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Итого         </w:t>
            </w:r>
          </w:p>
        </w:tc>
        <w:tc>
          <w:tcPr>
            <w:tcW w:w="319"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1 610,0</w:t>
            </w:r>
          </w:p>
        </w:tc>
        <w:tc>
          <w:tcPr>
            <w:tcW w:w="324"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334,0</w:t>
            </w:r>
          </w:p>
        </w:tc>
        <w:tc>
          <w:tcPr>
            <w:tcW w:w="317"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319,0</w:t>
            </w:r>
          </w:p>
        </w:tc>
        <w:tc>
          <w:tcPr>
            <w:tcW w:w="367"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319,0</w:t>
            </w:r>
          </w:p>
        </w:tc>
        <w:tc>
          <w:tcPr>
            <w:tcW w:w="319"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319,0</w:t>
            </w:r>
          </w:p>
        </w:tc>
        <w:tc>
          <w:tcPr>
            <w:tcW w:w="366"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319,0</w:t>
            </w:r>
          </w:p>
        </w:tc>
        <w:tc>
          <w:tcPr>
            <w:tcW w:w="594" w:type="pct"/>
            <w:vMerge w:val="restart"/>
          </w:tcPr>
          <w:p w:rsidR="0033395E" w:rsidRPr="0033395E" w:rsidRDefault="0033395E" w:rsidP="0033395E">
            <w:pPr>
              <w:widowControl/>
              <w:autoSpaceDN/>
              <w:adjustRightInd/>
              <w:snapToGrid w:val="0"/>
              <w:rPr>
                <w:rFonts w:ascii="Arial" w:eastAsia="Times New Roman" w:hAnsi="Arial" w:cs="Arial"/>
                <w:lang w:eastAsia="zh-CN"/>
              </w:rPr>
            </w:pPr>
            <w:r w:rsidRPr="0033395E">
              <w:rPr>
                <w:rFonts w:ascii="Arial" w:eastAsia="Times New Roman" w:hAnsi="Arial" w:cs="Arial"/>
                <w:lang w:eastAsia="zh-CN"/>
              </w:rPr>
              <w:t>Администрация городского округа Павловский Посад Московской области</w:t>
            </w:r>
          </w:p>
        </w:tc>
        <w:tc>
          <w:tcPr>
            <w:tcW w:w="611" w:type="pct"/>
            <w:vMerge/>
          </w:tcPr>
          <w:p w:rsidR="0033395E" w:rsidRPr="0033395E" w:rsidRDefault="0033395E" w:rsidP="0033395E">
            <w:pPr>
              <w:widowControl/>
              <w:autoSpaceDN/>
              <w:adjustRightInd/>
              <w:snapToGrid w:val="0"/>
              <w:rPr>
                <w:rFonts w:ascii="Arial" w:eastAsia="Times New Roman" w:hAnsi="Arial" w:cs="Arial"/>
                <w:lang w:eastAsia="zh-CN"/>
              </w:rPr>
            </w:pPr>
          </w:p>
        </w:tc>
      </w:tr>
      <w:tr w:rsidR="0033395E" w:rsidRPr="0033395E" w:rsidTr="0033395E">
        <w:trPr>
          <w:gridAfter w:val="1"/>
          <w:trHeight w:val="1758"/>
          <w:tblCellSpacing w:w="5" w:type="nil"/>
        </w:trPr>
        <w:tc>
          <w:tcPr>
            <w:tcW w:w="181" w:type="pct"/>
            <w:vMerge/>
          </w:tcPr>
          <w:p w:rsidR="0033395E" w:rsidRPr="0033395E" w:rsidRDefault="0033395E" w:rsidP="0033395E">
            <w:pPr>
              <w:widowControl/>
              <w:rPr>
                <w:rFonts w:ascii="Arial" w:eastAsia="Times New Roman" w:hAnsi="Arial" w:cs="Arial"/>
              </w:rPr>
            </w:pPr>
          </w:p>
        </w:tc>
        <w:tc>
          <w:tcPr>
            <w:tcW w:w="684" w:type="pct"/>
            <w:vMerge/>
          </w:tcPr>
          <w:p w:rsidR="0033395E" w:rsidRPr="0033395E" w:rsidRDefault="0033395E" w:rsidP="0033395E">
            <w:pPr>
              <w:widowControl/>
              <w:rPr>
                <w:rFonts w:ascii="Arial" w:eastAsia="Times New Roman" w:hAnsi="Arial" w:cs="Arial"/>
              </w:rPr>
            </w:pPr>
          </w:p>
        </w:tc>
        <w:tc>
          <w:tcPr>
            <w:tcW w:w="412" w:type="pct"/>
            <w:vMerge/>
          </w:tcPr>
          <w:p w:rsidR="0033395E" w:rsidRPr="0033395E" w:rsidRDefault="0033395E" w:rsidP="0033395E">
            <w:pPr>
              <w:widowControl/>
              <w:ind w:right="-75"/>
              <w:rPr>
                <w:rFonts w:ascii="Arial" w:eastAsia="Times New Roman" w:hAnsi="Arial" w:cs="Arial"/>
              </w:rPr>
            </w:pPr>
          </w:p>
        </w:tc>
        <w:tc>
          <w:tcPr>
            <w:tcW w:w="501" w:type="pct"/>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Средства      </w:t>
            </w:r>
            <w:r w:rsidRPr="0033395E">
              <w:rPr>
                <w:rFonts w:ascii="Arial" w:eastAsia="Times New Roman" w:hAnsi="Arial" w:cs="Arial"/>
              </w:rPr>
              <w:br/>
              <w:t xml:space="preserve">бюджета       </w:t>
            </w:r>
            <w:r w:rsidRPr="0033395E">
              <w:rPr>
                <w:rFonts w:ascii="Arial" w:eastAsia="Times New Roman" w:hAnsi="Arial" w:cs="Arial"/>
              </w:rPr>
              <w:br/>
            </w:r>
            <w:r w:rsidRPr="0033395E">
              <w:rPr>
                <w:rFonts w:ascii="Arial" w:eastAsia="Times New Roman" w:hAnsi="Arial" w:cs="Arial"/>
                <w:lang w:eastAsia="zh-CN"/>
              </w:rPr>
              <w:t>городского округа Павловский Посад</w:t>
            </w:r>
          </w:p>
        </w:tc>
        <w:tc>
          <w:tcPr>
            <w:tcW w:w="319" w:type="pct"/>
          </w:tcPr>
          <w:p w:rsidR="0033395E" w:rsidRPr="0033395E" w:rsidRDefault="0033395E" w:rsidP="0033395E">
            <w:pPr>
              <w:widowControl/>
              <w:autoSpaceDE/>
              <w:autoSpaceDN/>
              <w:adjustRightInd/>
              <w:jc w:val="center"/>
              <w:rPr>
                <w:rFonts w:ascii="Arial" w:eastAsia="Times New Roman" w:hAnsi="Arial" w:cs="Arial"/>
                <w:bCs/>
                <w:strike/>
              </w:rPr>
            </w:pPr>
            <w:r w:rsidRPr="0033395E">
              <w:rPr>
                <w:rFonts w:ascii="Arial" w:eastAsia="Times New Roman" w:hAnsi="Arial" w:cs="Arial"/>
                <w:bCs/>
              </w:rPr>
              <w:t>1 610,0</w:t>
            </w:r>
          </w:p>
        </w:tc>
        <w:tc>
          <w:tcPr>
            <w:tcW w:w="324"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334,0</w:t>
            </w:r>
          </w:p>
        </w:tc>
        <w:tc>
          <w:tcPr>
            <w:tcW w:w="317"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319,0</w:t>
            </w:r>
          </w:p>
        </w:tc>
        <w:tc>
          <w:tcPr>
            <w:tcW w:w="367"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319,0</w:t>
            </w:r>
          </w:p>
        </w:tc>
        <w:tc>
          <w:tcPr>
            <w:tcW w:w="319"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319,0</w:t>
            </w:r>
          </w:p>
        </w:tc>
        <w:tc>
          <w:tcPr>
            <w:tcW w:w="366"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319,0</w:t>
            </w:r>
          </w:p>
        </w:tc>
        <w:tc>
          <w:tcPr>
            <w:tcW w:w="594" w:type="pct"/>
            <w:vMerge/>
          </w:tcPr>
          <w:p w:rsidR="0033395E" w:rsidRPr="0033395E" w:rsidRDefault="0033395E" w:rsidP="0033395E">
            <w:pPr>
              <w:widowControl/>
              <w:autoSpaceDN/>
              <w:adjustRightInd/>
              <w:snapToGrid w:val="0"/>
              <w:rPr>
                <w:rFonts w:ascii="Arial" w:eastAsia="Times New Roman" w:hAnsi="Arial" w:cs="Arial"/>
                <w:lang w:eastAsia="zh-CN"/>
              </w:rPr>
            </w:pPr>
          </w:p>
        </w:tc>
        <w:tc>
          <w:tcPr>
            <w:tcW w:w="611" w:type="pct"/>
            <w:vMerge/>
          </w:tcPr>
          <w:p w:rsidR="0033395E" w:rsidRPr="0033395E" w:rsidRDefault="0033395E" w:rsidP="0033395E">
            <w:pPr>
              <w:widowControl/>
              <w:autoSpaceDN/>
              <w:adjustRightInd/>
              <w:snapToGrid w:val="0"/>
              <w:rPr>
                <w:rFonts w:ascii="Arial" w:eastAsia="Times New Roman" w:hAnsi="Arial" w:cs="Arial"/>
                <w:lang w:eastAsia="zh-CN"/>
              </w:rPr>
            </w:pPr>
          </w:p>
        </w:tc>
      </w:tr>
      <w:tr w:rsidR="0033395E" w:rsidRPr="0033395E" w:rsidTr="0033395E">
        <w:trPr>
          <w:gridAfter w:val="1"/>
          <w:trHeight w:val="1271"/>
          <w:tblCellSpacing w:w="5" w:type="nil"/>
        </w:trPr>
        <w:tc>
          <w:tcPr>
            <w:tcW w:w="181" w:type="pct"/>
            <w:vMerge w:val="restart"/>
          </w:tcPr>
          <w:p w:rsidR="0033395E" w:rsidRPr="0033395E" w:rsidRDefault="0033395E" w:rsidP="0033395E">
            <w:pPr>
              <w:widowControl/>
              <w:ind w:right="-75"/>
              <w:rPr>
                <w:rFonts w:ascii="Arial" w:eastAsia="Times New Roman" w:hAnsi="Arial" w:cs="Arial"/>
              </w:rPr>
            </w:pPr>
            <w:r w:rsidRPr="0033395E">
              <w:rPr>
                <w:rFonts w:ascii="Arial" w:eastAsia="Times New Roman" w:hAnsi="Arial" w:cs="Arial"/>
              </w:rPr>
              <w:t>1.2.1.</w:t>
            </w:r>
          </w:p>
        </w:tc>
        <w:tc>
          <w:tcPr>
            <w:tcW w:w="684" w:type="pct"/>
            <w:vMerge w:val="restart"/>
          </w:tcPr>
          <w:p w:rsidR="0033395E" w:rsidRPr="0033395E" w:rsidRDefault="0033395E" w:rsidP="0033395E">
            <w:pPr>
              <w:widowControl/>
              <w:rPr>
                <w:rFonts w:ascii="Arial" w:eastAsia="Times New Roman" w:hAnsi="Arial" w:cs="Arial"/>
              </w:rPr>
            </w:pPr>
            <w:r w:rsidRPr="0033395E">
              <w:rPr>
                <w:rFonts w:ascii="Arial" w:eastAsia="Times New Roman" w:hAnsi="Arial" w:cs="Arial"/>
              </w:rPr>
              <w:t>Мероприятие 1.2.1.</w:t>
            </w:r>
          </w:p>
          <w:p w:rsidR="0033395E" w:rsidRPr="0033395E" w:rsidRDefault="0033395E" w:rsidP="0033395E">
            <w:pPr>
              <w:widowControl/>
              <w:rPr>
                <w:rFonts w:ascii="Arial" w:eastAsia="Times New Roman" w:hAnsi="Arial" w:cs="Arial"/>
              </w:rPr>
            </w:pPr>
            <w:bookmarkStart w:id="23" w:name="_Hlk59307910"/>
            <w:r w:rsidRPr="0033395E">
              <w:rPr>
                <w:rFonts w:ascii="Arial" w:eastAsia="Times New Roman" w:hAnsi="Arial" w:cs="Arial"/>
              </w:rPr>
              <w:t>Организация работы по повышению квалификации,</w:t>
            </w:r>
          </w:p>
          <w:p w:rsidR="0033395E" w:rsidRPr="0033395E" w:rsidRDefault="0033395E" w:rsidP="0033395E">
            <w:pPr>
              <w:widowControl/>
              <w:rPr>
                <w:rFonts w:ascii="Arial" w:eastAsia="Times New Roman" w:hAnsi="Arial" w:cs="Arial"/>
              </w:rPr>
            </w:pPr>
            <w:proofErr w:type="spellStart"/>
            <w:r w:rsidRPr="0033395E">
              <w:rPr>
                <w:rFonts w:ascii="Arial" w:eastAsia="Times New Roman" w:hAnsi="Arial" w:cs="Arial"/>
              </w:rPr>
              <w:t>в.т.ч</w:t>
            </w:r>
            <w:proofErr w:type="spellEnd"/>
            <w:r w:rsidRPr="0033395E">
              <w:rPr>
                <w:rFonts w:ascii="Arial" w:eastAsia="Times New Roman" w:hAnsi="Arial" w:cs="Arial"/>
              </w:rPr>
              <w:t xml:space="preserve">. участие в краткосрочных семинарах муниципальных служащих и </w:t>
            </w:r>
          </w:p>
          <w:p w:rsidR="0033395E" w:rsidRPr="0033395E" w:rsidRDefault="0033395E" w:rsidP="0033395E">
            <w:pPr>
              <w:widowControl/>
              <w:rPr>
                <w:rFonts w:ascii="Arial" w:eastAsia="Times New Roman" w:hAnsi="Arial" w:cs="Arial"/>
              </w:rPr>
            </w:pPr>
            <w:r w:rsidRPr="0033395E">
              <w:rPr>
                <w:rFonts w:ascii="Arial" w:eastAsia="Times New Roman" w:hAnsi="Arial" w:cs="Arial"/>
              </w:rPr>
              <w:t>работников, занимающих должности, не относящиеся к должностям муниципальной службы, Администрации городского округа</w:t>
            </w:r>
            <w:bookmarkEnd w:id="23"/>
          </w:p>
        </w:tc>
        <w:tc>
          <w:tcPr>
            <w:tcW w:w="412" w:type="pct"/>
            <w:vMerge w:val="restart"/>
          </w:tcPr>
          <w:p w:rsidR="0033395E" w:rsidRPr="0033395E" w:rsidRDefault="0033395E" w:rsidP="0033395E">
            <w:pPr>
              <w:widowControl/>
              <w:ind w:right="-75"/>
              <w:rPr>
                <w:rFonts w:ascii="Arial" w:eastAsia="Times New Roman" w:hAnsi="Arial" w:cs="Arial"/>
              </w:rPr>
            </w:pPr>
            <w:r w:rsidRPr="0033395E">
              <w:rPr>
                <w:rFonts w:ascii="Arial" w:eastAsia="Times New Roman" w:hAnsi="Arial" w:cs="Arial"/>
              </w:rPr>
              <w:t>2021-2025г.г.</w:t>
            </w:r>
          </w:p>
        </w:tc>
        <w:tc>
          <w:tcPr>
            <w:tcW w:w="501" w:type="pct"/>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Итого         </w:t>
            </w:r>
          </w:p>
        </w:tc>
        <w:tc>
          <w:tcPr>
            <w:tcW w:w="319"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rPr>
              <w:t>1 000,0</w:t>
            </w:r>
          </w:p>
        </w:tc>
        <w:tc>
          <w:tcPr>
            <w:tcW w:w="324"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rPr>
              <w:t>200,0</w:t>
            </w:r>
          </w:p>
        </w:tc>
        <w:tc>
          <w:tcPr>
            <w:tcW w:w="317"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rPr>
              <w:t>200,0</w:t>
            </w:r>
          </w:p>
        </w:tc>
        <w:tc>
          <w:tcPr>
            <w:tcW w:w="367"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rPr>
              <w:t>200,0</w:t>
            </w:r>
          </w:p>
        </w:tc>
        <w:tc>
          <w:tcPr>
            <w:tcW w:w="319"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rPr>
              <w:t>200,0</w:t>
            </w:r>
          </w:p>
        </w:tc>
        <w:tc>
          <w:tcPr>
            <w:tcW w:w="366"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rPr>
              <w:t>200,0</w:t>
            </w:r>
          </w:p>
        </w:tc>
        <w:tc>
          <w:tcPr>
            <w:tcW w:w="594" w:type="pct"/>
            <w:vMerge w:val="restart"/>
          </w:tcPr>
          <w:p w:rsidR="0033395E" w:rsidRPr="0033395E" w:rsidRDefault="0033395E" w:rsidP="0033395E">
            <w:pPr>
              <w:widowControl/>
              <w:autoSpaceDN/>
              <w:adjustRightInd/>
              <w:snapToGrid w:val="0"/>
              <w:rPr>
                <w:rFonts w:ascii="Arial" w:eastAsia="Times New Roman" w:hAnsi="Arial" w:cs="Arial"/>
                <w:lang w:eastAsia="zh-CN"/>
              </w:rPr>
            </w:pPr>
            <w:r w:rsidRPr="0033395E">
              <w:rPr>
                <w:rFonts w:ascii="Arial" w:eastAsia="Times New Roman" w:hAnsi="Arial" w:cs="Arial"/>
                <w:lang w:eastAsia="zh-CN"/>
              </w:rPr>
              <w:t>Сектор кадров Администрации городского округа Павловский Посад Московской области</w:t>
            </w:r>
          </w:p>
        </w:tc>
        <w:tc>
          <w:tcPr>
            <w:tcW w:w="611" w:type="pct"/>
            <w:vMerge/>
          </w:tcPr>
          <w:p w:rsidR="0033395E" w:rsidRPr="0033395E" w:rsidRDefault="0033395E" w:rsidP="0033395E">
            <w:pPr>
              <w:widowControl/>
              <w:autoSpaceDN/>
              <w:adjustRightInd/>
              <w:snapToGrid w:val="0"/>
              <w:rPr>
                <w:rFonts w:ascii="Arial" w:eastAsia="Times New Roman" w:hAnsi="Arial" w:cs="Arial"/>
                <w:lang w:eastAsia="zh-CN"/>
              </w:rPr>
            </w:pPr>
          </w:p>
        </w:tc>
      </w:tr>
      <w:tr w:rsidR="0033395E" w:rsidRPr="0033395E" w:rsidTr="0033395E">
        <w:trPr>
          <w:gridAfter w:val="1"/>
          <w:trHeight w:val="2244"/>
          <w:tblCellSpacing w:w="5" w:type="nil"/>
        </w:trPr>
        <w:tc>
          <w:tcPr>
            <w:tcW w:w="181" w:type="pct"/>
            <w:vMerge/>
          </w:tcPr>
          <w:p w:rsidR="0033395E" w:rsidRPr="0033395E" w:rsidRDefault="0033395E" w:rsidP="0033395E">
            <w:pPr>
              <w:widowControl/>
              <w:ind w:right="-75"/>
              <w:rPr>
                <w:rFonts w:ascii="Arial" w:eastAsia="Times New Roman" w:hAnsi="Arial" w:cs="Arial"/>
              </w:rPr>
            </w:pPr>
          </w:p>
        </w:tc>
        <w:tc>
          <w:tcPr>
            <w:tcW w:w="684" w:type="pct"/>
            <w:vMerge/>
          </w:tcPr>
          <w:p w:rsidR="0033395E" w:rsidRPr="0033395E" w:rsidRDefault="0033395E" w:rsidP="0033395E">
            <w:pPr>
              <w:widowControl/>
              <w:rPr>
                <w:rFonts w:ascii="Arial" w:eastAsia="Times New Roman" w:hAnsi="Arial" w:cs="Arial"/>
              </w:rPr>
            </w:pPr>
          </w:p>
        </w:tc>
        <w:tc>
          <w:tcPr>
            <w:tcW w:w="412" w:type="pct"/>
            <w:vMerge/>
          </w:tcPr>
          <w:p w:rsidR="0033395E" w:rsidRPr="0033395E" w:rsidRDefault="0033395E" w:rsidP="0033395E">
            <w:pPr>
              <w:widowControl/>
              <w:ind w:right="-75"/>
              <w:rPr>
                <w:rFonts w:ascii="Arial" w:eastAsia="Times New Roman" w:hAnsi="Arial" w:cs="Arial"/>
              </w:rPr>
            </w:pPr>
          </w:p>
        </w:tc>
        <w:tc>
          <w:tcPr>
            <w:tcW w:w="501" w:type="pct"/>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Средства      </w:t>
            </w:r>
            <w:r w:rsidRPr="0033395E">
              <w:rPr>
                <w:rFonts w:ascii="Arial" w:eastAsia="Times New Roman" w:hAnsi="Arial" w:cs="Arial"/>
              </w:rPr>
              <w:br/>
              <w:t xml:space="preserve">бюджета       </w:t>
            </w:r>
            <w:r w:rsidRPr="0033395E">
              <w:rPr>
                <w:rFonts w:ascii="Arial" w:eastAsia="Times New Roman" w:hAnsi="Arial" w:cs="Arial"/>
              </w:rPr>
              <w:br/>
            </w:r>
            <w:r w:rsidRPr="0033395E">
              <w:rPr>
                <w:rFonts w:ascii="Arial" w:eastAsia="Times New Roman" w:hAnsi="Arial" w:cs="Arial"/>
                <w:lang w:eastAsia="zh-CN"/>
              </w:rPr>
              <w:t>городского округа Павловский Посад</w:t>
            </w:r>
          </w:p>
        </w:tc>
        <w:tc>
          <w:tcPr>
            <w:tcW w:w="319"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rPr>
              <w:t>1 000,0</w:t>
            </w:r>
          </w:p>
        </w:tc>
        <w:tc>
          <w:tcPr>
            <w:tcW w:w="324"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rPr>
              <w:t>200,0</w:t>
            </w:r>
          </w:p>
        </w:tc>
        <w:tc>
          <w:tcPr>
            <w:tcW w:w="317"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rPr>
              <w:t>200,0</w:t>
            </w:r>
          </w:p>
        </w:tc>
        <w:tc>
          <w:tcPr>
            <w:tcW w:w="367"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rPr>
              <w:t>200,0</w:t>
            </w:r>
          </w:p>
        </w:tc>
        <w:tc>
          <w:tcPr>
            <w:tcW w:w="319"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rPr>
              <w:t>200,0</w:t>
            </w:r>
          </w:p>
        </w:tc>
        <w:tc>
          <w:tcPr>
            <w:tcW w:w="366"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rPr>
              <w:t>200,0</w:t>
            </w:r>
          </w:p>
        </w:tc>
        <w:tc>
          <w:tcPr>
            <w:tcW w:w="594" w:type="pct"/>
            <w:vMerge/>
          </w:tcPr>
          <w:p w:rsidR="0033395E" w:rsidRPr="0033395E" w:rsidRDefault="0033395E" w:rsidP="0033395E">
            <w:pPr>
              <w:widowControl/>
              <w:autoSpaceDN/>
              <w:adjustRightInd/>
              <w:snapToGrid w:val="0"/>
              <w:rPr>
                <w:rFonts w:ascii="Arial" w:eastAsia="Times New Roman" w:hAnsi="Arial" w:cs="Arial"/>
                <w:lang w:eastAsia="zh-CN"/>
              </w:rPr>
            </w:pPr>
          </w:p>
        </w:tc>
        <w:tc>
          <w:tcPr>
            <w:tcW w:w="611" w:type="pct"/>
            <w:vMerge/>
          </w:tcPr>
          <w:p w:rsidR="0033395E" w:rsidRPr="0033395E" w:rsidRDefault="0033395E" w:rsidP="0033395E">
            <w:pPr>
              <w:widowControl/>
              <w:autoSpaceDN/>
              <w:adjustRightInd/>
              <w:snapToGrid w:val="0"/>
              <w:rPr>
                <w:rFonts w:ascii="Arial" w:eastAsia="Times New Roman" w:hAnsi="Arial" w:cs="Arial"/>
                <w:lang w:eastAsia="zh-CN"/>
              </w:rPr>
            </w:pPr>
          </w:p>
        </w:tc>
      </w:tr>
      <w:tr w:rsidR="0033395E" w:rsidRPr="0033395E" w:rsidTr="0033395E">
        <w:trPr>
          <w:gridAfter w:val="1"/>
          <w:trHeight w:val="75"/>
          <w:tblCellSpacing w:w="5" w:type="nil"/>
        </w:trPr>
        <w:tc>
          <w:tcPr>
            <w:tcW w:w="181" w:type="pct"/>
            <w:vMerge w:val="restart"/>
          </w:tcPr>
          <w:p w:rsidR="0033395E" w:rsidRPr="0033395E" w:rsidRDefault="0033395E" w:rsidP="0033395E">
            <w:pPr>
              <w:widowControl/>
              <w:ind w:right="-75"/>
              <w:rPr>
                <w:rFonts w:ascii="Arial" w:eastAsia="Times New Roman" w:hAnsi="Arial" w:cs="Arial"/>
              </w:rPr>
            </w:pPr>
            <w:r w:rsidRPr="0033395E">
              <w:rPr>
                <w:rFonts w:ascii="Arial" w:eastAsia="Times New Roman" w:hAnsi="Arial" w:cs="Arial"/>
              </w:rPr>
              <w:t>1.2.2.</w:t>
            </w:r>
          </w:p>
        </w:tc>
        <w:tc>
          <w:tcPr>
            <w:tcW w:w="684" w:type="pct"/>
            <w:vMerge w:val="restart"/>
          </w:tcPr>
          <w:p w:rsidR="0033395E" w:rsidRPr="0033395E" w:rsidRDefault="0033395E" w:rsidP="0033395E">
            <w:pPr>
              <w:widowControl/>
              <w:rPr>
                <w:rFonts w:ascii="Arial" w:eastAsia="Times New Roman" w:hAnsi="Arial" w:cs="Arial"/>
              </w:rPr>
            </w:pPr>
            <w:r w:rsidRPr="0033395E">
              <w:rPr>
                <w:rFonts w:ascii="Arial" w:eastAsia="Times New Roman" w:hAnsi="Arial" w:cs="Arial"/>
              </w:rPr>
              <w:t>Мероприятие 1.2.2.</w:t>
            </w:r>
          </w:p>
          <w:p w:rsidR="0033395E" w:rsidRPr="0033395E" w:rsidRDefault="0033395E" w:rsidP="0033395E">
            <w:pPr>
              <w:widowControl/>
              <w:rPr>
                <w:rFonts w:ascii="Arial" w:eastAsia="Times New Roman" w:hAnsi="Arial" w:cs="Arial"/>
              </w:rPr>
            </w:pPr>
            <w:bookmarkStart w:id="24" w:name="_Hlk59308124"/>
            <w:r w:rsidRPr="0033395E">
              <w:rPr>
                <w:rFonts w:ascii="Arial" w:eastAsia="Times New Roman" w:hAnsi="Arial" w:cs="Arial"/>
              </w:rPr>
              <w:t>Организация работы по повышению квалификации,</w:t>
            </w:r>
          </w:p>
          <w:p w:rsidR="0033395E" w:rsidRPr="0033395E" w:rsidRDefault="0033395E" w:rsidP="0033395E">
            <w:pPr>
              <w:widowControl/>
              <w:rPr>
                <w:rFonts w:ascii="Arial" w:eastAsia="Times New Roman" w:hAnsi="Arial" w:cs="Arial"/>
              </w:rPr>
            </w:pPr>
            <w:proofErr w:type="spellStart"/>
            <w:r w:rsidRPr="0033395E">
              <w:rPr>
                <w:rFonts w:ascii="Arial" w:eastAsia="Times New Roman" w:hAnsi="Arial" w:cs="Arial"/>
              </w:rPr>
              <w:t>в.т.ч</w:t>
            </w:r>
            <w:proofErr w:type="spellEnd"/>
            <w:r w:rsidRPr="0033395E">
              <w:rPr>
                <w:rFonts w:ascii="Arial" w:eastAsia="Times New Roman" w:hAnsi="Arial" w:cs="Arial"/>
              </w:rPr>
              <w:t>. участие в краткосрочных семинарах муниципальных служащих и работников, занимающих должности, не относящиеся к должностям муниципальной службы, Финансового управления администрации городского округа</w:t>
            </w:r>
            <w:bookmarkEnd w:id="24"/>
          </w:p>
        </w:tc>
        <w:tc>
          <w:tcPr>
            <w:tcW w:w="412" w:type="pct"/>
            <w:vMerge w:val="restart"/>
          </w:tcPr>
          <w:p w:rsidR="0033395E" w:rsidRPr="0033395E" w:rsidRDefault="0033395E" w:rsidP="0033395E">
            <w:pPr>
              <w:widowControl/>
              <w:ind w:right="-75"/>
              <w:rPr>
                <w:rFonts w:ascii="Arial" w:eastAsia="Times New Roman" w:hAnsi="Arial" w:cs="Arial"/>
              </w:rPr>
            </w:pPr>
            <w:r w:rsidRPr="0033395E">
              <w:rPr>
                <w:rFonts w:ascii="Arial" w:eastAsia="Times New Roman" w:hAnsi="Arial" w:cs="Arial"/>
              </w:rPr>
              <w:t>2021-2025г.г.</w:t>
            </w:r>
          </w:p>
        </w:tc>
        <w:tc>
          <w:tcPr>
            <w:tcW w:w="501" w:type="pct"/>
          </w:tcPr>
          <w:p w:rsidR="0033395E" w:rsidRPr="0033395E" w:rsidRDefault="0033395E" w:rsidP="0033395E">
            <w:pPr>
              <w:widowControl/>
              <w:rPr>
                <w:rFonts w:ascii="Arial" w:eastAsia="Times New Roman" w:hAnsi="Arial" w:cs="Arial"/>
              </w:rPr>
            </w:pPr>
            <w:r w:rsidRPr="0033395E">
              <w:rPr>
                <w:rFonts w:ascii="Arial" w:eastAsia="Times New Roman" w:hAnsi="Arial" w:cs="Arial"/>
              </w:rPr>
              <w:t>Итого</w:t>
            </w:r>
          </w:p>
        </w:tc>
        <w:tc>
          <w:tcPr>
            <w:tcW w:w="319"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rPr>
              <w:t>220,0</w:t>
            </w:r>
          </w:p>
        </w:tc>
        <w:tc>
          <w:tcPr>
            <w:tcW w:w="324"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rPr>
              <w:t>44,0</w:t>
            </w:r>
          </w:p>
        </w:tc>
        <w:tc>
          <w:tcPr>
            <w:tcW w:w="317"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rPr>
              <w:t>44,0</w:t>
            </w:r>
          </w:p>
        </w:tc>
        <w:tc>
          <w:tcPr>
            <w:tcW w:w="367"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rPr>
              <w:t>44,0</w:t>
            </w:r>
          </w:p>
        </w:tc>
        <w:tc>
          <w:tcPr>
            <w:tcW w:w="319"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rPr>
              <w:t>44,0</w:t>
            </w:r>
          </w:p>
        </w:tc>
        <w:tc>
          <w:tcPr>
            <w:tcW w:w="366"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rPr>
              <w:t>44,0</w:t>
            </w:r>
          </w:p>
        </w:tc>
        <w:tc>
          <w:tcPr>
            <w:tcW w:w="594" w:type="pct"/>
            <w:vMerge w:val="restart"/>
          </w:tcPr>
          <w:p w:rsidR="0033395E" w:rsidRPr="0033395E" w:rsidRDefault="0033395E" w:rsidP="0033395E">
            <w:pPr>
              <w:widowControl/>
              <w:autoSpaceDN/>
              <w:adjustRightInd/>
              <w:snapToGrid w:val="0"/>
              <w:rPr>
                <w:rFonts w:ascii="Arial" w:eastAsia="Times New Roman" w:hAnsi="Arial" w:cs="Arial"/>
                <w:lang w:eastAsia="zh-CN"/>
              </w:rPr>
            </w:pPr>
            <w:r w:rsidRPr="0033395E">
              <w:rPr>
                <w:rFonts w:ascii="Arial" w:eastAsia="Times New Roman" w:hAnsi="Arial" w:cs="Arial"/>
                <w:lang w:eastAsia="zh-CN"/>
              </w:rPr>
              <w:t>Финансовое управление Администрации городского округа Павловский Посад Московской области</w:t>
            </w:r>
          </w:p>
        </w:tc>
        <w:tc>
          <w:tcPr>
            <w:tcW w:w="611" w:type="pct"/>
            <w:vMerge/>
          </w:tcPr>
          <w:p w:rsidR="0033395E" w:rsidRPr="0033395E" w:rsidRDefault="0033395E" w:rsidP="0033395E">
            <w:pPr>
              <w:widowControl/>
              <w:autoSpaceDN/>
              <w:adjustRightInd/>
              <w:snapToGrid w:val="0"/>
              <w:rPr>
                <w:rFonts w:ascii="Arial" w:eastAsia="Times New Roman" w:hAnsi="Arial" w:cs="Arial"/>
                <w:lang w:eastAsia="zh-CN"/>
              </w:rPr>
            </w:pPr>
          </w:p>
        </w:tc>
      </w:tr>
      <w:tr w:rsidR="0033395E" w:rsidRPr="0033395E" w:rsidTr="0033395E">
        <w:trPr>
          <w:gridAfter w:val="1"/>
          <w:trHeight w:val="3366"/>
          <w:tblCellSpacing w:w="5" w:type="nil"/>
        </w:trPr>
        <w:tc>
          <w:tcPr>
            <w:tcW w:w="181" w:type="pct"/>
            <w:vMerge/>
            <w:tcBorders>
              <w:bottom w:val="single" w:sz="4" w:space="0" w:color="auto"/>
            </w:tcBorders>
          </w:tcPr>
          <w:p w:rsidR="0033395E" w:rsidRPr="0033395E" w:rsidRDefault="0033395E" w:rsidP="0033395E">
            <w:pPr>
              <w:widowControl/>
              <w:ind w:right="-75"/>
              <w:rPr>
                <w:rFonts w:ascii="Arial" w:eastAsia="Times New Roman" w:hAnsi="Arial" w:cs="Arial"/>
              </w:rPr>
            </w:pPr>
          </w:p>
        </w:tc>
        <w:tc>
          <w:tcPr>
            <w:tcW w:w="684" w:type="pct"/>
            <w:vMerge/>
            <w:tcBorders>
              <w:bottom w:val="single" w:sz="4" w:space="0" w:color="auto"/>
            </w:tcBorders>
          </w:tcPr>
          <w:p w:rsidR="0033395E" w:rsidRPr="0033395E" w:rsidRDefault="0033395E" w:rsidP="0033395E">
            <w:pPr>
              <w:widowControl/>
              <w:rPr>
                <w:rFonts w:ascii="Arial" w:eastAsia="Times New Roman" w:hAnsi="Arial" w:cs="Arial"/>
              </w:rPr>
            </w:pPr>
          </w:p>
        </w:tc>
        <w:tc>
          <w:tcPr>
            <w:tcW w:w="412" w:type="pct"/>
            <w:vMerge/>
            <w:tcBorders>
              <w:bottom w:val="single" w:sz="4" w:space="0" w:color="auto"/>
            </w:tcBorders>
          </w:tcPr>
          <w:p w:rsidR="0033395E" w:rsidRPr="0033395E" w:rsidRDefault="0033395E" w:rsidP="0033395E">
            <w:pPr>
              <w:widowControl/>
              <w:ind w:right="-75"/>
              <w:rPr>
                <w:rFonts w:ascii="Arial" w:eastAsia="Times New Roman" w:hAnsi="Arial" w:cs="Arial"/>
              </w:rPr>
            </w:pPr>
          </w:p>
        </w:tc>
        <w:tc>
          <w:tcPr>
            <w:tcW w:w="501" w:type="pct"/>
            <w:tcBorders>
              <w:bottom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Средства      </w:t>
            </w:r>
            <w:r w:rsidRPr="0033395E">
              <w:rPr>
                <w:rFonts w:ascii="Arial" w:eastAsia="Times New Roman" w:hAnsi="Arial" w:cs="Arial"/>
              </w:rPr>
              <w:br/>
              <w:t xml:space="preserve">бюджета       </w:t>
            </w:r>
            <w:r w:rsidRPr="0033395E">
              <w:rPr>
                <w:rFonts w:ascii="Arial" w:eastAsia="Times New Roman" w:hAnsi="Arial" w:cs="Arial"/>
              </w:rPr>
              <w:br/>
            </w:r>
            <w:r w:rsidRPr="0033395E">
              <w:rPr>
                <w:rFonts w:ascii="Arial" w:eastAsia="Times New Roman" w:hAnsi="Arial" w:cs="Arial"/>
                <w:lang w:eastAsia="zh-CN"/>
              </w:rPr>
              <w:t>городского округа Павловский Посад</w:t>
            </w:r>
          </w:p>
        </w:tc>
        <w:tc>
          <w:tcPr>
            <w:tcW w:w="319" w:type="pct"/>
            <w:tcBorders>
              <w:bottom w:val="single" w:sz="4" w:space="0" w:color="auto"/>
            </w:tcBorders>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rPr>
              <w:t>220,0</w:t>
            </w:r>
          </w:p>
        </w:tc>
        <w:tc>
          <w:tcPr>
            <w:tcW w:w="324" w:type="pct"/>
            <w:tcBorders>
              <w:bottom w:val="single" w:sz="4" w:space="0" w:color="auto"/>
            </w:tcBorders>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rPr>
              <w:t>44,0</w:t>
            </w:r>
          </w:p>
        </w:tc>
        <w:tc>
          <w:tcPr>
            <w:tcW w:w="317" w:type="pct"/>
            <w:tcBorders>
              <w:bottom w:val="single" w:sz="4" w:space="0" w:color="auto"/>
            </w:tcBorders>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rPr>
              <w:t>44,0</w:t>
            </w:r>
          </w:p>
        </w:tc>
        <w:tc>
          <w:tcPr>
            <w:tcW w:w="367" w:type="pct"/>
            <w:tcBorders>
              <w:bottom w:val="single" w:sz="4" w:space="0" w:color="auto"/>
            </w:tcBorders>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rPr>
              <w:t>44,0</w:t>
            </w:r>
          </w:p>
        </w:tc>
        <w:tc>
          <w:tcPr>
            <w:tcW w:w="319" w:type="pct"/>
            <w:tcBorders>
              <w:bottom w:val="single" w:sz="4" w:space="0" w:color="auto"/>
            </w:tcBorders>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rPr>
              <w:t>44,0</w:t>
            </w:r>
          </w:p>
        </w:tc>
        <w:tc>
          <w:tcPr>
            <w:tcW w:w="366" w:type="pct"/>
            <w:tcBorders>
              <w:bottom w:val="single" w:sz="4" w:space="0" w:color="auto"/>
            </w:tcBorders>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rPr>
              <w:t>44,0</w:t>
            </w:r>
          </w:p>
        </w:tc>
        <w:tc>
          <w:tcPr>
            <w:tcW w:w="594" w:type="pct"/>
            <w:vMerge/>
            <w:tcBorders>
              <w:bottom w:val="single" w:sz="4" w:space="0" w:color="auto"/>
            </w:tcBorders>
          </w:tcPr>
          <w:p w:rsidR="0033395E" w:rsidRPr="0033395E" w:rsidRDefault="0033395E" w:rsidP="0033395E">
            <w:pPr>
              <w:widowControl/>
              <w:autoSpaceDN/>
              <w:adjustRightInd/>
              <w:snapToGrid w:val="0"/>
              <w:rPr>
                <w:rFonts w:ascii="Arial" w:eastAsia="Times New Roman" w:hAnsi="Arial" w:cs="Arial"/>
                <w:lang w:eastAsia="zh-CN"/>
              </w:rPr>
            </w:pPr>
          </w:p>
        </w:tc>
        <w:tc>
          <w:tcPr>
            <w:tcW w:w="611" w:type="pct"/>
            <w:vMerge/>
            <w:tcBorders>
              <w:bottom w:val="single" w:sz="4" w:space="0" w:color="auto"/>
            </w:tcBorders>
          </w:tcPr>
          <w:p w:rsidR="0033395E" w:rsidRPr="0033395E" w:rsidRDefault="0033395E" w:rsidP="0033395E">
            <w:pPr>
              <w:widowControl/>
              <w:autoSpaceDN/>
              <w:adjustRightInd/>
              <w:snapToGrid w:val="0"/>
              <w:rPr>
                <w:rFonts w:ascii="Arial" w:eastAsia="Times New Roman" w:hAnsi="Arial" w:cs="Arial"/>
                <w:lang w:eastAsia="zh-CN"/>
              </w:rPr>
            </w:pPr>
          </w:p>
        </w:tc>
      </w:tr>
      <w:tr w:rsidR="0033395E" w:rsidRPr="0033395E" w:rsidTr="0033395E">
        <w:trPr>
          <w:trHeight w:val="286"/>
          <w:tblCellSpacing w:w="5" w:type="nil"/>
        </w:trPr>
        <w:tc>
          <w:tcPr>
            <w:tcW w:w="181" w:type="pct"/>
            <w:vMerge w:val="restart"/>
          </w:tcPr>
          <w:p w:rsidR="0033395E" w:rsidRPr="0033395E" w:rsidRDefault="0033395E" w:rsidP="0033395E">
            <w:pPr>
              <w:widowControl/>
              <w:ind w:right="-83"/>
              <w:rPr>
                <w:rFonts w:ascii="Arial" w:eastAsia="Times New Roman" w:hAnsi="Arial" w:cs="Arial"/>
              </w:rPr>
            </w:pPr>
            <w:r w:rsidRPr="0033395E">
              <w:rPr>
                <w:rFonts w:ascii="Arial" w:eastAsia="Times New Roman" w:hAnsi="Arial" w:cs="Arial"/>
              </w:rPr>
              <w:t>1.2.3.</w:t>
            </w:r>
          </w:p>
        </w:tc>
        <w:tc>
          <w:tcPr>
            <w:tcW w:w="684" w:type="pct"/>
            <w:vMerge w:val="restart"/>
          </w:tcPr>
          <w:p w:rsidR="0033395E" w:rsidRPr="0033395E" w:rsidRDefault="0033395E" w:rsidP="0033395E">
            <w:pPr>
              <w:widowControl/>
              <w:rPr>
                <w:rFonts w:ascii="Arial" w:eastAsia="Times New Roman" w:hAnsi="Arial" w:cs="Arial"/>
              </w:rPr>
            </w:pPr>
            <w:r w:rsidRPr="0033395E">
              <w:rPr>
                <w:rFonts w:ascii="Arial" w:eastAsia="Times New Roman" w:hAnsi="Arial" w:cs="Arial"/>
              </w:rPr>
              <w:t>Мероприятие 1.2.3.</w:t>
            </w:r>
          </w:p>
          <w:p w:rsidR="0033395E" w:rsidRPr="0033395E" w:rsidRDefault="0033395E" w:rsidP="0033395E">
            <w:pPr>
              <w:widowControl/>
              <w:rPr>
                <w:rFonts w:ascii="Arial" w:eastAsia="Times New Roman" w:hAnsi="Arial" w:cs="Arial"/>
              </w:rPr>
            </w:pPr>
            <w:bookmarkStart w:id="25" w:name="_Hlk59308262"/>
            <w:r w:rsidRPr="0033395E">
              <w:rPr>
                <w:rFonts w:ascii="Arial" w:eastAsia="Times New Roman" w:hAnsi="Arial" w:cs="Arial"/>
              </w:rPr>
              <w:t>Организация работы по повышению квалификации,</w:t>
            </w:r>
          </w:p>
          <w:p w:rsidR="0033395E" w:rsidRPr="0033395E" w:rsidRDefault="0033395E" w:rsidP="0033395E">
            <w:pPr>
              <w:widowControl/>
              <w:rPr>
                <w:rFonts w:ascii="Arial" w:eastAsia="Times New Roman" w:hAnsi="Arial" w:cs="Arial"/>
              </w:rPr>
            </w:pPr>
            <w:proofErr w:type="spellStart"/>
            <w:r w:rsidRPr="0033395E">
              <w:rPr>
                <w:rFonts w:ascii="Arial" w:eastAsia="Times New Roman" w:hAnsi="Arial" w:cs="Arial"/>
              </w:rPr>
              <w:t>в.т.ч</w:t>
            </w:r>
            <w:proofErr w:type="spellEnd"/>
            <w:r w:rsidRPr="0033395E">
              <w:rPr>
                <w:rFonts w:ascii="Arial" w:eastAsia="Times New Roman" w:hAnsi="Arial" w:cs="Arial"/>
              </w:rPr>
              <w:t xml:space="preserve">. участие в краткосрочных семинарах муниципальных служащих и работников, занимающих должности, не относящиеся к должностям муниципальной службы, управления образования администрации городского округа </w:t>
            </w:r>
          </w:p>
          <w:p w:rsidR="0033395E" w:rsidRPr="0033395E" w:rsidRDefault="0033395E" w:rsidP="0033395E">
            <w:pPr>
              <w:widowControl/>
              <w:rPr>
                <w:rFonts w:ascii="Arial" w:eastAsia="Times New Roman" w:hAnsi="Arial" w:cs="Arial"/>
              </w:rPr>
            </w:pPr>
            <w:r w:rsidRPr="0033395E">
              <w:rPr>
                <w:rFonts w:ascii="Arial" w:eastAsia="Times New Roman" w:hAnsi="Arial" w:cs="Arial"/>
              </w:rPr>
              <w:t>и работников муниципальных учреждений образования городского округа Павловский Посад</w:t>
            </w:r>
          </w:p>
          <w:bookmarkEnd w:id="25"/>
          <w:p w:rsidR="0033395E" w:rsidRPr="0033395E" w:rsidRDefault="0033395E" w:rsidP="0033395E">
            <w:pPr>
              <w:widowControl/>
              <w:rPr>
                <w:rFonts w:ascii="Arial" w:eastAsia="Times New Roman" w:hAnsi="Arial" w:cs="Arial"/>
              </w:rPr>
            </w:pPr>
          </w:p>
          <w:p w:rsidR="0033395E" w:rsidRPr="0033395E" w:rsidRDefault="0033395E" w:rsidP="0033395E">
            <w:pPr>
              <w:widowControl/>
              <w:rPr>
                <w:rFonts w:ascii="Arial" w:eastAsia="Times New Roman" w:hAnsi="Arial" w:cs="Arial"/>
              </w:rPr>
            </w:pPr>
          </w:p>
          <w:p w:rsidR="0033395E" w:rsidRPr="0033395E" w:rsidRDefault="0033395E" w:rsidP="0033395E">
            <w:pPr>
              <w:widowControl/>
              <w:rPr>
                <w:rFonts w:ascii="Arial" w:eastAsia="Times New Roman" w:hAnsi="Arial" w:cs="Arial"/>
              </w:rPr>
            </w:pPr>
          </w:p>
          <w:p w:rsidR="0033395E" w:rsidRPr="0033395E" w:rsidRDefault="0033395E" w:rsidP="0033395E">
            <w:pPr>
              <w:widowControl/>
              <w:rPr>
                <w:rFonts w:ascii="Arial" w:eastAsia="Times New Roman" w:hAnsi="Arial" w:cs="Arial"/>
              </w:rPr>
            </w:pPr>
          </w:p>
        </w:tc>
        <w:tc>
          <w:tcPr>
            <w:tcW w:w="412" w:type="pct"/>
            <w:vMerge w:val="restart"/>
          </w:tcPr>
          <w:p w:rsidR="0033395E" w:rsidRPr="0033395E" w:rsidRDefault="0033395E" w:rsidP="0033395E">
            <w:pPr>
              <w:widowControl/>
              <w:ind w:right="-75"/>
              <w:rPr>
                <w:rFonts w:ascii="Arial" w:eastAsia="Times New Roman" w:hAnsi="Arial" w:cs="Arial"/>
              </w:rPr>
            </w:pPr>
            <w:r w:rsidRPr="0033395E">
              <w:rPr>
                <w:rFonts w:ascii="Arial" w:eastAsia="Times New Roman" w:hAnsi="Arial" w:cs="Arial"/>
              </w:rPr>
              <w:t>2021-2025г.г.</w:t>
            </w:r>
          </w:p>
        </w:tc>
        <w:tc>
          <w:tcPr>
            <w:tcW w:w="501" w:type="pct"/>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Итого         </w:t>
            </w:r>
          </w:p>
        </w:tc>
        <w:tc>
          <w:tcPr>
            <w:tcW w:w="319"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200,0</w:t>
            </w:r>
          </w:p>
        </w:tc>
        <w:tc>
          <w:tcPr>
            <w:tcW w:w="324"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40,0</w:t>
            </w:r>
          </w:p>
        </w:tc>
        <w:tc>
          <w:tcPr>
            <w:tcW w:w="317"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40,0</w:t>
            </w:r>
          </w:p>
        </w:tc>
        <w:tc>
          <w:tcPr>
            <w:tcW w:w="367"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40,0</w:t>
            </w:r>
          </w:p>
        </w:tc>
        <w:tc>
          <w:tcPr>
            <w:tcW w:w="319"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40,0</w:t>
            </w:r>
          </w:p>
        </w:tc>
        <w:tc>
          <w:tcPr>
            <w:tcW w:w="366"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40,0</w:t>
            </w:r>
          </w:p>
        </w:tc>
        <w:tc>
          <w:tcPr>
            <w:tcW w:w="594" w:type="pct"/>
            <w:vMerge w:val="restart"/>
          </w:tcPr>
          <w:p w:rsidR="0033395E" w:rsidRPr="0033395E" w:rsidRDefault="0033395E" w:rsidP="0033395E">
            <w:pPr>
              <w:widowControl/>
              <w:autoSpaceDN/>
              <w:adjustRightInd/>
              <w:snapToGrid w:val="0"/>
              <w:rPr>
                <w:rFonts w:ascii="Arial" w:eastAsia="Times New Roman" w:hAnsi="Arial" w:cs="Arial"/>
                <w:lang w:eastAsia="zh-CN"/>
              </w:rPr>
            </w:pPr>
            <w:r w:rsidRPr="0033395E">
              <w:rPr>
                <w:rFonts w:ascii="Arial" w:eastAsia="Times New Roman" w:hAnsi="Arial" w:cs="Arial"/>
                <w:lang w:eastAsia="zh-CN"/>
              </w:rPr>
              <w:t>Управление образования Администрации городского округа Павловский Посад Московской области</w:t>
            </w:r>
          </w:p>
        </w:tc>
        <w:tc>
          <w:tcPr>
            <w:tcW w:w="616" w:type="pct"/>
            <w:gridSpan w:val="2"/>
            <w:vMerge w:val="restart"/>
          </w:tcPr>
          <w:p w:rsidR="0033395E" w:rsidRPr="0033395E" w:rsidRDefault="0033395E" w:rsidP="0033395E">
            <w:pPr>
              <w:widowControl/>
              <w:autoSpaceDN/>
              <w:adjustRightInd/>
              <w:snapToGrid w:val="0"/>
              <w:rPr>
                <w:rFonts w:ascii="Arial" w:eastAsia="Times New Roman" w:hAnsi="Arial" w:cs="Arial"/>
                <w:lang w:eastAsia="zh-CN"/>
              </w:rPr>
            </w:pPr>
          </w:p>
        </w:tc>
      </w:tr>
      <w:tr w:rsidR="0033395E" w:rsidRPr="0033395E" w:rsidTr="0033395E">
        <w:trPr>
          <w:trHeight w:val="3510"/>
          <w:tblCellSpacing w:w="5" w:type="nil"/>
        </w:trPr>
        <w:tc>
          <w:tcPr>
            <w:tcW w:w="181" w:type="pct"/>
            <w:vMerge/>
          </w:tcPr>
          <w:p w:rsidR="0033395E" w:rsidRPr="0033395E" w:rsidRDefault="0033395E" w:rsidP="0033395E">
            <w:pPr>
              <w:widowControl/>
              <w:ind w:right="-83"/>
              <w:rPr>
                <w:rFonts w:ascii="Arial" w:eastAsia="Times New Roman" w:hAnsi="Arial" w:cs="Arial"/>
              </w:rPr>
            </w:pPr>
          </w:p>
        </w:tc>
        <w:tc>
          <w:tcPr>
            <w:tcW w:w="684" w:type="pct"/>
            <w:vMerge/>
          </w:tcPr>
          <w:p w:rsidR="0033395E" w:rsidRPr="0033395E" w:rsidRDefault="0033395E" w:rsidP="0033395E">
            <w:pPr>
              <w:widowControl/>
              <w:rPr>
                <w:rFonts w:ascii="Arial" w:eastAsia="Times New Roman" w:hAnsi="Arial" w:cs="Arial"/>
              </w:rPr>
            </w:pPr>
          </w:p>
        </w:tc>
        <w:tc>
          <w:tcPr>
            <w:tcW w:w="412" w:type="pct"/>
            <w:vMerge/>
          </w:tcPr>
          <w:p w:rsidR="0033395E" w:rsidRPr="0033395E" w:rsidRDefault="0033395E" w:rsidP="0033395E">
            <w:pPr>
              <w:widowControl/>
              <w:ind w:right="-75"/>
              <w:rPr>
                <w:rFonts w:ascii="Arial" w:eastAsia="Times New Roman" w:hAnsi="Arial" w:cs="Arial"/>
              </w:rPr>
            </w:pPr>
          </w:p>
        </w:tc>
        <w:tc>
          <w:tcPr>
            <w:tcW w:w="501" w:type="pct"/>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Средства      </w:t>
            </w:r>
            <w:r w:rsidRPr="0033395E">
              <w:rPr>
                <w:rFonts w:ascii="Arial" w:eastAsia="Times New Roman" w:hAnsi="Arial" w:cs="Arial"/>
              </w:rPr>
              <w:br/>
              <w:t xml:space="preserve">бюджета       </w:t>
            </w:r>
            <w:r w:rsidRPr="0033395E">
              <w:rPr>
                <w:rFonts w:ascii="Arial" w:eastAsia="Times New Roman" w:hAnsi="Arial" w:cs="Arial"/>
              </w:rPr>
              <w:br/>
            </w:r>
            <w:r w:rsidRPr="0033395E">
              <w:rPr>
                <w:rFonts w:ascii="Arial" w:eastAsia="Times New Roman" w:hAnsi="Arial" w:cs="Arial"/>
                <w:lang w:eastAsia="zh-CN"/>
              </w:rPr>
              <w:t>городского округа Павловский Посад</w:t>
            </w:r>
          </w:p>
        </w:tc>
        <w:tc>
          <w:tcPr>
            <w:tcW w:w="319"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200,0</w:t>
            </w:r>
          </w:p>
        </w:tc>
        <w:tc>
          <w:tcPr>
            <w:tcW w:w="324"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40,0</w:t>
            </w:r>
          </w:p>
        </w:tc>
        <w:tc>
          <w:tcPr>
            <w:tcW w:w="317"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40,0</w:t>
            </w:r>
          </w:p>
        </w:tc>
        <w:tc>
          <w:tcPr>
            <w:tcW w:w="367"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40,0</w:t>
            </w:r>
          </w:p>
        </w:tc>
        <w:tc>
          <w:tcPr>
            <w:tcW w:w="319"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40,0</w:t>
            </w:r>
          </w:p>
        </w:tc>
        <w:tc>
          <w:tcPr>
            <w:tcW w:w="366"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40,0</w:t>
            </w:r>
          </w:p>
        </w:tc>
        <w:tc>
          <w:tcPr>
            <w:tcW w:w="594" w:type="pct"/>
            <w:vMerge/>
          </w:tcPr>
          <w:p w:rsidR="0033395E" w:rsidRPr="0033395E" w:rsidRDefault="0033395E" w:rsidP="0033395E">
            <w:pPr>
              <w:widowControl/>
              <w:autoSpaceDN/>
              <w:adjustRightInd/>
              <w:snapToGrid w:val="0"/>
              <w:rPr>
                <w:rFonts w:ascii="Arial" w:eastAsia="Times New Roman" w:hAnsi="Arial" w:cs="Arial"/>
                <w:lang w:eastAsia="zh-CN"/>
              </w:rPr>
            </w:pPr>
          </w:p>
        </w:tc>
        <w:tc>
          <w:tcPr>
            <w:tcW w:w="616" w:type="pct"/>
            <w:gridSpan w:val="2"/>
            <w:vMerge/>
          </w:tcPr>
          <w:p w:rsidR="0033395E" w:rsidRPr="0033395E" w:rsidRDefault="0033395E" w:rsidP="0033395E">
            <w:pPr>
              <w:widowControl/>
              <w:autoSpaceDN/>
              <w:adjustRightInd/>
              <w:snapToGrid w:val="0"/>
              <w:rPr>
                <w:rFonts w:ascii="Arial" w:eastAsia="Times New Roman" w:hAnsi="Arial" w:cs="Arial"/>
                <w:lang w:eastAsia="zh-CN"/>
              </w:rPr>
            </w:pPr>
          </w:p>
        </w:tc>
      </w:tr>
      <w:tr w:rsidR="0033395E" w:rsidRPr="0033395E" w:rsidTr="0033395E">
        <w:trPr>
          <w:trHeight w:val="285"/>
          <w:tblCellSpacing w:w="5" w:type="nil"/>
        </w:trPr>
        <w:tc>
          <w:tcPr>
            <w:tcW w:w="181" w:type="pct"/>
            <w:vMerge w:val="restart"/>
          </w:tcPr>
          <w:p w:rsidR="0033395E" w:rsidRPr="0033395E" w:rsidRDefault="0033395E" w:rsidP="0033395E">
            <w:pPr>
              <w:widowControl/>
              <w:ind w:right="-83"/>
              <w:rPr>
                <w:rFonts w:ascii="Arial" w:eastAsia="Times New Roman" w:hAnsi="Arial" w:cs="Arial"/>
              </w:rPr>
            </w:pPr>
            <w:r w:rsidRPr="0033395E">
              <w:rPr>
                <w:rFonts w:ascii="Arial" w:eastAsia="Times New Roman" w:hAnsi="Arial" w:cs="Arial"/>
              </w:rPr>
              <w:t>1.2.4.</w:t>
            </w:r>
          </w:p>
        </w:tc>
        <w:tc>
          <w:tcPr>
            <w:tcW w:w="684" w:type="pct"/>
            <w:vMerge w:val="restart"/>
          </w:tcPr>
          <w:p w:rsidR="0033395E" w:rsidRPr="0033395E" w:rsidRDefault="0033395E" w:rsidP="0033395E">
            <w:pPr>
              <w:widowControl/>
              <w:rPr>
                <w:rFonts w:ascii="Arial" w:eastAsia="Times New Roman" w:hAnsi="Arial" w:cs="Arial"/>
              </w:rPr>
            </w:pPr>
            <w:r w:rsidRPr="0033395E">
              <w:rPr>
                <w:rFonts w:ascii="Arial" w:eastAsia="Times New Roman" w:hAnsi="Arial" w:cs="Arial"/>
              </w:rPr>
              <w:t>Мероприятие 1.2.4.</w:t>
            </w:r>
          </w:p>
          <w:p w:rsidR="0033395E" w:rsidRPr="0033395E" w:rsidRDefault="0033395E" w:rsidP="0033395E">
            <w:pPr>
              <w:widowControl/>
              <w:rPr>
                <w:rFonts w:ascii="Arial" w:eastAsia="Times New Roman" w:hAnsi="Arial" w:cs="Arial"/>
              </w:rPr>
            </w:pPr>
            <w:bookmarkStart w:id="26" w:name="_Hlk59308499"/>
            <w:r w:rsidRPr="0033395E">
              <w:rPr>
                <w:rFonts w:ascii="Arial" w:eastAsia="Times New Roman" w:hAnsi="Arial" w:cs="Arial"/>
              </w:rPr>
              <w:t>Организация работы по повышению квалификации,</w:t>
            </w:r>
          </w:p>
          <w:p w:rsidR="0033395E" w:rsidRPr="0033395E" w:rsidRDefault="0033395E" w:rsidP="0033395E">
            <w:pPr>
              <w:widowControl/>
              <w:rPr>
                <w:rFonts w:ascii="Arial" w:eastAsia="Times New Roman" w:hAnsi="Arial" w:cs="Arial"/>
              </w:rPr>
            </w:pPr>
            <w:proofErr w:type="spellStart"/>
            <w:r w:rsidRPr="0033395E">
              <w:rPr>
                <w:rFonts w:ascii="Arial" w:eastAsia="Times New Roman" w:hAnsi="Arial" w:cs="Arial"/>
              </w:rPr>
              <w:t>в.т.ч</w:t>
            </w:r>
            <w:proofErr w:type="spellEnd"/>
            <w:r w:rsidRPr="0033395E">
              <w:rPr>
                <w:rFonts w:ascii="Arial" w:eastAsia="Times New Roman" w:hAnsi="Arial" w:cs="Arial"/>
              </w:rPr>
              <w:t xml:space="preserve">. участие в краткосрочных семинарах муниципальных служащих и работников, занимающих должности, не относящиеся к должностям муниципальной службы, управления по культуре, спорту и работе с молодежью администрации городского округа </w:t>
            </w:r>
          </w:p>
          <w:p w:rsidR="0033395E" w:rsidRPr="0033395E" w:rsidRDefault="0033395E" w:rsidP="0033395E">
            <w:pPr>
              <w:widowControl/>
              <w:rPr>
                <w:rFonts w:ascii="Arial" w:eastAsia="Times New Roman" w:hAnsi="Arial" w:cs="Arial"/>
              </w:rPr>
            </w:pPr>
            <w:r w:rsidRPr="0033395E">
              <w:rPr>
                <w:rFonts w:ascii="Arial" w:eastAsia="Times New Roman" w:hAnsi="Arial" w:cs="Arial"/>
              </w:rPr>
              <w:t>и работников муниципальных учреждений культуры, спорта и работы с молодежью городского округа Павловский Посад</w:t>
            </w:r>
            <w:bookmarkEnd w:id="26"/>
          </w:p>
        </w:tc>
        <w:tc>
          <w:tcPr>
            <w:tcW w:w="412" w:type="pct"/>
            <w:vMerge w:val="restart"/>
          </w:tcPr>
          <w:p w:rsidR="0033395E" w:rsidRPr="0033395E" w:rsidRDefault="0033395E" w:rsidP="0033395E">
            <w:pPr>
              <w:widowControl/>
              <w:ind w:right="-75"/>
              <w:rPr>
                <w:rFonts w:ascii="Arial" w:eastAsia="Times New Roman" w:hAnsi="Arial" w:cs="Arial"/>
              </w:rPr>
            </w:pPr>
            <w:r w:rsidRPr="0033395E">
              <w:rPr>
                <w:rFonts w:ascii="Arial" w:eastAsia="Times New Roman" w:hAnsi="Arial" w:cs="Arial"/>
              </w:rPr>
              <w:t>2021-2025г. г.</w:t>
            </w:r>
          </w:p>
        </w:tc>
        <w:tc>
          <w:tcPr>
            <w:tcW w:w="501" w:type="pct"/>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Итого         </w:t>
            </w:r>
          </w:p>
        </w:tc>
        <w:tc>
          <w:tcPr>
            <w:tcW w:w="319"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0,0</w:t>
            </w:r>
          </w:p>
        </w:tc>
        <w:tc>
          <w:tcPr>
            <w:tcW w:w="324"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0,0</w:t>
            </w:r>
          </w:p>
        </w:tc>
        <w:tc>
          <w:tcPr>
            <w:tcW w:w="317"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0,00</w:t>
            </w:r>
          </w:p>
        </w:tc>
        <w:tc>
          <w:tcPr>
            <w:tcW w:w="367"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0,00</w:t>
            </w:r>
          </w:p>
        </w:tc>
        <w:tc>
          <w:tcPr>
            <w:tcW w:w="319"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0,00</w:t>
            </w:r>
          </w:p>
        </w:tc>
        <w:tc>
          <w:tcPr>
            <w:tcW w:w="366"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0,00</w:t>
            </w:r>
          </w:p>
        </w:tc>
        <w:tc>
          <w:tcPr>
            <w:tcW w:w="594" w:type="pct"/>
            <w:vMerge w:val="restart"/>
          </w:tcPr>
          <w:p w:rsidR="0033395E" w:rsidRPr="0033395E" w:rsidRDefault="0033395E" w:rsidP="0033395E">
            <w:pPr>
              <w:widowControl/>
              <w:autoSpaceDN/>
              <w:adjustRightInd/>
              <w:snapToGrid w:val="0"/>
              <w:rPr>
                <w:rFonts w:ascii="Arial" w:eastAsia="Times New Roman" w:hAnsi="Arial" w:cs="Arial"/>
                <w:lang w:eastAsia="zh-CN"/>
              </w:rPr>
            </w:pPr>
            <w:r w:rsidRPr="0033395E">
              <w:rPr>
                <w:rFonts w:ascii="Arial" w:eastAsia="Times New Roman" w:hAnsi="Arial" w:cs="Arial"/>
                <w:lang w:eastAsia="zh-CN"/>
              </w:rPr>
              <w:t>Управление по культуре, спорту и работе с молодёжью</w:t>
            </w:r>
          </w:p>
        </w:tc>
        <w:tc>
          <w:tcPr>
            <w:tcW w:w="616" w:type="pct"/>
            <w:gridSpan w:val="2"/>
            <w:vMerge w:val="restart"/>
          </w:tcPr>
          <w:p w:rsidR="0033395E" w:rsidRPr="0033395E" w:rsidRDefault="0033395E" w:rsidP="0033395E">
            <w:pPr>
              <w:widowControl/>
              <w:autoSpaceDN/>
              <w:adjustRightInd/>
              <w:snapToGrid w:val="0"/>
              <w:rPr>
                <w:rFonts w:ascii="Arial" w:eastAsia="Times New Roman" w:hAnsi="Arial" w:cs="Arial"/>
                <w:lang w:eastAsia="zh-CN"/>
              </w:rPr>
            </w:pPr>
          </w:p>
        </w:tc>
      </w:tr>
      <w:tr w:rsidR="0033395E" w:rsidRPr="0033395E" w:rsidTr="0033395E">
        <w:trPr>
          <w:trHeight w:val="4085"/>
          <w:tblCellSpacing w:w="5" w:type="nil"/>
        </w:trPr>
        <w:tc>
          <w:tcPr>
            <w:tcW w:w="181" w:type="pct"/>
            <w:vMerge/>
          </w:tcPr>
          <w:p w:rsidR="0033395E" w:rsidRPr="0033395E" w:rsidRDefault="0033395E" w:rsidP="0033395E">
            <w:pPr>
              <w:widowControl/>
              <w:ind w:right="-83"/>
              <w:rPr>
                <w:rFonts w:ascii="Arial" w:eastAsia="Times New Roman" w:hAnsi="Arial" w:cs="Arial"/>
              </w:rPr>
            </w:pPr>
          </w:p>
        </w:tc>
        <w:tc>
          <w:tcPr>
            <w:tcW w:w="684" w:type="pct"/>
            <w:vMerge/>
          </w:tcPr>
          <w:p w:rsidR="0033395E" w:rsidRPr="0033395E" w:rsidRDefault="0033395E" w:rsidP="0033395E">
            <w:pPr>
              <w:widowControl/>
              <w:rPr>
                <w:rFonts w:ascii="Arial" w:eastAsia="Times New Roman" w:hAnsi="Arial" w:cs="Arial"/>
              </w:rPr>
            </w:pPr>
          </w:p>
        </w:tc>
        <w:tc>
          <w:tcPr>
            <w:tcW w:w="412" w:type="pct"/>
            <w:vMerge/>
          </w:tcPr>
          <w:p w:rsidR="0033395E" w:rsidRPr="0033395E" w:rsidRDefault="0033395E" w:rsidP="0033395E">
            <w:pPr>
              <w:widowControl/>
              <w:ind w:right="-75"/>
              <w:rPr>
                <w:rFonts w:ascii="Arial" w:eastAsia="Times New Roman" w:hAnsi="Arial" w:cs="Arial"/>
              </w:rPr>
            </w:pPr>
          </w:p>
        </w:tc>
        <w:tc>
          <w:tcPr>
            <w:tcW w:w="501" w:type="pct"/>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Средства      </w:t>
            </w:r>
            <w:r w:rsidRPr="0033395E">
              <w:rPr>
                <w:rFonts w:ascii="Arial" w:eastAsia="Times New Roman" w:hAnsi="Arial" w:cs="Arial"/>
              </w:rPr>
              <w:br/>
              <w:t xml:space="preserve">бюджета       </w:t>
            </w:r>
            <w:r w:rsidRPr="0033395E">
              <w:rPr>
                <w:rFonts w:ascii="Arial" w:eastAsia="Times New Roman" w:hAnsi="Arial" w:cs="Arial"/>
              </w:rPr>
              <w:br/>
            </w:r>
            <w:r w:rsidRPr="0033395E">
              <w:rPr>
                <w:rFonts w:ascii="Arial" w:eastAsia="Times New Roman" w:hAnsi="Arial" w:cs="Arial"/>
                <w:lang w:eastAsia="zh-CN"/>
              </w:rPr>
              <w:t>городского округа Павловский Посад</w:t>
            </w:r>
          </w:p>
        </w:tc>
        <w:tc>
          <w:tcPr>
            <w:tcW w:w="319"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0,0</w:t>
            </w:r>
          </w:p>
        </w:tc>
        <w:tc>
          <w:tcPr>
            <w:tcW w:w="324"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0,0</w:t>
            </w:r>
          </w:p>
        </w:tc>
        <w:tc>
          <w:tcPr>
            <w:tcW w:w="317"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0,00</w:t>
            </w:r>
          </w:p>
        </w:tc>
        <w:tc>
          <w:tcPr>
            <w:tcW w:w="367"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0,00</w:t>
            </w:r>
          </w:p>
        </w:tc>
        <w:tc>
          <w:tcPr>
            <w:tcW w:w="319"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0,00</w:t>
            </w:r>
          </w:p>
        </w:tc>
        <w:tc>
          <w:tcPr>
            <w:tcW w:w="366"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0,00</w:t>
            </w:r>
          </w:p>
        </w:tc>
        <w:tc>
          <w:tcPr>
            <w:tcW w:w="594" w:type="pct"/>
            <w:vMerge/>
          </w:tcPr>
          <w:p w:rsidR="0033395E" w:rsidRPr="0033395E" w:rsidRDefault="0033395E" w:rsidP="0033395E">
            <w:pPr>
              <w:widowControl/>
              <w:autoSpaceDN/>
              <w:adjustRightInd/>
              <w:snapToGrid w:val="0"/>
              <w:rPr>
                <w:rFonts w:ascii="Arial" w:eastAsia="Times New Roman" w:hAnsi="Arial" w:cs="Arial"/>
                <w:lang w:eastAsia="zh-CN"/>
              </w:rPr>
            </w:pPr>
          </w:p>
        </w:tc>
        <w:tc>
          <w:tcPr>
            <w:tcW w:w="616" w:type="pct"/>
            <w:gridSpan w:val="2"/>
            <w:vMerge/>
          </w:tcPr>
          <w:p w:rsidR="0033395E" w:rsidRPr="0033395E" w:rsidRDefault="0033395E" w:rsidP="0033395E">
            <w:pPr>
              <w:widowControl/>
              <w:autoSpaceDN/>
              <w:adjustRightInd/>
              <w:snapToGrid w:val="0"/>
              <w:rPr>
                <w:rFonts w:ascii="Arial" w:eastAsia="Times New Roman" w:hAnsi="Arial" w:cs="Arial"/>
                <w:lang w:eastAsia="zh-CN"/>
              </w:rPr>
            </w:pPr>
          </w:p>
        </w:tc>
      </w:tr>
      <w:tr w:rsidR="0033395E" w:rsidRPr="0033395E" w:rsidTr="0033395E">
        <w:trPr>
          <w:trHeight w:val="195"/>
          <w:tblCellSpacing w:w="5" w:type="nil"/>
        </w:trPr>
        <w:tc>
          <w:tcPr>
            <w:tcW w:w="181" w:type="pct"/>
            <w:vMerge w:val="restart"/>
          </w:tcPr>
          <w:p w:rsidR="0033395E" w:rsidRPr="0033395E" w:rsidRDefault="0033395E" w:rsidP="0033395E">
            <w:pPr>
              <w:widowControl/>
              <w:ind w:right="-83"/>
              <w:rPr>
                <w:rFonts w:ascii="Arial" w:eastAsia="Times New Roman" w:hAnsi="Arial" w:cs="Arial"/>
              </w:rPr>
            </w:pPr>
            <w:r w:rsidRPr="0033395E">
              <w:rPr>
                <w:rFonts w:ascii="Arial" w:eastAsia="Times New Roman" w:hAnsi="Arial" w:cs="Arial"/>
              </w:rPr>
              <w:t>1.2.5.</w:t>
            </w:r>
          </w:p>
        </w:tc>
        <w:tc>
          <w:tcPr>
            <w:tcW w:w="684" w:type="pct"/>
            <w:vMerge w:val="restart"/>
          </w:tcPr>
          <w:p w:rsidR="0033395E" w:rsidRPr="0033395E" w:rsidRDefault="0033395E" w:rsidP="0033395E">
            <w:pPr>
              <w:widowControl/>
              <w:rPr>
                <w:rFonts w:ascii="Arial" w:eastAsia="Times New Roman" w:hAnsi="Arial" w:cs="Arial"/>
              </w:rPr>
            </w:pPr>
            <w:r w:rsidRPr="0033395E">
              <w:rPr>
                <w:rFonts w:ascii="Arial" w:eastAsia="Times New Roman" w:hAnsi="Arial" w:cs="Arial"/>
              </w:rPr>
              <w:t>Мероприятие 1.2.5.</w:t>
            </w:r>
          </w:p>
          <w:p w:rsidR="0033395E" w:rsidRPr="0033395E" w:rsidRDefault="0033395E" w:rsidP="0033395E">
            <w:pPr>
              <w:widowControl/>
              <w:rPr>
                <w:rFonts w:ascii="Arial" w:eastAsia="Times New Roman" w:hAnsi="Arial" w:cs="Arial"/>
              </w:rPr>
            </w:pPr>
            <w:bookmarkStart w:id="27" w:name="_Hlk59308594"/>
            <w:r w:rsidRPr="0033395E">
              <w:rPr>
                <w:rFonts w:ascii="Arial" w:eastAsia="Times New Roman" w:hAnsi="Arial" w:cs="Arial"/>
              </w:rPr>
              <w:t>Организация работы по повышению квалификации,</w:t>
            </w:r>
          </w:p>
          <w:p w:rsidR="0033395E" w:rsidRPr="0033395E" w:rsidRDefault="0033395E" w:rsidP="0033395E">
            <w:pPr>
              <w:widowControl/>
              <w:rPr>
                <w:rFonts w:ascii="Arial" w:eastAsia="Times New Roman" w:hAnsi="Arial" w:cs="Arial"/>
              </w:rPr>
            </w:pPr>
            <w:proofErr w:type="spellStart"/>
            <w:r w:rsidRPr="0033395E">
              <w:rPr>
                <w:rFonts w:ascii="Arial" w:eastAsia="Times New Roman" w:hAnsi="Arial" w:cs="Arial"/>
              </w:rPr>
              <w:t>в.т.ч</w:t>
            </w:r>
            <w:proofErr w:type="spellEnd"/>
            <w:r w:rsidRPr="0033395E">
              <w:rPr>
                <w:rFonts w:ascii="Arial" w:eastAsia="Times New Roman" w:hAnsi="Arial" w:cs="Arial"/>
              </w:rPr>
              <w:t>. участие в краткосрочных семинарах муниципальных служащих Контрольно-счетной палаты городского округа</w:t>
            </w:r>
            <w:bookmarkEnd w:id="27"/>
          </w:p>
        </w:tc>
        <w:tc>
          <w:tcPr>
            <w:tcW w:w="412" w:type="pct"/>
            <w:vMerge w:val="restart"/>
          </w:tcPr>
          <w:p w:rsidR="0033395E" w:rsidRPr="0033395E" w:rsidRDefault="0033395E" w:rsidP="0033395E">
            <w:pPr>
              <w:widowControl/>
              <w:ind w:right="-75"/>
              <w:rPr>
                <w:rFonts w:ascii="Arial" w:eastAsia="Times New Roman" w:hAnsi="Arial" w:cs="Arial"/>
              </w:rPr>
            </w:pPr>
            <w:r w:rsidRPr="0033395E">
              <w:rPr>
                <w:rFonts w:ascii="Arial" w:eastAsia="Times New Roman" w:hAnsi="Arial" w:cs="Arial"/>
              </w:rPr>
              <w:t xml:space="preserve">2021 -2025 </w:t>
            </w:r>
            <w:proofErr w:type="spellStart"/>
            <w:r w:rsidRPr="0033395E">
              <w:rPr>
                <w:rFonts w:ascii="Arial" w:eastAsia="Times New Roman" w:hAnsi="Arial" w:cs="Arial"/>
              </w:rPr>
              <w:t>г.г</w:t>
            </w:r>
            <w:proofErr w:type="spellEnd"/>
            <w:r w:rsidRPr="0033395E">
              <w:rPr>
                <w:rFonts w:ascii="Arial" w:eastAsia="Times New Roman" w:hAnsi="Arial" w:cs="Arial"/>
              </w:rPr>
              <w:t>.</w:t>
            </w:r>
          </w:p>
        </w:tc>
        <w:tc>
          <w:tcPr>
            <w:tcW w:w="501" w:type="pct"/>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Итого         </w:t>
            </w:r>
          </w:p>
        </w:tc>
        <w:tc>
          <w:tcPr>
            <w:tcW w:w="319"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lang w:eastAsia="zh-CN"/>
              </w:rPr>
              <w:t>190,0</w:t>
            </w:r>
          </w:p>
        </w:tc>
        <w:tc>
          <w:tcPr>
            <w:tcW w:w="324"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lang w:eastAsia="zh-CN"/>
              </w:rPr>
              <w:t>50,0</w:t>
            </w:r>
          </w:p>
        </w:tc>
        <w:tc>
          <w:tcPr>
            <w:tcW w:w="317"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lang w:eastAsia="zh-CN"/>
              </w:rPr>
              <w:t>35,0</w:t>
            </w:r>
          </w:p>
        </w:tc>
        <w:tc>
          <w:tcPr>
            <w:tcW w:w="367"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lang w:eastAsia="zh-CN"/>
              </w:rPr>
              <w:t>35,0</w:t>
            </w:r>
          </w:p>
        </w:tc>
        <w:tc>
          <w:tcPr>
            <w:tcW w:w="319"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lang w:eastAsia="zh-CN"/>
              </w:rPr>
              <w:t>35,0</w:t>
            </w:r>
          </w:p>
        </w:tc>
        <w:tc>
          <w:tcPr>
            <w:tcW w:w="366"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lang w:eastAsia="zh-CN"/>
              </w:rPr>
              <w:t>35,0</w:t>
            </w:r>
          </w:p>
        </w:tc>
        <w:tc>
          <w:tcPr>
            <w:tcW w:w="594" w:type="pct"/>
            <w:vMerge w:val="restart"/>
          </w:tcPr>
          <w:p w:rsidR="0033395E" w:rsidRPr="0033395E" w:rsidRDefault="0033395E" w:rsidP="0033395E">
            <w:pPr>
              <w:widowControl/>
              <w:autoSpaceDN/>
              <w:adjustRightInd/>
              <w:snapToGrid w:val="0"/>
              <w:rPr>
                <w:rFonts w:ascii="Arial" w:eastAsia="Times New Roman" w:hAnsi="Arial" w:cs="Arial"/>
                <w:lang w:eastAsia="zh-CN"/>
              </w:rPr>
            </w:pPr>
            <w:r w:rsidRPr="0033395E">
              <w:rPr>
                <w:rFonts w:ascii="Arial" w:eastAsia="Times New Roman" w:hAnsi="Arial" w:cs="Arial"/>
              </w:rPr>
              <w:t>Контрольно-счетной палаты городского округа Павловский Посад</w:t>
            </w:r>
          </w:p>
        </w:tc>
        <w:tc>
          <w:tcPr>
            <w:tcW w:w="616" w:type="pct"/>
            <w:gridSpan w:val="2"/>
            <w:vMerge w:val="restart"/>
          </w:tcPr>
          <w:p w:rsidR="0033395E" w:rsidRPr="0033395E" w:rsidRDefault="0033395E" w:rsidP="0033395E">
            <w:pPr>
              <w:widowControl/>
              <w:autoSpaceDN/>
              <w:adjustRightInd/>
              <w:snapToGrid w:val="0"/>
              <w:rPr>
                <w:rFonts w:ascii="Arial" w:eastAsia="Times New Roman" w:hAnsi="Arial" w:cs="Arial"/>
                <w:lang w:eastAsia="zh-CN"/>
              </w:rPr>
            </w:pPr>
          </w:p>
        </w:tc>
      </w:tr>
      <w:tr w:rsidR="0033395E" w:rsidRPr="0033395E" w:rsidTr="0033395E">
        <w:trPr>
          <w:trHeight w:val="2325"/>
          <w:tblCellSpacing w:w="5" w:type="nil"/>
        </w:trPr>
        <w:tc>
          <w:tcPr>
            <w:tcW w:w="181" w:type="pct"/>
            <w:vMerge/>
          </w:tcPr>
          <w:p w:rsidR="0033395E" w:rsidRPr="0033395E" w:rsidRDefault="0033395E" w:rsidP="0033395E">
            <w:pPr>
              <w:widowControl/>
              <w:ind w:right="-83"/>
              <w:rPr>
                <w:rFonts w:ascii="Arial" w:eastAsia="Times New Roman" w:hAnsi="Arial" w:cs="Arial"/>
              </w:rPr>
            </w:pPr>
          </w:p>
        </w:tc>
        <w:tc>
          <w:tcPr>
            <w:tcW w:w="684" w:type="pct"/>
            <w:vMerge/>
          </w:tcPr>
          <w:p w:rsidR="0033395E" w:rsidRPr="0033395E" w:rsidRDefault="0033395E" w:rsidP="0033395E">
            <w:pPr>
              <w:widowControl/>
              <w:rPr>
                <w:rFonts w:ascii="Arial" w:eastAsia="Times New Roman" w:hAnsi="Arial" w:cs="Arial"/>
              </w:rPr>
            </w:pPr>
          </w:p>
        </w:tc>
        <w:tc>
          <w:tcPr>
            <w:tcW w:w="412" w:type="pct"/>
            <w:vMerge/>
          </w:tcPr>
          <w:p w:rsidR="0033395E" w:rsidRPr="0033395E" w:rsidRDefault="0033395E" w:rsidP="0033395E">
            <w:pPr>
              <w:widowControl/>
              <w:ind w:right="-75"/>
              <w:rPr>
                <w:rFonts w:ascii="Arial" w:eastAsia="Times New Roman" w:hAnsi="Arial" w:cs="Arial"/>
              </w:rPr>
            </w:pPr>
          </w:p>
        </w:tc>
        <w:tc>
          <w:tcPr>
            <w:tcW w:w="501" w:type="pct"/>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Средства      </w:t>
            </w:r>
            <w:r w:rsidRPr="0033395E">
              <w:rPr>
                <w:rFonts w:ascii="Arial" w:eastAsia="Times New Roman" w:hAnsi="Arial" w:cs="Arial"/>
              </w:rPr>
              <w:br/>
              <w:t xml:space="preserve">бюджета       </w:t>
            </w:r>
            <w:r w:rsidRPr="0033395E">
              <w:rPr>
                <w:rFonts w:ascii="Arial" w:eastAsia="Times New Roman" w:hAnsi="Arial" w:cs="Arial"/>
              </w:rPr>
              <w:br/>
            </w:r>
            <w:r w:rsidRPr="0033395E">
              <w:rPr>
                <w:rFonts w:ascii="Arial" w:eastAsia="Times New Roman" w:hAnsi="Arial" w:cs="Arial"/>
                <w:lang w:eastAsia="zh-CN"/>
              </w:rPr>
              <w:t>городского округа Павловский Посад</w:t>
            </w:r>
          </w:p>
        </w:tc>
        <w:tc>
          <w:tcPr>
            <w:tcW w:w="319"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lang w:eastAsia="zh-CN"/>
              </w:rPr>
              <w:t>190,0</w:t>
            </w:r>
          </w:p>
        </w:tc>
        <w:tc>
          <w:tcPr>
            <w:tcW w:w="324"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lang w:eastAsia="zh-CN"/>
              </w:rPr>
              <w:t>50,0</w:t>
            </w:r>
          </w:p>
        </w:tc>
        <w:tc>
          <w:tcPr>
            <w:tcW w:w="317" w:type="pct"/>
          </w:tcPr>
          <w:p w:rsidR="0033395E" w:rsidRPr="0033395E" w:rsidRDefault="0033395E" w:rsidP="0033395E">
            <w:pPr>
              <w:widowControl/>
              <w:jc w:val="center"/>
              <w:rPr>
                <w:rFonts w:ascii="Arial" w:eastAsia="Times New Roman" w:hAnsi="Arial" w:cs="Arial"/>
                <w:lang w:eastAsia="zh-CN"/>
              </w:rPr>
            </w:pPr>
            <w:r w:rsidRPr="0033395E">
              <w:rPr>
                <w:rFonts w:ascii="Arial" w:eastAsia="Times New Roman" w:hAnsi="Arial" w:cs="Arial"/>
                <w:lang w:eastAsia="zh-CN"/>
              </w:rPr>
              <w:t>35,0</w:t>
            </w:r>
          </w:p>
        </w:tc>
        <w:tc>
          <w:tcPr>
            <w:tcW w:w="367"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lang w:eastAsia="zh-CN"/>
              </w:rPr>
              <w:t>35,0</w:t>
            </w:r>
          </w:p>
        </w:tc>
        <w:tc>
          <w:tcPr>
            <w:tcW w:w="319"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lang w:eastAsia="zh-CN"/>
              </w:rPr>
              <w:t>35,0</w:t>
            </w:r>
          </w:p>
        </w:tc>
        <w:tc>
          <w:tcPr>
            <w:tcW w:w="366"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lang w:eastAsia="zh-CN"/>
              </w:rPr>
              <w:t>35,0</w:t>
            </w:r>
          </w:p>
        </w:tc>
        <w:tc>
          <w:tcPr>
            <w:tcW w:w="594" w:type="pct"/>
            <w:vMerge/>
          </w:tcPr>
          <w:p w:rsidR="0033395E" w:rsidRPr="0033395E" w:rsidRDefault="0033395E" w:rsidP="0033395E">
            <w:pPr>
              <w:widowControl/>
              <w:autoSpaceDN/>
              <w:adjustRightInd/>
              <w:snapToGrid w:val="0"/>
              <w:rPr>
                <w:rFonts w:ascii="Arial" w:eastAsia="Times New Roman" w:hAnsi="Arial" w:cs="Arial"/>
              </w:rPr>
            </w:pPr>
          </w:p>
        </w:tc>
        <w:tc>
          <w:tcPr>
            <w:tcW w:w="616" w:type="pct"/>
            <w:gridSpan w:val="2"/>
            <w:vMerge/>
          </w:tcPr>
          <w:p w:rsidR="0033395E" w:rsidRPr="0033395E" w:rsidRDefault="0033395E" w:rsidP="0033395E">
            <w:pPr>
              <w:widowControl/>
              <w:autoSpaceDN/>
              <w:adjustRightInd/>
              <w:snapToGrid w:val="0"/>
              <w:rPr>
                <w:rFonts w:ascii="Arial" w:eastAsia="Times New Roman" w:hAnsi="Arial" w:cs="Arial"/>
                <w:lang w:eastAsia="zh-CN"/>
              </w:rPr>
            </w:pPr>
          </w:p>
        </w:tc>
      </w:tr>
      <w:tr w:rsidR="0033395E" w:rsidRPr="0033395E" w:rsidTr="0033395E">
        <w:trPr>
          <w:trHeight w:val="995"/>
          <w:tblCellSpacing w:w="5" w:type="nil"/>
        </w:trPr>
        <w:tc>
          <w:tcPr>
            <w:tcW w:w="1278" w:type="pct"/>
            <w:gridSpan w:val="3"/>
            <w:vMerge w:val="restart"/>
          </w:tcPr>
          <w:p w:rsidR="0033395E" w:rsidRPr="0033395E" w:rsidRDefault="0033395E" w:rsidP="0033395E">
            <w:pPr>
              <w:widowControl/>
              <w:ind w:right="-75"/>
              <w:rPr>
                <w:rFonts w:ascii="Arial" w:eastAsia="Times New Roman" w:hAnsi="Arial" w:cs="Arial"/>
              </w:rPr>
            </w:pPr>
            <w:r w:rsidRPr="0033395E">
              <w:rPr>
                <w:rFonts w:ascii="Arial" w:eastAsia="Times New Roman" w:hAnsi="Arial" w:cs="Arial"/>
              </w:rPr>
              <w:t>Итого по подпрограмме</w:t>
            </w:r>
          </w:p>
        </w:tc>
        <w:tc>
          <w:tcPr>
            <w:tcW w:w="501" w:type="pct"/>
          </w:tcPr>
          <w:p w:rsidR="0033395E" w:rsidRPr="0033395E" w:rsidRDefault="0033395E" w:rsidP="0033395E">
            <w:pPr>
              <w:widowControl/>
              <w:rPr>
                <w:rFonts w:ascii="Arial" w:eastAsia="Times New Roman" w:hAnsi="Arial" w:cs="Arial"/>
              </w:rPr>
            </w:pPr>
            <w:r w:rsidRPr="0033395E">
              <w:rPr>
                <w:rFonts w:ascii="Arial" w:eastAsia="Times New Roman" w:hAnsi="Arial" w:cs="Arial"/>
              </w:rPr>
              <w:t>Итого:</w:t>
            </w:r>
          </w:p>
        </w:tc>
        <w:tc>
          <w:tcPr>
            <w:tcW w:w="319"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1 610,0</w:t>
            </w:r>
          </w:p>
        </w:tc>
        <w:tc>
          <w:tcPr>
            <w:tcW w:w="324"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334,0</w:t>
            </w:r>
          </w:p>
        </w:tc>
        <w:tc>
          <w:tcPr>
            <w:tcW w:w="317"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319,0</w:t>
            </w:r>
          </w:p>
        </w:tc>
        <w:tc>
          <w:tcPr>
            <w:tcW w:w="367"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319,0</w:t>
            </w:r>
          </w:p>
        </w:tc>
        <w:tc>
          <w:tcPr>
            <w:tcW w:w="319"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319,0</w:t>
            </w:r>
          </w:p>
        </w:tc>
        <w:tc>
          <w:tcPr>
            <w:tcW w:w="366"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319,0</w:t>
            </w:r>
          </w:p>
        </w:tc>
        <w:tc>
          <w:tcPr>
            <w:tcW w:w="594" w:type="pct"/>
            <w:vMerge w:val="restart"/>
          </w:tcPr>
          <w:p w:rsidR="0033395E" w:rsidRPr="0033395E" w:rsidRDefault="0033395E" w:rsidP="0033395E">
            <w:pPr>
              <w:widowControl/>
              <w:autoSpaceDN/>
              <w:adjustRightInd/>
              <w:snapToGrid w:val="0"/>
              <w:jc w:val="center"/>
              <w:rPr>
                <w:rFonts w:ascii="Arial" w:eastAsia="Times New Roman" w:hAnsi="Arial" w:cs="Arial"/>
              </w:rPr>
            </w:pPr>
            <w:r w:rsidRPr="0033395E">
              <w:rPr>
                <w:rFonts w:ascii="Arial" w:eastAsia="Times New Roman" w:hAnsi="Arial" w:cs="Arial"/>
              </w:rPr>
              <w:t>Х</w:t>
            </w:r>
          </w:p>
        </w:tc>
        <w:tc>
          <w:tcPr>
            <w:tcW w:w="616" w:type="pct"/>
            <w:gridSpan w:val="2"/>
            <w:vMerge w:val="restart"/>
          </w:tcPr>
          <w:p w:rsidR="0033395E" w:rsidRPr="0033395E" w:rsidRDefault="0033395E" w:rsidP="0033395E">
            <w:pPr>
              <w:widowControl/>
              <w:autoSpaceDN/>
              <w:adjustRightInd/>
              <w:snapToGrid w:val="0"/>
              <w:jc w:val="center"/>
              <w:rPr>
                <w:rFonts w:ascii="Arial" w:eastAsia="Times New Roman" w:hAnsi="Arial" w:cs="Arial"/>
                <w:lang w:eastAsia="zh-CN"/>
              </w:rPr>
            </w:pPr>
            <w:r w:rsidRPr="0033395E">
              <w:rPr>
                <w:rFonts w:ascii="Arial" w:eastAsia="Times New Roman" w:hAnsi="Arial" w:cs="Arial"/>
                <w:lang w:eastAsia="zh-CN"/>
              </w:rPr>
              <w:t>Х</w:t>
            </w:r>
          </w:p>
        </w:tc>
      </w:tr>
      <w:tr w:rsidR="0033395E" w:rsidRPr="0033395E" w:rsidTr="0033395E">
        <w:trPr>
          <w:trHeight w:val="995"/>
          <w:tblCellSpacing w:w="5" w:type="nil"/>
        </w:trPr>
        <w:tc>
          <w:tcPr>
            <w:tcW w:w="1278" w:type="pct"/>
            <w:gridSpan w:val="3"/>
            <w:vMerge/>
          </w:tcPr>
          <w:p w:rsidR="0033395E" w:rsidRPr="0033395E" w:rsidRDefault="0033395E" w:rsidP="0033395E">
            <w:pPr>
              <w:widowControl/>
              <w:ind w:right="-75"/>
              <w:rPr>
                <w:rFonts w:ascii="Arial" w:eastAsia="Times New Roman" w:hAnsi="Arial" w:cs="Arial"/>
              </w:rPr>
            </w:pPr>
          </w:p>
        </w:tc>
        <w:tc>
          <w:tcPr>
            <w:tcW w:w="501" w:type="pct"/>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Средства      </w:t>
            </w:r>
            <w:r w:rsidRPr="0033395E">
              <w:rPr>
                <w:rFonts w:ascii="Arial" w:eastAsia="Times New Roman" w:hAnsi="Arial" w:cs="Arial"/>
              </w:rPr>
              <w:br/>
              <w:t xml:space="preserve">бюджета       </w:t>
            </w:r>
            <w:r w:rsidRPr="0033395E">
              <w:rPr>
                <w:rFonts w:ascii="Arial" w:eastAsia="Times New Roman" w:hAnsi="Arial" w:cs="Arial"/>
              </w:rPr>
              <w:br/>
              <w:t>городского округа Павловский Посад</w:t>
            </w:r>
          </w:p>
        </w:tc>
        <w:tc>
          <w:tcPr>
            <w:tcW w:w="319" w:type="pct"/>
          </w:tcPr>
          <w:p w:rsidR="0033395E" w:rsidRPr="0033395E" w:rsidRDefault="0033395E" w:rsidP="0033395E">
            <w:pPr>
              <w:widowControl/>
              <w:autoSpaceDE/>
              <w:autoSpaceDN/>
              <w:adjustRightInd/>
              <w:jc w:val="center"/>
              <w:rPr>
                <w:rFonts w:ascii="Arial" w:eastAsia="Times New Roman" w:hAnsi="Arial" w:cs="Arial"/>
                <w:bCs/>
                <w:strike/>
              </w:rPr>
            </w:pPr>
            <w:r w:rsidRPr="0033395E">
              <w:rPr>
                <w:rFonts w:ascii="Arial" w:eastAsia="Times New Roman" w:hAnsi="Arial" w:cs="Arial"/>
                <w:bCs/>
              </w:rPr>
              <w:t>1 610,0</w:t>
            </w:r>
          </w:p>
        </w:tc>
        <w:tc>
          <w:tcPr>
            <w:tcW w:w="324"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334,0</w:t>
            </w:r>
          </w:p>
        </w:tc>
        <w:tc>
          <w:tcPr>
            <w:tcW w:w="317" w:type="pct"/>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319,0</w:t>
            </w:r>
          </w:p>
        </w:tc>
        <w:tc>
          <w:tcPr>
            <w:tcW w:w="367"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319,0</w:t>
            </w:r>
          </w:p>
        </w:tc>
        <w:tc>
          <w:tcPr>
            <w:tcW w:w="319"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319,0</w:t>
            </w:r>
          </w:p>
        </w:tc>
        <w:tc>
          <w:tcPr>
            <w:tcW w:w="366" w:type="pct"/>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319,0</w:t>
            </w:r>
          </w:p>
        </w:tc>
        <w:tc>
          <w:tcPr>
            <w:tcW w:w="594" w:type="pct"/>
            <w:vMerge/>
          </w:tcPr>
          <w:p w:rsidR="0033395E" w:rsidRPr="0033395E" w:rsidRDefault="0033395E" w:rsidP="0033395E">
            <w:pPr>
              <w:widowControl/>
              <w:autoSpaceDN/>
              <w:adjustRightInd/>
              <w:snapToGrid w:val="0"/>
              <w:rPr>
                <w:rFonts w:ascii="Arial" w:eastAsia="Times New Roman" w:hAnsi="Arial" w:cs="Arial"/>
              </w:rPr>
            </w:pPr>
          </w:p>
        </w:tc>
        <w:tc>
          <w:tcPr>
            <w:tcW w:w="616" w:type="pct"/>
            <w:gridSpan w:val="2"/>
            <w:vMerge/>
          </w:tcPr>
          <w:p w:rsidR="0033395E" w:rsidRPr="0033395E" w:rsidRDefault="0033395E" w:rsidP="0033395E">
            <w:pPr>
              <w:widowControl/>
              <w:autoSpaceDN/>
              <w:adjustRightInd/>
              <w:snapToGrid w:val="0"/>
              <w:rPr>
                <w:rFonts w:ascii="Arial" w:eastAsia="Times New Roman" w:hAnsi="Arial" w:cs="Arial"/>
                <w:lang w:eastAsia="zh-CN"/>
              </w:rPr>
            </w:pPr>
          </w:p>
        </w:tc>
      </w:tr>
    </w:tbl>
    <w:p w:rsidR="0033395E" w:rsidRPr="0033395E" w:rsidRDefault="0033395E" w:rsidP="0033395E">
      <w:pPr>
        <w:suppressAutoHyphens/>
        <w:autoSpaceDE/>
        <w:autoSpaceDN/>
        <w:adjustRightInd/>
        <w:jc w:val="both"/>
        <w:rPr>
          <w:rFonts w:ascii="Arial" w:eastAsia="SimSun" w:hAnsi="Arial" w:cs="Arial"/>
          <w:kern w:val="1"/>
          <w:lang w:eastAsia="zh-CN" w:bidi="hi-IN"/>
        </w:rPr>
      </w:pPr>
    </w:p>
    <w:p w:rsidR="0033395E" w:rsidRPr="0033395E" w:rsidRDefault="0033395E" w:rsidP="0033395E">
      <w:pPr>
        <w:suppressAutoHyphens/>
        <w:autoSpaceDE/>
        <w:autoSpaceDN/>
        <w:adjustRightInd/>
        <w:jc w:val="both"/>
        <w:rPr>
          <w:rFonts w:ascii="Arial" w:eastAsia="SimSun" w:hAnsi="Arial" w:cs="Arial"/>
          <w:kern w:val="1"/>
          <w:lang w:eastAsia="zh-CN" w:bidi="hi-IN"/>
        </w:rPr>
      </w:pPr>
    </w:p>
    <w:p w:rsidR="0033395E" w:rsidRPr="0033395E" w:rsidRDefault="0033395E" w:rsidP="0033395E">
      <w:pPr>
        <w:suppressAutoHyphens/>
        <w:autoSpaceDE/>
        <w:autoSpaceDN/>
        <w:adjustRightInd/>
        <w:jc w:val="both"/>
        <w:rPr>
          <w:rFonts w:ascii="Arial" w:eastAsia="SimSun" w:hAnsi="Arial" w:cs="Arial"/>
          <w:kern w:val="1"/>
          <w:lang w:eastAsia="zh-CN" w:bidi="hi-IN"/>
        </w:rPr>
      </w:pPr>
    </w:p>
    <w:p w:rsidR="0033395E" w:rsidRPr="0033395E" w:rsidRDefault="0033395E" w:rsidP="0033395E">
      <w:pPr>
        <w:suppressAutoHyphens/>
        <w:autoSpaceDE/>
        <w:autoSpaceDN/>
        <w:adjustRightInd/>
        <w:jc w:val="both"/>
        <w:rPr>
          <w:rFonts w:ascii="Arial" w:eastAsia="SimSun" w:hAnsi="Arial" w:cs="Arial"/>
          <w:kern w:val="1"/>
          <w:lang w:eastAsia="zh-CN" w:bidi="hi-IN"/>
        </w:rPr>
      </w:pPr>
    </w:p>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 xml:space="preserve">Паспорт Подпрограммы </w:t>
      </w:r>
      <w:r w:rsidRPr="0033395E">
        <w:rPr>
          <w:rFonts w:ascii="Arial" w:eastAsia="Times New Roman" w:hAnsi="Arial" w:cs="Arial"/>
          <w:lang w:val="en-US"/>
        </w:rPr>
        <w:t>IV</w:t>
      </w:r>
    </w:p>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w:t>
      </w:r>
      <w:bookmarkStart w:id="28" w:name="_Hlk59311691"/>
      <w:r w:rsidRPr="0033395E">
        <w:rPr>
          <w:rFonts w:ascii="Arial" w:eastAsia="Times New Roman" w:hAnsi="Arial" w:cs="Arial"/>
        </w:rPr>
        <w:t>Управление муниципальными финансами</w:t>
      </w:r>
      <w:bookmarkEnd w:id="28"/>
      <w:r w:rsidRPr="0033395E">
        <w:rPr>
          <w:rFonts w:ascii="Arial" w:eastAsia="Times New Roman" w:hAnsi="Arial" w:cs="Arial"/>
        </w:rPr>
        <w:t>»</w:t>
      </w:r>
    </w:p>
    <w:p w:rsidR="0033395E" w:rsidRPr="0033395E" w:rsidRDefault="0033395E" w:rsidP="0033395E">
      <w:pPr>
        <w:widowControl/>
        <w:jc w:val="center"/>
        <w:rPr>
          <w:rFonts w:ascii="Arial" w:eastAsia="Times New Roman" w:hAnsi="Arial" w:cs="Arial"/>
        </w:rPr>
      </w:pPr>
    </w:p>
    <w:tbl>
      <w:tblPr>
        <w:tblW w:w="5000" w:type="pct"/>
        <w:tblCellMar>
          <w:left w:w="75" w:type="dxa"/>
          <w:right w:w="75" w:type="dxa"/>
        </w:tblCellMar>
        <w:tblLook w:val="04A0" w:firstRow="1" w:lastRow="0" w:firstColumn="1" w:lastColumn="0" w:noHBand="0" w:noVBand="1"/>
      </w:tblPr>
      <w:tblGrid>
        <w:gridCol w:w="3484"/>
        <w:gridCol w:w="1915"/>
        <w:gridCol w:w="2059"/>
        <w:gridCol w:w="1212"/>
        <w:gridCol w:w="1436"/>
        <w:gridCol w:w="1235"/>
        <w:gridCol w:w="1235"/>
        <w:gridCol w:w="1235"/>
        <w:gridCol w:w="1316"/>
      </w:tblGrid>
      <w:tr w:rsidR="0033395E" w:rsidRPr="0033395E" w:rsidTr="0033395E">
        <w:tc>
          <w:tcPr>
            <w:tcW w:w="1740" w:type="pct"/>
            <w:gridSpan w:val="2"/>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Муниципальный заказчик подпрограммы             </w:t>
            </w:r>
          </w:p>
        </w:tc>
        <w:tc>
          <w:tcPr>
            <w:tcW w:w="3260" w:type="pct"/>
            <w:gridSpan w:val="7"/>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rPr>
                <w:rFonts w:ascii="Arial" w:eastAsia="Times New Roman" w:hAnsi="Arial" w:cs="Arial"/>
              </w:rPr>
            </w:pPr>
            <w:r w:rsidRPr="0033395E">
              <w:rPr>
                <w:rFonts w:ascii="Arial" w:eastAsia="Times New Roman" w:hAnsi="Arial" w:cs="Arial"/>
              </w:rPr>
              <w:t>Финансовое управление Администрации городского округа Павловский Посад Московской области</w:t>
            </w:r>
          </w:p>
        </w:tc>
      </w:tr>
      <w:tr w:rsidR="0033395E" w:rsidRPr="0033395E" w:rsidTr="0033395E">
        <w:trPr>
          <w:trHeight w:val="360"/>
        </w:trPr>
        <w:tc>
          <w:tcPr>
            <w:tcW w:w="1160"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Источники            </w:t>
            </w:r>
            <w:r w:rsidRPr="0033395E">
              <w:rPr>
                <w:rFonts w:ascii="Arial" w:eastAsia="Times New Roman" w:hAnsi="Arial" w:cs="Arial"/>
              </w:rPr>
              <w:br/>
              <w:t xml:space="preserve">финансирования       </w:t>
            </w:r>
            <w:r w:rsidRPr="0033395E">
              <w:rPr>
                <w:rFonts w:ascii="Arial" w:eastAsia="Times New Roman" w:hAnsi="Arial" w:cs="Arial"/>
              </w:rPr>
              <w:br/>
              <w:t>подпрограммы по годам</w:t>
            </w:r>
            <w:r w:rsidRPr="0033395E">
              <w:rPr>
                <w:rFonts w:ascii="Arial" w:eastAsia="Times New Roman" w:hAnsi="Arial" w:cs="Arial"/>
              </w:rPr>
              <w:br/>
              <w:t xml:space="preserve">реализации и главным </w:t>
            </w:r>
            <w:r w:rsidRPr="0033395E">
              <w:rPr>
                <w:rFonts w:ascii="Arial" w:eastAsia="Times New Roman" w:hAnsi="Arial" w:cs="Arial"/>
              </w:rPr>
              <w:br/>
              <w:t xml:space="preserve">распорядителям       </w:t>
            </w:r>
            <w:r w:rsidRPr="0033395E">
              <w:rPr>
                <w:rFonts w:ascii="Arial" w:eastAsia="Times New Roman" w:hAnsi="Arial" w:cs="Arial"/>
              </w:rPr>
              <w:br/>
              <w:t xml:space="preserve">бюджетных средств, </w:t>
            </w:r>
            <w:r w:rsidRPr="0033395E">
              <w:rPr>
                <w:rFonts w:ascii="Arial" w:eastAsia="Times New Roman" w:hAnsi="Arial" w:cs="Arial"/>
              </w:rPr>
              <w:br/>
              <w:t>в том числе по годам:</w:t>
            </w:r>
          </w:p>
        </w:tc>
        <w:tc>
          <w:tcPr>
            <w:tcW w:w="580"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Главный      </w:t>
            </w:r>
            <w:r w:rsidRPr="0033395E">
              <w:rPr>
                <w:rFonts w:ascii="Arial" w:eastAsia="Times New Roman" w:hAnsi="Arial" w:cs="Arial"/>
              </w:rPr>
              <w:br/>
              <w:t>распорядитель</w:t>
            </w:r>
            <w:r w:rsidRPr="0033395E">
              <w:rPr>
                <w:rFonts w:ascii="Arial" w:eastAsia="Times New Roman" w:hAnsi="Arial" w:cs="Arial"/>
              </w:rPr>
              <w:br/>
              <w:t xml:space="preserve">бюджетных    </w:t>
            </w:r>
            <w:r w:rsidRPr="0033395E">
              <w:rPr>
                <w:rFonts w:ascii="Arial" w:eastAsia="Times New Roman" w:hAnsi="Arial" w:cs="Arial"/>
              </w:rPr>
              <w:br/>
              <w:t>средств:</w:t>
            </w:r>
          </w:p>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 Администрация городского округа Павловский Посад Московской области</w:t>
            </w:r>
          </w:p>
        </w:tc>
        <w:tc>
          <w:tcPr>
            <w:tcW w:w="677"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Источник      </w:t>
            </w:r>
            <w:r w:rsidRPr="0033395E">
              <w:rPr>
                <w:rFonts w:ascii="Arial" w:eastAsia="Times New Roman" w:hAnsi="Arial" w:cs="Arial"/>
              </w:rPr>
              <w:br/>
              <w:t>финансирования</w:t>
            </w:r>
          </w:p>
        </w:tc>
        <w:tc>
          <w:tcPr>
            <w:tcW w:w="2584" w:type="pct"/>
            <w:gridSpan w:val="6"/>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Расходы (тыс. руб.)</w:t>
            </w:r>
          </w:p>
        </w:tc>
      </w:tr>
      <w:tr w:rsidR="0033395E" w:rsidRPr="0033395E" w:rsidTr="0033395E">
        <w:trPr>
          <w:trHeight w:val="720"/>
        </w:trPr>
        <w:tc>
          <w:tcPr>
            <w:tcW w:w="1160"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rPr>
            </w:pPr>
          </w:p>
        </w:tc>
        <w:tc>
          <w:tcPr>
            <w:tcW w:w="4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Всего</w:t>
            </w:r>
          </w:p>
        </w:tc>
        <w:tc>
          <w:tcPr>
            <w:tcW w:w="483"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ind w:right="-134"/>
              <w:jc w:val="center"/>
              <w:rPr>
                <w:rFonts w:ascii="Arial" w:eastAsia="Times New Roman" w:hAnsi="Arial" w:cs="Arial"/>
              </w:rPr>
            </w:pPr>
            <w:r w:rsidRPr="0033395E">
              <w:rPr>
                <w:rFonts w:ascii="Arial" w:eastAsia="Times New Roman" w:hAnsi="Arial" w:cs="Arial"/>
              </w:rPr>
              <w:t>2021 год</w:t>
            </w:r>
          </w:p>
        </w:tc>
        <w:tc>
          <w:tcPr>
            <w:tcW w:w="416"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2022 год</w:t>
            </w:r>
          </w:p>
        </w:tc>
        <w:tc>
          <w:tcPr>
            <w:tcW w:w="416"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2023 год</w:t>
            </w:r>
          </w:p>
        </w:tc>
        <w:tc>
          <w:tcPr>
            <w:tcW w:w="416"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2024 год</w:t>
            </w:r>
          </w:p>
        </w:tc>
        <w:tc>
          <w:tcPr>
            <w:tcW w:w="443"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2025 год</w:t>
            </w:r>
          </w:p>
        </w:tc>
      </w:tr>
      <w:tr w:rsidR="0033395E" w:rsidRPr="0033395E" w:rsidTr="0033395E">
        <w:trPr>
          <w:trHeight w:val="720"/>
        </w:trPr>
        <w:tc>
          <w:tcPr>
            <w:tcW w:w="1160"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rPr>
            </w:pPr>
          </w:p>
        </w:tc>
        <w:tc>
          <w:tcPr>
            <w:tcW w:w="677"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rPr>
                <w:rFonts w:ascii="Arial" w:eastAsia="Times New Roman" w:hAnsi="Arial" w:cs="Arial"/>
              </w:rPr>
            </w:pPr>
            <w:r w:rsidRPr="0033395E">
              <w:rPr>
                <w:rFonts w:ascii="Arial" w:eastAsia="Times New Roman" w:hAnsi="Arial" w:cs="Arial"/>
              </w:rPr>
              <w:t>Всего:</w:t>
            </w:r>
          </w:p>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в том числе:  </w:t>
            </w:r>
          </w:p>
        </w:tc>
        <w:tc>
          <w:tcPr>
            <w:tcW w:w="409" w:type="pct"/>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lang w:eastAsia="ar-SA"/>
              </w:rPr>
              <w:t>4 175,0</w:t>
            </w:r>
          </w:p>
        </w:tc>
        <w:tc>
          <w:tcPr>
            <w:tcW w:w="483" w:type="pct"/>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4 175,0</w:t>
            </w:r>
          </w:p>
        </w:tc>
        <w:tc>
          <w:tcPr>
            <w:tcW w:w="416" w:type="pct"/>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0,0</w:t>
            </w:r>
          </w:p>
        </w:tc>
        <w:tc>
          <w:tcPr>
            <w:tcW w:w="416" w:type="pct"/>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lang w:eastAsia="ar-SA"/>
              </w:rPr>
              <w:t>0,0</w:t>
            </w:r>
          </w:p>
        </w:tc>
        <w:tc>
          <w:tcPr>
            <w:tcW w:w="416" w:type="pct"/>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0,0</w:t>
            </w:r>
          </w:p>
        </w:tc>
        <w:tc>
          <w:tcPr>
            <w:tcW w:w="443" w:type="pct"/>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0,0</w:t>
            </w:r>
          </w:p>
        </w:tc>
      </w:tr>
      <w:tr w:rsidR="0033395E" w:rsidRPr="0033395E" w:rsidTr="0033395E">
        <w:trPr>
          <w:trHeight w:val="1080"/>
        </w:trPr>
        <w:tc>
          <w:tcPr>
            <w:tcW w:w="1160"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rPr>
            </w:pPr>
          </w:p>
        </w:tc>
        <w:tc>
          <w:tcPr>
            <w:tcW w:w="677"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Средства      </w:t>
            </w:r>
            <w:r w:rsidRPr="0033395E">
              <w:rPr>
                <w:rFonts w:ascii="Arial" w:eastAsia="Times New Roman" w:hAnsi="Arial" w:cs="Arial"/>
              </w:rPr>
              <w:br/>
              <w:t xml:space="preserve">бюджета       </w:t>
            </w:r>
            <w:r w:rsidRPr="0033395E">
              <w:rPr>
                <w:rFonts w:ascii="Arial" w:eastAsia="Times New Roman" w:hAnsi="Arial" w:cs="Arial"/>
              </w:rPr>
              <w:br/>
              <w:t>городского округа Павловский Посад</w:t>
            </w:r>
          </w:p>
        </w:tc>
        <w:tc>
          <w:tcPr>
            <w:tcW w:w="409"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lang w:eastAsia="ar-SA"/>
              </w:rPr>
              <w:t>4 175,0</w:t>
            </w:r>
          </w:p>
        </w:tc>
        <w:tc>
          <w:tcPr>
            <w:tcW w:w="483"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4 175,0</w:t>
            </w:r>
          </w:p>
        </w:tc>
        <w:tc>
          <w:tcPr>
            <w:tcW w:w="416"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0,0</w:t>
            </w:r>
          </w:p>
        </w:tc>
        <w:tc>
          <w:tcPr>
            <w:tcW w:w="416"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lang w:eastAsia="ar-SA"/>
              </w:rPr>
              <w:t>0,0</w:t>
            </w:r>
          </w:p>
        </w:tc>
        <w:tc>
          <w:tcPr>
            <w:tcW w:w="416"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0,0</w:t>
            </w:r>
          </w:p>
        </w:tc>
        <w:tc>
          <w:tcPr>
            <w:tcW w:w="443"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0,0</w:t>
            </w:r>
          </w:p>
        </w:tc>
      </w:tr>
    </w:tbl>
    <w:p w:rsidR="0033395E" w:rsidRPr="0033395E" w:rsidRDefault="0033395E" w:rsidP="0033395E">
      <w:pPr>
        <w:widowControl/>
        <w:autoSpaceDE/>
        <w:autoSpaceDN/>
        <w:adjustRightInd/>
        <w:rPr>
          <w:rFonts w:ascii="Arial" w:eastAsia="Times New Roman" w:hAnsi="Arial" w:cs="Arial"/>
        </w:rPr>
        <w:sectPr w:rsidR="0033395E" w:rsidRPr="0033395E" w:rsidSect="0033395E">
          <w:footerReference w:type="even" r:id="rId12"/>
          <w:footerReference w:type="default" r:id="rId13"/>
          <w:pgSz w:w="16838" w:h="11906" w:orient="landscape"/>
          <w:pgMar w:top="1134" w:right="567" w:bottom="1134" w:left="1134" w:header="720" w:footer="720" w:gutter="0"/>
          <w:cols w:space="720"/>
        </w:sectPr>
      </w:pPr>
    </w:p>
    <w:p w:rsidR="0033395E" w:rsidRPr="0033395E" w:rsidRDefault="0033395E" w:rsidP="0033395E">
      <w:pPr>
        <w:jc w:val="center"/>
        <w:rPr>
          <w:rFonts w:ascii="Arial" w:eastAsia="Times New Roman" w:hAnsi="Arial" w:cs="Arial"/>
          <w:bCs/>
        </w:rPr>
      </w:pPr>
      <w:r w:rsidRPr="0033395E">
        <w:rPr>
          <w:rFonts w:ascii="Arial" w:eastAsia="Times New Roman" w:hAnsi="Arial" w:cs="Arial"/>
          <w:bCs/>
        </w:rPr>
        <w:t>Характеристика проблем, решаемых посредством мероприятий.</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lang w:val="en-US"/>
        </w:rPr>
        <w:t>I</w:t>
      </w:r>
      <w:r w:rsidRPr="0033395E">
        <w:rPr>
          <w:rFonts w:ascii="Arial" w:eastAsia="Times New Roman" w:hAnsi="Arial" w:cs="Arial"/>
        </w:rPr>
        <w:t>. Одним из основных условий достижения целей социально-экономического развития городского округа Павловский Посад Московской области (далее - городской округ) является проведение единой финансовой, бюджетной, налоговой и долговой политики, направленной на обеспечение необходимого уровня доходов местного бюджета, мобилизацию дополнительных финансовых ресурсов в целях полного и своевременного исполнения расходных обязательств городского округа.</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Подготовка, принятие и предстоящая реализация подпрограммы вызваны необходимостью совершенствования текущей бюджетной политики, а также оптимизации долговой нагрузки на бюджет городского округа.</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Подпрограмма отражает деятельность Финансового управления Администрации городского округа Павловский Посад Московской области, основой которой является выработка единой финансовой политики и осуществление функций по составлению и организации исполнения бюджета городского округа.</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В рамках реализованного бюджета городского округа Павловский Посад Московской области выстроена современная система управления муниципальными финансами:</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создана необходимая нормативная правовая база;</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расширен горизонт финансового планирования;</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бюджетный процесс организован с учетом безусловного исполнения действующих обязательств, оценки объемов принимаемых обязательств и ресурсных возможностей бюджета городского округа;</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при формировании бюджета городского округа применяется программно-целевой метод;</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-бюджетные ассигнования планируются в соответствии со стандартом качества предоставления муниципальных услуг (работ), по которым должен производиться учет потребности в их предоставлении (выполнении);</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Современная система управления муниципальными финансами и муниципальным долгом городского округа сложилась в результате определенной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городского округа.</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За последние годы в городском округе осуществлен целый ряд мероприятий, направленных на совершенствование системы управления муниципальными финансами.</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В результате проводимой бюджетной реформы обеспечиваются преемственность и предсказуемость бюджетной политики, долгосрочная сбалансированность и устойчивость бюджета городского округа, обоснованность планирования бюджетных расходов.</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В целях выполнения бюджетных обязательств постоянно анализируется исполнение бюджета, что гарантирует стабильное финансирование всех расходов бюджета, своевременное и полное выполнение принятых обязательств.</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На постоянной основе ведется работа по координации действий органов местного самоуправления с налоговыми органами, а также с главными администраторами неналоговых доходов для улучшения качества администрирования, увеличения собираемости налоговых и неналоговых доходов, а также жесткого контроля за состоянием недоимки по налогам и сборам и принятия всех мер, предусмотренных для ее снижения.</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В то же время, несмотря на поступательное развитие нормативного правового регулирования и методического обеспечения бюджетных правоотношений, в настоящее время в сфере управления муниципальными финансами сохраняется ряд нерешенных проблем, в том числе:</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отсутствие целостной системы стратегического планирования и слабая увязка между стратегическим и бюджетным планированием;</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недостаточность трехлетнего горизонта социально-экономического прогнозирования и бюджетного планирования, отсутствие нормативно-методического обеспечения и практики долгосрочного бюджетного планирования;</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недостаточная самостоятельность органов местного самоуправления при осуществлении своих расходных и бюджетных полномочий.</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Формирование бюджета городского округа на основе муниципальных программ позволит создать прочную основу для системного повышения эффективности бюджетных расходов, концентрации всех ресурсов городского округа на важнейших направлениях деятельности.</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xml:space="preserve">Экономическая стабильность, умеренная долговая нагрузка, возможности для привлечения долгосрочных кредитных ресурсов могут и должны стать важнейшими конкурентными преимуществами городского округа Павловский Посад Московской области, обеспечивающими приток инвестиций, внедрение инноваций, модернизацию экономики и, соответственно, расширение возможностей для решения социальных задач. </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В системе управления муниципальными финансами одним из ключевых инструментов является долговая политика. Для обеспечения сбалансированности и устойчивости бюджета городского округа, минимизации рисков невыполнения принятых обязательств при его исполнении необходимо эффективное управление муниципальным долгом.</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В бюджетном процессе качество и эффективность управления муниципальным долгом непосредственно влияют на исполнение расходной части бюджета.</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В целях исполнения всех взятых расходных обязательств и выполнения ограничений, накладываемых бюджетным законодательством Российской Федерации, в 2020-2024 годах будет продолжено проведение ответственной долговой политики, направленной на оптимизацию структуры муниципального долга, обеспечение эффективности муниципальных заимствований и исполнение обязательств по погашению и обслуживанию долговых обязательств городского округа Павловский Посад Московской области.</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Данная подпрограмма призвана обеспечить финансирование первоочередных социальных расходов в целях недопущения ухудшения социально-экономической ситуации.</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Приоритетами муниципальной политики в сфере реализации подпрограммы являются:</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обеспечение сбалансированности бюджета городского округа, последовательного снижения дефицита;</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нормативное правовое регулирование в сфере управления муниципальным долгом городского округа;</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проведение взвешенной и ответственной бюджетной политики, бюджетных правил и процедур, обеспечивающих прозрачность, подотчетность, эффективность и результативность бюджетных расходов;</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повышение качества управления бюджетным процессом, разработка новых подходов к организации и осуществлению бюджетного процесса;</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расширение программно-целевого подхода при формировании бюджета городского округа, переход к программной структуре расходов;</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организация бюджетного процесса исходя из принципа безусловного исполнения действующих расходных обязательств.</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Целью подпрограммы «Управление муниципальными финансами» в городском округе является:</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повышение качества управления муниципальными финансами в городском округе.</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Для достижения поставленных целей подпрограммы планируется решение следующих задач:</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обеспечение сбалансированности и устойчивости бюджета городского округа Павловский Посад Московской области;</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повышение эффективности бюджетных расходов городского округа Павловский Посад Московской области;</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совершенствование системы управления муниципальным долгом городского округа Павловский Посад Московской области.</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Решение задач подпрограммы в течение 2020-2024годов будет осуществляться путем выполнения мероприятий, предусмотренных перечнем мероприятий подпрограммы управление муниципальными финансами.</w:t>
      </w:r>
    </w:p>
    <w:p w:rsidR="0033395E" w:rsidRPr="0033395E" w:rsidRDefault="0033395E" w:rsidP="0033395E">
      <w:pPr>
        <w:widowControl/>
        <w:snapToGrid w:val="0"/>
        <w:rPr>
          <w:rFonts w:ascii="Arial" w:eastAsia="Times New Roman" w:hAnsi="Arial" w:cs="Arial"/>
        </w:rPr>
      </w:pPr>
      <w:r w:rsidRPr="0033395E">
        <w:rPr>
          <w:rFonts w:ascii="Arial" w:eastAsia="Times New Roman" w:hAnsi="Arial" w:cs="Arial"/>
        </w:rPr>
        <w:tab/>
      </w:r>
    </w:p>
    <w:p w:rsidR="0033395E" w:rsidRPr="0033395E" w:rsidRDefault="0033395E" w:rsidP="0033395E">
      <w:pPr>
        <w:widowControl/>
        <w:ind w:firstLine="540"/>
        <w:jc w:val="both"/>
        <w:rPr>
          <w:rFonts w:ascii="Arial" w:eastAsia="Times New Roman" w:hAnsi="Arial" w:cs="Arial"/>
        </w:rPr>
      </w:pPr>
      <w:r w:rsidRPr="0033395E">
        <w:rPr>
          <w:rFonts w:ascii="Arial" w:eastAsia="Times New Roman" w:hAnsi="Arial" w:cs="Arial"/>
        </w:rPr>
        <w:tab/>
        <w:t>Основные мероприятия подпрограммы в совокупности представляют комплекс взаимосвязанных мер, направленных на решение целей и задач подпрограммы, обеспечивающих устойчивость бюджетной системы в части гарантированного обеспечения финансовыми ресурсами расходных обязательств, прозрачного и конкурентного распределения имеющихся средств, эффективное управление муниципальным долгом городского округа Павловский Посад Московской области, формирование стабильной финансовой основы для исполнения расходных обязательств городского округа Павловский Посад Московской области и повышения качества управления муниципальными финансами.</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Для реализации задач данной подпрограммы используются следующие мероприятия:</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1. В рамках решения задачи "Обеспечение сбалансированности и устойчивости бюджета городского округа Павловский Посад Московской области":</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осуществление краткосрочного прогнозирования поступления в бюджет городского округа Павловский Посад Московской области;</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выполнение Плана развития доходной базы консолидированного бюджета Московской области;</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xml:space="preserve">- ежемесячное проведение межведомственной комиссии по мобилизации доходов бюджета городского округа Павловский Посад Московской области;  </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утверждение (совершенствование) методики прогнозирования доходов бюджета городского округа Павловский Посад Московской области.</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2. В рамках решения задачи "Повышение эффективности бюджетных расходов городского округа Павловский Посад Московской области":</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формирование бюджета городского округа Павловский Посад Московской области на основе программно-целевого принципа;</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равномерное финансирование расходов бюджета городского округа Павловский Посад Московской области в течение финансового года;</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разработка критериев по введению новых (увеличению действующих) расходных обязательств;</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проведение мониторинга кредиторской задолженности казенных учреждений (на ежеквартальной основе по данным оперативной отчетности), бюджетных и автономных учреждений городского округа Павловский Посад Московской области (на ежегодной основе по данным отчетов о результатах деятельности и использовании закрепленного муниципального имущества).</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3. В рамках решения задачи "Совершенствование системы управления муниципальным долгом городского округа Павловский Посад Московской области":</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обеспечение своевременности и полноты исполнения долговых обязательств;</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проведение оценки действующих долговых обязательств городского округа Павловский Посад Московской области, в том числе с группировкой по видам заимствований, срокам их погашения за последние три отчетных года и текущий финансовый год;</w:t>
      </w:r>
    </w:p>
    <w:p w:rsidR="0033395E" w:rsidRPr="0033395E" w:rsidRDefault="0033395E" w:rsidP="0033395E">
      <w:pPr>
        <w:widowControl/>
        <w:spacing w:before="200"/>
        <w:ind w:firstLine="540"/>
        <w:jc w:val="both"/>
        <w:rPr>
          <w:rFonts w:ascii="Arial" w:eastAsia="Times New Roman" w:hAnsi="Arial" w:cs="Arial"/>
        </w:rPr>
      </w:pPr>
      <w:r w:rsidRPr="0033395E">
        <w:rPr>
          <w:rFonts w:ascii="Arial" w:eastAsia="Times New Roman" w:hAnsi="Arial" w:cs="Arial"/>
        </w:rPr>
        <w:t>- проведение анализа графика платежей по погашению долговых обязательств городского округа Павловский Посад Московской области с учетом оценки возможности погашения действующих и новых планируемых заимствований;</w:t>
      </w:r>
    </w:p>
    <w:p w:rsidR="0033395E" w:rsidRPr="0033395E" w:rsidRDefault="0033395E" w:rsidP="0033395E">
      <w:pPr>
        <w:widowControl/>
        <w:snapToGrid w:val="0"/>
        <w:rPr>
          <w:rFonts w:ascii="Arial" w:eastAsia="Times New Roman" w:hAnsi="Arial" w:cs="Arial"/>
        </w:rPr>
      </w:pPr>
      <w:r w:rsidRPr="0033395E">
        <w:rPr>
          <w:rFonts w:ascii="Arial" w:eastAsia="Times New Roman" w:hAnsi="Arial" w:cs="Arial"/>
        </w:rPr>
        <w:t>- проведение мониторинга условий предоставления кредитных ресурсов коммерческими банками.</w:t>
      </w:r>
      <w:r w:rsidRPr="0033395E">
        <w:rPr>
          <w:rFonts w:ascii="Arial" w:eastAsia="Times New Roman" w:hAnsi="Arial" w:cs="Arial"/>
        </w:rPr>
        <w:tab/>
      </w:r>
    </w:p>
    <w:p w:rsidR="0033395E" w:rsidRPr="0033395E" w:rsidRDefault="0033395E" w:rsidP="0033395E">
      <w:pPr>
        <w:widowControl/>
        <w:jc w:val="both"/>
        <w:rPr>
          <w:rFonts w:ascii="Arial" w:eastAsia="Times New Roman" w:hAnsi="Arial" w:cs="Arial"/>
        </w:rPr>
      </w:pPr>
    </w:p>
    <w:p w:rsidR="0033395E" w:rsidRPr="0033395E" w:rsidRDefault="0033395E" w:rsidP="0033395E">
      <w:pPr>
        <w:widowControl/>
        <w:jc w:val="both"/>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sectPr w:rsidR="0033395E" w:rsidRPr="0033395E" w:rsidSect="0033395E">
          <w:pgSz w:w="11906" w:h="16838"/>
          <w:pgMar w:top="1134" w:right="567" w:bottom="1134" w:left="1134" w:header="720" w:footer="720" w:gutter="0"/>
          <w:cols w:space="720"/>
        </w:sectPr>
      </w:pPr>
    </w:p>
    <w:p w:rsidR="0033395E" w:rsidRPr="0033395E" w:rsidRDefault="0033395E" w:rsidP="0033395E">
      <w:pPr>
        <w:widowControl/>
        <w:jc w:val="both"/>
        <w:rPr>
          <w:rFonts w:ascii="Arial" w:eastAsia="Times New Roman" w:hAnsi="Arial" w:cs="Arial"/>
        </w:rPr>
      </w:pPr>
    </w:p>
    <w:p w:rsidR="0033395E" w:rsidRPr="0033395E" w:rsidRDefault="0033395E" w:rsidP="0033395E">
      <w:pPr>
        <w:widowControl/>
        <w:autoSpaceDE/>
        <w:autoSpaceDN/>
        <w:adjustRightInd/>
        <w:jc w:val="center"/>
        <w:rPr>
          <w:rFonts w:ascii="Arial" w:eastAsia="Times New Roman" w:hAnsi="Arial" w:cs="Arial"/>
          <w:lang w:eastAsia="ar-SA"/>
        </w:rPr>
      </w:pPr>
      <w:r w:rsidRPr="0033395E">
        <w:rPr>
          <w:rFonts w:ascii="Arial" w:eastAsia="Times New Roman" w:hAnsi="Arial" w:cs="Arial"/>
        </w:rPr>
        <w:t xml:space="preserve">Перечень мероприятий подпрограммы </w:t>
      </w:r>
      <w:r w:rsidRPr="0033395E">
        <w:rPr>
          <w:rFonts w:ascii="Arial" w:eastAsia="Times New Roman" w:hAnsi="Arial" w:cs="Arial"/>
          <w:lang w:val="en-US"/>
        </w:rPr>
        <w:t>IV</w:t>
      </w:r>
      <w:r w:rsidRPr="0033395E">
        <w:rPr>
          <w:rFonts w:ascii="Arial" w:eastAsia="Times New Roman" w:hAnsi="Arial" w:cs="Arial"/>
        </w:rPr>
        <w:t xml:space="preserve"> «Управление муниципальными финансами»</w:t>
      </w:r>
    </w:p>
    <w:p w:rsidR="0033395E" w:rsidRPr="0033395E" w:rsidRDefault="0033395E" w:rsidP="0033395E">
      <w:pPr>
        <w:widowControl/>
        <w:suppressAutoHyphens/>
        <w:autoSpaceDE/>
        <w:autoSpaceDN/>
        <w:adjustRightInd/>
        <w:jc w:val="center"/>
        <w:rPr>
          <w:rFonts w:ascii="Arial" w:eastAsia="Times New Roman" w:hAnsi="Arial" w:cs="Arial"/>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257"/>
        <w:gridCol w:w="1612"/>
        <w:gridCol w:w="2032"/>
        <w:gridCol w:w="788"/>
        <w:gridCol w:w="186"/>
        <w:gridCol w:w="712"/>
        <w:gridCol w:w="88"/>
        <w:gridCol w:w="671"/>
        <w:gridCol w:w="50"/>
        <w:gridCol w:w="110"/>
        <w:gridCol w:w="625"/>
        <w:gridCol w:w="109"/>
        <w:gridCol w:w="644"/>
        <w:gridCol w:w="91"/>
        <w:gridCol w:w="30"/>
        <w:gridCol w:w="706"/>
        <w:gridCol w:w="15"/>
        <w:gridCol w:w="1903"/>
        <w:gridCol w:w="1889"/>
      </w:tblGrid>
      <w:tr w:rsidR="0033395E" w:rsidRPr="0033395E" w:rsidTr="0033395E">
        <w:tc>
          <w:tcPr>
            <w:tcW w:w="27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both"/>
              <w:rPr>
                <w:rFonts w:ascii="Arial" w:eastAsia="Times New Roman" w:hAnsi="Arial" w:cs="Arial"/>
                <w:lang w:eastAsia="ar-SA"/>
              </w:rPr>
            </w:pPr>
            <w:r w:rsidRPr="0033395E">
              <w:rPr>
                <w:rFonts w:ascii="Arial" w:eastAsia="Times New Roman" w:hAnsi="Arial" w:cs="Arial"/>
                <w:lang w:eastAsia="ar-SA"/>
              </w:rPr>
              <w:t>Код</w:t>
            </w:r>
          </w:p>
        </w:tc>
        <w:tc>
          <w:tcPr>
            <w:tcW w:w="647"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both"/>
              <w:rPr>
                <w:rFonts w:ascii="Arial" w:eastAsia="Times New Roman" w:hAnsi="Arial" w:cs="Arial"/>
                <w:lang w:eastAsia="ar-SA"/>
              </w:rPr>
            </w:pPr>
            <w:r w:rsidRPr="0033395E">
              <w:rPr>
                <w:rFonts w:ascii="Arial" w:eastAsia="Times New Roman" w:hAnsi="Arial" w:cs="Arial"/>
                <w:lang w:eastAsia="ar-SA"/>
              </w:rPr>
              <w:t xml:space="preserve">Мероприятия по реализации программы Перечень стандартных процедур обеспечивающих </w:t>
            </w:r>
          </w:p>
        </w:tc>
        <w:tc>
          <w:tcPr>
            <w:tcW w:w="41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both"/>
              <w:rPr>
                <w:rFonts w:ascii="Arial" w:eastAsia="Times New Roman" w:hAnsi="Arial" w:cs="Arial"/>
                <w:lang w:eastAsia="ar-SA"/>
              </w:rPr>
            </w:pPr>
            <w:r w:rsidRPr="0033395E">
              <w:rPr>
                <w:rFonts w:ascii="Arial" w:eastAsia="Times New Roman" w:hAnsi="Arial" w:cs="Arial"/>
                <w:lang w:eastAsia="ar-SA"/>
              </w:rPr>
              <w:t>Срок  исполнения мероприятия</w:t>
            </w:r>
          </w:p>
        </w:tc>
        <w:tc>
          <w:tcPr>
            <w:tcW w:w="509"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both"/>
              <w:rPr>
                <w:rFonts w:ascii="Arial" w:eastAsia="Times New Roman" w:hAnsi="Arial" w:cs="Arial"/>
                <w:lang w:eastAsia="ar-SA"/>
              </w:rPr>
            </w:pPr>
            <w:r w:rsidRPr="0033395E">
              <w:rPr>
                <w:rFonts w:ascii="Arial" w:eastAsia="Times New Roman" w:hAnsi="Arial" w:cs="Arial"/>
                <w:lang w:eastAsia="ar-SA"/>
              </w:rPr>
              <w:t>Источники финансирования</w:t>
            </w:r>
          </w:p>
        </w:tc>
        <w:tc>
          <w:tcPr>
            <w:tcW w:w="370" w:type="pct"/>
            <w:gridSpan w:val="2"/>
            <w:vMerge w:val="restart"/>
            <w:tcBorders>
              <w:top w:val="single" w:sz="4" w:space="0" w:color="auto"/>
              <w:left w:val="single" w:sz="4" w:space="0" w:color="auto"/>
              <w:right w:val="single" w:sz="4" w:space="0" w:color="auto"/>
            </w:tcBorders>
            <w:hideMark/>
          </w:tcPr>
          <w:p w:rsidR="0033395E" w:rsidRPr="0033395E" w:rsidRDefault="0033395E" w:rsidP="0033395E">
            <w:pPr>
              <w:widowControl/>
              <w:suppressAutoHyphens/>
              <w:autoSpaceDE/>
              <w:autoSpaceDN/>
              <w:adjustRightInd/>
              <w:jc w:val="both"/>
              <w:rPr>
                <w:rFonts w:ascii="Arial" w:eastAsia="Times New Roman" w:hAnsi="Arial" w:cs="Arial"/>
                <w:lang w:eastAsia="ar-SA"/>
              </w:rPr>
            </w:pPr>
            <w:r w:rsidRPr="0033395E">
              <w:rPr>
                <w:rFonts w:ascii="Arial" w:eastAsia="Times New Roman" w:hAnsi="Arial" w:cs="Arial"/>
                <w:lang w:eastAsia="ar-SA"/>
              </w:rPr>
              <w:t>Всего (тыс. руб.)</w:t>
            </w:r>
          </w:p>
        </w:tc>
        <w:tc>
          <w:tcPr>
            <w:tcW w:w="1713" w:type="pct"/>
            <w:gridSpan w:val="11"/>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Объем финансирования по годам</w:t>
            </w:r>
          </w:p>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w:t>
            </w:r>
            <w:proofErr w:type="spellStart"/>
            <w:r w:rsidRPr="0033395E">
              <w:rPr>
                <w:rFonts w:ascii="Arial" w:eastAsia="Times New Roman" w:hAnsi="Arial" w:cs="Arial"/>
                <w:lang w:eastAsia="ar-SA"/>
              </w:rPr>
              <w:t>тыс.руб</w:t>
            </w:r>
            <w:proofErr w:type="spellEnd"/>
            <w:r w:rsidRPr="0033395E">
              <w:rPr>
                <w:rFonts w:ascii="Arial" w:eastAsia="Times New Roman" w:hAnsi="Arial" w:cs="Arial"/>
                <w:lang w:eastAsia="ar-SA"/>
              </w:rPr>
              <w:t>.)</w:t>
            </w:r>
          </w:p>
        </w:tc>
        <w:tc>
          <w:tcPr>
            <w:tcW w:w="556" w:type="pct"/>
            <w:gridSpan w:val="2"/>
            <w:vMerge w:val="restart"/>
            <w:tcBorders>
              <w:top w:val="single" w:sz="4" w:space="0" w:color="auto"/>
              <w:left w:val="single" w:sz="4" w:space="0" w:color="auto"/>
              <w:right w:val="single" w:sz="4" w:space="0" w:color="auto"/>
            </w:tcBorders>
            <w:hideMark/>
          </w:tcPr>
          <w:p w:rsidR="0033395E" w:rsidRPr="0033395E" w:rsidRDefault="0033395E" w:rsidP="0033395E">
            <w:pPr>
              <w:widowControl/>
              <w:suppressAutoHyphens/>
              <w:autoSpaceDE/>
              <w:autoSpaceDN/>
              <w:adjustRightInd/>
              <w:jc w:val="both"/>
              <w:rPr>
                <w:rFonts w:ascii="Arial" w:eastAsia="Times New Roman" w:hAnsi="Arial" w:cs="Arial"/>
                <w:lang w:eastAsia="ar-SA"/>
              </w:rPr>
            </w:pPr>
            <w:r w:rsidRPr="0033395E">
              <w:rPr>
                <w:rFonts w:ascii="Arial" w:eastAsia="Times New Roman" w:hAnsi="Arial" w:cs="Arial"/>
                <w:lang w:eastAsia="ar-SA"/>
              </w:rPr>
              <w:t>Ответственный за выполнение мероприятия подпрограммы</w:t>
            </w:r>
          </w:p>
        </w:tc>
        <w:tc>
          <w:tcPr>
            <w:tcW w:w="509" w:type="pct"/>
            <w:vMerge w:val="restart"/>
            <w:tcBorders>
              <w:top w:val="single" w:sz="4" w:space="0" w:color="auto"/>
              <w:left w:val="single" w:sz="4" w:space="0" w:color="auto"/>
              <w:right w:val="single" w:sz="4" w:space="0" w:color="auto"/>
            </w:tcBorders>
            <w:hideMark/>
          </w:tcPr>
          <w:p w:rsidR="0033395E" w:rsidRPr="0033395E" w:rsidRDefault="0033395E" w:rsidP="0033395E">
            <w:pPr>
              <w:widowControl/>
              <w:suppressAutoHyphens/>
              <w:autoSpaceDE/>
              <w:autoSpaceDN/>
              <w:adjustRightInd/>
              <w:jc w:val="both"/>
              <w:rPr>
                <w:rFonts w:ascii="Arial" w:eastAsia="Times New Roman" w:hAnsi="Arial" w:cs="Arial"/>
                <w:lang w:eastAsia="ar-SA"/>
              </w:rPr>
            </w:pPr>
            <w:r w:rsidRPr="0033395E">
              <w:rPr>
                <w:rFonts w:ascii="Arial" w:eastAsia="Times New Roman" w:hAnsi="Arial" w:cs="Arial"/>
                <w:lang w:eastAsia="ar-SA"/>
              </w:rPr>
              <w:t>Результаты выполнения мероприятий подпрограммы</w:t>
            </w:r>
          </w:p>
        </w:tc>
      </w:tr>
      <w:tr w:rsidR="0033395E" w:rsidRPr="0033395E" w:rsidTr="0033395E">
        <w:tc>
          <w:tcPr>
            <w:tcW w:w="27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370" w:type="pct"/>
            <w:gridSpan w:val="2"/>
            <w:vMerge/>
            <w:tcBorders>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324" w:type="pct"/>
            <w:gridSpan w:val="2"/>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suppressAutoHyphens/>
              <w:autoSpaceDE/>
              <w:autoSpaceDN/>
              <w:adjustRightInd/>
              <w:jc w:val="center"/>
              <w:rPr>
                <w:rFonts w:ascii="Arial" w:eastAsia="Times New Roman" w:hAnsi="Arial" w:cs="Arial"/>
                <w:lang w:eastAsia="ar-SA"/>
              </w:rPr>
            </w:pPr>
          </w:p>
          <w:p w:rsidR="0033395E" w:rsidRPr="0033395E" w:rsidRDefault="0033395E" w:rsidP="0033395E">
            <w:pPr>
              <w:widowControl/>
              <w:suppressAutoHyphens/>
              <w:autoSpaceDE/>
              <w:autoSpaceDN/>
              <w:adjustRightInd/>
              <w:jc w:val="center"/>
              <w:rPr>
                <w:rFonts w:ascii="Arial" w:eastAsia="Times New Roman" w:hAnsi="Arial" w:cs="Arial"/>
                <w:lang w:eastAsia="ar-SA"/>
              </w:rPr>
            </w:pPr>
          </w:p>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2021 г</w:t>
            </w:r>
          </w:p>
        </w:tc>
        <w:tc>
          <w:tcPr>
            <w:tcW w:w="370" w:type="pct"/>
            <w:gridSpan w:val="3"/>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suppressAutoHyphens/>
              <w:autoSpaceDE/>
              <w:autoSpaceDN/>
              <w:adjustRightInd/>
              <w:jc w:val="center"/>
              <w:rPr>
                <w:rFonts w:ascii="Arial" w:eastAsia="Times New Roman" w:hAnsi="Arial" w:cs="Arial"/>
                <w:lang w:eastAsia="ar-SA"/>
              </w:rPr>
            </w:pPr>
          </w:p>
          <w:p w:rsidR="0033395E" w:rsidRPr="0033395E" w:rsidRDefault="0033395E" w:rsidP="0033395E">
            <w:pPr>
              <w:widowControl/>
              <w:suppressAutoHyphens/>
              <w:autoSpaceDE/>
              <w:autoSpaceDN/>
              <w:adjustRightInd/>
              <w:jc w:val="center"/>
              <w:rPr>
                <w:rFonts w:ascii="Arial" w:eastAsia="Times New Roman" w:hAnsi="Arial" w:cs="Arial"/>
                <w:lang w:eastAsia="ar-SA"/>
              </w:rPr>
            </w:pPr>
          </w:p>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2022г</w:t>
            </w:r>
          </w:p>
        </w:tc>
        <w:tc>
          <w:tcPr>
            <w:tcW w:w="324" w:type="pct"/>
            <w:gridSpan w:val="2"/>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suppressAutoHyphens/>
              <w:autoSpaceDE/>
              <w:autoSpaceDN/>
              <w:adjustRightInd/>
              <w:jc w:val="center"/>
              <w:rPr>
                <w:rFonts w:ascii="Arial" w:eastAsia="Times New Roman" w:hAnsi="Arial" w:cs="Arial"/>
                <w:lang w:eastAsia="ar-SA"/>
              </w:rPr>
            </w:pPr>
          </w:p>
          <w:p w:rsidR="0033395E" w:rsidRPr="0033395E" w:rsidRDefault="0033395E" w:rsidP="0033395E">
            <w:pPr>
              <w:widowControl/>
              <w:suppressAutoHyphens/>
              <w:autoSpaceDE/>
              <w:autoSpaceDN/>
              <w:adjustRightInd/>
              <w:jc w:val="center"/>
              <w:rPr>
                <w:rFonts w:ascii="Arial" w:eastAsia="Times New Roman" w:hAnsi="Arial" w:cs="Arial"/>
                <w:lang w:eastAsia="ar-SA"/>
              </w:rPr>
            </w:pPr>
          </w:p>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2023 г</w:t>
            </w:r>
          </w:p>
        </w:tc>
        <w:tc>
          <w:tcPr>
            <w:tcW w:w="347" w:type="pct"/>
            <w:gridSpan w:val="2"/>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suppressAutoHyphens/>
              <w:autoSpaceDE/>
              <w:autoSpaceDN/>
              <w:adjustRightInd/>
              <w:jc w:val="center"/>
              <w:rPr>
                <w:rFonts w:ascii="Arial" w:eastAsia="Times New Roman" w:hAnsi="Arial" w:cs="Arial"/>
                <w:lang w:eastAsia="ar-SA"/>
              </w:rPr>
            </w:pPr>
          </w:p>
          <w:p w:rsidR="0033395E" w:rsidRPr="0033395E" w:rsidRDefault="0033395E" w:rsidP="0033395E">
            <w:pPr>
              <w:widowControl/>
              <w:suppressAutoHyphens/>
              <w:autoSpaceDE/>
              <w:autoSpaceDN/>
              <w:adjustRightInd/>
              <w:jc w:val="center"/>
              <w:rPr>
                <w:rFonts w:ascii="Arial" w:eastAsia="Times New Roman" w:hAnsi="Arial" w:cs="Arial"/>
                <w:lang w:eastAsia="ar-SA"/>
              </w:rPr>
            </w:pPr>
          </w:p>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2024 г</w:t>
            </w:r>
          </w:p>
        </w:tc>
        <w:tc>
          <w:tcPr>
            <w:tcW w:w="347" w:type="pct"/>
            <w:gridSpan w:val="2"/>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suppressAutoHyphens/>
              <w:autoSpaceDE/>
              <w:autoSpaceDN/>
              <w:adjustRightInd/>
              <w:jc w:val="center"/>
              <w:rPr>
                <w:rFonts w:ascii="Arial" w:eastAsia="Times New Roman" w:hAnsi="Arial" w:cs="Arial"/>
                <w:lang w:eastAsia="ar-SA"/>
              </w:rPr>
            </w:pPr>
          </w:p>
          <w:p w:rsidR="0033395E" w:rsidRPr="0033395E" w:rsidRDefault="0033395E" w:rsidP="0033395E">
            <w:pPr>
              <w:widowControl/>
              <w:suppressAutoHyphens/>
              <w:autoSpaceDE/>
              <w:autoSpaceDN/>
              <w:adjustRightInd/>
              <w:jc w:val="center"/>
              <w:rPr>
                <w:rFonts w:ascii="Arial" w:eastAsia="Times New Roman" w:hAnsi="Arial" w:cs="Arial"/>
                <w:lang w:eastAsia="ar-SA"/>
              </w:rPr>
            </w:pPr>
          </w:p>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2025 г</w:t>
            </w:r>
          </w:p>
        </w:tc>
        <w:tc>
          <w:tcPr>
            <w:tcW w:w="556" w:type="pct"/>
            <w:gridSpan w:val="2"/>
            <w:vMerge/>
            <w:tcBorders>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09" w:type="pct"/>
            <w:vMerge/>
            <w:tcBorders>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r>
      <w:tr w:rsidR="0033395E" w:rsidRPr="0033395E" w:rsidTr="0033395E">
        <w:tc>
          <w:tcPr>
            <w:tcW w:w="278"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1</w:t>
            </w:r>
          </w:p>
        </w:tc>
        <w:tc>
          <w:tcPr>
            <w:tcW w:w="647"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2</w:t>
            </w:r>
          </w:p>
        </w:tc>
        <w:tc>
          <w:tcPr>
            <w:tcW w:w="418"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3</w:t>
            </w:r>
          </w:p>
        </w:tc>
        <w:tc>
          <w:tcPr>
            <w:tcW w:w="5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4</w:t>
            </w:r>
          </w:p>
        </w:tc>
        <w:tc>
          <w:tcPr>
            <w:tcW w:w="370" w:type="pct"/>
            <w:gridSpan w:val="2"/>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5</w:t>
            </w:r>
          </w:p>
          <w:p w:rsidR="0033395E" w:rsidRPr="0033395E" w:rsidRDefault="0033395E" w:rsidP="0033395E">
            <w:pPr>
              <w:widowControl/>
              <w:suppressAutoHyphens/>
              <w:autoSpaceDE/>
              <w:autoSpaceDN/>
              <w:adjustRightInd/>
              <w:jc w:val="center"/>
              <w:rPr>
                <w:rFonts w:ascii="Arial" w:eastAsia="Times New Roman" w:hAnsi="Arial" w:cs="Arial"/>
                <w:lang w:eastAsia="ar-SA"/>
              </w:rPr>
            </w:pPr>
          </w:p>
        </w:tc>
        <w:tc>
          <w:tcPr>
            <w:tcW w:w="324" w:type="pct"/>
            <w:gridSpan w:val="2"/>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6</w:t>
            </w:r>
          </w:p>
        </w:tc>
        <w:tc>
          <w:tcPr>
            <w:tcW w:w="370" w:type="pct"/>
            <w:gridSpan w:val="3"/>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7</w:t>
            </w:r>
          </w:p>
        </w:tc>
        <w:tc>
          <w:tcPr>
            <w:tcW w:w="324" w:type="pct"/>
            <w:gridSpan w:val="2"/>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8</w:t>
            </w:r>
          </w:p>
        </w:tc>
        <w:tc>
          <w:tcPr>
            <w:tcW w:w="347" w:type="pct"/>
            <w:gridSpan w:val="2"/>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9</w:t>
            </w:r>
          </w:p>
        </w:tc>
        <w:tc>
          <w:tcPr>
            <w:tcW w:w="347" w:type="pct"/>
            <w:gridSpan w:val="2"/>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10</w:t>
            </w:r>
          </w:p>
        </w:tc>
        <w:tc>
          <w:tcPr>
            <w:tcW w:w="556" w:type="pct"/>
            <w:gridSpan w:val="2"/>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11</w:t>
            </w:r>
          </w:p>
        </w:tc>
        <w:tc>
          <w:tcPr>
            <w:tcW w:w="5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12</w:t>
            </w:r>
          </w:p>
        </w:tc>
      </w:tr>
      <w:tr w:rsidR="0033395E" w:rsidRPr="0033395E" w:rsidTr="0033395E">
        <w:tc>
          <w:tcPr>
            <w:tcW w:w="27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01.</w:t>
            </w:r>
          </w:p>
        </w:tc>
        <w:tc>
          <w:tcPr>
            <w:tcW w:w="647"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rPr>
            </w:pPr>
            <w:r w:rsidRPr="0033395E">
              <w:rPr>
                <w:rFonts w:ascii="Arial" w:eastAsia="Times New Roman" w:hAnsi="Arial" w:cs="Arial"/>
                <w:u w:val="single"/>
              </w:rPr>
              <w:t>Основное мероприятие 01</w:t>
            </w:r>
            <w:r w:rsidRPr="0033395E">
              <w:rPr>
                <w:rFonts w:ascii="Arial" w:eastAsia="Times New Roman" w:hAnsi="Arial" w:cs="Arial"/>
              </w:rPr>
              <w:t>.</w:t>
            </w:r>
          </w:p>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lang w:eastAsia="ar-SA"/>
              </w:rPr>
              <w:t>Проведение мероприятий в сфере формирования доходов местного бюджета</w:t>
            </w:r>
          </w:p>
        </w:tc>
        <w:tc>
          <w:tcPr>
            <w:tcW w:w="41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2021-2025</w:t>
            </w:r>
          </w:p>
        </w:tc>
        <w:tc>
          <w:tcPr>
            <w:tcW w:w="509"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Итого    </w:t>
            </w:r>
          </w:p>
          <w:p w:rsidR="0033395E" w:rsidRPr="0033395E" w:rsidRDefault="0033395E" w:rsidP="0033395E">
            <w:pPr>
              <w:widowControl/>
              <w:suppressAutoHyphens/>
              <w:rPr>
                <w:rFonts w:ascii="Arial" w:eastAsia="Times New Roman" w:hAnsi="Arial" w:cs="Arial"/>
              </w:rPr>
            </w:pPr>
          </w:p>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   </w:t>
            </w:r>
          </w:p>
        </w:tc>
        <w:tc>
          <w:tcPr>
            <w:tcW w:w="2083" w:type="pct"/>
            <w:gridSpan w:val="13"/>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lang w:eastAsia="ar-SA"/>
              </w:rPr>
              <w:t>В пределах средств, выделенных  на содержание органов местного самоуправления городского округа Павловский Посад Московской области</w:t>
            </w:r>
          </w:p>
        </w:tc>
        <w:tc>
          <w:tcPr>
            <w:tcW w:w="556" w:type="pct"/>
            <w:gridSpan w:val="2"/>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Администрация</w:t>
            </w:r>
          </w:p>
          <w:p w:rsidR="0033395E" w:rsidRPr="0033395E" w:rsidRDefault="0033395E" w:rsidP="0033395E">
            <w:pPr>
              <w:widowControl/>
              <w:suppressAutoHyphens/>
              <w:snapToGrid w:val="0"/>
              <w:ind w:left="38" w:hanging="30"/>
              <w:rPr>
                <w:rFonts w:ascii="Arial" w:eastAsia="Times New Roman" w:hAnsi="Arial" w:cs="Arial"/>
              </w:rPr>
            </w:pPr>
            <w:r w:rsidRPr="0033395E">
              <w:rPr>
                <w:rFonts w:ascii="Arial" w:eastAsia="Times New Roman" w:hAnsi="Arial" w:cs="Arial"/>
              </w:rPr>
              <w:t>городского округа Павловский Посад</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Московской области;</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финансовое</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управление</w:t>
            </w:r>
          </w:p>
        </w:tc>
        <w:tc>
          <w:tcPr>
            <w:tcW w:w="509"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Х</w:t>
            </w:r>
          </w:p>
        </w:tc>
      </w:tr>
      <w:tr w:rsidR="0033395E" w:rsidRPr="0033395E" w:rsidTr="0033395E">
        <w:trPr>
          <w:trHeight w:val="1065"/>
        </w:trPr>
        <w:tc>
          <w:tcPr>
            <w:tcW w:w="27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Средства      </w:t>
            </w:r>
            <w:r w:rsidRPr="0033395E">
              <w:rPr>
                <w:rFonts w:ascii="Arial" w:eastAsia="Times New Roman" w:hAnsi="Arial" w:cs="Arial"/>
              </w:rPr>
              <w:br/>
              <w:t xml:space="preserve">бюджета       </w:t>
            </w:r>
            <w:r w:rsidRPr="0033395E">
              <w:rPr>
                <w:rFonts w:ascii="Arial" w:eastAsia="Times New Roman" w:hAnsi="Arial" w:cs="Arial"/>
              </w:rPr>
              <w:br/>
              <w:t>городского округа Павловский Посад Московской области</w:t>
            </w:r>
          </w:p>
        </w:tc>
        <w:tc>
          <w:tcPr>
            <w:tcW w:w="2083" w:type="pct"/>
            <w:gridSpan w:val="13"/>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both"/>
              <w:rPr>
                <w:rFonts w:ascii="Arial" w:eastAsia="Times New Roman" w:hAnsi="Arial" w:cs="Arial"/>
                <w:lang w:eastAsia="ar-SA"/>
              </w:rPr>
            </w:pPr>
            <w:r w:rsidRPr="0033395E">
              <w:rPr>
                <w:rFonts w:ascii="Arial" w:eastAsia="Times New Roman" w:hAnsi="Arial" w:cs="Arial"/>
                <w:lang w:eastAsia="ar-SA"/>
              </w:rPr>
              <w:t>В пределах средств, выделенных  на содержание органов местного самоуправления городского округа Павловский Посад Московской области</w:t>
            </w:r>
          </w:p>
        </w:tc>
        <w:tc>
          <w:tcPr>
            <w:tcW w:w="556" w:type="pct"/>
            <w:gridSpan w:val="2"/>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r>
      <w:tr w:rsidR="0033395E" w:rsidRPr="0033395E" w:rsidTr="0033395E">
        <w:trPr>
          <w:trHeight w:val="405"/>
        </w:trPr>
        <w:tc>
          <w:tcPr>
            <w:tcW w:w="27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1.1</w:t>
            </w:r>
          </w:p>
        </w:tc>
        <w:tc>
          <w:tcPr>
            <w:tcW w:w="647"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lang w:eastAsia="ar-SA"/>
              </w:rPr>
              <w:t xml:space="preserve">Разработка мероприятий, направленных на увеличение доходов и снижение задолженности по налоговым  платежам </w:t>
            </w:r>
          </w:p>
        </w:tc>
        <w:tc>
          <w:tcPr>
            <w:tcW w:w="41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2021-2025</w:t>
            </w:r>
          </w:p>
        </w:tc>
        <w:tc>
          <w:tcPr>
            <w:tcW w:w="509"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Итого       </w:t>
            </w:r>
          </w:p>
          <w:p w:rsidR="0033395E" w:rsidRPr="0033395E" w:rsidRDefault="0033395E" w:rsidP="0033395E">
            <w:pPr>
              <w:widowControl/>
              <w:suppressAutoHyphens/>
              <w:rPr>
                <w:rFonts w:ascii="Arial" w:eastAsia="Times New Roman" w:hAnsi="Arial" w:cs="Arial"/>
              </w:rPr>
            </w:pPr>
          </w:p>
          <w:p w:rsidR="0033395E" w:rsidRPr="0033395E" w:rsidRDefault="0033395E" w:rsidP="0033395E">
            <w:pPr>
              <w:widowControl/>
              <w:suppressAutoHyphens/>
              <w:rPr>
                <w:rFonts w:ascii="Arial" w:eastAsia="Times New Roman" w:hAnsi="Arial" w:cs="Arial"/>
              </w:rPr>
            </w:pPr>
          </w:p>
        </w:tc>
        <w:tc>
          <w:tcPr>
            <w:tcW w:w="2083" w:type="pct"/>
            <w:gridSpan w:val="13"/>
            <w:vMerge w:val="restar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lang w:eastAsia="ar-SA"/>
              </w:rPr>
              <w:t xml:space="preserve">В пределах средств, </w:t>
            </w:r>
            <w:proofErr w:type="gramStart"/>
            <w:r w:rsidRPr="0033395E">
              <w:rPr>
                <w:rFonts w:ascii="Arial" w:eastAsia="Times New Roman" w:hAnsi="Arial" w:cs="Arial"/>
                <w:lang w:eastAsia="ar-SA"/>
              </w:rPr>
              <w:t>выделенных  на</w:t>
            </w:r>
            <w:proofErr w:type="gramEnd"/>
            <w:r w:rsidRPr="0033395E">
              <w:rPr>
                <w:rFonts w:ascii="Arial" w:eastAsia="Times New Roman" w:hAnsi="Arial" w:cs="Arial"/>
                <w:lang w:eastAsia="ar-SA"/>
              </w:rPr>
              <w:t xml:space="preserve"> содержание органов местного самоуправления городского округа Павловский Посад Московской области</w:t>
            </w:r>
          </w:p>
          <w:p w:rsidR="0033395E" w:rsidRPr="0033395E" w:rsidRDefault="0033395E" w:rsidP="0033395E">
            <w:pPr>
              <w:widowControl/>
              <w:autoSpaceDE/>
              <w:autoSpaceDN/>
              <w:adjustRightInd/>
              <w:rPr>
                <w:rFonts w:ascii="Arial" w:eastAsia="Times New Roman" w:hAnsi="Arial" w:cs="Arial"/>
              </w:rPr>
            </w:pPr>
          </w:p>
        </w:tc>
        <w:tc>
          <w:tcPr>
            <w:tcW w:w="556" w:type="pct"/>
            <w:gridSpan w:val="2"/>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Администрация</w:t>
            </w:r>
          </w:p>
          <w:p w:rsidR="0033395E" w:rsidRPr="0033395E" w:rsidRDefault="0033395E" w:rsidP="0033395E">
            <w:pPr>
              <w:widowControl/>
              <w:suppressAutoHyphens/>
              <w:snapToGrid w:val="0"/>
              <w:ind w:left="38" w:hanging="30"/>
              <w:rPr>
                <w:rFonts w:ascii="Arial" w:eastAsia="Times New Roman" w:hAnsi="Arial" w:cs="Arial"/>
              </w:rPr>
            </w:pPr>
            <w:r w:rsidRPr="0033395E">
              <w:rPr>
                <w:rFonts w:ascii="Arial" w:eastAsia="Times New Roman" w:hAnsi="Arial" w:cs="Arial"/>
              </w:rPr>
              <w:t>городского округа Павловский Посад</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Московской области;</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финансовое</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управление</w:t>
            </w:r>
          </w:p>
        </w:tc>
        <w:tc>
          <w:tcPr>
            <w:tcW w:w="509"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lang w:eastAsia="ar-SA"/>
              </w:rPr>
              <w:t>Увеличение неналоговых доходов в бюджете городского округа Павловский Посад Московской области и снижение задолженности по налоговым платежам</w:t>
            </w:r>
          </w:p>
        </w:tc>
      </w:tr>
      <w:tr w:rsidR="0033395E" w:rsidRPr="0033395E" w:rsidTr="0033395E">
        <w:trPr>
          <w:trHeight w:val="1089"/>
        </w:trPr>
        <w:tc>
          <w:tcPr>
            <w:tcW w:w="27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Средства      </w:t>
            </w:r>
            <w:r w:rsidRPr="0033395E">
              <w:rPr>
                <w:rFonts w:ascii="Arial" w:eastAsia="Times New Roman" w:hAnsi="Arial" w:cs="Arial"/>
              </w:rPr>
              <w:br/>
              <w:t xml:space="preserve">бюджета       </w:t>
            </w:r>
            <w:r w:rsidRPr="0033395E">
              <w:rPr>
                <w:rFonts w:ascii="Arial" w:eastAsia="Times New Roman" w:hAnsi="Arial" w:cs="Arial"/>
              </w:rPr>
              <w:br/>
              <w:t>городского округа Павловский Посад Московской области</w:t>
            </w:r>
          </w:p>
        </w:tc>
        <w:tc>
          <w:tcPr>
            <w:tcW w:w="2083" w:type="pct"/>
            <w:gridSpan w:val="13"/>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rPr>
            </w:pPr>
          </w:p>
        </w:tc>
        <w:tc>
          <w:tcPr>
            <w:tcW w:w="556" w:type="pct"/>
            <w:gridSpan w:val="2"/>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r>
      <w:tr w:rsidR="0033395E" w:rsidRPr="0033395E" w:rsidTr="0033395E">
        <w:trPr>
          <w:trHeight w:val="680"/>
        </w:trPr>
        <w:tc>
          <w:tcPr>
            <w:tcW w:w="27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1.2</w:t>
            </w:r>
          </w:p>
        </w:tc>
        <w:tc>
          <w:tcPr>
            <w:tcW w:w="647"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rPr>
              <w:t>Осуществление мониторинга поступлений налоговых и неналоговых доходов местного бюджета</w:t>
            </w:r>
          </w:p>
        </w:tc>
        <w:tc>
          <w:tcPr>
            <w:tcW w:w="41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2021-2025</w:t>
            </w:r>
          </w:p>
        </w:tc>
        <w:tc>
          <w:tcPr>
            <w:tcW w:w="509"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Итого       </w:t>
            </w:r>
          </w:p>
          <w:p w:rsidR="0033395E" w:rsidRPr="0033395E" w:rsidRDefault="0033395E" w:rsidP="0033395E">
            <w:pPr>
              <w:widowControl/>
              <w:suppressAutoHyphens/>
              <w:rPr>
                <w:rFonts w:ascii="Arial" w:eastAsia="Times New Roman" w:hAnsi="Arial" w:cs="Arial"/>
              </w:rPr>
            </w:pPr>
          </w:p>
          <w:p w:rsidR="0033395E" w:rsidRPr="0033395E" w:rsidRDefault="0033395E" w:rsidP="0033395E">
            <w:pPr>
              <w:widowControl/>
              <w:suppressAutoHyphens/>
              <w:rPr>
                <w:rFonts w:ascii="Arial" w:eastAsia="Times New Roman" w:hAnsi="Arial" w:cs="Arial"/>
              </w:rPr>
            </w:pPr>
          </w:p>
        </w:tc>
        <w:tc>
          <w:tcPr>
            <w:tcW w:w="2083" w:type="pct"/>
            <w:gridSpan w:val="13"/>
            <w:vMerge w:val="restar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lang w:eastAsia="ar-SA"/>
              </w:rPr>
              <w:t xml:space="preserve">В пределах средств, </w:t>
            </w:r>
            <w:proofErr w:type="gramStart"/>
            <w:r w:rsidRPr="0033395E">
              <w:rPr>
                <w:rFonts w:ascii="Arial" w:eastAsia="Times New Roman" w:hAnsi="Arial" w:cs="Arial"/>
                <w:lang w:eastAsia="ar-SA"/>
              </w:rPr>
              <w:t>выделенных  на</w:t>
            </w:r>
            <w:proofErr w:type="gramEnd"/>
            <w:r w:rsidRPr="0033395E">
              <w:rPr>
                <w:rFonts w:ascii="Arial" w:eastAsia="Times New Roman" w:hAnsi="Arial" w:cs="Arial"/>
                <w:lang w:eastAsia="ar-SA"/>
              </w:rPr>
              <w:t xml:space="preserve"> содержание органов местного самоуправления городского округа Павловский Посад Московской области</w:t>
            </w:r>
          </w:p>
          <w:p w:rsidR="0033395E" w:rsidRPr="0033395E" w:rsidRDefault="0033395E" w:rsidP="0033395E">
            <w:pPr>
              <w:widowControl/>
              <w:autoSpaceDE/>
              <w:autoSpaceDN/>
              <w:adjustRightInd/>
              <w:rPr>
                <w:rFonts w:ascii="Arial" w:eastAsia="Times New Roman" w:hAnsi="Arial" w:cs="Arial"/>
              </w:rPr>
            </w:pPr>
          </w:p>
        </w:tc>
        <w:tc>
          <w:tcPr>
            <w:tcW w:w="556" w:type="pct"/>
            <w:gridSpan w:val="2"/>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Финансовое</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управление</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Администрации</w:t>
            </w:r>
          </w:p>
        </w:tc>
        <w:tc>
          <w:tcPr>
            <w:tcW w:w="509"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lang w:eastAsia="ar-SA"/>
              </w:rPr>
              <w:t>Прогноз поступлений налоговых и неналоговых доходов в бюджет городского округа Павловский Посад Московской области</w:t>
            </w:r>
          </w:p>
        </w:tc>
      </w:tr>
      <w:tr w:rsidR="0033395E" w:rsidRPr="0033395E" w:rsidTr="0033395E">
        <w:trPr>
          <w:trHeight w:val="967"/>
        </w:trPr>
        <w:tc>
          <w:tcPr>
            <w:tcW w:w="27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Средства      </w:t>
            </w:r>
            <w:r w:rsidRPr="0033395E">
              <w:rPr>
                <w:rFonts w:ascii="Arial" w:eastAsia="Times New Roman" w:hAnsi="Arial" w:cs="Arial"/>
              </w:rPr>
              <w:br/>
              <w:t xml:space="preserve">бюджета       </w:t>
            </w:r>
            <w:r w:rsidRPr="0033395E">
              <w:rPr>
                <w:rFonts w:ascii="Arial" w:eastAsia="Times New Roman" w:hAnsi="Arial" w:cs="Arial"/>
              </w:rPr>
              <w:br/>
              <w:t>городского округа Павловский Посад Московской области</w:t>
            </w:r>
          </w:p>
        </w:tc>
        <w:tc>
          <w:tcPr>
            <w:tcW w:w="2083" w:type="pct"/>
            <w:gridSpan w:val="13"/>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rPr>
            </w:pPr>
          </w:p>
        </w:tc>
        <w:tc>
          <w:tcPr>
            <w:tcW w:w="556" w:type="pct"/>
            <w:gridSpan w:val="2"/>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r>
      <w:tr w:rsidR="0033395E" w:rsidRPr="0033395E" w:rsidTr="0033395E">
        <w:trPr>
          <w:trHeight w:val="429"/>
        </w:trPr>
        <w:tc>
          <w:tcPr>
            <w:tcW w:w="27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1.3</w:t>
            </w:r>
          </w:p>
        </w:tc>
        <w:tc>
          <w:tcPr>
            <w:tcW w:w="647"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rPr>
              <w:t>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w:t>
            </w:r>
          </w:p>
        </w:tc>
        <w:tc>
          <w:tcPr>
            <w:tcW w:w="41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2021-2025</w:t>
            </w:r>
          </w:p>
        </w:tc>
        <w:tc>
          <w:tcPr>
            <w:tcW w:w="5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Итого       </w:t>
            </w:r>
          </w:p>
        </w:tc>
        <w:tc>
          <w:tcPr>
            <w:tcW w:w="2083" w:type="pct"/>
            <w:gridSpan w:val="13"/>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lang w:eastAsia="ar-SA"/>
              </w:rPr>
              <w:t>В пределах средств, выделенных  на содержание органов местного самоуправления городского округа Павловский Посад Московской области</w:t>
            </w:r>
          </w:p>
        </w:tc>
        <w:tc>
          <w:tcPr>
            <w:tcW w:w="556" w:type="pct"/>
            <w:gridSpan w:val="2"/>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suppressAutoHyphens/>
              <w:autoSpaceDE/>
              <w:autoSpaceDN/>
              <w:adjustRightInd/>
              <w:jc w:val="center"/>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suppressAutoHyphens/>
              <w:autoSpaceDE/>
              <w:autoSpaceDN/>
              <w:adjustRightInd/>
              <w:jc w:val="center"/>
              <w:rPr>
                <w:rFonts w:ascii="Arial" w:eastAsia="Times New Roman" w:hAnsi="Arial" w:cs="Arial"/>
                <w:lang w:eastAsia="ar-SA"/>
              </w:rPr>
            </w:pPr>
          </w:p>
        </w:tc>
      </w:tr>
      <w:tr w:rsidR="0033395E" w:rsidRPr="0033395E" w:rsidTr="0033395E">
        <w:trPr>
          <w:trHeight w:val="967"/>
        </w:trPr>
        <w:tc>
          <w:tcPr>
            <w:tcW w:w="27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Средства      </w:t>
            </w:r>
            <w:r w:rsidRPr="0033395E">
              <w:rPr>
                <w:rFonts w:ascii="Arial" w:eastAsia="Times New Roman" w:hAnsi="Arial" w:cs="Arial"/>
              </w:rPr>
              <w:br/>
              <w:t xml:space="preserve">бюджета       </w:t>
            </w:r>
            <w:r w:rsidRPr="0033395E">
              <w:rPr>
                <w:rFonts w:ascii="Arial" w:eastAsia="Times New Roman" w:hAnsi="Arial" w:cs="Arial"/>
              </w:rPr>
              <w:br/>
              <w:t>городского округа Павловский Посад Московской области</w:t>
            </w:r>
          </w:p>
        </w:tc>
        <w:tc>
          <w:tcPr>
            <w:tcW w:w="2083" w:type="pct"/>
            <w:gridSpan w:val="13"/>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rPr>
            </w:pPr>
          </w:p>
        </w:tc>
        <w:tc>
          <w:tcPr>
            <w:tcW w:w="556" w:type="pct"/>
            <w:gridSpan w:val="2"/>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Администрация</w:t>
            </w:r>
          </w:p>
          <w:p w:rsidR="0033395E" w:rsidRPr="0033395E" w:rsidRDefault="0033395E" w:rsidP="0033395E">
            <w:pPr>
              <w:widowControl/>
              <w:suppressAutoHyphens/>
              <w:snapToGrid w:val="0"/>
              <w:ind w:left="38" w:hanging="30"/>
              <w:rPr>
                <w:rFonts w:ascii="Arial" w:eastAsia="Times New Roman" w:hAnsi="Arial" w:cs="Arial"/>
              </w:rPr>
            </w:pPr>
            <w:r w:rsidRPr="0033395E">
              <w:rPr>
                <w:rFonts w:ascii="Arial" w:eastAsia="Times New Roman" w:hAnsi="Arial" w:cs="Arial"/>
              </w:rPr>
              <w:t>городского округа Павловский Посад</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Московской области;</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Финансовое</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управление</w:t>
            </w:r>
          </w:p>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rPr>
              <w:t>Администрации</w:t>
            </w:r>
          </w:p>
        </w:tc>
        <w:tc>
          <w:tcPr>
            <w:tcW w:w="509"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suppressAutoHyphens/>
              <w:autoSpaceDE/>
              <w:autoSpaceDN/>
              <w:adjustRightInd/>
              <w:jc w:val="center"/>
              <w:rPr>
                <w:rFonts w:ascii="Arial" w:eastAsia="Times New Roman" w:hAnsi="Arial" w:cs="Arial"/>
                <w:lang w:eastAsia="ar-SA"/>
              </w:rPr>
            </w:pPr>
          </w:p>
        </w:tc>
      </w:tr>
      <w:tr w:rsidR="0033395E" w:rsidRPr="0033395E" w:rsidTr="0033395E">
        <w:trPr>
          <w:trHeight w:val="500"/>
        </w:trPr>
        <w:tc>
          <w:tcPr>
            <w:tcW w:w="27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1.4</w:t>
            </w:r>
          </w:p>
        </w:tc>
        <w:tc>
          <w:tcPr>
            <w:tcW w:w="647"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lang w:eastAsia="ar-SA"/>
              </w:rPr>
              <w:t>Проведение работы с главными администраторами по предоставлению прогноза поступления доходов и аналитических материалов по исполнению бюджета.</w:t>
            </w:r>
          </w:p>
        </w:tc>
        <w:tc>
          <w:tcPr>
            <w:tcW w:w="41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2021-2025</w:t>
            </w:r>
          </w:p>
        </w:tc>
        <w:tc>
          <w:tcPr>
            <w:tcW w:w="5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Итого       </w:t>
            </w:r>
          </w:p>
        </w:tc>
        <w:tc>
          <w:tcPr>
            <w:tcW w:w="2083" w:type="pct"/>
            <w:gridSpan w:val="13"/>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lang w:eastAsia="ar-SA"/>
              </w:rPr>
              <w:t>В пределах средств, выделенных  на содержание органов местного самоуправления городского округа Павловский Посад Московской области</w:t>
            </w:r>
          </w:p>
        </w:tc>
        <w:tc>
          <w:tcPr>
            <w:tcW w:w="556" w:type="pct"/>
            <w:gridSpan w:val="2"/>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Администрация</w:t>
            </w:r>
          </w:p>
          <w:p w:rsidR="0033395E" w:rsidRPr="0033395E" w:rsidRDefault="0033395E" w:rsidP="0033395E">
            <w:pPr>
              <w:widowControl/>
              <w:suppressAutoHyphens/>
              <w:snapToGrid w:val="0"/>
              <w:ind w:left="38" w:hanging="30"/>
              <w:rPr>
                <w:rFonts w:ascii="Arial" w:eastAsia="Times New Roman" w:hAnsi="Arial" w:cs="Arial"/>
              </w:rPr>
            </w:pPr>
            <w:r w:rsidRPr="0033395E">
              <w:rPr>
                <w:rFonts w:ascii="Arial" w:eastAsia="Times New Roman" w:hAnsi="Arial" w:cs="Arial"/>
              </w:rPr>
              <w:t>городского округа Павловский Посад</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Московской области;</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Финансовое</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управление</w:t>
            </w:r>
          </w:p>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rPr>
              <w:t>Администрации</w:t>
            </w:r>
          </w:p>
        </w:tc>
        <w:tc>
          <w:tcPr>
            <w:tcW w:w="509" w:type="pct"/>
            <w:vMerge w:val="restar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suppressAutoHyphens/>
              <w:autoSpaceDE/>
              <w:autoSpaceDN/>
              <w:adjustRightInd/>
              <w:jc w:val="center"/>
              <w:rPr>
                <w:rFonts w:ascii="Arial" w:eastAsia="Times New Roman" w:hAnsi="Arial" w:cs="Arial"/>
                <w:lang w:eastAsia="ar-SA"/>
              </w:rPr>
            </w:pPr>
          </w:p>
        </w:tc>
      </w:tr>
      <w:tr w:rsidR="0033395E" w:rsidRPr="0033395E" w:rsidTr="0033395E">
        <w:trPr>
          <w:trHeight w:val="967"/>
        </w:trPr>
        <w:tc>
          <w:tcPr>
            <w:tcW w:w="27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Средства      </w:t>
            </w:r>
            <w:r w:rsidRPr="0033395E">
              <w:rPr>
                <w:rFonts w:ascii="Arial" w:eastAsia="Times New Roman" w:hAnsi="Arial" w:cs="Arial"/>
              </w:rPr>
              <w:br/>
              <w:t xml:space="preserve">бюджета       </w:t>
            </w:r>
            <w:r w:rsidRPr="0033395E">
              <w:rPr>
                <w:rFonts w:ascii="Arial" w:eastAsia="Times New Roman" w:hAnsi="Arial" w:cs="Arial"/>
              </w:rPr>
              <w:br/>
              <w:t>городского округа Павловский Посад Московской области</w:t>
            </w:r>
          </w:p>
        </w:tc>
        <w:tc>
          <w:tcPr>
            <w:tcW w:w="2083" w:type="pct"/>
            <w:gridSpan w:val="13"/>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rPr>
            </w:pPr>
          </w:p>
        </w:tc>
        <w:tc>
          <w:tcPr>
            <w:tcW w:w="556" w:type="pct"/>
            <w:gridSpan w:val="2"/>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r>
      <w:tr w:rsidR="0033395E" w:rsidRPr="0033395E" w:rsidTr="0033395E">
        <w:trPr>
          <w:trHeight w:val="578"/>
        </w:trPr>
        <w:tc>
          <w:tcPr>
            <w:tcW w:w="27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05.</w:t>
            </w:r>
          </w:p>
        </w:tc>
        <w:tc>
          <w:tcPr>
            <w:tcW w:w="647"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u w:val="single"/>
                <w:lang w:eastAsia="ar-SA"/>
              </w:rPr>
            </w:pPr>
            <w:r w:rsidRPr="0033395E">
              <w:rPr>
                <w:rFonts w:ascii="Arial" w:eastAsia="Times New Roman" w:hAnsi="Arial" w:cs="Arial"/>
                <w:u w:val="single"/>
                <w:lang w:eastAsia="ar-SA"/>
              </w:rPr>
              <w:t>Основное мероприятие 05.</w:t>
            </w:r>
          </w:p>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lang w:eastAsia="ar-SA"/>
              </w:rPr>
              <w:t>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w:t>
            </w:r>
          </w:p>
        </w:tc>
        <w:tc>
          <w:tcPr>
            <w:tcW w:w="41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2021-2025</w:t>
            </w:r>
          </w:p>
        </w:tc>
        <w:tc>
          <w:tcPr>
            <w:tcW w:w="5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Итого       </w:t>
            </w:r>
          </w:p>
        </w:tc>
        <w:tc>
          <w:tcPr>
            <w:tcW w:w="2083" w:type="pct"/>
            <w:gridSpan w:val="13"/>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lang w:eastAsia="ar-SA"/>
              </w:rPr>
              <w:t>В пределах средств, выделенных  на содержание органов местного самоуправления городского округа Павловский Посад Московской области</w:t>
            </w:r>
          </w:p>
        </w:tc>
        <w:tc>
          <w:tcPr>
            <w:tcW w:w="556" w:type="pct"/>
            <w:gridSpan w:val="2"/>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Администрация</w:t>
            </w:r>
          </w:p>
          <w:p w:rsidR="0033395E" w:rsidRPr="0033395E" w:rsidRDefault="0033395E" w:rsidP="0033395E">
            <w:pPr>
              <w:widowControl/>
              <w:suppressAutoHyphens/>
              <w:snapToGrid w:val="0"/>
              <w:ind w:left="38" w:hanging="30"/>
              <w:rPr>
                <w:rFonts w:ascii="Arial" w:eastAsia="Times New Roman" w:hAnsi="Arial" w:cs="Arial"/>
              </w:rPr>
            </w:pPr>
            <w:r w:rsidRPr="0033395E">
              <w:rPr>
                <w:rFonts w:ascii="Arial" w:eastAsia="Times New Roman" w:hAnsi="Arial" w:cs="Arial"/>
              </w:rPr>
              <w:t>городского округа Павловский Посад</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Московской области;</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Финансовое</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управление</w:t>
            </w:r>
          </w:p>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rPr>
              <w:t>Администрации</w:t>
            </w:r>
          </w:p>
        </w:tc>
        <w:tc>
          <w:tcPr>
            <w:tcW w:w="509"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Х</w:t>
            </w:r>
          </w:p>
        </w:tc>
      </w:tr>
      <w:tr w:rsidR="0033395E" w:rsidRPr="0033395E" w:rsidTr="0033395E">
        <w:trPr>
          <w:trHeight w:val="967"/>
        </w:trPr>
        <w:tc>
          <w:tcPr>
            <w:tcW w:w="27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Средства      </w:t>
            </w:r>
            <w:r w:rsidRPr="0033395E">
              <w:rPr>
                <w:rFonts w:ascii="Arial" w:eastAsia="Times New Roman" w:hAnsi="Arial" w:cs="Arial"/>
              </w:rPr>
              <w:br/>
              <w:t xml:space="preserve">бюджета       </w:t>
            </w:r>
            <w:r w:rsidRPr="0033395E">
              <w:rPr>
                <w:rFonts w:ascii="Arial" w:eastAsia="Times New Roman" w:hAnsi="Arial" w:cs="Arial"/>
              </w:rPr>
              <w:br/>
              <w:t>городского округа Павловский Посад Московской области</w:t>
            </w:r>
          </w:p>
        </w:tc>
        <w:tc>
          <w:tcPr>
            <w:tcW w:w="2083" w:type="pct"/>
            <w:gridSpan w:val="13"/>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56" w:type="pct"/>
            <w:gridSpan w:val="2"/>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r>
      <w:tr w:rsidR="0033395E" w:rsidRPr="0033395E" w:rsidTr="0033395E">
        <w:trPr>
          <w:trHeight w:val="584"/>
        </w:trPr>
        <w:tc>
          <w:tcPr>
            <w:tcW w:w="27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5.1</w:t>
            </w:r>
          </w:p>
        </w:tc>
        <w:tc>
          <w:tcPr>
            <w:tcW w:w="647"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lang w:eastAsia="ar-SA"/>
              </w:rPr>
              <w:t xml:space="preserve">Мониторинг и оценка качества управления муниципальными финансами </w:t>
            </w:r>
          </w:p>
        </w:tc>
        <w:tc>
          <w:tcPr>
            <w:tcW w:w="41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2021-2025</w:t>
            </w:r>
          </w:p>
        </w:tc>
        <w:tc>
          <w:tcPr>
            <w:tcW w:w="5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Итого       </w:t>
            </w:r>
          </w:p>
        </w:tc>
        <w:tc>
          <w:tcPr>
            <w:tcW w:w="2083" w:type="pct"/>
            <w:gridSpan w:val="13"/>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lang w:eastAsia="ar-SA"/>
              </w:rPr>
              <w:t>В пределах средств, выделенных  на содержание органов местного самоуправления городского округа Павловский Посад Московской области</w:t>
            </w:r>
          </w:p>
        </w:tc>
        <w:tc>
          <w:tcPr>
            <w:tcW w:w="556" w:type="pct"/>
            <w:gridSpan w:val="2"/>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lang w:eastAsia="ar-SA"/>
              </w:rPr>
              <w:t xml:space="preserve">Главные распорядители бюджетных средств;  </w:t>
            </w:r>
          </w:p>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lang w:eastAsia="ar-SA"/>
              </w:rPr>
              <w:t>Финансовое управление Администрации</w:t>
            </w:r>
          </w:p>
        </w:tc>
        <w:tc>
          <w:tcPr>
            <w:tcW w:w="509"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lang w:eastAsia="ar-SA"/>
              </w:rPr>
              <w:t>Повышение эффективности бюджетных расходов, повышение прозрачности бюджетных расходов в результате качественной организации исполнения бюджета городского округа Павловский Посад Московской области. Полное и своевременное исполнение расходных обязательств бюджета городского округа Павловский Посад Московской области</w:t>
            </w:r>
          </w:p>
        </w:tc>
      </w:tr>
      <w:tr w:rsidR="0033395E" w:rsidRPr="0033395E" w:rsidTr="0033395E">
        <w:trPr>
          <w:trHeight w:val="967"/>
        </w:trPr>
        <w:tc>
          <w:tcPr>
            <w:tcW w:w="27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Средства      </w:t>
            </w:r>
            <w:r w:rsidRPr="0033395E">
              <w:rPr>
                <w:rFonts w:ascii="Arial" w:eastAsia="Times New Roman" w:hAnsi="Arial" w:cs="Arial"/>
              </w:rPr>
              <w:br/>
              <w:t xml:space="preserve">бюджета       </w:t>
            </w:r>
            <w:r w:rsidRPr="0033395E">
              <w:rPr>
                <w:rFonts w:ascii="Arial" w:eastAsia="Times New Roman" w:hAnsi="Arial" w:cs="Arial"/>
              </w:rPr>
              <w:br/>
              <w:t>городского округа Павловский Посад Московской области</w:t>
            </w:r>
          </w:p>
        </w:tc>
        <w:tc>
          <w:tcPr>
            <w:tcW w:w="2083" w:type="pct"/>
            <w:gridSpan w:val="13"/>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rPr>
            </w:pPr>
          </w:p>
        </w:tc>
        <w:tc>
          <w:tcPr>
            <w:tcW w:w="556" w:type="pct"/>
            <w:gridSpan w:val="2"/>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r>
      <w:tr w:rsidR="0033395E" w:rsidRPr="0033395E" w:rsidTr="0033395E">
        <w:trPr>
          <w:trHeight w:val="441"/>
        </w:trPr>
        <w:tc>
          <w:tcPr>
            <w:tcW w:w="27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06.</w:t>
            </w:r>
          </w:p>
        </w:tc>
        <w:tc>
          <w:tcPr>
            <w:tcW w:w="647"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u w:val="single"/>
                <w:lang w:eastAsia="ar-SA"/>
              </w:rPr>
            </w:pPr>
            <w:r w:rsidRPr="0033395E">
              <w:rPr>
                <w:rFonts w:ascii="Arial" w:eastAsia="Times New Roman" w:hAnsi="Arial" w:cs="Arial"/>
                <w:u w:val="single"/>
                <w:lang w:eastAsia="ar-SA"/>
              </w:rPr>
              <w:t>Основное мероприятие 06.</w:t>
            </w:r>
          </w:p>
          <w:p w:rsidR="0033395E" w:rsidRPr="0033395E" w:rsidRDefault="0033395E" w:rsidP="0033395E">
            <w:pPr>
              <w:widowControl/>
              <w:suppressAutoHyphens/>
              <w:autoSpaceDE/>
              <w:autoSpaceDN/>
              <w:adjustRightInd/>
              <w:rPr>
                <w:rFonts w:ascii="Arial" w:eastAsia="Times New Roman" w:hAnsi="Arial" w:cs="Arial"/>
                <w:lang w:eastAsia="ar-SA"/>
              </w:rPr>
            </w:pPr>
            <w:bookmarkStart w:id="29" w:name="_Hlk59311860"/>
            <w:r w:rsidRPr="0033395E">
              <w:rPr>
                <w:rFonts w:ascii="Arial" w:eastAsia="Times New Roman" w:hAnsi="Arial" w:cs="Arial"/>
                <w:lang w:eastAsia="ar-SA"/>
              </w:rPr>
              <w:t>Управление муниципальным долгом</w:t>
            </w:r>
            <w:bookmarkEnd w:id="29"/>
            <w:r w:rsidRPr="0033395E">
              <w:rPr>
                <w:rFonts w:ascii="Arial" w:eastAsia="Times New Roman" w:hAnsi="Arial" w:cs="Arial"/>
                <w:lang w:eastAsia="ar-SA"/>
              </w:rPr>
              <w:t>.</w:t>
            </w:r>
          </w:p>
        </w:tc>
        <w:tc>
          <w:tcPr>
            <w:tcW w:w="41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 xml:space="preserve">2021-2025 </w:t>
            </w:r>
            <w:proofErr w:type="spellStart"/>
            <w:r w:rsidRPr="0033395E">
              <w:rPr>
                <w:rFonts w:ascii="Arial" w:eastAsia="Times New Roman" w:hAnsi="Arial" w:cs="Arial"/>
                <w:lang w:eastAsia="ar-SA"/>
              </w:rPr>
              <w:t>г.г</w:t>
            </w:r>
            <w:proofErr w:type="spellEnd"/>
            <w:r w:rsidRPr="0033395E">
              <w:rPr>
                <w:rFonts w:ascii="Arial" w:eastAsia="Times New Roman" w:hAnsi="Arial" w:cs="Arial"/>
                <w:lang w:eastAsia="ar-SA"/>
              </w:rPr>
              <w:t>.</w:t>
            </w:r>
          </w:p>
        </w:tc>
        <w:tc>
          <w:tcPr>
            <w:tcW w:w="5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Итого       </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lang w:eastAsia="ar-SA"/>
              </w:rPr>
              <w:t>4 175,0</w:t>
            </w:r>
          </w:p>
        </w:tc>
        <w:tc>
          <w:tcPr>
            <w:tcW w:w="324" w:type="pct"/>
            <w:gridSpan w:val="2"/>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4 175,0</w:t>
            </w:r>
          </w:p>
        </w:tc>
        <w:tc>
          <w:tcPr>
            <w:tcW w:w="324" w:type="pct"/>
            <w:gridSpan w:val="2"/>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0,0</w:t>
            </w:r>
          </w:p>
        </w:tc>
        <w:tc>
          <w:tcPr>
            <w:tcW w:w="370" w:type="pct"/>
            <w:gridSpan w:val="3"/>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lang w:eastAsia="ar-SA"/>
              </w:rPr>
              <w:t>0,0</w:t>
            </w:r>
          </w:p>
        </w:tc>
        <w:tc>
          <w:tcPr>
            <w:tcW w:w="356" w:type="pct"/>
            <w:gridSpan w:val="3"/>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0,0</w:t>
            </w:r>
          </w:p>
        </w:tc>
        <w:tc>
          <w:tcPr>
            <w:tcW w:w="346" w:type="pct"/>
            <w:gridSpan w:val="2"/>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0,0</w:t>
            </w:r>
          </w:p>
        </w:tc>
        <w:tc>
          <w:tcPr>
            <w:tcW w:w="54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Администрация</w:t>
            </w:r>
          </w:p>
          <w:p w:rsidR="0033395E" w:rsidRPr="0033395E" w:rsidRDefault="0033395E" w:rsidP="0033395E">
            <w:pPr>
              <w:widowControl/>
              <w:suppressAutoHyphens/>
              <w:snapToGrid w:val="0"/>
              <w:ind w:left="38" w:hanging="30"/>
              <w:rPr>
                <w:rFonts w:ascii="Arial" w:eastAsia="Times New Roman" w:hAnsi="Arial" w:cs="Arial"/>
              </w:rPr>
            </w:pPr>
            <w:r w:rsidRPr="0033395E">
              <w:rPr>
                <w:rFonts w:ascii="Arial" w:eastAsia="Times New Roman" w:hAnsi="Arial" w:cs="Arial"/>
              </w:rPr>
              <w:t>городского округа Павловский Посад</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Московской области;</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Финансовое</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управление</w:t>
            </w:r>
          </w:p>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rPr>
              <w:t>Администрации</w:t>
            </w:r>
          </w:p>
        </w:tc>
        <w:tc>
          <w:tcPr>
            <w:tcW w:w="509"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lang w:eastAsia="ar-SA"/>
              </w:rPr>
              <w:t>Снижение долговой нагрузки на бюджет  городского округа Павловский Посад</w:t>
            </w:r>
          </w:p>
        </w:tc>
      </w:tr>
      <w:tr w:rsidR="0033395E" w:rsidRPr="0033395E" w:rsidTr="0033395E">
        <w:trPr>
          <w:trHeight w:val="1599"/>
        </w:trPr>
        <w:tc>
          <w:tcPr>
            <w:tcW w:w="27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Средства      </w:t>
            </w:r>
            <w:r w:rsidRPr="0033395E">
              <w:rPr>
                <w:rFonts w:ascii="Arial" w:eastAsia="Times New Roman" w:hAnsi="Arial" w:cs="Arial"/>
              </w:rPr>
              <w:br/>
              <w:t xml:space="preserve">бюджета       </w:t>
            </w:r>
            <w:r w:rsidRPr="0033395E">
              <w:rPr>
                <w:rFonts w:ascii="Arial" w:eastAsia="Times New Roman" w:hAnsi="Arial" w:cs="Arial"/>
              </w:rPr>
              <w:br/>
              <w:t>городского округа Павловский Посад Московской области</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lang w:eastAsia="ar-SA"/>
              </w:rPr>
              <w:t>4 175,0</w:t>
            </w:r>
          </w:p>
        </w:tc>
        <w:tc>
          <w:tcPr>
            <w:tcW w:w="324" w:type="pct"/>
            <w:gridSpan w:val="2"/>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4 175,0</w:t>
            </w:r>
          </w:p>
        </w:tc>
        <w:tc>
          <w:tcPr>
            <w:tcW w:w="324" w:type="pct"/>
            <w:gridSpan w:val="2"/>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0,0</w:t>
            </w:r>
          </w:p>
        </w:tc>
        <w:tc>
          <w:tcPr>
            <w:tcW w:w="370" w:type="pct"/>
            <w:gridSpan w:val="3"/>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lang w:eastAsia="ar-SA"/>
              </w:rPr>
              <w:t>0,0</w:t>
            </w:r>
          </w:p>
        </w:tc>
        <w:tc>
          <w:tcPr>
            <w:tcW w:w="356" w:type="pct"/>
            <w:gridSpan w:val="3"/>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0,0</w:t>
            </w:r>
          </w:p>
        </w:tc>
        <w:tc>
          <w:tcPr>
            <w:tcW w:w="346" w:type="pct"/>
            <w:gridSpan w:val="2"/>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0,0</w:t>
            </w: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r>
      <w:tr w:rsidR="0033395E" w:rsidRPr="0033395E" w:rsidTr="0033395E">
        <w:trPr>
          <w:trHeight w:val="441"/>
        </w:trPr>
        <w:tc>
          <w:tcPr>
            <w:tcW w:w="27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6.1</w:t>
            </w:r>
          </w:p>
        </w:tc>
        <w:tc>
          <w:tcPr>
            <w:tcW w:w="647"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lang w:eastAsia="ar-SA"/>
              </w:rPr>
            </w:pPr>
            <w:bookmarkStart w:id="30" w:name="_Hlk59311947"/>
            <w:r w:rsidRPr="0033395E">
              <w:rPr>
                <w:rFonts w:ascii="Arial" w:eastAsia="Times New Roman" w:hAnsi="Arial" w:cs="Arial"/>
                <w:lang w:eastAsia="ar-SA"/>
              </w:rPr>
              <w:t>Обслуживание муниципального долга по бюджетным кредитам</w:t>
            </w:r>
            <w:bookmarkEnd w:id="30"/>
          </w:p>
        </w:tc>
        <w:tc>
          <w:tcPr>
            <w:tcW w:w="41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2021-2025 г. г.</w:t>
            </w:r>
          </w:p>
        </w:tc>
        <w:tc>
          <w:tcPr>
            <w:tcW w:w="5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Итого       </w:t>
            </w:r>
          </w:p>
        </w:tc>
        <w:tc>
          <w:tcPr>
            <w:tcW w:w="370" w:type="pct"/>
            <w:gridSpan w:val="2"/>
            <w:tcBorders>
              <w:top w:val="single" w:sz="4" w:space="0" w:color="auto"/>
              <w:left w:val="single" w:sz="4" w:space="0" w:color="auto"/>
              <w:bottom w:val="single" w:sz="4" w:space="0" w:color="000000"/>
              <w:right w:val="single" w:sz="4" w:space="0" w:color="auto"/>
            </w:tcBorders>
            <w:vAlign w:val="center"/>
            <w:hideMark/>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lang w:eastAsia="ar-SA"/>
              </w:rPr>
              <w:t>4 175,0</w:t>
            </w:r>
          </w:p>
        </w:tc>
        <w:tc>
          <w:tcPr>
            <w:tcW w:w="324" w:type="pct"/>
            <w:gridSpan w:val="2"/>
            <w:tcBorders>
              <w:top w:val="single" w:sz="4" w:space="0" w:color="auto"/>
              <w:left w:val="single" w:sz="4" w:space="0" w:color="auto"/>
              <w:bottom w:val="single" w:sz="4" w:space="0" w:color="000000"/>
              <w:right w:val="single" w:sz="4" w:space="0" w:color="auto"/>
            </w:tcBorders>
            <w:vAlign w:val="center"/>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4 175,0</w:t>
            </w:r>
          </w:p>
        </w:tc>
        <w:tc>
          <w:tcPr>
            <w:tcW w:w="324" w:type="pct"/>
            <w:gridSpan w:val="2"/>
            <w:tcBorders>
              <w:top w:val="single" w:sz="4" w:space="0" w:color="auto"/>
              <w:left w:val="single" w:sz="4" w:space="0" w:color="auto"/>
              <w:bottom w:val="single" w:sz="4" w:space="0" w:color="000000"/>
              <w:right w:val="single" w:sz="4" w:space="0" w:color="auto"/>
            </w:tcBorders>
            <w:vAlign w:val="center"/>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0,0</w:t>
            </w:r>
          </w:p>
        </w:tc>
        <w:tc>
          <w:tcPr>
            <w:tcW w:w="370" w:type="pct"/>
            <w:gridSpan w:val="3"/>
            <w:tcBorders>
              <w:top w:val="single" w:sz="4" w:space="0" w:color="auto"/>
              <w:left w:val="single" w:sz="4" w:space="0" w:color="auto"/>
              <w:bottom w:val="single" w:sz="4" w:space="0" w:color="000000"/>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lang w:eastAsia="ar-SA"/>
              </w:rPr>
              <w:t>0,0</w:t>
            </w:r>
          </w:p>
        </w:tc>
        <w:tc>
          <w:tcPr>
            <w:tcW w:w="356" w:type="pct"/>
            <w:gridSpan w:val="3"/>
            <w:tcBorders>
              <w:top w:val="single" w:sz="4" w:space="0" w:color="auto"/>
              <w:left w:val="single" w:sz="4" w:space="0" w:color="auto"/>
              <w:bottom w:val="single" w:sz="4" w:space="0" w:color="000000"/>
              <w:right w:val="single" w:sz="4" w:space="0" w:color="auto"/>
            </w:tcBorders>
            <w:vAlign w:val="center"/>
            <w:hideMark/>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0,0</w:t>
            </w:r>
          </w:p>
        </w:tc>
        <w:tc>
          <w:tcPr>
            <w:tcW w:w="346" w:type="pct"/>
            <w:gridSpan w:val="2"/>
            <w:tcBorders>
              <w:top w:val="single" w:sz="4" w:space="0" w:color="auto"/>
              <w:left w:val="single" w:sz="4" w:space="0" w:color="auto"/>
              <w:bottom w:val="single" w:sz="4" w:space="0" w:color="000000"/>
              <w:right w:val="single" w:sz="4" w:space="0" w:color="000000"/>
            </w:tcBorders>
            <w:vAlign w:val="center"/>
            <w:hideMark/>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0,0</w:t>
            </w:r>
          </w:p>
        </w:tc>
        <w:tc>
          <w:tcPr>
            <w:tcW w:w="548" w:type="pct"/>
            <w:vMerge w:val="restart"/>
            <w:tcBorders>
              <w:top w:val="single" w:sz="4" w:space="0" w:color="auto"/>
              <w:left w:val="single" w:sz="4" w:space="0" w:color="000000"/>
              <w:bottom w:val="single" w:sz="4" w:space="0" w:color="auto"/>
              <w:right w:val="single" w:sz="4" w:space="0" w:color="auto"/>
            </w:tcBorders>
            <w:hideMark/>
          </w:tcPr>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Администрация</w:t>
            </w:r>
          </w:p>
          <w:p w:rsidR="0033395E" w:rsidRPr="0033395E" w:rsidRDefault="0033395E" w:rsidP="0033395E">
            <w:pPr>
              <w:widowControl/>
              <w:suppressAutoHyphens/>
              <w:snapToGrid w:val="0"/>
              <w:ind w:left="38" w:hanging="30"/>
              <w:rPr>
                <w:rFonts w:ascii="Arial" w:eastAsia="Times New Roman" w:hAnsi="Arial" w:cs="Arial"/>
              </w:rPr>
            </w:pPr>
            <w:r w:rsidRPr="0033395E">
              <w:rPr>
                <w:rFonts w:ascii="Arial" w:eastAsia="Times New Roman" w:hAnsi="Arial" w:cs="Arial"/>
              </w:rPr>
              <w:t>городского округа Павловский Посад</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Московской области;</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Финансовое</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управление</w:t>
            </w:r>
          </w:p>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rPr>
              <w:t>Администрации</w:t>
            </w:r>
          </w:p>
        </w:tc>
        <w:tc>
          <w:tcPr>
            <w:tcW w:w="509" w:type="pct"/>
            <w:vMerge w:val="restar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suppressAutoHyphens/>
              <w:autoSpaceDE/>
              <w:autoSpaceDN/>
              <w:adjustRightInd/>
              <w:jc w:val="center"/>
              <w:rPr>
                <w:rFonts w:ascii="Arial" w:eastAsia="Times New Roman" w:hAnsi="Arial" w:cs="Arial"/>
                <w:lang w:eastAsia="ar-SA"/>
              </w:rPr>
            </w:pPr>
          </w:p>
        </w:tc>
      </w:tr>
      <w:tr w:rsidR="0033395E" w:rsidRPr="0033395E" w:rsidTr="0033395E">
        <w:trPr>
          <w:trHeight w:val="967"/>
        </w:trPr>
        <w:tc>
          <w:tcPr>
            <w:tcW w:w="27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Средства      </w:t>
            </w:r>
            <w:r w:rsidRPr="0033395E">
              <w:rPr>
                <w:rFonts w:ascii="Arial" w:eastAsia="Times New Roman" w:hAnsi="Arial" w:cs="Arial"/>
              </w:rPr>
              <w:br/>
              <w:t xml:space="preserve">бюджета       </w:t>
            </w:r>
            <w:r w:rsidRPr="0033395E">
              <w:rPr>
                <w:rFonts w:ascii="Arial" w:eastAsia="Times New Roman" w:hAnsi="Arial" w:cs="Arial"/>
              </w:rPr>
              <w:br/>
              <w:t>городского округа Павловский Посад Московской области</w:t>
            </w:r>
          </w:p>
        </w:tc>
        <w:tc>
          <w:tcPr>
            <w:tcW w:w="370" w:type="pct"/>
            <w:gridSpan w:val="2"/>
            <w:tcBorders>
              <w:top w:val="single" w:sz="4" w:space="0" w:color="000000"/>
              <w:left w:val="single" w:sz="4" w:space="0" w:color="auto"/>
              <w:bottom w:val="single" w:sz="4" w:space="0" w:color="auto"/>
              <w:right w:val="single" w:sz="4" w:space="0" w:color="auto"/>
            </w:tcBorders>
            <w:vAlign w:val="center"/>
            <w:hideMark/>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lang w:eastAsia="ar-SA"/>
              </w:rPr>
              <w:t>4 175,0</w:t>
            </w:r>
          </w:p>
        </w:tc>
        <w:tc>
          <w:tcPr>
            <w:tcW w:w="324" w:type="pct"/>
            <w:gridSpan w:val="2"/>
            <w:tcBorders>
              <w:top w:val="single" w:sz="4" w:space="0" w:color="000000"/>
              <w:left w:val="single" w:sz="4" w:space="0" w:color="auto"/>
              <w:bottom w:val="single" w:sz="4" w:space="0" w:color="auto"/>
              <w:right w:val="single" w:sz="4" w:space="0" w:color="auto"/>
            </w:tcBorders>
            <w:vAlign w:val="center"/>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4 175,0</w:t>
            </w:r>
          </w:p>
        </w:tc>
        <w:tc>
          <w:tcPr>
            <w:tcW w:w="324" w:type="pct"/>
            <w:gridSpan w:val="2"/>
            <w:tcBorders>
              <w:top w:val="single" w:sz="4" w:space="0" w:color="000000"/>
              <w:left w:val="single" w:sz="4" w:space="0" w:color="auto"/>
              <w:bottom w:val="single" w:sz="4" w:space="0" w:color="auto"/>
              <w:right w:val="single" w:sz="4" w:space="0" w:color="auto"/>
            </w:tcBorders>
            <w:vAlign w:val="center"/>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0,0</w:t>
            </w:r>
          </w:p>
        </w:tc>
        <w:tc>
          <w:tcPr>
            <w:tcW w:w="370" w:type="pct"/>
            <w:gridSpan w:val="3"/>
            <w:tcBorders>
              <w:top w:val="single" w:sz="4" w:space="0" w:color="000000"/>
              <w:left w:val="single" w:sz="4" w:space="0" w:color="auto"/>
              <w:bottom w:val="single" w:sz="4" w:space="0" w:color="auto"/>
              <w:right w:val="single" w:sz="4" w:space="0" w:color="auto"/>
            </w:tcBorders>
            <w:vAlign w:val="center"/>
            <w:hideMark/>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lang w:eastAsia="ar-SA"/>
              </w:rPr>
              <w:t>0,0</w:t>
            </w:r>
          </w:p>
        </w:tc>
        <w:tc>
          <w:tcPr>
            <w:tcW w:w="356" w:type="pct"/>
            <w:gridSpan w:val="3"/>
            <w:tcBorders>
              <w:top w:val="single" w:sz="4" w:space="0" w:color="000000"/>
              <w:left w:val="single" w:sz="4" w:space="0" w:color="auto"/>
              <w:bottom w:val="single" w:sz="4" w:space="0" w:color="auto"/>
              <w:right w:val="single" w:sz="4" w:space="0" w:color="auto"/>
            </w:tcBorders>
            <w:vAlign w:val="center"/>
            <w:hideMark/>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0,0</w:t>
            </w:r>
          </w:p>
        </w:tc>
        <w:tc>
          <w:tcPr>
            <w:tcW w:w="346" w:type="pct"/>
            <w:gridSpan w:val="2"/>
            <w:tcBorders>
              <w:top w:val="single" w:sz="4" w:space="0" w:color="000000"/>
              <w:left w:val="single" w:sz="4" w:space="0" w:color="auto"/>
              <w:bottom w:val="single" w:sz="4" w:space="0" w:color="auto"/>
              <w:right w:val="single" w:sz="4" w:space="0" w:color="000000"/>
            </w:tcBorders>
            <w:vAlign w:val="center"/>
            <w:hideMark/>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0,0</w:t>
            </w:r>
          </w:p>
        </w:tc>
        <w:tc>
          <w:tcPr>
            <w:tcW w:w="548" w:type="pct"/>
            <w:vMerge/>
            <w:tcBorders>
              <w:top w:val="single" w:sz="4" w:space="0" w:color="auto"/>
              <w:left w:val="single" w:sz="4" w:space="0" w:color="000000"/>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r>
      <w:tr w:rsidR="0033395E" w:rsidRPr="0033395E" w:rsidTr="0033395E">
        <w:trPr>
          <w:trHeight w:val="574"/>
        </w:trPr>
        <w:tc>
          <w:tcPr>
            <w:tcW w:w="27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6.2</w:t>
            </w:r>
          </w:p>
        </w:tc>
        <w:tc>
          <w:tcPr>
            <w:tcW w:w="647"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lang w:eastAsia="ar-SA"/>
              </w:rPr>
              <w:t>Обслуживание муниципального долга по коммерческим кредитам</w:t>
            </w:r>
          </w:p>
        </w:tc>
        <w:tc>
          <w:tcPr>
            <w:tcW w:w="41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2021-2025</w:t>
            </w:r>
          </w:p>
        </w:tc>
        <w:tc>
          <w:tcPr>
            <w:tcW w:w="5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Итого       </w:t>
            </w:r>
          </w:p>
        </w:tc>
        <w:tc>
          <w:tcPr>
            <w:tcW w:w="2083" w:type="pct"/>
            <w:gridSpan w:val="13"/>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lang w:eastAsia="ar-SA"/>
              </w:rPr>
              <w:t>В пределах средств, выделенных  на содержание органов местного самоуправления городского округа Павловский Посад Московской области</w:t>
            </w:r>
          </w:p>
        </w:tc>
        <w:tc>
          <w:tcPr>
            <w:tcW w:w="556" w:type="pct"/>
            <w:gridSpan w:val="2"/>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Администрация</w:t>
            </w:r>
          </w:p>
          <w:p w:rsidR="0033395E" w:rsidRPr="0033395E" w:rsidRDefault="0033395E" w:rsidP="0033395E">
            <w:pPr>
              <w:widowControl/>
              <w:suppressAutoHyphens/>
              <w:snapToGrid w:val="0"/>
              <w:ind w:left="38" w:hanging="30"/>
              <w:rPr>
                <w:rFonts w:ascii="Arial" w:eastAsia="Times New Roman" w:hAnsi="Arial" w:cs="Arial"/>
              </w:rPr>
            </w:pPr>
            <w:r w:rsidRPr="0033395E">
              <w:rPr>
                <w:rFonts w:ascii="Arial" w:eastAsia="Times New Roman" w:hAnsi="Arial" w:cs="Arial"/>
              </w:rPr>
              <w:t>городского округа Павловский Посад</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Московской области;</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Финансовое</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управление</w:t>
            </w:r>
          </w:p>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rPr>
              <w:t>Администрации</w:t>
            </w:r>
          </w:p>
        </w:tc>
        <w:tc>
          <w:tcPr>
            <w:tcW w:w="509" w:type="pct"/>
            <w:vMerge w:val="restar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suppressAutoHyphens/>
              <w:autoSpaceDE/>
              <w:autoSpaceDN/>
              <w:adjustRightInd/>
              <w:jc w:val="center"/>
              <w:rPr>
                <w:rFonts w:ascii="Arial" w:eastAsia="Times New Roman" w:hAnsi="Arial" w:cs="Arial"/>
                <w:lang w:eastAsia="ar-SA"/>
              </w:rPr>
            </w:pPr>
          </w:p>
        </w:tc>
      </w:tr>
      <w:tr w:rsidR="0033395E" w:rsidRPr="0033395E" w:rsidTr="0033395E">
        <w:trPr>
          <w:trHeight w:val="967"/>
        </w:trPr>
        <w:tc>
          <w:tcPr>
            <w:tcW w:w="27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Средства      </w:t>
            </w:r>
            <w:r w:rsidRPr="0033395E">
              <w:rPr>
                <w:rFonts w:ascii="Arial" w:eastAsia="Times New Roman" w:hAnsi="Arial" w:cs="Arial"/>
              </w:rPr>
              <w:br/>
              <w:t xml:space="preserve">бюджета       </w:t>
            </w:r>
            <w:r w:rsidRPr="0033395E">
              <w:rPr>
                <w:rFonts w:ascii="Arial" w:eastAsia="Times New Roman" w:hAnsi="Arial" w:cs="Arial"/>
              </w:rPr>
              <w:br/>
              <w:t>городского округа Павловский Посад Московской области</w:t>
            </w:r>
          </w:p>
        </w:tc>
        <w:tc>
          <w:tcPr>
            <w:tcW w:w="2083" w:type="pct"/>
            <w:gridSpan w:val="13"/>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56" w:type="pct"/>
            <w:gridSpan w:val="2"/>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r>
      <w:tr w:rsidR="0033395E" w:rsidRPr="0033395E" w:rsidTr="0033395E">
        <w:trPr>
          <w:trHeight w:val="430"/>
        </w:trPr>
        <w:tc>
          <w:tcPr>
            <w:tcW w:w="27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07.</w:t>
            </w:r>
          </w:p>
        </w:tc>
        <w:tc>
          <w:tcPr>
            <w:tcW w:w="647"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u w:val="single"/>
                <w:lang w:eastAsia="ar-SA"/>
              </w:rPr>
            </w:pPr>
            <w:r w:rsidRPr="0033395E">
              <w:rPr>
                <w:rFonts w:ascii="Arial" w:eastAsia="Times New Roman" w:hAnsi="Arial" w:cs="Arial"/>
                <w:u w:val="single"/>
                <w:lang w:eastAsia="ar-SA"/>
              </w:rPr>
              <w:t>Основное мероприятие 07.</w:t>
            </w:r>
          </w:p>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lang w:eastAsia="ar-SA"/>
              </w:rPr>
              <w:t xml:space="preserve">Ежегодное снижение доли просроченной кредиторской задолженности в расходах бюджета городского округа </w:t>
            </w:r>
          </w:p>
        </w:tc>
        <w:tc>
          <w:tcPr>
            <w:tcW w:w="41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2021-2025</w:t>
            </w:r>
          </w:p>
        </w:tc>
        <w:tc>
          <w:tcPr>
            <w:tcW w:w="5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Итого       </w:t>
            </w:r>
          </w:p>
        </w:tc>
        <w:tc>
          <w:tcPr>
            <w:tcW w:w="2083" w:type="pct"/>
            <w:gridSpan w:val="13"/>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lang w:eastAsia="ar-SA"/>
              </w:rPr>
              <w:t>В пределах средств, выделенных  на содержание органов местного самоуправления городского округа Павловский Посад Московской области</w:t>
            </w:r>
          </w:p>
        </w:tc>
        <w:tc>
          <w:tcPr>
            <w:tcW w:w="556" w:type="pct"/>
            <w:gridSpan w:val="2"/>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Администрация</w:t>
            </w:r>
          </w:p>
          <w:p w:rsidR="0033395E" w:rsidRPr="0033395E" w:rsidRDefault="0033395E" w:rsidP="0033395E">
            <w:pPr>
              <w:widowControl/>
              <w:suppressAutoHyphens/>
              <w:snapToGrid w:val="0"/>
              <w:ind w:left="38" w:hanging="30"/>
              <w:rPr>
                <w:rFonts w:ascii="Arial" w:eastAsia="Times New Roman" w:hAnsi="Arial" w:cs="Arial"/>
              </w:rPr>
            </w:pPr>
            <w:r w:rsidRPr="0033395E">
              <w:rPr>
                <w:rFonts w:ascii="Arial" w:eastAsia="Times New Roman" w:hAnsi="Arial" w:cs="Arial"/>
              </w:rPr>
              <w:t>городского округа Павловский Посад</w:t>
            </w:r>
          </w:p>
          <w:p w:rsidR="0033395E" w:rsidRPr="0033395E" w:rsidRDefault="0033395E" w:rsidP="0033395E">
            <w:pPr>
              <w:widowControl/>
              <w:suppressAutoHyphens/>
              <w:snapToGrid w:val="0"/>
              <w:ind w:firstLine="8"/>
              <w:rPr>
                <w:rFonts w:ascii="Arial" w:eastAsia="Times New Roman" w:hAnsi="Arial" w:cs="Arial"/>
              </w:rPr>
            </w:pPr>
            <w:r w:rsidRPr="0033395E">
              <w:rPr>
                <w:rFonts w:ascii="Arial" w:eastAsia="Times New Roman" w:hAnsi="Arial" w:cs="Arial"/>
              </w:rPr>
              <w:t>Московской области; Управление по культуре, спорту и работе с молодежью, Управление образования,</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Финансовое</w:t>
            </w:r>
          </w:p>
          <w:p w:rsidR="0033395E" w:rsidRPr="0033395E" w:rsidRDefault="0033395E" w:rsidP="0033395E">
            <w:pPr>
              <w:widowControl/>
              <w:suppressAutoHyphens/>
              <w:snapToGrid w:val="0"/>
              <w:ind w:left="79" w:hanging="71"/>
              <w:rPr>
                <w:rFonts w:ascii="Arial" w:eastAsia="Times New Roman" w:hAnsi="Arial" w:cs="Arial"/>
              </w:rPr>
            </w:pPr>
            <w:r w:rsidRPr="0033395E">
              <w:rPr>
                <w:rFonts w:ascii="Arial" w:eastAsia="Times New Roman" w:hAnsi="Arial" w:cs="Arial"/>
              </w:rPr>
              <w:t>управление</w:t>
            </w:r>
          </w:p>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rPr>
              <w:t>Администрации</w:t>
            </w:r>
          </w:p>
        </w:tc>
        <w:tc>
          <w:tcPr>
            <w:tcW w:w="509"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lang w:eastAsia="ar-SA"/>
              </w:rPr>
              <w:t>Снижение доли просроченной кредиторской задолженности в расходах бюджета</w:t>
            </w:r>
          </w:p>
        </w:tc>
      </w:tr>
      <w:tr w:rsidR="0033395E" w:rsidRPr="0033395E" w:rsidTr="0033395E">
        <w:trPr>
          <w:trHeight w:val="967"/>
        </w:trPr>
        <w:tc>
          <w:tcPr>
            <w:tcW w:w="27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Средства      </w:t>
            </w:r>
            <w:r w:rsidRPr="0033395E">
              <w:rPr>
                <w:rFonts w:ascii="Arial" w:eastAsia="Times New Roman" w:hAnsi="Arial" w:cs="Arial"/>
              </w:rPr>
              <w:br/>
              <w:t xml:space="preserve">бюджета       </w:t>
            </w:r>
            <w:r w:rsidRPr="0033395E">
              <w:rPr>
                <w:rFonts w:ascii="Arial" w:eastAsia="Times New Roman" w:hAnsi="Arial" w:cs="Arial"/>
              </w:rPr>
              <w:br/>
              <w:t>городского округа Павловский Посад Московской области</w:t>
            </w:r>
          </w:p>
        </w:tc>
        <w:tc>
          <w:tcPr>
            <w:tcW w:w="2083" w:type="pct"/>
            <w:gridSpan w:val="13"/>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56" w:type="pct"/>
            <w:gridSpan w:val="2"/>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r>
      <w:tr w:rsidR="0033395E" w:rsidRPr="0033395E" w:rsidTr="0033395E">
        <w:trPr>
          <w:trHeight w:val="557"/>
        </w:trPr>
        <w:tc>
          <w:tcPr>
            <w:tcW w:w="27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7.1</w:t>
            </w:r>
          </w:p>
        </w:tc>
        <w:tc>
          <w:tcPr>
            <w:tcW w:w="647"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lang w:eastAsia="ar-SA"/>
              </w:rPr>
              <w:t>Проведение анализа сложившейся просроченной кредиторской задолженности</w:t>
            </w:r>
          </w:p>
        </w:tc>
        <w:tc>
          <w:tcPr>
            <w:tcW w:w="41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2021-2025</w:t>
            </w:r>
          </w:p>
        </w:tc>
        <w:tc>
          <w:tcPr>
            <w:tcW w:w="5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Итого       </w:t>
            </w:r>
          </w:p>
        </w:tc>
        <w:tc>
          <w:tcPr>
            <w:tcW w:w="2083" w:type="pct"/>
            <w:gridSpan w:val="13"/>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lang w:eastAsia="ar-SA"/>
              </w:rPr>
              <w:t>В пределах средств, выделенных  на содержание органов местного самоуправления городского округа Павловский Посад Московской области</w:t>
            </w:r>
          </w:p>
        </w:tc>
        <w:tc>
          <w:tcPr>
            <w:tcW w:w="556" w:type="pct"/>
            <w:gridSpan w:val="2"/>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lang w:eastAsia="ar-SA"/>
              </w:rPr>
              <w:t xml:space="preserve">Главные распорядители средств бюджета </w:t>
            </w:r>
            <w:r w:rsidRPr="0033395E">
              <w:rPr>
                <w:rFonts w:ascii="Arial" w:eastAsia="Times New Roman" w:hAnsi="Arial" w:cs="Arial"/>
              </w:rPr>
              <w:t>городского округа Павловский Посад Московской области</w:t>
            </w:r>
          </w:p>
        </w:tc>
        <w:tc>
          <w:tcPr>
            <w:tcW w:w="509"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suppressAutoHyphens/>
              <w:autoSpaceDE/>
              <w:autoSpaceDN/>
              <w:adjustRightInd/>
              <w:jc w:val="center"/>
              <w:rPr>
                <w:rFonts w:ascii="Arial" w:eastAsia="Times New Roman" w:hAnsi="Arial" w:cs="Arial"/>
                <w:lang w:eastAsia="ar-SA"/>
              </w:rPr>
            </w:pPr>
          </w:p>
        </w:tc>
      </w:tr>
      <w:tr w:rsidR="0033395E" w:rsidRPr="0033395E" w:rsidTr="0033395E">
        <w:trPr>
          <w:trHeight w:val="967"/>
        </w:trPr>
        <w:tc>
          <w:tcPr>
            <w:tcW w:w="27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Средства      </w:t>
            </w:r>
            <w:r w:rsidRPr="0033395E">
              <w:rPr>
                <w:rFonts w:ascii="Arial" w:eastAsia="Times New Roman" w:hAnsi="Arial" w:cs="Arial"/>
              </w:rPr>
              <w:br/>
              <w:t xml:space="preserve">бюджета       </w:t>
            </w:r>
            <w:r w:rsidRPr="0033395E">
              <w:rPr>
                <w:rFonts w:ascii="Arial" w:eastAsia="Times New Roman" w:hAnsi="Arial" w:cs="Arial"/>
              </w:rPr>
              <w:br/>
              <w:t>городского округа Павловский Посад Московской области</w:t>
            </w:r>
          </w:p>
        </w:tc>
        <w:tc>
          <w:tcPr>
            <w:tcW w:w="2083" w:type="pct"/>
            <w:gridSpan w:val="13"/>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suppressAutoHyphens/>
              <w:autoSpaceDE/>
              <w:autoSpaceDN/>
              <w:adjustRightInd/>
              <w:rPr>
                <w:rFonts w:ascii="Arial" w:eastAsia="Times New Roman" w:hAnsi="Arial" w:cs="Arial"/>
                <w:lang w:eastAsia="ar-SA"/>
              </w:rPr>
            </w:pPr>
          </w:p>
        </w:tc>
        <w:tc>
          <w:tcPr>
            <w:tcW w:w="556" w:type="pct"/>
            <w:gridSpan w:val="2"/>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suppressAutoHyphens/>
              <w:autoSpaceDE/>
              <w:autoSpaceDN/>
              <w:adjustRightInd/>
              <w:jc w:val="center"/>
              <w:rPr>
                <w:rFonts w:ascii="Arial" w:eastAsia="Times New Roman" w:hAnsi="Arial" w:cs="Arial"/>
                <w:lang w:eastAsia="ar-SA"/>
              </w:rPr>
            </w:pPr>
          </w:p>
        </w:tc>
      </w:tr>
      <w:tr w:rsidR="0033395E" w:rsidRPr="0033395E" w:rsidTr="0033395E">
        <w:trPr>
          <w:trHeight w:val="429"/>
        </w:trPr>
        <w:tc>
          <w:tcPr>
            <w:tcW w:w="278"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7.2</w:t>
            </w:r>
          </w:p>
        </w:tc>
        <w:tc>
          <w:tcPr>
            <w:tcW w:w="647" w:type="pct"/>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lang w:eastAsia="ar-SA"/>
              </w:rPr>
              <w:t>Инвентаризация просроченной кредиторской задолженности</w:t>
            </w:r>
          </w:p>
        </w:tc>
        <w:tc>
          <w:tcPr>
            <w:tcW w:w="418" w:type="pct"/>
            <w:vMerge w:val="restar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suppressAutoHyphens/>
              <w:autoSpaceDE/>
              <w:autoSpaceDN/>
              <w:adjustRightInd/>
              <w:jc w:val="center"/>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Итого       </w:t>
            </w:r>
          </w:p>
        </w:tc>
        <w:tc>
          <w:tcPr>
            <w:tcW w:w="2083" w:type="pct"/>
            <w:gridSpan w:val="13"/>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lang w:eastAsia="ar-SA"/>
              </w:rPr>
              <w:t>В пределах средств, выделенных  на содержание органов местного самоуправления городского округа Павловский Посад Московской области</w:t>
            </w:r>
          </w:p>
        </w:tc>
        <w:tc>
          <w:tcPr>
            <w:tcW w:w="556" w:type="pct"/>
            <w:gridSpan w:val="2"/>
            <w:vMerge w:val="restar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autoSpaceDE/>
              <w:autoSpaceDN/>
              <w:adjustRightInd/>
              <w:rPr>
                <w:rFonts w:ascii="Arial" w:eastAsia="Times New Roman" w:hAnsi="Arial" w:cs="Arial"/>
                <w:lang w:eastAsia="ar-SA"/>
              </w:rPr>
            </w:pPr>
            <w:r w:rsidRPr="0033395E">
              <w:rPr>
                <w:rFonts w:ascii="Arial" w:eastAsia="Times New Roman" w:hAnsi="Arial" w:cs="Arial"/>
                <w:lang w:eastAsia="ar-SA"/>
              </w:rPr>
              <w:t xml:space="preserve">Главные распорядители средств бюджета </w:t>
            </w:r>
            <w:r w:rsidRPr="0033395E">
              <w:rPr>
                <w:rFonts w:ascii="Arial" w:eastAsia="Times New Roman" w:hAnsi="Arial" w:cs="Arial"/>
              </w:rPr>
              <w:t>городского округа Павловский Посад Московской области</w:t>
            </w:r>
          </w:p>
        </w:tc>
        <w:tc>
          <w:tcPr>
            <w:tcW w:w="509" w:type="pct"/>
            <w:vMerge w:val="restar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suppressAutoHyphens/>
              <w:autoSpaceDE/>
              <w:autoSpaceDN/>
              <w:adjustRightInd/>
              <w:jc w:val="center"/>
              <w:rPr>
                <w:rFonts w:ascii="Arial" w:eastAsia="Times New Roman" w:hAnsi="Arial" w:cs="Arial"/>
                <w:lang w:eastAsia="ar-SA"/>
              </w:rPr>
            </w:pPr>
          </w:p>
        </w:tc>
      </w:tr>
      <w:tr w:rsidR="0033395E" w:rsidRPr="0033395E" w:rsidTr="0033395E">
        <w:trPr>
          <w:trHeight w:val="967"/>
        </w:trPr>
        <w:tc>
          <w:tcPr>
            <w:tcW w:w="27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33395E" w:rsidRPr="0033395E" w:rsidRDefault="0033395E" w:rsidP="0033395E">
            <w:pPr>
              <w:widowControl/>
              <w:suppressAutoHyphens/>
              <w:rPr>
                <w:rFonts w:ascii="Arial" w:eastAsia="Times New Roman" w:hAnsi="Arial" w:cs="Arial"/>
              </w:rPr>
            </w:pPr>
            <w:r w:rsidRPr="0033395E">
              <w:rPr>
                <w:rFonts w:ascii="Arial" w:eastAsia="Times New Roman" w:hAnsi="Arial" w:cs="Arial"/>
              </w:rPr>
              <w:t xml:space="preserve">Средства      </w:t>
            </w:r>
            <w:r w:rsidRPr="0033395E">
              <w:rPr>
                <w:rFonts w:ascii="Arial" w:eastAsia="Times New Roman" w:hAnsi="Arial" w:cs="Arial"/>
              </w:rPr>
              <w:br/>
              <w:t xml:space="preserve">бюджета       </w:t>
            </w:r>
            <w:r w:rsidRPr="0033395E">
              <w:rPr>
                <w:rFonts w:ascii="Arial" w:eastAsia="Times New Roman" w:hAnsi="Arial" w:cs="Arial"/>
              </w:rPr>
              <w:br/>
              <w:t>городского округа Павловский Посад Московской области</w:t>
            </w:r>
          </w:p>
        </w:tc>
        <w:tc>
          <w:tcPr>
            <w:tcW w:w="2083" w:type="pct"/>
            <w:gridSpan w:val="13"/>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56" w:type="pct"/>
            <w:gridSpan w:val="2"/>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33395E" w:rsidRPr="0033395E" w:rsidRDefault="0033395E" w:rsidP="0033395E">
            <w:pPr>
              <w:widowControl/>
              <w:autoSpaceDE/>
              <w:autoSpaceDN/>
              <w:adjustRightInd/>
              <w:rPr>
                <w:rFonts w:ascii="Arial" w:eastAsia="Times New Roman" w:hAnsi="Arial" w:cs="Arial"/>
                <w:lang w:eastAsia="ar-SA"/>
              </w:rPr>
            </w:pPr>
          </w:p>
        </w:tc>
      </w:tr>
      <w:tr w:rsidR="0033395E" w:rsidRPr="0033395E" w:rsidTr="0033395E">
        <w:trPr>
          <w:trHeight w:val="967"/>
        </w:trPr>
        <w:tc>
          <w:tcPr>
            <w:tcW w:w="1343" w:type="pct"/>
            <w:gridSpan w:val="3"/>
            <w:vMerge w:val="restart"/>
            <w:tcBorders>
              <w:top w:val="single" w:sz="4" w:space="0" w:color="auto"/>
              <w:left w:val="single" w:sz="4" w:space="0" w:color="auto"/>
              <w:right w:val="single" w:sz="4" w:space="0" w:color="auto"/>
            </w:tcBorders>
            <w:vAlign w:val="center"/>
          </w:tcPr>
          <w:p w:rsidR="0033395E" w:rsidRPr="0033395E" w:rsidRDefault="0033395E" w:rsidP="0033395E">
            <w:pPr>
              <w:widowControl/>
              <w:autoSpaceDE/>
              <w:autoSpaceDN/>
              <w:adjustRightInd/>
              <w:rPr>
                <w:rFonts w:ascii="Arial" w:eastAsia="Times New Roman" w:hAnsi="Arial" w:cs="Arial"/>
                <w:lang w:eastAsia="ar-SA"/>
              </w:rPr>
            </w:pPr>
            <w:r w:rsidRPr="0033395E">
              <w:rPr>
                <w:rFonts w:ascii="Arial" w:eastAsia="Times New Roman" w:hAnsi="Arial" w:cs="Arial"/>
                <w:lang w:eastAsia="ar-SA"/>
              </w:rPr>
              <w:t>Итого по подпрограмме:</w:t>
            </w:r>
          </w:p>
        </w:tc>
        <w:tc>
          <w:tcPr>
            <w:tcW w:w="509"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Итого:  </w:t>
            </w:r>
          </w:p>
        </w:tc>
        <w:tc>
          <w:tcPr>
            <w:tcW w:w="290"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lang w:eastAsia="ar-SA"/>
              </w:rPr>
              <w:t>4 175,0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4 175,0</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0,0</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lang w:eastAsia="ar-SA"/>
              </w:rPr>
              <w:t>0,0</w:t>
            </w: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0,0</w:t>
            </w:r>
          </w:p>
        </w:tc>
        <w:tc>
          <w:tcPr>
            <w:tcW w:w="387" w:type="pct"/>
            <w:gridSpan w:val="3"/>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0,0</w:t>
            </w:r>
          </w:p>
        </w:tc>
        <w:tc>
          <w:tcPr>
            <w:tcW w:w="556" w:type="pct"/>
            <w:gridSpan w:val="2"/>
            <w:vMerge w:val="restart"/>
            <w:tcBorders>
              <w:top w:val="single" w:sz="4" w:space="0" w:color="auto"/>
              <w:left w:val="single" w:sz="4" w:space="0" w:color="auto"/>
              <w:right w:val="single" w:sz="4" w:space="0" w:color="auto"/>
            </w:tcBorders>
            <w:vAlign w:val="center"/>
          </w:tcPr>
          <w:p w:rsidR="0033395E" w:rsidRPr="0033395E" w:rsidRDefault="0033395E" w:rsidP="0033395E">
            <w:pPr>
              <w:widowControl/>
              <w:autoSpaceDE/>
              <w:autoSpaceDN/>
              <w:adjustRightInd/>
              <w:jc w:val="center"/>
              <w:rPr>
                <w:rFonts w:ascii="Arial" w:eastAsia="Times New Roman" w:hAnsi="Arial" w:cs="Arial"/>
                <w:lang w:eastAsia="ar-SA"/>
              </w:rPr>
            </w:pPr>
            <w:r w:rsidRPr="0033395E">
              <w:rPr>
                <w:rFonts w:ascii="Arial" w:eastAsia="Times New Roman" w:hAnsi="Arial" w:cs="Arial"/>
                <w:lang w:eastAsia="ar-SA"/>
              </w:rPr>
              <w:t>Х</w:t>
            </w:r>
          </w:p>
        </w:tc>
        <w:tc>
          <w:tcPr>
            <w:tcW w:w="509" w:type="pct"/>
            <w:vMerge w:val="restart"/>
            <w:tcBorders>
              <w:top w:val="single" w:sz="4" w:space="0" w:color="auto"/>
              <w:left w:val="single" w:sz="4" w:space="0" w:color="auto"/>
              <w:right w:val="single" w:sz="4" w:space="0" w:color="auto"/>
            </w:tcBorders>
            <w:vAlign w:val="center"/>
          </w:tcPr>
          <w:p w:rsidR="0033395E" w:rsidRPr="0033395E" w:rsidRDefault="0033395E" w:rsidP="0033395E">
            <w:pPr>
              <w:widowControl/>
              <w:autoSpaceDE/>
              <w:autoSpaceDN/>
              <w:adjustRightInd/>
              <w:jc w:val="center"/>
              <w:rPr>
                <w:rFonts w:ascii="Arial" w:eastAsia="Times New Roman" w:hAnsi="Arial" w:cs="Arial"/>
                <w:lang w:eastAsia="ar-SA"/>
              </w:rPr>
            </w:pPr>
            <w:r w:rsidRPr="0033395E">
              <w:rPr>
                <w:rFonts w:ascii="Arial" w:eastAsia="Times New Roman" w:hAnsi="Arial" w:cs="Arial"/>
                <w:lang w:eastAsia="ar-SA"/>
              </w:rPr>
              <w:t>Х</w:t>
            </w:r>
          </w:p>
        </w:tc>
      </w:tr>
      <w:tr w:rsidR="0033395E" w:rsidRPr="0033395E" w:rsidTr="0033395E">
        <w:trPr>
          <w:trHeight w:val="967"/>
        </w:trPr>
        <w:tc>
          <w:tcPr>
            <w:tcW w:w="1343" w:type="pct"/>
            <w:gridSpan w:val="3"/>
            <w:vMerge/>
            <w:tcBorders>
              <w:left w:val="single" w:sz="4" w:space="0" w:color="auto"/>
              <w:bottom w:val="single" w:sz="4" w:space="0" w:color="auto"/>
              <w:right w:val="single" w:sz="4" w:space="0" w:color="auto"/>
            </w:tcBorders>
            <w:vAlign w:val="center"/>
          </w:tcPr>
          <w:p w:rsidR="0033395E" w:rsidRPr="0033395E" w:rsidRDefault="0033395E" w:rsidP="0033395E">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rPr>
                <w:rFonts w:ascii="Arial" w:eastAsia="Times New Roman" w:hAnsi="Arial" w:cs="Arial"/>
              </w:rPr>
            </w:pPr>
            <w:r w:rsidRPr="0033395E">
              <w:rPr>
                <w:rFonts w:ascii="Arial" w:eastAsia="Times New Roman" w:hAnsi="Arial" w:cs="Arial"/>
              </w:rPr>
              <w:t xml:space="preserve">Средства      </w:t>
            </w:r>
            <w:r w:rsidRPr="0033395E">
              <w:rPr>
                <w:rFonts w:ascii="Arial" w:eastAsia="Times New Roman" w:hAnsi="Arial" w:cs="Arial"/>
              </w:rPr>
              <w:br/>
              <w:t xml:space="preserve">бюджета       </w:t>
            </w:r>
            <w:r w:rsidRPr="0033395E">
              <w:rPr>
                <w:rFonts w:ascii="Arial" w:eastAsia="Times New Roman" w:hAnsi="Arial" w:cs="Arial"/>
              </w:rPr>
              <w:br/>
              <w:t>городского округа Павловский Посад</w:t>
            </w:r>
          </w:p>
        </w:tc>
        <w:tc>
          <w:tcPr>
            <w:tcW w:w="290" w:type="pct"/>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lang w:eastAsia="ar-SA"/>
              </w:rPr>
              <w:t>4 175,0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4 175,0</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suppressAutoHyphens/>
              <w:autoSpaceDE/>
              <w:autoSpaceDN/>
              <w:adjustRightInd/>
              <w:jc w:val="center"/>
              <w:rPr>
                <w:rFonts w:ascii="Arial" w:eastAsia="Times New Roman" w:hAnsi="Arial" w:cs="Arial"/>
                <w:lang w:eastAsia="ar-SA"/>
              </w:rPr>
            </w:pPr>
            <w:r w:rsidRPr="0033395E">
              <w:rPr>
                <w:rFonts w:ascii="Arial" w:eastAsia="Times New Roman" w:hAnsi="Arial" w:cs="Arial"/>
                <w:lang w:eastAsia="ar-SA"/>
              </w:rPr>
              <w:t>0,0</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lang w:eastAsia="ar-SA"/>
              </w:rPr>
              <w:t>0,0</w:t>
            </w: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0,0</w:t>
            </w:r>
          </w:p>
        </w:tc>
        <w:tc>
          <w:tcPr>
            <w:tcW w:w="387" w:type="pct"/>
            <w:gridSpan w:val="3"/>
            <w:tcBorders>
              <w:top w:val="single" w:sz="4" w:space="0" w:color="auto"/>
              <w:left w:val="single" w:sz="4" w:space="0" w:color="auto"/>
              <w:bottom w:val="single" w:sz="4" w:space="0" w:color="auto"/>
              <w:right w:val="single" w:sz="4" w:space="0" w:color="auto"/>
            </w:tcBorders>
            <w:vAlign w:val="center"/>
          </w:tcPr>
          <w:p w:rsidR="0033395E" w:rsidRPr="0033395E" w:rsidRDefault="0033395E" w:rsidP="0033395E">
            <w:pPr>
              <w:widowControl/>
              <w:jc w:val="center"/>
              <w:rPr>
                <w:rFonts w:ascii="Arial" w:eastAsia="Times New Roman" w:hAnsi="Arial" w:cs="Arial"/>
              </w:rPr>
            </w:pPr>
            <w:r w:rsidRPr="0033395E">
              <w:rPr>
                <w:rFonts w:ascii="Arial" w:eastAsia="Times New Roman" w:hAnsi="Arial" w:cs="Arial"/>
              </w:rPr>
              <w:t>0,0</w:t>
            </w:r>
          </w:p>
        </w:tc>
        <w:tc>
          <w:tcPr>
            <w:tcW w:w="556" w:type="pct"/>
            <w:gridSpan w:val="2"/>
            <w:vMerge/>
            <w:tcBorders>
              <w:left w:val="single" w:sz="4" w:space="0" w:color="auto"/>
              <w:bottom w:val="single" w:sz="4" w:space="0" w:color="auto"/>
              <w:right w:val="single" w:sz="4" w:space="0" w:color="auto"/>
            </w:tcBorders>
            <w:vAlign w:val="center"/>
          </w:tcPr>
          <w:p w:rsidR="0033395E" w:rsidRPr="0033395E" w:rsidRDefault="0033395E" w:rsidP="0033395E">
            <w:pPr>
              <w:widowControl/>
              <w:autoSpaceDE/>
              <w:autoSpaceDN/>
              <w:adjustRightInd/>
              <w:rPr>
                <w:rFonts w:ascii="Arial" w:eastAsia="Times New Roman" w:hAnsi="Arial" w:cs="Arial"/>
                <w:lang w:eastAsia="ar-SA"/>
              </w:rPr>
            </w:pPr>
          </w:p>
        </w:tc>
        <w:tc>
          <w:tcPr>
            <w:tcW w:w="509" w:type="pct"/>
            <w:vMerge/>
            <w:tcBorders>
              <w:left w:val="single" w:sz="4" w:space="0" w:color="auto"/>
              <w:bottom w:val="single" w:sz="4" w:space="0" w:color="auto"/>
              <w:right w:val="single" w:sz="4" w:space="0" w:color="auto"/>
            </w:tcBorders>
            <w:vAlign w:val="center"/>
          </w:tcPr>
          <w:p w:rsidR="0033395E" w:rsidRPr="0033395E" w:rsidRDefault="0033395E" w:rsidP="0033395E">
            <w:pPr>
              <w:widowControl/>
              <w:autoSpaceDE/>
              <w:autoSpaceDN/>
              <w:adjustRightInd/>
              <w:rPr>
                <w:rFonts w:ascii="Arial" w:eastAsia="Times New Roman" w:hAnsi="Arial" w:cs="Arial"/>
                <w:lang w:eastAsia="ar-SA"/>
              </w:rPr>
            </w:pPr>
          </w:p>
        </w:tc>
      </w:tr>
    </w:tbl>
    <w:p w:rsidR="0033395E" w:rsidRPr="0033395E" w:rsidRDefault="0033395E" w:rsidP="0033395E">
      <w:pPr>
        <w:widowControl/>
        <w:rPr>
          <w:rFonts w:ascii="Arial" w:eastAsia="Times New Roman" w:hAnsi="Arial" w:cs="Arial"/>
        </w:rPr>
      </w:pPr>
    </w:p>
    <w:p w:rsidR="0033395E" w:rsidRPr="0033395E" w:rsidRDefault="0033395E" w:rsidP="0033395E">
      <w:pPr>
        <w:jc w:val="center"/>
        <w:rPr>
          <w:rFonts w:ascii="Arial" w:eastAsia="Times New Roman" w:hAnsi="Arial" w:cs="Arial"/>
          <w:bCs/>
        </w:rPr>
      </w:pPr>
    </w:p>
    <w:p w:rsidR="0033395E" w:rsidRPr="0033395E" w:rsidRDefault="0033395E" w:rsidP="0033395E">
      <w:pPr>
        <w:widowControl/>
        <w:rPr>
          <w:rFonts w:ascii="Arial" w:eastAsia="Times New Roman" w:hAnsi="Arial" w:cs="Arial"/>
        </w:rPr>
      </w:pPr>
    </w:p>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Паспорт Подпрограммы V «</w:t>
      </w:r>
      <w:bookmarkStart w:id="31" w:name="_Hlk59312113"/>
      <w:r w:rsidRPr="0033395E">
        <w:rPr>
          <w:rFonts w:ascii="Arial" w:eastAsia="Times New Roman" w:hAnsi="Arial" w:cs="Arial"/>
        </w:rPr>
        <w:t>Обеспечивающая подпрограмма</w:t>
      </w:r>
      <w:bookmarkEnd w:id="31"/>
      <w:r w:rsidRPr="0033395E">
        <w:rPr>
          <w:rFonts w:ascii="Arial" w:eastAsia="Times New Roman" w:hAnsi="Arial" w:cs="Arial"/>
        </w:rPr>
        <w:t>»</w:t>
      </w:r>
    </w:p>
    <w:p w:rsidR="0033395E" w:rsidRPr="0033395E" w:rsidRDefault="0033395E" w:rsidP="0033395E">
      <w:pPr>
        <w:widowControl/>
        <w:autoSpaceDE/>
        <w:autoSpaceDN/>
        <w:adjustRightInd/>
        <w:rPr>
          <w:rFonts w:ascii="Arial" w:eastAsia="Times New Roman" w:hAnsi="Arial" w:cs="Arial"/>
        </w:rPr>
      </w:pPr>
    </w:p>
    <w:tbl>
      <w:tblPr>
        <w:tblW w:w="5000" w:type="pct"/>
        <w:tblCellSpacing w:w="5" w:type="nil"/>
        <w:tblCellMar>
          <w:left w:w="75" w:type="dxa"/>
          <w:right w:w="75" w:type="dxa"/>
        </w:tblCellMar>
        <w:tblLook w:val="0000" w:firstRow="0" w:lastRow="0" w:firstColumn="0" w:lastColumn="0" w:noHBand="0" w:noVBand="0"/>
      </w:tblPr>
      <w:tblGrid>
        <w:gridCol w:w="3389"/>
        <w:gridCol w:w="1915"/>
        <w:gridCol w:w="2059"/>
        <w:gridCol w:w="1471"/>
        <w:gridCol w:w="1401"/>
        <w:gridCol w:w="1204"/>
        <w:gridCol w:w="1205"/>
        <w:gridCol w:w="1205"/>
        <w:gridCol w:w="1278"/>
      </w:tblGrid>
      <w:tr w:rsidR="0033395E" w:rsidRPr="0033395E" w:rsidTr="0033395E">
        <w:trPr>
          <w:trHeight w:val="591"/>
          <w:tblCellSpacing w:w="5" w:type="nil"/>
        </w:trPr>
        <w:tc>
          <w:tcPr>
            <w:tcW w:w="1758" w:type="pct"/>
            <w:gridSpan w:val="2"/>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Муниципальный заказчик подпрограммы             </w:t>
            </w:r>
          </w:p>
        </w:tc>
        <w:tc>
          <w:tcPr>
            <w:tcW w:w="3242" w:type="pct"/>
            <w:gridSpan w:val="7"/>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Организационный отдел МКУ «Управление делами», отдел земельных отношений комитета земельно-имущественных отношений Администрации городского округа Павловский Посад Московской области</w:t>
            </w:r>
          </w:p>
        </w:tc>
      </w:tr>
      <w:tr w:rsidR="0033395E" w:rsidRPr="0033395E" w:rsidTr="0033395E">
        <w:trPr>
          <w:trHeight w:val="360"/>
          <w:tblCellSpacing w:w="5" w:type="nil"/>
        </w:trPr>
        <w:tc>
          <w:tcPr>
            <w:tcW w:w="1127" w:type="pct"/>
            <w:vMerge w:val="restar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Источники            </w:t>
            </w:r>
            <w:r w:rsidRPr="0033395E">
              <w:rPr>
                <w:rFonts w:ascii="Arial" w:eastAsia="Times New Roman" w:hAnsi="Arial" w:cs="Arial"/>
              </w:rPr>
              <w:br/>
              <w:t xml:space="preserve">финансирования       </w:t>
            </w:r>
            <w:r w:rsidRPr="0033395E">
              <w:rPr>
                <w:rFonts w:ascii="Arial" w:eastAsia="Times New Roman" w:hAnsi="Arial" w:cs="Arial"/>
              </w:rPr>
              <w:br/>
              <w:t>подпрограммы по годам</w:t>
            </w:r>
            <w:r w:rsidRPr="0033395E">
              <w:rPr>
                <w:rFonts w:ascii="Arial" w:eastAsia="Times New Roman" w:hAnsi="Arial" w:cs="Arial"/>
              </w:rPr>
              <w:br/>
              <w:t xml:space="preserve">реализации и главным </w:t>
            </w:r>
            <w:r w:rsidRPr="0033395E">
              <w:rPr>
                <w:rFonts w:ascii="Arial" w:eastAsia="Times New Roman" w:hAnsi="Arial" w:cs="Arial"/>
              </w:rPr>
              <w:br/>
              <w:t xml:space="preserve">распорядителям       </w:t>
            </w:r>
            <w:r w:rsidRPr="0033395E">
              <w:rPr>
                <w:rFonts w:ascii="Arial" w:eastAsia="Times New Roman" w:hAnsi="Arial" w:cs="Arial"/>
              </w:rPr>
              <w:br/>
              <w:t xml:space="preserve">бюджетных средств, </w:t>
            </w:r>
            <w:r w:rsidRPr="0033395E">
              <w:rPr>
                <w:rFonts w:ascii="Arial" w:eastAsia="Times New Roman" w:hAnsi="Arial" w:cs="Arial"/>
              </w:rPr>
              <w:br/>
              <w:t>в том числе по годам:</w:t>
            </w:r>
          </w:p>
        </w:tc>
        <w:tc>
          <w:tcPr>
            <w:tcW w:w="631" w:type="pct"/>
            <w:vMerge w:val="restart"/>
            <w:tcBorders>
              <w:top w:val="single" w:sz="4" w:space="0" w:color="auto"/>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Главный      </w:t>
            </w:r>
            <w:r w:rsidRPr="0033395E">
              <w:rPr>
                <w:rFonts w:ascii="Arial" w:eastAsia="Times New Roman" w:hAnsi="Arial" w:cs="Arial"/>
              </w:rPr>
              <w:br/>
              <w:t>распорядитель</w:t>
            </w:r>
            <w:r w:rsidRPr="0033395E">
              <w:rPr>
                <w:rFonts w:ascii="Arial" w:eastAsia="Times New Roman" w:hAnsi="Arial" w:cs="Arial"/>
              </w:rPr>
              <w:br/>
              <w:t xml:space="preserve">бюджетных    </w:t>
            </w:r>
            <w:r w:rsidRPr="0033395E">
              <w:rPr>
                <w:rFonts w:ascii="Arial" w:eastAsia="Times New Roman" w:hAnsi="Arial" w:cs="Arial"/>
              </w:rPr>
              <w:br/>
              <w:t>средств:</w:t>
            </w:r>
          </w:p>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Администрация городского округа Павловский Посад Московской области</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      </w:t>
            </w:r>
          </w:p>
        </w:tc>
        <w:tc>
          <w:tcPr>
            <w:tcW w:w="657" w:type="pct"/>
            <w:vMerge w:val="restart"/>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Источник      </w:t>
            </w:r>
            <w:r w:rsidRPr="0033395E">
              <w:rPr>
                <w:rFonts w:ascii="Arial" w:eastAsia="Times New Roman" w:hAnsi="Arial" w:cs="Arial"/>
              </w:rPr>
              <w:br/>
              <w:t>финансирования</w:t>
            </w:r>
          </w:p>
        </w:tc>
        <w:tc>
          <w:tcPr>
            <w:tcW w:w="2585" w:type="pct"/>
            <w:gridSpan w:val="6"/>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Расходы (тыс. руб.)</w:t>
            </w:r>
          </w:p>
        </w:tc>
      </w:tr>
      <w:tr w:rsidR="0033395E" w:rsidRPr="0033395E" w:rsidTr="0033395E">
        <w:trPr>
          <w:trHeight w:val="777"/>
          <w:tblCellSpacing w:w="5" w:type="nil"/>
        </w:trPr>
        <w:tc>
          <w:tcPr>
            <w:tcW w:w="1127" w:type="pct"/>
            <w:vMerge/>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631"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657" w:type="pct"/>
            <w:vMerge/>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471"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Всего</w:t>
            </w:r>
          </w:p>
        </w:tc>
        <w:tc>
          <w:tcPr>
            <w:tcW w:w="470"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2021 год</w:t>
            </w:r>
          </w:p>
        </w:tc>
        <w:tc>
          <w:tcPr>
            <w:tcW w:w="405"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2022год</w:t>
            </w:r>
          </w:p>
        </w:tc>
        <w:tc>
          <w:tcPr>
            <w:tcW w:w="405"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2023 год</w:t>
            </w:r>
          </w:p>
        </w:tc>
        <w:tc>
          <w:tcPr>
            <w:tcW w:w="405"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2024 год</w:t>
            </w:r>
          </w:p>
        </w:tc>
        <w:tc>
          <w:tcPr>
            <w:tcW w:w="430"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2025 год</w:t>
            </w:r>
          </w:p>
        </w:tc>
      </w:tr>
      <w:tr w:rsidR="0033395E" w:rsidRPr="0033395E" w:rsidTr="0033395E">
        <w:trPr>
          <w:trHeight w:val="720"/>
          <w:tblCellSpacing w:w="5" w:type="nil"/>
        </w:trPr>
        <w:tc>
          <w:tcPr>
            <w:tcW w:w="1127" w:type="pct"/>
            <w:vMerge/>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631" w:type="pct"/>
            <w:vMerge/>
            <w:tcBorders>
              <w:left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657"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Всего:</w:t>
            </w:r>
          </w:p>
          <w:p w:rsidR="0033395E" w:rsidRPr="0033395E" w:rsidRDefault="0033395E" w:rsidP="0033395E">
            <w:pPr>
              <w:widowControl/>
              <w:autoSpaceDE/>
              <w:autoSpaceDN/>
              <w:adjustRightInd/>
              <w:rPr>
                <w:rFonts w:ascii="Arial" w:eastAsia="Times New Roman" w:hAnsi="Arial" w:cs="Arial"/>
              </w:rPr>
            </w:pPr>
          </w:p>
        </w:tc>
        <w:tc>
          <w:tcPr>
            <w:tcW w:w="47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ind w:right="53"/>
              <w:jc w:val="right"/>
              <w:rPr>
                <w:rFonts w:ascii="Arial" w:eastAsia="Times New Roman" w:hAnsi="Arial" w:cs="Arial"/>
              </w:rPr>
            </w:pPr>
            <w:r w:rsidRPr="0033395E">
              <w:rPr>
                <w:rFonts w:ascii="Arial" w:eastAsia="Times New Roman" w:hAnsi="Arial" w:cs="Arial"/>
              </w:rPr>
              <w:t>1 330 586,0</w:t>
            </w:r>
          </w:p>
        </w:tc>
        <w:tc>
          <w:tcPr>
            <w:tcW w:w="470"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279 490,0</w:t>
            </w:r>
          </w:p>
        </w:tc>
        <w:tc>
          <w:tcPr>
            <w:tcW w:w="405"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279 090,0</w:t>
            </w:r>
          </w:p>
        </w:tc>
        <w:tc>
          <w:tcPr>
            <w:tcW w:w="405"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234 124,0</w:t>
            </w:r>
          </w:p>
        </w:tc>
        <w:tc>
          <w:tcPr>
            <w:tcW w:w="405"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268 941,0</w:t>
            </w:r>
          </w:p>
        </w:tc>
        <w:tc>
          <w:tcPr>
            <w:tcW w:w="430"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268 941,0</w:t>
            </w:r>
          </w:p>
        </w:tc>
      </w:tr>
      <w:tr w:rsidR="0033395E" w:rsidRPr="0033395E" w:rsidTr="0033395E">
        <w:trPr>
          <w:trHeight w:val="1080"/>
          <w:tblCellSpacing w:w="5" w:type="nil"/>
        </w:trPr>
        <w:tc>
          <w:tcPr>
            <w:tcW w:w="1127" w:type="pct"/>
            <w:vMerge/>
            <w:tcBorders>
              <w:top w:val="single" w:sz="4" w:space="0" w:color="auto"/>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631" w:type="pct"/>
            <w:vMerge/>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p>
        </w:tc>
        <w:tc>
          <w:tcPr>
            <w:tcW w:w="657" w:type="pct"/>
            <w:tcBorders>
              <w:left w:val="single" w:sz="4" w:space="0" w:color="auto"/>
              <w:bottom w:val="single" w:sz="4" w:space="0" w:color="auto"/>
              <w:right w:val="single" w:sz="4" w:space="0" w:color="auto"/>
            </w:tcBorders>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tc>
        <w:tc>
          <w:tcPr>
            <w:tcW w:w="47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ind w:right="53"/>
              <w:jc w:val="right"/>
              <w:rPr>
                <w:rFonts w:ascii="Arial" w:eastAsia="Times New Roman" w:hAnsi="Arial" w:cs="Arial"/>
              </w:rPr>
            </w:pPr>
            <w:r w:rsidRPr="0033395E">
              <w:rPr>
                <w:rFonts w:ascii="Arial" w:eastAsia="Times New Roman" w:hAnsi="Arial" w:cs="Arial"/>
              </w:rPr>
              <w:t>1 330 586,0</w:t>
            </w:r>
          </w:p>
        </w:tc>
        <w:tc>
          <w:tcPr>
            <w:tcW w:w="470"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279 490,0</w:t>
            </w:r>
          </w:p>
        </w:tc>
        <w:tc>
          <w:tcPr>
            <w:tcW w:w="405"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279 090,0</w:t>
            </w:r>
          </w:p>
        </w:tc>
        <w:tc>
          <w:tcPr>
            <w:tcW w:w="405"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234 124,0</w:t>
            </w:r>
          </w:p>
        </w:tc>
        <w:tc>
          <w:tcPr>
            <w:tcW w:w="405"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268 941,0</w:t>
            </w:r>
          </w:p>
        </w:tc>
        <w:tc>
          <w:tcPr>
            <w:tcW w:w="430"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268 941,0</w:t>
            </w:r>
          </w:p>
        </w:tc>
      </w:tr>
    </w:tbl>
    <w:p w:rsidR="0033395E" w:rsidRPr="0033395E" w:rsidRDefault="0033395E" w:rsidP="0033395E">
      <w:pPr>
        <w:widowControl/>
        <w:autoSpaceDE/>
        <w:autoSpaceDN/>
        <w:adjustRightInd/>
        <w:rPr>
          <w:rFonts w:ascii="Arial" w:eastAsia="Times New Roman" w:hAnsi="Arial" w:cs="Arial"/>
        </w:rPr>
        <w:sectPr w:rsidR="0033395E" w:rsidRPr="0033395E" w:rsidSect="0033395E">
          <w:footerReference w:type="even" r:id="rId14"/>
          <w:footerReference w:type="default" r:id="rId15"/>
          <w:pgSz w:w="16838" w:h="11906" w:orient="landscape"/>
          <w:pgMar w:top="1134" w:right="567" w:bottom="1134" w:left="1134" w:header="720" w:footer="720" w:gutter="0"/>
          <w:cols w:space="720"/>
          <w:noEndnote/>
          <w:docGrid w:linePitch="326"/>
        </w:sectPr>
      </w:pPr>
    </w:p>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Характеристика проблем, решаемых посредством мероприятий.</w:t>
      </w:r>
    </w:p>
    <w:p w:rsidR="0033395E" w:rsidRPr="0033395E" w:rsidRDefault="0033395E" w:rsidP="0033395E">
      <w:pPr>
        <w:widowControl/>
        <w:autoSpaceDE/>
        <w:autoSpaceDN/>
        <w:adjustRightInd/>
        <w:jc w:val="center"/>
        <w:rPr>
          <w:rFonts w:ascii="Arial" w:eastAsia="Times New Roman" w:hAnsi="Arial" w:cs="Arial"/>
        </w:rPr>
      </w:pPr>
    </w:p>
    <w:p w:rsidR="0033395E" w:rsidRPr="0033395E" w:rsidRDefault="0033395E" w:rsidP="0033395E">
      <w:pPr>
        <w:widowControl/>
        <w:autoSpaceDE/>
        <w:autoSpaceDN/>
        <w:adjustRightInd/>
        <w:jc w:val="both"/>
        <w:rPr>
          <w:rFonts w:ascii="Arial" w:eastAsia="Times New Roman" w:hAnsi="Arial" w:cs="Arial"/>
        </w:rPr>
      </w:pPr>
      <w:r w:rsidRPr="0033395E">
        <w:rPr>
          <w:rFonts w:ascii="Arial" w:eastAsia="Times New Roman" w:hAnsi="Arial" w:cs="Arial"/>
        </w:rPr>
        <w:t>Подпрограмма «Обеспечивающая подпрограмма» (далее - Подпрограмма) сформирована в рамках совершенствования системы муниципального управления городского округа Павловский Посад Московской области. Обеспечение деятельности Администрации городского округа Павловский Посад Московской области направлено на создание условий для эффективной реализации возложенных полномочий.</w:t>
      </w:r>
    </w:p>
    <w:p w:rsidR="0033395E" w:rsidRPr="0033395E" w:rsidRDefault="0033395E" w:rsidP="0033395E">
      <w:pPr>
        <w:widowControl/>
        <w:autoSpaceDE/>
        <w:autoSpaceDN/>
        <w:adjustRightInd/>
        <w:jc w:val="both"/>
        <w:rPr>
          <w:rFonts w:ascii="Arial" w:eastAsia="Times New Roman" w:hAnsi="Arial" w:cs="Arial"/>
        </w:rPr>
      </w:pPr>
      <w:r w:rsidRPr="0033395E">
        <w:rPr>
          <w:rFonts w:ascii="Arial" w:eastAsia="Times New Roman" w:hAnsi="Arial" w:cs="Arial"/>
        </w:rPr>
        <w:t>Подпрограмма разработана в целях повышения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Павловский Посад Московской области. Для достижения этой цели планируется выполнение следующих основных мероприятий:</w:t>
      </w:r>
    </w:p>
    <w:p w:rsidR="0033395E" w:rsidRPr="0033395E" w:rsidRDefault="0033395E" w:rsidP="0033395E">
      <w:pPr>
        <w:widowControl/>
        <w:autoSpaceDE/>
        <w:autoSpaceDN/>
        <w:adjustRightInd/>
        <w:jc w:val="both"/>
        <w:rPr>
          <w:rFonts w:ascii="Arial" w:eastAsia="Times New Roman" w:hAnsi="Arial" w:cs="Arial"/>
        </w:rPr>
      </w:pPr>
      <w:r w:rsidRPr="0033395E">
        <w:rPr>
          <w:rFonts w:ascii="Arial" w:eastAsia="Times New Roman" w:hAnsi="Arial" w:cs="Arial"/>
        </w:rPr>
        <w:t>1. Создание условий для реализации полномочий Администрации городского округа Павловский Посад Московской области.</w:t>
      </w:r>
    </w:p>
    <w:p w:rsidR="0033395E" w:rsidRPr="0033395E" w:rsidRDefault="0033395E" w:rsidP="0033395E">
      <w:pPr>
        <w:widowControl/>
        <w:autoSpaceDE/>
        <w:autoSpaceDN/>
        <w:adjustRightInd/>
        <w:jc w:val="both"/>
        <w:rPr>
          <w:rFonts w:ascii="Arial" w:eastAsia="Times New Roman" w:hAnsi="Arial" w:cs="Arial"/>
        </w:rPr>
      </w:pPr>
      <w:r w:rsidRPr="0033395E">
        <w:rPr>
          <w:rFonts w:ascii="Arial" w:eastAsia="Times New Roman" w:hAnsi="Arial" w:cs="Arial"/>
        </w:rPr>
        <w:t>2. Создание условий для реализации полномочий подведомственных учреждений Администрации городского округа Павловский Посад Московской области.</w:t>
      </w:r>
    </w:p>
    <w:p w:rsidR="0033395E" w:rsidRPr="0033395E" w:rsidRDefault="0033395E" w:rsidP="0033395E">
      <w:pPr>
        <w:widowControl/>
        <w:autoSpaceDE/>
        <w:autoSpaceDN/>
        <w:adjustRightInd/>
        <w:jc w:val="both"/>
        <w:rPr>
          <w:rFonts w:ascii="Arial" w:eastAsia="Times New Roman" w:hAnsi="Arial" w:cs="Arial"/>
        </w:rPr>
      </w:pPr>
      <w:r w:rsidRPr="0033395E">
        <w:rPr>
          <w:rFonts w:ascii="Arial" w:eastAsia="Times New Roman" w:hAnsi="Arial" w:cs="Arial"/>
        </w:rPr>
        <w:t>В целях реализации Подпрограммы необходимо осуществить комплекс организационно-практических мероприятий, таких как:</w:t>
      </w:r>
    </w:p>
    <w:p w:rsidR="0033395E" w:rsidRPr="0033395E" w:rsidRDefault="0033395E" w:rsidP="0033395E">
      <w:pPr>
        <w:widowControl/>
        <w:autoSpaceDE/>
        <w:autoSpaceDN/>
        <w:adjustRightInd/>
        <w:jc w:val="both"/>
        <w:rPr>
          <w:rFonts w:ascii="Arial" w:eastAsia="Times New Roman" w:hAnsi="Arial" w:cs="Arial"/>
        </w:rPr>
      </w:pPr>
      <w:r w:rsidRPr="0033395E">
        <w:rPr>
          <w:rFonts w:ascii="Arial" w:eastAsia="Times New Roman" w:hAnsi="Arial" w:cs="Arial"/>
        </w:rPr>
        <w:t>- обеспечение деятельности Администрации городского округа Павловский Посад Московской области;</w:t>
      </w:r>
    </w:p>
    <w:p w:rsidR="0033395E" w:rsidRPr="0033395E" w:rsidRDefault="0033395E" w:rsidP="0033395E">
      <w:pPr>
        <w:widowControl/>
        <w:autoSpaceDE/>
        <w:autoSpaceDN/>
        <w:adjustRightInd/>
        <w:jc w:val="both"/>
        <w:rPr>
          <w:rFonts w:ascii="Arial" w:eastAsia="Times New Roman" w:hAnsi="Arial" w:cs="Arial"/>
        </w:rPr>
      </w:pPr>
      <w:r w:rsidRPr="0033395E">
        <w:rPr>
          <w:rFonts w:ascii="Arial" w:eastAsia="Times New Roman" w:hAnsi="Arial" w:cs="Arial"/>
        </w:rPr>
        <w:t xml:space="preserve">- взносы в общественные организации (Уплата членских взносов членами </w:t>
      </w:r>
      <w:proofErr w:type="gramStart"/>
      <w:r w:rsidRPr="0033395E">
        <w:rPr>
          <w:rFonts w:ascii="Arial" w:eastAsia="Times New Roman" w:hAnsi="Arial" w:cs="Arial"/>
        </w:rPr>
        <w:t>Совета  муниципальных</w:t>
      </w:r>
      <w:proofErr w:type="gramEnd"/>
      <w:r w:rsidRPr="0033395E">
        <w:rPr>
          <w:rFonts w:ascii="Arial" w:eastAsia="Times New Roman" w:hAnsi="Arial" w:cs="Arial"/>
        </w:rPr>
        <w:t xml:space="preserve"> образований Московской области);</w:t>
      </w:r>
    </w:p>
    <w:p w:rsidR="0033395E" w:rsidRPr="0033395E" w:rsidRDefault="0033395E" w:rsidP="0033395E">
      <w:pPr>
        <w:widowControl/>
        <w:autoSpaceDE/>
        <w:autoSpaceDN/>
        <w:adjustRightInd/>
        <w:jc w:val="both"/>
        <w:rPr>
          <w:rFonts w:ascii="Arial" w:eastAsia="Times New Roman" w:hAnsi="Arial" w:cs="Arial"/>
        </w:rPr>
      </w:pPr>
      <w:r w:rsidRPr="0033395E">
        <w:rPr>
          <w:rFonts w:ascii="Arial" w:eastAsia="Times New Roman" w:hAnsi="Arial" w:cs="Arial"/>
        </w:rPr>
        <w:t xml:space="preserve">- обеспечение деятельности Финансового органа; </w:t>
      </w:r>
    </w:p>
    <w:p w:rsidR="0033395E" w:rsidRPr="0033395E" w:rsidRDefault="0033395E" w:rsidP="0033395E">
      <w:pPr>
        <w:widowControl/>
        <w:autoSpaceDE/>
        <w:autoSpaceDN/>
        <w:adjustRightInd/>
        <w:jc w:val="both"/>
        <w:rPr>
          <w:rFonts w:ascii="Arial" w:eastAsia="Times New Roman" w:hAnsi="Arial" w:cs="Arial"/>
        </w:rPr>
      </w:pPr>
      <w:r w:rsidRPr="0033395E">
        <w:rPr>
          <w:rFonts w:ascii="Arial" w:eastAsia="Times New Roman" w:hAnsi="Arial" w:cs="Arial"/>
        </w:rPr>
        <w:t xml:space="preserve">-обеспечение деятельности (оказания </w:t>
      </w:r>
      <w:proofErr w:type="gramStart"/>
      <w:r w:rsidRPr="0033395E">
        <w:rPr>
          <w:rFonts w:ascii="Arial" w:eastAsia="Times New Roman" w:hAnsi="Arial" w:cs="Arial"/>
        </w:rPr>
        <w:t>услуг)  муниципальных</w:t>
      </w:r>
      <w:proofErr w:type="gramEnd"/>
      <w:r w:rsidRPr="0033395E">
        <w:rPr>
          <w:rFonts w:ascii="Arial" w:eastAsia="Times New Roman" w:hAnsi="Arial" w:cs="Arial"/>
        </w:rPr>
        <w:t xml:space="preserve"> учреждений - централизованная  бухгалтерия муниципального образования;</w:t>
      </w:r>
    </w:p>
    <w:p w:rsidR="0033395E" w:rsidRPr="0033395E" w:rsidRDefault="0033395E" w:rsidP="0033395E">
      <w:pPr>
        <w:widowControl/>
        <w:autoSpaceDE/>
        <w:autoSpaceDN/>
        <w:adjustRightInd/>
        <w:jc w:val="both"/>
        <w:rPr>
          <w:rFonts w:ascii="Arial" w:eastAsia="Times New Roman" w:hAnsi="Arial" w:cs="Arial"/>
        </w:rPr>
      </w:pPr>
      <w:r w:rsidRPr="0033395E">
        <w:rPr>
          <w:rFonts w:ascii="Arial" w:eastAsia="Times New Roman" w:hAnsi="Arial" w:cs="Arial"/>
        </w:rPr>
        <w:t>- обеспечение деятельности МКУ «</w:t>
      </w:r>
      <w:proofErr w:type="gramStart"/>
      <w:r w:rsidRPr="0033395E">
        <w:rPr>
          <w:rFonts w:ascii="Arial" w:eastAsia="Times New Roman" w:hAnsi="Arial" w:cs="Arial"/>
        </w:rPr>
        <w:t>Центр  экономического</w:t>
      </w:r>
      <w:proofErr w:type="gramEnd"/>
      <w:r w:rsidRPr="0033395E">
        <w:rPr>
          <w:rFonts w:ascii="Arial" w:eastAsia="Times New Roman" w:hAnsi="Arial" w:cs="Arial"/>
        </w:rPr>
        <w:t xml:space="preserve"> развития, потребительского рынка и ритуальных услуг»;</w:t>
      </w:r>
    </w:p>
    <w:p w:rsidR="0033395E" w:rsidRPr="0033395E" w:rsidRDefault="0033395E" w:rsidP="0033395E">
      <w:pPr>
        <w:widowControl/>
        <w:autoSpaceDE/>
        <w:autoSpaceDN/>
        <w:adjustRightInd/>
        <w:jc w:val="both"/>
        <w:rPr>
          <w:rFonts w:ascii="Arial" w:eastAsia="Times New Roman" w:hAnsi="Arial" w:cs="Arial"/>
        </w:rPr>
      </w:pPr>
      <w:r w:rsidRPr="0033395E">
        <w:rPr>
          <w:rFonts w:ascii="Arial" w:eastAsia="Times New Roman" w:hAnsi="Arial" w:cs="Arial"/>
        </w:rPr>
        <w:t>- обеспечение деятельности МКУ «Центр муниципальных закупок»;</w:t>
      </w:r>
    </w:p>
    <w:p w:rsidR="0033395E" w:rsidRPr="0033395E" w:rsidRDefault="0033395E" w:rsidP="0033395E">
      <w:pPr>
        <w:widowControl/>
        <w:autoSpaceDE/>
        <w:autoSpaceDN/>
        <w:adjustRightInd/>
        <w:jc w:val="both"/>
        <w:rPr>
          <w:rFonts w:ascii="Arial" w:eastAsia="Times New Roman" w:hAnsi="Arial" w:cs="Arial"/>
        </w:rPr>
      </w:pPr>
      <w:r w:rsidRPr="0033395E">
        <w:rPr>
          <w:rFonts w:ascii="Arial" w:eastAsia="Times New Roman" w:hAnsi="Arial" w:cs="Arial"/>
        </w:rPr>
        <w:t>- обеспечение деятельности МКУ «Управление делами»;</w:t>
      </w:r>
    </w:p>
    <w:p w:rsidR="0033395E" w:rsidRPr="0033395E" w:rsidRDefault="0033395E" w:rsidP="0033395E">
      <w:pPr>
        <w:widowControl/>
        <w:autoSpaceDE/>
        <w:autoSpaceDN/>
        <w:adjustRightInd/>
        <w:jc w:val="both"/>
        <w:rPr>
          <w:rFonts w:ascii="Arial" w:eastAsia="Times New Roman" w:hAnsi="Arial" w:cs="Arial"/>
        </w:rPr>
      </w:pPr>
      <w:r w:rsidRPr="0033395E">
        <w:rPr>
          <w:rFonts w:ascii="Arial" w:eastAsia="Times New Roman" w:hAnsi="Arial" w:cs="Arial"/>
        </w:rPr>
        <w:t xml:space="preserve">- организация и осуществление мероприятий </w:t>
      </w:r>
      <w:proofErr w:type="gramStart"/>
      <w:r w:rsidRPr="0033395E">
        <w:rPr>
          <w:rFonts w:ascii="Arial" w:eastAsia="Times New Roman" w:hAnsi="Arial" w:cs="Arial"/>
        </w:rPr>
        <w:t>по мобилизационной подготовки</w:t>
      </w:r>
      <w:proofErr w:type="gramEnd"/>
      <w:r w:rsidRPr="0033395E">
        <w:rPr>
          <w:rFonts w:ascii="Arial" w:eastAsia="Times New Roman" w:hAnsi="Arial" w:cs="Arial"/>
        </w:rPr>
        <w:t>;</w:t>
      </w:r>
    </w:p>
    <w:p w:rsidR="0033395E" w:rsidRPr="0033395E" w:rsidRDefault="0033395E" w:rsidP="0033395E">
      <w:pPr>
        <w:widowControl/>
        <w:autoSpaceDE/>
        <w:autoSpaceDN/>
        <w:adjustRightInd/>
        <w:jc w:val="both"/>
        <w:rPr>
          <w:rFonts w:ascii="Arial" w:eastAsia="Times New Roman" w:hAnsi="Arial" w:cs="Arial"/>
        </w:rPr>
      </w:pPr>
      <w:r w:rsidRPr="0033395E">
        <w:rPr>
          <w:rFonts w:ascii="Arial" w:eastAsia="Times New Roman" w:hAnsi="Arial" w:cs="Arial"/>
        </w:rPr>
        <w:t>- обеспечение деятельности старост сельских населенных пунктов.</w:t>
      </w:r>
    </w:p>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sectPr w:rsidR="0033395E" w:rsidRPr="0033395E" w:rsidSect="0033395E">
          <w:pgSz w:w="11906" w:h="16838" w:code="9"/>
          <w:pgMar w:top="1134" w:right="567" w:bottom="1134" w:left="1134" w:header="709" w:footer="709" w:gutter="0"/>
          <w:pgNumType w:start="9"/>
          <w:cols w:space="708"/>
          <w:docGrid w:linePitch="360"/>
        </w:sectPr>
      </w:pPr>
      <w:r w:rsidRPr="0033395E">
        <w:rPr>
          <w:rFonts w:ascii="Arial" w:eastAsia="Times New Roman" w:hAnsi="Arial" w:cs="Arial"/>
        </w:rPr>
        <w:t>.</w:t>
      </w:r>
    </w:p>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Перечень мероприятий Подпрограммы V «Обеспечивающая подпрограмма»</w:t>
      </w:r>
    </w:p>
    <w:p w:rsidR="0033395E" w:rsidRPr="0033395E" w:rsidRDefault="0033395E" w:rsidP="0033395E">
      <w:pPr>
        <w:widowControl/>
        <w:autoSpaceDE/>
        <w:autoSpaceDN/>
        <w:adjustRightInd/>
        <w:rPr>
          <w:rFonts w:ascii="Arial" w:eastAsia="Times New Roman" w:hAnsi="Arial" w:cs="Arial"/>
        </w:rPr>
      </w:pPr>
    </w:p>
    <w:tbl>
      <w:tblPr>
        <w:tblW w:w="4734" w:type="pct"/>
        <w:tblCellMar>
          <w:left w:w="0" w:type="dxa"/>
          <w:right w:w="0" w:type="dxa"/>
        </w:tblCellMar>
        <w:tblLook w:val="0000" w:firstRow="0" w:lastRow="0" w:firstColumn="0" w:lastColumn="0" w:noHBand="0" w:noVBand="0"/>
      </w:tblPr>
      <w:tblGrid>
        <w:gridCol w:w="554"/>
        <w:gridCol w:w="1926"/>
        <w:gridCol w:w="1327"/>
        <w:gridCol w:w="1721"/>
        <w:gridCol w:w="1197"/>
        <w:gridCol w:w="972"/>
        <w:gridCol w:w="972"/>
        <w:gridCol w:w="972"/>
        <w:gridCol w:w="972"/>
        <w:gridCol w:w="972"/>
        <w:gridCol w:w="2035"/>
        <w:gridCol w:w="1497"/>
      </w:tblGrid>
      <w:tr w:rsidR="0033395E" w:rsidRPr="0033395E" w:rsidTr="0033395E">
        <w:trPr>
          <w:cantSplit/>
          <w:trHeight w:hRule="exact" w:val="322"/>
        </w:trPr>
        <w:tc>
          <w:tcPr>
            <w:tcW w:w="184" w:type="pct"/>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Код</w:t>
            </w:r>
          </w:p>
        </w:tc>
        <w:tc>
          <w:tcPr>
            <w:tcW w:w="637" w:type="pct"/>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Мероприятия подпрограммы</w:t>
            </w:r>
          </w:p>
        </w:tc>
        <w:tc>
          <w:tcPr>
            <w:tcW w:w="439" w:type="pct"/>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Срок исполнения мероприятия</w:t>
            </w:r>
          </w:p>
        </w:tc>
        <w:tc>
          <w:tcPr>
            <w:tcW w:w="569" w:type="pct"/>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Источники финансирования</w:t>
            </w:r>
          </w:p>
        </w:tc>
        <w:tc>
          <w:tcPr>
            <w:tcW w:w="396" w:type="pct"/>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Всего, (</w:t>
            </w:r>
            <w:proofErr w:type="spellStart"/>
            <w:r w:rsidRPr="0033395E">
              <w:rPr>
                <w:rFonts w:ascii="Arial" w:eastAsia="Times New Roman" w:hAnsi="Arial" w:cs="Arial"/>
              </w:rPr>
              <w:t>тыс.руб</w:t>
            </w:r>
            <w:proofErr w:type="spellEnd"/>
            <w:r w:rsidRPr="0033395E">
              <w:rPr>
                <w:rFonts w:ascii="Arial" w:eastAsia="Times New Roman" w:hAnsi="Arial" w:cs="Arial"/>
              </w:rPr>
              <w:t>)</w:t>
            </w:r>
          </w:p>
        </w:tc>
        <w:tc>
          <w:tcPr>
            <w:tcW w:w="1607" w:type="pct"/>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Объем финансирования по годам, (</w:t>
            </w:r>
            <w:proofErr w:type="spellStart"/>
            <w:r w:rsidRPr="0033395E">
              <w:rPr>
                <w:rFonts w:ascii="Arial" w:eastAsia="Times New Roman" w:hAnsi="Arial" w:cs="Arial"/>
              </w:rPr>
              <w:t>тыс.руб</w:t>
            </w:r>
            <w:proofErr w:type="spellEnd"/>
            <w:r w:rsidRPr="0033395E">
              <w:rPr>
                <w:rFonts w:ascii="Arial" w:eastAsia="Times New Roman" w:hAnsi="Arial" w:cs="Arial"/>
              </w:rPr>
              <w:t>)</w:t>
            </w:r>
          </w:p>
        </w:tc>
        <w:tc>
          <w:tcPr>
            <w:tcW w:w="673" w:type="pct"/>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Ответственный за выполнение мероприятия подпрограммы</w:t>
            </w:r>
          </w:p>
        </w:tc>
        <w:tc>
          <w:tcPr>
            <w:tcW w:w="495" w:type="pct"/>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Результаты выполнения подпрограммы</w:t>
            </w:r>
          </w:p>
        </w:tc>
      </w:tr>
      <w:tr w:rsidR="0033395E" w:rsidRPr="0033395E" w:rsidTr="0033395E">
        <w:trPr>
          <w:cantSplit/>
          <w:trHeight w:hRule="exact" w:val="753"/>
        </w:trPr>
        <w:tc>
          <w:tcPr>
            <w:tcW w:w="184" w:type="pct"/>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p>
        </w:tc>
        <w:tc>
          <w:tcPr>
            <w:tcW w:w="637" w:type="pct"/>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p>
        </w:tc>
        <w:tc>
          <w:tcPr>
            <w:tcW w:w="439" w:type="pct"/>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p>
        </w:tc>
        <w:tc>
          <w:tcPr>
            <w:tcW w:w="569" w:type="pct"/>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p>
        </w:tc>
        <w:tc>
          <w:tcPr>
            <w:tcW w:w="396" w:type="pct"/>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p>
        </w:tc>
        <w:tc>
          <w:tcPr>
            <w:tcW w:w="321"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2021 год</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2022 год</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2023 год</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2024 год</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2025 год</w:t>
            </w:r>
          </w:p>
        </w:tc>
        <w:tc>
          <w:tcPr>
            <w:tcW w:w="673" w:type="pct"/>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p>
        </w:tc>
        <w:tc>
          <w:tcPr>
            <w:tcW w:w="495" w:type="pct"/>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cantSplit/>
          <w:trHeight w:hRule="exact" w:val="638"/>
        </w:trPr>
        <w:tc>
          <w:tcPr>
            <w:tcW w:w="184"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w:t>
            </w:r>
          </w:p>
        </w:tc>
        <w:tc>
          <w:tcPr>
            <w:tcW w:w="637"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w:t>
            </w:r>
          </w:p>
        </w:tc>
        <w:tc>
          <w:tcPr>
            <w:tcW w:w="439" w:type="pct"/>
            <w:tcBorders>
              <w:top w:val="single" w:sz="8" w:space="0" w:color="000000"/>
              <w:left w:val="single" w:sz="8" w:space="0" w:color="000000"/>
              <w:bottom w:val="single" w:sz="4" w:space="0" w:color="auto"/>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3</w:t>
            </w:r>
          </w:p>
        </w:tc>
        <w:tc>
          <w:tcPr>
            <w:tcW w:w="569"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4</w:t>
            </w:r>
          </w:p>
        </w:tc>
        <w:tc>
          <w:tcPr>
            <w:tcW w:w="39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5</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6</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7</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8</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9</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10</w:t>
            </w:r>
          </w:p>
        </w:tc>
        <w:tc>
          <w:tcPr>
            <w:tcW w:w="673"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11</w:t>
            </w:r>
          </w:p>
        </w:tc>
        <w:tc>
          <w:tcPr>
            <w:tcW w:w="49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12</w:t>
            </w:r>
          </w:p>
        </w:tc>
      </w:tr>
      <w:tr w:rsidR="0033395E" w:rsidRPr="0033395E" w:rsidTr="0033395E">
        <w:trPr>
          <w:cantSplit/>
          <w:trHeight w:hRule="exact" w:val="639"/>
        </w:trPr>
        <w:tc>
          <w:tcPr>
            <w:tcW w:w="184"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01.</w:t>
            </w:r>
          </w:p>
        </w:tc>
        <w:tc>
          <w:tcPr>
            <w:tcW w:w="637"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Основное мероприятие 01. </w:t>
            </w:r>
          </w:p>
          <w:p w:rsidR="0033395E" w:rsidRPr="0033395E" w:rsidRDefault="0033395E" w:rsidP="0033395E">
            <w:pPr>
              <w:widowControl/>
              <w:autoSpaceDE/>
              <w:autoSpaceDN/>
              <w:adjustRightInd/>
              <w:rPr>
                <w:rFonts w:ascii="Arial" w:eastAsia="Times New Roman" w:hAnsi="Arial" w:cs="Arial"/>
              </w:rPr>
            </w:pPr>
            <w:bookmarkStart w:id="32" w:name="_Hlk59312304"/>
            <w:r w:rsidRPr="0033395E">
              <w:rPr>
                <w:rFonts w:ascii="Arial" w:eastAsia="Times New Roman" w:hAnsi="Arial" w:cs="Arial"/>
              </w:rPr>
              <w:t>Создание условий для реализации полномочий органов местного самоуправления</w:t>
            </w:r>
            <w:bookmarkEnd w:id="32"/>
          </w:p>
        </w:tc>
        <w:tc>
          <w:tcPr>
            <w:tcW w:w="439" w:type="pct"/>
            <w:vMerge w:val="restart"/>
            <w:tcBorders>
              <w:top w:val="single" w:sz="4" w:space="0" w:color="auto"/>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2021-2025</w:t>
            </w:r>
          </w:p>
        </w:tc>
        <w:tc>
          <w:tcPr>
            <w:tcW w:w="569"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w:t>
            </w:r>
          </w:p>
        </w:tc>
        <w:tc>
          <w:tcPr>
            <w:tcW w:w="396" w:type="pct"/>
            <w:tcBorders>
              <w:top w:val="single" w:sz="8" w:space="0" w:color="000000"/>
              <w:left w:val="single" w:sz="8" w:space="0" w:color="000000"/>
              <w:bottom w:val="single" w:sz="4" w:space="0" w:color="auto"/>
              <w:right w:val="single" w:sz="8" w:space="0" w:color="000000"/>
            </w:tcBorders>
            <w:shd w:val="clear" w:color="000000" w:fill="FFFFFF"/>
            <w:noWrap/>
          </w:tcPr>
          <w:p w:rsidR="0033395E" w:rsidRPr="0033395E" w:rsidRDefault="0033395E" w:rsidP="0033395E">
            <w:pPr>
              <w:widowControl/>
              <w:ind w:right="53"/>
              <w:jc w:val="right"/>
              <w:rPr>
                <w:rFonts w:ascii="Arial" w:eastAsia="Times New Roman" w:hAnsi="Arial" w:cs="Arial"/>
              </w:rPr>
            </w:pPr>
            <w:r w:rsidRPr="0033395E">
              <w:rPr>
                <w:rFonts w:ascii="Arial" w:eastAsia="Times New Roman" w:hAnsi="Arial" w:cs="Arial"/>
              </w:rPr>
              <w:t>1 330 586,0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279 490,0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279 090,0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234 124,0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268 941,0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268 941,0</w:t>
            </w:r>
          </w:p>
        </w:tc>
        <w:tc>
          <w:tcPr>
            <w:tcW w:w="673"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Отраслевые Управления и комитеты Администрация городского округа Павловский Посад Московской области</w:t>
            </w:r>
          </w:p>
        </w:tc>
        <w:tc>
          <w:tcPr>
            <w:tcW w:w="495" w:type="pct"/>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w:t>
            </w:r>
          </w:p>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cantSplit/>
          <w:trHeight w:hRule="exact" w:val="2385"/>
        </w:trPr>
        <w:tc>
          <w:tcPr>
            <w:tcW w:w="184"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637"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39"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569"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tc>
        <w:tc>
          <w:tcPr>
            <w:tcW w:w="396"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ind w:right="53"/>
              <w:jc w:val="right"/>
              <w:rPr>
                <w:rFonts w:ascii="Arial" w:eastAsia="Times New Roman" w:hAnsi="Arial" w:cs="Arial"/>
              </w:rPr>
            </w:pPr>
            <w:r w:rsidRPr="0033395E">
              <w:rPr>
                <w:rFonts w:ascii="Arial" w:eastAsia="Times New Roman" w:hAnsi="Arial" w:cs="Arial"/>
              </w:rPr>
              <w:t>1 330 586,0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279 490,0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279 090,0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234 124,0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268 941,0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268 941,0</w:t>
            </w:r>
          </w:p>
        </w:tc>
        <w:tc>
          <w:tcPr>
            <w:tcW w:w="673"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95" w:type="pct"/>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cantSplit/>
          <w:trHeight w:hRule="exact" w:val="1587"/>
        </w:trPr>
        <w:tc>
          <w:tcPr>
            <w:tcW w:w="184"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1.1.</w:t>
            </w:r>
          </w:p>
        </w:tc>
        <w:tc>
          <w:tcPr>
            <w:tcW w:w="637"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Мероприятие 1.1.</w:t>
            </w:r>
          </w:p>
          <w:p w:rsidR="0033395E" w:rsidRPr="0033395E" w:rsidRDefault="0033395E" w:rsidP="0033395E">
            <w:pPr>
              <w:widowControl/>
              <w:autoSpaceDE/>
              <w:autoSpaceDN/>
              <w:adjustRightInd/>
              <w:rPr>
                <w:rFonts w:ascii="Arial" w:eastAsia="Times New Roman" w:hAnsi="Arial" w:cs="Arial"/>
              </w:rPr>
            </w:pPr>
            <w:bookmarkStart w:id="33" w:name="_Hlk59312378"/>
            <w:r w:rsidRPr="0033395E">
              <w:rPr>
                <w:rFonts w:ascii="Arial" w:eastAsia="Times New Roman" w:hAnsi="Arial" w:cs="Arial"/>
              </w:rPr>
              <w:t>Функционирование высшего должностного лица</w:t>
            </w:r>
            <w:bookmarkEnd w:id="33"/>
          </w:p>
        </w:tc>
        <w:tc>
          <w:tcPr>
            <w:tcW w:w="439"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2021-2025</w:t>
            </w:r>
          </w:p>
        </w:tc>
        <w:tc>
          <w:tcPr>
            <w:tcW w:w="569"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w:t>
            </w:r>
          </w:p>
        </w:tc>
        <w:tc>
          <w:tcPr>
            <w:tcW w:w="396"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12 045,0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2 467,0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2 467,0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2 467,0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2 322,0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2 322,0</w:t>
            </w:r>
          </w:p>
        </w:tc>
        <w:tc>
          <w:tcPr>
            <w:tcW w:w="673"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Финансовое управление Администрации городского округа Павловский Посад </w:t>
            </w:r>
          </w:p>
        </w:tc>
        <w:tc>
          <w:tcPr>
            <w:tcW w:w="495"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w:t>
            </w:r>
          </w:p>
        </w:tc>
      </w:tr>
      <w:tr w:rsidR="0033395E" w:rsidRPr="0033395E" w:rsidTr="0033395E">
        <w:trPr>
          <w:cantSplit/>
          <w:trHeight w:hRule="exact" w:val="2261"/>
        </w:trPr>
        <w:tc>
          <w:tcPr>
            <w:tcW w:w="184"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637"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39"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569"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p w:rsidR="0033395E" w:rsidRPr="0033395E" w:rsidRDefault="0033395E" w:rsidP="0033395E">
            <w:pPr>
              <w:widowControl/>
              <w:autoSpaceDE/>
              <w:autoSpaceDN/>
              <w:adjustRightInd/>
              <w:rPr>
                <w:rFonts w:ascii="Arial" w:eastAsia="Times New Roman" w:hAnsi="Arial" w:cs="Arial"/>
              </w:rPr>
            </w:pPr>
          </w:p>
        </w:tc>
        <w:tc>
          <w:tcPr>
            <w:tcW w:w="396"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12 045,0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2 467,0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2 467,0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2 467,0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2 322,0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2 322,0</w:t>
            </w:r>
          </w:p>
        </w:tc>
        <w:tc>
          <w:tcPr>
            <w:tcW w:w="673"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95"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cantSplit/>
          <w:trHeight w:hRule="exact" w:val="594"/>
        </w:trPr>
        <w:tc>
          <w:tcPr>
            <w:tcW w:w="184"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1.2</w:t>
            </w:r>
          </w:p>
        </w:tc>
        <w:tc>
          <w:tcPr>
            <w:tcW w:w="637"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Мероприятие 1.2.</w:t>
            </w:r>
          </w:p>
          <w:p w:rsidR="0033395E" w:rsidRPr="0033395E" w:rsidRDefault="0033395E" w:rsidP="0033395E">
            <w:pPr>
              <w:widowControl/>
              <w:autoSpaceDE/>
              <w:autoSpaceDN/>
              <w:adjustRightInd/>
              <w:rPr>
                <w:rFonts w:ascii="Arial" w:eastAsia="Times New Roman" w:hAnsi="Arial" w:cs="Arial"/>
              </w:rPr>
            </w:pPr>
            <w:bookmarkStart w:id="34" w:name="_Hlk59312489"/>
            <w:r w:rsidRPr="0033395E">
              <w:rPr>
                <w:rFonts w:ascii="Arial" w:eastAsia="Times New Roman" w:hAnsi="Arial" w:cs="Arial"/>
              </w:rPr>
              <w:t>Расходы на обеспечение деятельности администрации</w:t>
            </w:r>
            <w:bookmarkEnd w:id="34"/>
          </w:p>
        </w:tc>
        <w:tc>
          <w:tcPr>
            <w:tcW w:w="439"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2021-2025</w:t>
            </w:r>
          </w:p>
        </w:tc>
        <w:tc>
          <w:tcPr>
            <w:tcW w:w="569"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w:t>
            </w:r>
          </w:p>
        </w:tc>
        <w:tc>
          <w:tcPr>
            <w:tcW w:w="396"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636 881,0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133 971,0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133 771,0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118 163,0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125 488,0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125 488,0</w:t>
            </w:r>
          </w:p>
        </w:tc>
        <w:tc>
          <w:tcPr>
            <w:tcW w:w="673"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Финансовое управление Администрации городского округа Павловский Посад, МКУ «Управление делами»</w:t>
            </w:r>
          </w:p>
        </w:tc>
        <w:tc>
          <w:tcPr>
            <w:tcW w:w="495"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w:t>
            </w:r>
          </w:p>
        </w:tc>
      </w:tr>
      <w:tr w:rsidR="0033395E" w:rsidRPr="0033395E" w:rsidTr="0033395E">
        <w:trPr>
          <w:cantSplit/>
          <w:trHeight w:hRule="exact" w:val="2579"/>
        </w:trPr>
        <w:tc>
          <w:tcPr>
            <w:tcW w:w="184"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637"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39"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569"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p w:rsidR="0033395E" w:rsidRPr="0033395E" w:rsidRDefault="0033395E" w:rsidP="0033395E">
            <w:pPr>
              <w:widowControl/>
              <w:autoSpaceDE/>
              <w:autoSpaceDN/>
              <w:adjustRightInd/>
              <w:rPr>
                <w:rFonts w:ascii="Arial" w:eastAsia="Times New Roman" w:hAnsi="Arial" w:cs="Arial"/>
              </w:rPr>
            </w:pPr>
          </w:p>
        </w:tc>
        <w:tc>
          <w:tcPr>
            <w:tcW w:w="396"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636 881,0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133 971,0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133 771,0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118 163,0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125 488,0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125 488,0</w:t>
            </w:r>
          </w:p>
        </w:tc>
        <w:tc>
          <w:tcPr>
            <w:tcW w:w="673"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95"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cantSplit/>
          <w:trHeight w:hRule="exact" w:val="630"/>
        </w:trPr>
        <w:tc>
          <w:tcPr>
            <w:tcW w:w="184"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1.2.1.</w:t>
            </w:r>
          </w:p>
        </w:tc>
        <w:tc>
          <w:tcPr>
            <w:tcW w:w="637"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Мероприятие 1.2.1.</w:t>
            </w:r>
          </w:p>
          <w:p w:rsidR="0033395E" w:rsidRPr="0033395E" w:rsidRDefault="0033395E" w:rsidP="0033395E">
            <w:pPr>
              <w:widowControl/>
              <w:autoSpaceDE/>
              <w:autoSpaceDN/>
              <w:adjustRightInd/>
              <w:rPr>
                <w:rFonts w:ascii="Arial" w:eastAsia="Times New Roman" w:hAnsi="Arial" w:cs="Arial"/>
              </w:rPr>
            </w:pPr>
            <w:bookmarkStart w:id="35" w:name="_Hlk59312622"/>
            <w:r w:rsidRPr="0033395E">
              <w:rPr>
                <w:rFonts w:ascii="Arial" w:eastAsia="Times New Roman" w:hAnsi="Arial" w:cs="Arial"/>
              </w:rPr>
              <w:t>Обеспечение деятельности администрации городского округа   Павловский Посад Московской области</w:t>
            </w:r>
            <w:bookmarkEnd w:id="35"/>
          </w:p>
        </w:tc>
        <w:tc>
          <w:tcPr>
            <w:tcW w:w="439"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2021-2025</w:t>
            </w:r>
          </w:p>
        </w:tc>
        <w:tc>
          <w:tcPr>
            <w:tcW w:w="569"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w:t>
            </w:r>
          </w:p>
        </w:tc>
        <w:tc>
          <w:tcPr>
            <w:tcW w:w="396"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612 043,0</w:t>
            </w:r>
          </w:p>
        </w:tc>
        <w:tc>
          <w:tcPr>
            <w:tcW w:w="321"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128 409,0</w:t>
            </w:r>
          </w:p>
        </w:tc>
        <w:tc>
          <w:tcPr>
            <w:tcW w:w="321"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128 209,0</w:t>
            </w:r>
          </w:p>
        </w:tc>
        <w:tc>
          <w:tcPr>
            <w:tcW w:w="321"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112 601,0</w:t>
            </w:r>
          </w:p>
        </w:tc>
        <w:tc>
          <w:tcPr>
            <w:tcW w:w="321"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121 412,0</w:t>
            </w:r>
          </w:p>
        </w:tc>
        <w:tc>
          <w:tcPr>
            <w:tcW w:w="321"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121 412,0</w:t>
            </w:r>
          </w:p>
        </w:tc>
        <w:tc>
          <w:tcPr>
            <w:tcW w:w="673"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Финансовое управление Администрации городского округа Павловский Посад</w:t>
            </w:r>
          </w:p>
        </w:tc>
        <w:tc>
          <w:tcPr>
            <w:tcW w:w="495"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cantSplit/>
          <w:trHeight w:hRule="exact" w:val="1871"/>
        </w:trPr>
        <w:tc>
          <w:tcPr>
            <w:tcW w:w="184"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637"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39"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569"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p w:rsidR="0033395E" w:rsidRPr="0033395E" w:rsidRDefault="0033395E" w:rsidP="0033395E">
            <w:pPr>
              <w:widowControl/>
              <w:autoSpaceDE/>
              <w:autoSpaceDN/>
              <w:adjustRightInd/>
              <w:rPr>
                <w:rFonts w:ascii="Arial" w:eastAsia="Times New Roman" w:hAnsi="Arial" w:cs="Arial"/>
              </w:rPr>
            </w:pPr>
          </w:p>
        </w:tc>
        <w:tc>
          <w:tcPr>
            <w:tcW w:w="396"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612 043,0</w:t>
            </w:r>
          </w:p>
        </w:tc>
        <w:tc>
          <w:tcPr>
            <w:tcW w:w="321"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bookmarkStart w:id="36" w:name="_Hlk59312653"/>
            <w:r w:rsidRPr="0033395E">
              <w:rPr>
                <w:rFonts w:ascii="Arial" w:eastAsia="Times New Roman" w:hAnsi="Arial" w:cs="Arial"/>
              </w:rPr>
              <w:t>128 409,0</w:t>
            </w:r>
            <w:bookmarkEnd w:id="36"/>
          </w:p>
        </w:tc>
        <w:tc>
          <w:tcPr>
            <w:tcW w:w="321"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bookmarkStart w:id="37" w:name="_Hlk59312665"/>
            <w:r w:rsidRPr="0033395E">
              <w:rPr>
                <w:rFonts w:ascii="Arial" w:eastAsia="Times New Roman" w:hAnsi="Arial" w:cs="Arial"/>
              </w:rPr>
              <w:t>128 209,0</w:t>
            </w:r>
            <w:bookmarkEnd w:id="37"/>
          </w:p>
        </w:tc>
        <w:tc>
          <w:tcPr>
            <w:tcW w:w="321"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bookmarkStart w:id="38" w:name="_Hlk59312679"/>
            <w:r w:rsidRPr="0033395E">
              <w:rPr>
                <w:rFonts w:ascii="Arial" w:eastAsia="Times New Roman" w:hAnsi="Arial" w:cs="Arial"/>
              </w:rPr>
              <w:t>112 601,0</w:t>
            </w:r>
            <w:bookmarkEnd w:id="38"/>
          </w:p>
        </w:tc>
        <w:tc>
          <w:tcPr>
            <w:tcW w:w="321"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bookmarkStart w:id="39" w:name="_Hlk59312691"/>
            <w:r w:rsidRPr="0033395E">
              <w:rPr>
                <w:rFonts w:ascii="Arial" w:eastAsia="Times New Roman" w:hAnsi="Arial" w:cs="Arial"/>
              </w:rPr>
              <w:t>121 412,0</w:t>
            </w:r>
            <w:bookmarkEnd w:id="39"/>
          </w:p>
        </w:tc>
        <w:tc>
          <w:tcPr>
            <w:tcW w:w="321"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121 412,0</w:t>
            </w:r>
          </w:p>
        </w:tc>
        <w:tc>
          <w:tcPr>
            <w:tcW w:w="673"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95"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cantSplit/>
          <w:trHeight w:hRule="exact" w:val="555"/>
        </w:trPr>
        <w:tc>
          <w:tcPr>
            <w:tcW w:w="184"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1.2.2.</w:t>
            </w:r>
          </w:p>
        </w:tc>
        <w:tc>
          <w:tcPr>
            <w:tcW w:w="637"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Мероприятие 1.2.2.</w:t>
            </w:r>
          </w:p>
          <w:p w:rsidR="0033395E" w:rsidRPr="0033395E" w:rsidRDefault="0033395E" w:rsidP="0033395E">
            <w:pPr>
              <w:widowControl/>
              <w:autoSpaceDE/>
              <w:autoSpaceDN/>
              <w:adjustRightInd/>
              <w:rPr>
                <w:rFonts w:ascii="Arial" w:eastAsia="Times New Roman" w:hAnsi="Arial" w:cs="Arial"/>
              </w:rPr>
            </w:pPr>
            <w:bookmarkStart w:id="40" w:name="_Hlk59312758"/>
            <w:r w:rsidRPr="0033395E">
              <w:rPr>
                <w:rFonts w:ascii="Arial" w:eastAsia="Times New Roman" w:hAnsi="Arial" w:cs="Arial"/>
              </w:rPr>
              <w:t xml:space="preserve">Обеспечение деятельности администрации (прочие   расходы)  </w:t>
            </w:r>
            <w:bookmarkEnd w:id="40"/>
          </w:p>
        </w:tc>
        <w:tc>
          <w:tcPr>
            <w:tcW w:w="439"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2021-2025</w:t>
            </w:r>
          </w:p>
        </w:tc>
        <w:tc>
          <w:tcPr>
            <w:tcW w:w="569"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w:t>
            </w:r>
          </w:p>
        </w:tc>
        <w:tc>
          <w:tcPr>
            <w:tcW w:w="396"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24 838,0</w:t>
            </w:r>
          </w:p>
        </w:tc>
        <w:tc>
          <w:tcPr>
            <w:tcW w:w="321"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5 562,0</w:t>
            </w:r>
          </w:p>
        </w:tc>
        <w:tc>
          <w:tcPr>
            <w:tcW w:w="321"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bookmarkStart w:id="41" w:name="_Hlk59312791"/>
            <w:r w:rsidRPr="0033395E">
              <w:rPr>
                <w:rFonts w:ascii="Arial" w:eastAsia="Times New Roman" w:hAnsi="Arial" w:cs="Arial"/>
              </w:rPr>
              <w:t>5 562,0</w:t>
            </w:r>
            <w:bookmarkEnd w:id="41"/>
          </w:p>
        </w:tc>
        <w:tc>
          <w:tcPr>
            <w:tcW w:w="321"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5 562,0</w:t>
            </w:r>
          </w:p>
        </w:tc>
        <w:tc>
          <w:tcPr>
            <w:tcW w:w="321"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bookmarkStart w:id="42" w:name="_Hlk59312811"/>
            <w:r w:rsidRPr="0033395E">
              <w:rPr>
                <w:rFonts w:ascii="Arial" w:eastAsia="Times New Roman" w:hAnsi="Arial" w:cs="Arial"/>
              </w:rPr>
              <w:t>4 076,0</w:t>
            </w:r>
            <w:bookmarkEnd w:id="42"/>
          </w:p>
        </w:tc>
        <w:tc>
          <w:tcPr>
            <w:tcW w:w="321"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4 076,0</w:t>
            </w:r>
          </w:p>
        </w:tc>
        <w:tc>
          <w:tcPr>
            <w:tcW w:w="673"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Управление по территориальной безопасности, гражданской обороне и чрезвычайным ситуациям, МКУ «Управление делами»</w:t>
            </w:r>
          </w:p>
        </w:tc>
        <w:tc>
          <w:tcPr>
            <w:tcW w:w="495"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cantSplit/>
          <w:trHeight w:hRule="exact" w:val="2921"/>
        </w:trPr>
        <w:tc>
          <w:tcPr>
            <w:tcW w:w="184"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637"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39"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569"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p w:rsidR="0033395E" w:rsidRPr="0033395E" w:rsidRDefault="0033395E" w:rsidP="0033395E">
            <w:pPr>
              <w:widowControl/>
              <w:autoSpaceDE/>
              <w:autoSpaceDN/>
              <w:adjustRightInd/>
              <w:rPr>
                <w:rFonts w:ascii="Arial" w:eastAsia="Times New Roman" w:hAnsi="Arial" w:cs="Arial"/>
              </w:rPr>
            </w:pPr>
          </w:p>
        </w:tc>
        <w:tc>
          <w:tcPr>
            <w:tcW w:w="396"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24 838,0</w:t>
            </w:r>
          </w:p>
        </w:tc>
        <w:tc>
          <w:tcPr>
            <w:tcW w:w="321"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5 562,0</w:t>
            </w:r>
          </w:p>
        </w:tc>
        <w:tc>
          <w:tcPr>
            <w:tcW w:w="321"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5 562,0</w:t>
            </w:r>
          </w:p>
        </w:tc>
        <w:tc>
          <w:tcPr>
            <w:tcW w:w="321"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5 562,0</w:t>
            </w:r>
          </w:p>
        </w:tc>
        <w:tc>
          <w:tcPr>
            <w:tcW w:w="321"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4 076,0</w:t>
            </w:r>
          </w:p>
        </w:tc>
        <w:tc>
          <w:tcPr>
            <w:tcW w:w="321"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4 076,0</w:t>
            </w:r>
          </w:p>
        </w:tc>
        <w:tc>
          <w:tcPr>
            <w:tcW w:w="673"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95"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cantSplit/>
          <w:trHeight w:val="476"/>
        </w:trPr>
        <w:tc>
          <w:tcPr>
            <w:tcW w:w="184"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1.5.</w:t>
            </w:r>
          </w:p>
        </w:tc>
        <w:tc>
          <w:tcPr>
            <w:tcW w:w="637"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Мероприятие 1.5.</w:t>
            </w:r>
          </w:p>
          <w:p w:rsidR="0033395E" w:rsidRPr="0033395E" w:rsidRDefault="0033395E" w:rsidP="0033395E">
            <w:pPr>
              <w:widowControl/>
              <w:autoSpaceDE/>
              <w:autoSpaceDN/>
              <w:adjustRightInd/>
              <w:rPr>
                <w:rFonts w:ascii="Arial" w:eastAsia="Times New Roman" w:hAnsi="Arial" w:cs="Arial"/>
              </w:rPr>
            </w:pPr>
            <w:bookmarkStart w:id="43" w:name="_Hlk59312900"/>
            <w:r w:rsidRPr="0033395E">
              <w:rPr>
                <w:rFonts w:ascii="Arial" w:eastAsia="Times New Roman" w:hAnsi="Arial" w:cs="Arial"/>
              </w:rPr>
              <w:t>Обеспечение деятельности финансового органа</w:t>
            </w:r>
            <w:bookmarkEnd w:id="43"/>
          </w:p>
        </w:tc>
        <w:tc>
          <w:tcPr>
            <w:tcW w:w="439"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2021-2025</w:t>
            </w:r>
          </w:p>
        </w:tc>
        <w:tc>
          <w:tcPr>
            <w:tcW w:w="569"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w:t>
            </w:r>
          </w:p>
        </w:tc>
        <w:tc>
          <w:tcPr>
            <w:tcW w:w="396" w:type="pct"/>
            <w:tcBorders>
              <w:top w:val="single" w:sz="8" w:space="0" w:color="000000"/>
              <w:left w:val="single" w:sz="8" w:space="0" w:color="000000"/>
              <w:bottom w:val="single" w:sz="4" w:space="0" w:color="auto"/>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102 172,0</w:t>
            </w:r>
          </w:p>
        </w:tc>
        <w:tc>
          <w:tcPr>
            <w:tcW w:w="321" w:type="pct"/>
            <w:tcBorders>
              <w:top w:val="single" w:sz="8" w:space="0" w:color="000000"/>
              <w:left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bookmarkStart w:id="44" w:name="_Hlk59312934"/>
            <w:r w:rsidRPr="0033395E">
              <w:rPr>
                <w:rFonts w:ascii="Arial" w:eastAsia="Times New Roman" w:hAnsi="Arial" w:cs="Arial"/>
              </w:rPr>
              <w:t>21 077,0</w:t>
            </w:r>
            <w:bookmarkEnd w:id="44"/>
          </w:p>
        </w:tc>
        <w:tc>
          <w:tcPr>
            <w:tcW w:w="321" w:type="pct"/>
            <w:tcBorders>
              <w:top w:val="single" w:sz="8" w:space="0" w:color="000000"/>
              <w:left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21 077,0</w:t>
            </w:r>
          </w:p>
        </w:tc>
        <w:tc>
          <w:tcPr>
            <w:tcW w:w="321" w:type="pct"/>
            <w:tcBorders>
              <w:top w:val="single" w:sz="8" w:space="0" w:color="000000"/>
              <w:left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18 250,0</w:t>
            </w:r>
          </w:p>
        </w:tc>
        <w:tc>
          <w:tcPr>
            <w:tcW w:w="321" w:type="pct"/>
            <w:tcBorders>
              <w:top w:val="single" w:sz="8" w:space="0" w:color="000000"/>
              <w:left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20 884,0</w:t>
            </w:r>
          </w:p>
        </w:tc>
        <w:tc>
          <w:tcPr>
            <w:tcW w:w="321" w:type="pct"/>
            <w:tcBorders>
              <w:top w:val="single" w:sz="8" w:space="0" w:color="000000"/>
              <w:left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20 884,0</w:t>
            </w:r>
          </w:p>
        </w:tc>
        <w:tc>
          <w:tcPr>
            <w:tcW w:w="673"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Финансовое управление Администрации городского округа Павловский Посад</w:t>
            </w:r>
          </w:p>
        </w:tc>
        <w:tc>
          <w:tcPr>
            <w:tcW w:w="495"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w:t>
            </w:r>
          </w:p>
        </w:tc>
      </w:tr>
      <w:tr w:rsidR="0033395E" w:rsidRPr="0033395E" w:rsidTr="0033395E">
        <w:trPr>
          <w:cantSplit/>
          <w:trHeight w:hRule="exact" w:val="2181"/>
        </w:trPr>
        <w:tc>
          <w:tcPr>
            <w:tcW w:w="184"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637"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39" w:type="pct"/>
            <w:vMerge/>
            <w:tcBorders>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569" w:type="pct"/>
            <w:tcBorders>
              <w:top w:val="single" w:sz="4" w:space="0" w:color="auto"/>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p w:rsidR="0033395E" w:rsidRPr="0033395E" w:rsidRDefault="0033395E" w:rsidP="0033395E">
            <w:pPr>
              <w:widowControl/>
              <w:autoSpaceDE/>
              <w:autoSpaceDN/>
              <w:adjustRightInd/>
              <w:rPr>
                <w:rFonts w:ascii="Arial" w:eastAsia="Times New Roman" w:hAnsi="Arial" w:cs="Arial"/>
              </w:rPr>
            </w:pPr>
          </w:p>
        </w:tc>
        <w:tc>
          <w:tcPr>
            <w:tcW w:w="396"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102 172,0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21 077,0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21 077,0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bookmarkStart w:id="45" w:name="_Hlk59312958"/>
            <w:r w:rsidRPr="0033395E">
              <w:rPr>
                <w:rFonts w:ascii="Arial" w:eastAsia="Times New Roman" w:hAnsi="Arial" w:cs="Arial"/>
              </w:rPr>
              <w:t>18 250,0</w:t>
            </w:r>
            <w:bookmarkEnd w:id="45"/>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bookmarkStart w:id="46" w:name="_Hlk59312967"/>
            <w:r w:rsidRPr="0033395E">
              <w:rPr>
                <w:rFonts w:ascii="Arial" w:eastAsia="Times New Roman" w:hAnsi="Arial" w:cs="Arial"/>
              </w:rPr>
              <w:t>20 884,0</w:t>
            </w:r>
            <w:bookmarkEnd w:id="46"/>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20 884,0</w:t>
            </w:r>
          </w:p>
        </w:tc>
        <w:tc>
          <w:tcPr>
            <w:tcW w:w="673"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95"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cantSplit/>
          <w:trHeight w:hRule="exact" w:val="423"/>
        </w:trPr>
        <w:tc>
          <w:tcPr>
            <w:tcW w:w="184"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1.6.</w:t>
            </w:r>
          </w:p>
        </w:tc>
        <w:tc>
          <w:tcPr>
            <w:tcW w:w="637"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Мероприятие 1.6.</w:t>
            </w:r>
          </w:p>
          <w:p w:rsidR="0033395E" w:rsidRPr="0033395E" w:rsidRDefault="0033395E" w:rsidP="0033395E">
            <w:pPr>
              <w:widowControl/>
              <w:autoSpaceDE/>
              <w:autoSpaceDN/>
              <w:adjustRightInd/>
              <w:rPr>
                <w:rFonts w:ascii="Arial" w:eastAsia="Times New Roman" w:hAnsi="Arial" w:cs="Arial"/>
              </w:rPr>
            </w:pPr>
            <w:bookmarkStart w:id="47" w:name="_Hlk37613002"/>
            <w:r w:rsidRPr="0033395E">
              <w:rPr>
                <w:rFonts w:ascii="Arial" w:eastAsia="Times New Roman" w:hAnsi="Arial" w:cs="Arial"/>
              </w:rPr>
              <w:t>Расходы на обеспечение деятельности (оказание услуг) муниципальных учреждений - централизованная бухгалтерия муниципального образования</w:t>
            </w:r>
            <w:bookmarkEnd w:id="47"/>
          </w:p>
        </w:tc>
        <w:tc>
          <w:tcPr>
            <w:tcW w:w="439"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2021-2025</w:t>
            </w:r>
          </w:p>
        </w:tc>
        <w:tc>
          <w:tcPr>
            <w:tcW w:w="569"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w:t>
            </w:r>
          </w:p>
        </w:tc>
        <w:tc>
          <w:tcPr>
            <w:tcW w:w="396"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367 145,0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76 222,0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76 222,0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60 139,0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77 281,0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77 281,0</w:t>
            </w:r>
          </w:p>
        </w:tc>
        <w:tc>
          <w:tcPr>
            <w:tcW w:w="673"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МКУ «Централизованная бухгалтерия Администрации»</w:t>
            </w:r>
          </w:p>
        </w:tc>
        <w:tc>
          <w:tcPr>
            <w:tcW w:w="495"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w:t>
            </w:r>
          </w:p>
        </w:tc>
      </w:tr>
      <w:tr w:rsidR="0033395E" w:rsidRPr="0033395E" w:rsidTr="0033395E">
        <w:trPr>
          <w:cantSplit/>
          <w:trHeight w:hRule="exact" w:val="2850"/>
        </w:trPr>
        <w:tc>
          <w:tcPr>
            <w:tcW w:w="184"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637"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39"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569"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p w:rsidR="0033395E" w:rsidRPr="0033395E" w:rsidRDefault="0033395E" w:rsidP="0033395E">
            <w:pPr>
              <w:widowControl/>
              <w:autoSpaceDE/>
              <w:autoSpaceDN/>
              <w:adjustRightInd/>
              <w:rPr>
                <w:rFonts w:ascii="Arial" w:eastAsia="Times New Roman" w:hAnsi="Arial" w:cs="Arial"/>
              </w:rPr>
            </w:pPr>
          </w:p>
        </w:tc>
        <w:tc>
          <w:tcPr>
            <w:tcW w:w="396"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367 145,0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bookmarkStart w:id="48" w:name="_Hlk59313063"/>
            <w:r w:rsidRPr="0033395E">
              <w:rPr>
                <w:rFonts w:ascii="Arial" w:eastAsia="Times New Roman" w:hAnsi="Arial" w:cs="Arial"/>
              </w:rPr>
              <w:t>76 222,0</w:t>
            </w:r>
            <w:bookmarkEnd w:id="48"/>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76 222,0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bookmarkStart w:id="49" w:name="_Hlk59313076"/>
            <w:r w:rsidRPr="0033395E">
              <w:rPr>
                <w:rFonts w:ascii="Arial" w:eastAsia="Times New Roman" w:hAnsi="Arial" w:cs="Arial"/>
              </w:rPr>
              <w:t>60 139,0</w:t>
            </w:r>
            <w:bookmarkEnd w:id="49"/>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bookmarkStart w:id="50" w:name="_Hlk59313099"/>
            <w:r w:rsidRPr="0033395E">
              <w:rPr>
                <w:rFonts w:ascii="Arial" w:eastAsia="Times New Roman" w:hAnsi="Arial" w:cs="Arial"/>
              </w:rPr>
              <w:t>77 281,0</w:t>
            </w:r>
            <w:bookmarkEnd w:id="50"/>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77 281,0</w:t>
            </w:r>
          </w:p>
        </w:tc>
        <w:tc>
          <w:tcPr>
            <w:tcW w:w="673"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95" w:type="pct"/>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cantSplit/>
          <w:trHeight w:hRule="exact" w:val="799"/>
        </w:trPr>
        <w:tc>
          <w:tcPr>
            <w:tcW w:w="184"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1.7.</w:t>
            </w:r>
          </w:p>
        </w:tc>
        <w:tc>
          <w:tcPr>
            <w:tcW w:w="637"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Мероприятие 1.7.</w:t>
            </w:r>
          </w:p>
          <w:p w:rsidR="0033395E" w:rsidRPr="0033395E" w:rsidRDefault="0033395E" w:rsidP="0033395E">
            <w:pPr>
              <w:widowControl/>
              <w:autoSpaceDE/>
              <w:autoSpaceDN/>
              <w:adjustRightInd/>
              <w:rPr>
                <w:rFonts w:ascii="Arial" w:eastAsia="Times New Roman" w:hAnsi="Arial" w:cs="Arial"/>
              </w:rPr>
            </w:pPr>
            <w:bookmarkStart w:id="51" w:name="_Hlk59313182"/>
            <w:r w:rsidRPr="0033395E">
              <w:rPr>
                <w:rFonts w:ascii="Arial" w:eastAsia="Times New Roman" w:hAnsi="Arial" w:cs="Arial"/>
              </w:rPr>
              <w:t xml:space="preserve">Расходы на обеспечение деятельности (оказание услуг) муниципальных учреждений-обеспечение деятельности органов местного самоуправления </w:t>
            </w:r>
            <w:bookmarkEnd w:id="51"/>
          </w:p>
        </w:tc>
        <w:tc>
          <w:tcPr>
            <w:tcW w:w="439"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2021-2025</w:t>
            </w:r>
          </w:p>
        </w:tc>
        <w:tc>
          <w:tcPr>
            <w:tcW w:w="569"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w:t>
            </w:r>
          </w:p>
        </w:tc>
        <w:tc>
          <w:tcPr>
            <w:tcW w:w="396"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210 905,0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bookmarkStart w:id="52" w:name="_Hlk59313212"/>
            <w:r w:rsidRPr="0033395E">
              <w:rPr>
                <w:rFonts w:ascii="Arial" w:eastAsia="Times New Roman" w:hAnsi="Arial" w:cs="Arial"/>
              </w:rPr>
              <w:t>45 423 ,0</w:t>
            </w:r>
            <w:bookmarkEnd w:id="52"/>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45 423 ,0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bookmarkStart w:id="53" w:name="_Hlk59313228"/>
            <w:r w:rsidRPr="0033395E">
              <w:rPr>
                <w:rFonts w:ascii="Arial" w:eastAsia="Times New Roman" w:hAnsi="Arial" w:cs="Arial"/>
              </w:rPr>
              <w:t>34 975 ,0</w:t>
            </w:r>
            <w:bookmarkEnd w:id="53"/>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bookmarkStart w:id="54" w:name="_Hlk59313238"/>
            <w:r w:rsidRPr="0033395E">
              <w:rPr>
                <w:rFonts w:ascii="Arial" w:eastAsia="Times New Roman" w:hAnsi="Arial" w:cs="Arial"/>
              </w:rPr>
              <w:t>42 542 ,0</w:t>
            </w:r>
            <w:bookmarkEnd w:id="54"/>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42 542 ,0</w:t>
            </w:r>
          </w:p>
        </w:tc>
        <w:tc>
          <w:tcPr>
            <w:tcW w:w="673"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МКУ «Центр экономического развития, потребительского рынка и ритуальных услуг», МКУ «Центр муниципальных закупок», МКУ «Управление делами»</w:t>
            </w:r>
          </w:p>
        </w:tc>
        <w:tc>
          <w:tcPr>
            <w:tcW w:w="495" w:type="pct"/>
            <w:vMerge w:val="restart"/>
            <w:tcBorders>
              <w:top w:val="single" w:sz="8" w:space="0" w:color="000000"/>
              <w:left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w:t>
            </w:r>
          </w:p>
        </w:tc>
      </w:tr>
      <w:tr w:rsidR="0033395E" w:rsidRPr="0033395E" w:rsidTr="0033395E">
        <w:trPr>
          <w:cantSplit/>
          <w:trHeight w:hRule="exact" w:val="2617"/>
        </w:trPr>
        <w:tc>
          <w:tcPr>
            <w:tcW w:w="184"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637"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39"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569"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p w:rsidR="0033395E" w:rsidRPr="0033395E" w:rsidRDefault="0033395E" w:rsidP="0033395E">
            <w:pPr>
              <w:widowControl/>
              <w:autoSpaceDE/>
              <w:autoSpaceDN/>
              <w:adjustRightInd/>
              <w:rPr>
                <w:rFonts w:ascii="Arial" w:eastAsia="Times New Roman" w:hAnsi="Arial" w:cs="Arial"/>
              </w:rPr>
            </w:pPr>
          </w:p>
        </w:tc>
        <w:tc>
          <w:tcPr>
            <w:tcW w:w="396"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210 905,0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45 423 ,0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45 423 ,0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34 975 ,0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42 542 ,0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42 542 ,0</w:t>
            </w:r>
          </w:p>
        </w:tc>
        <w:tc>
          <w:tcPr>
            <w:tcW w:w="673"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95" w:type="pct"/>
            <w:vMerge/>
            <w:tcBorders>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cantSplit/>
          <w:trHeight w:hRule="exact" w:val="3288"/>
        </w:trPr>
        <w:tc>
          <w:tcPr>
            <w:tcW w:w="184" w:type="pct"/>
            <w:vMerge w:val="restart"/>
            <w:tcBorders>
              <w:top w:val="single" w:sz="4" w:space="0" w:color="auto"/>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1.7.1.</w:t>
            </w:r>
          </w:p>
        </w:tc>
        <w:tc>
          <w:tcPr>
            <w:tcW w:w="637" w:type="pct"/>
            <w:vMerge w:val="restart"/>
            <w:tcBorders>
              <w:top w:val="single" w:sz="4" w:space="0" w:color="auto"/>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Мероприятие 1.7.1</w:t>
            </w:r>
          </w:p>
          <w:p w:rsidR="0033395E" w:rsidRPr="0033395E" w:rsidRDefault="0033395E" w:rsidP="0033395E">
            <w:pPr>
              <w:widowControl/>
              <w:autoSpaceDE/>
              <w:autoSpaceDN/>
              <w:adjustRightInd/>
              <w:rPr>
                <w:rFonts w:ascii="Arial" w:eastAsia="Times New Roman" w:hAnsi="Arial" w:cs="Arial"/>
              </w:rPr>
            </w:pPr>
            <w:bookmarkStart w:id="55" w:name="_Hlk59313397"/>
            <w:r w:rsidRPr="0033395E">
              <w:rPr>
                <w:rFonts w:ascii="Arial" w:eastAsia="Times New Roman" w:hAnsi="Arial" w:cs="Arial"/>
              </w:rPr>
              <w:t>Расходы на обеспечение деятельности МКУ «Центр экономического развития, потребительского рынка и ритуальных услуг»</w:t>
            </w:r>
            <w:bookmarkEnd w:id="55"/>
          </w:p>
        </w:tc>
        <w:tc>
          <w:tcPr>
            <w:tcW w:w="439"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2021-2025</w:t>
            </w:r>
          </w:p>
        </w:tc>
        <w:tc>
          <w:tcPr>
            <w:tcW w:w="569" w:type="pct"/>
            <w:tcBorders>
              <w:top w:val="single" w:sz="4" w:space="0" w:color="auto"/>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w:t>
            </w:r>
          </w:p>
        </w:tc>
        <w:tc>
          <w:tcPr>
            <w:tcW w:w="396"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53 673,0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bookmarkStart w:id="56" w:name="_Hlk59313433"/>
            <w:r w:rsidRPr="0033395E">
              <w:rPr>
                <w:rFonts w:ascii="Arial" w:eastAsia="Times New Roman" w:hAnsi="Arial" w:cs="Arial"/>
              </w:rPr>
              <w:t>11 318,0</w:t>
            </w:r>
            <w:bookmarkEnd w:id="56"/>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11 318,0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bookmarkStart w:id="57" w:name="_Hlk59313449"/>
            <w:r w:rsidRPr="0033395E">
              <w:rPr>
                <w:rFonts w:ascii="Arial" w:eastAsia="Times New Roman" w:hAnsi="Arial" w:cs="Arial"/>
              </w:rPr>
              <w:t>8 715,0</w:t>
            </w:r>
            <w:bookmarkEnd w:id="57"/>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bookmarkStart w:id="58" w:name="_Hlk59313498"/>
            <w:r w:rsidRPr="0033395E">
              <w:rPr>
                <w:rFonts w:ascii="Arial" w:eastAsia="Times New Roman" w:hAnsi="Arial" w:cs="Arial"/>
              </w:rPr>
              <w:t>11 161,0</w:t>
            </w:r>
            <w:bookmarkEnd w:id="58"/>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11 161,0</w:t>
            </w:r>
          </w:p>
        </w:tc>
        <w:tc>
          <w:tcPr>
            <w:tcW w:w="673" w:type="pct"/>
            <w:vMerge w:val="restart"/>
            <w:tcBorders>
              <w:top w:val="single" w:sz="4" w:space="0" w:color="auto"/>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МКУ «Центр экономического развития, потребительского рынка и ритуальных услуг»</w:t>
            </w:r>
          </w:p>
        </w:tc>
        <w:tc>
          <w:tcPr>
            <w:tcW w:w="495" w:type="pct"/>
            <w:vMerge w:val="restart"/>
            <w:tcBorders>
              <w:top w:val="single" w:sz="4" w:space="0" w:color="auto"/>
              <w:left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w:t>
            </w:r>
          </w:p>
        </w:tc>
      </w:tr>
      <w:tr w:rsidR="0033395E" w:rsidRPr="0033395E" w:rsidTr="0033395E">
        <w:trPr>
          <w:cantSplit/>
          <w:trHeight w:hRule="exact" w:val="1690"/>
        </w:trPr>
        <w:tc>
          <w:tcPr>
            <w:tcW w:w="184"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637"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39"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569"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p w:rsidR="0033395E" w:rsidRPr="0033395E" w:rsidRDefault="0033395E" w:rsidP="0033395E">
            <w:pPr>
              <w:widowControl/>
              <w:autoSpaceDE/>
              <w:autoSpaceDN/>
              <w:adjustRightInd/>
              <w:rPr>
                <w:rFonts w:ascii="Arial" w:eastAsia="Times New Roman" w:hAnsi="Arial" w:cs="Arial"/>
              </w:rPr>
            </w:pPr>
          </w:p>
        </w:tc>
        <w:tc>
          <w:tcPr>
            <w:tcW w:w="396"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53 673,0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11 318,0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11 318,0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8 715,0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11 161,0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11 161,0</w:t>
            </w:r>
          </w:p>
        </w:tc>
        <w:tc>
          <w:tcPr>
            <w:tcW w:w="673"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95" w:type="pct"/>
            <w:vMerge/>
            <w:tcBorders>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cantSplit/>
          <w:trHeight w:hRule="exact" w:val="1690"/>
        </w:trPr>
        <w:tc>
          <w:tcPr>
            <w:tcW w:w="184" w:type="pct"/>
            <w:vMerge w:val="restart"/>
            <w:tcBorders>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1.7.2.</w:t>
            </w:r>
          </w:p>
        </w:tc>
        <w:tc>
          <w:tcPr>
            <w:tcW w:w="637" w:type="pct"/>
            <w:vMerge w:val="restart"/>
            <w:tcBorders>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Мероприятие 1.7.2</w:t>
            </w:r>
          </w:p>
          <w:p w:rsidR="0033395E" w:rsidRPr="0033395E" w:rsidRDefault="0033395E" w:rsidP="0033395E">
            <w:pPr>
              <w:widowControl/>
              <w:autoSpaceDE/>
              <w:autoSpaceDN/>
              <w:adjustRightInd/>
              <w:rPr>
                <w:rFonts w:ascii="Arial" w:eastAsia="Times New Roman" w:hAnsi="Arial" w:cs="Arial"/>
              </w:rPr>
            </w:pPr>
            <w:bookmarkStart w:id="59" w:name="_Hlk59313568"/>
            <w:r w:rsidRPr="0033395E">
              <w:rPr>
                <w:rFonts w:ascii="Arial" w:eastAsia="Times New Roman" w:hAnsi="Arial" w:cs="Arial"/>
              </w:rPr>
              <w:t>Расходы на обеспечение деятельности МКУ "Центр муниципальных закупок"</w:t>
            </w:r>
            <w:bookmarkEnd w:id="59"/>
          </w:p>
        </w:tc>
        <w:tc>
          <w:tcPr>
            <w:tcW w:w="439"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2021-2025</w:t>
            </w:r>
          </w:p>
        </w:tc>
        <w:tc>
          <w:tcPr>
            <w:tcW w:w="569" w:type="pct"/>
            <w:tcBorders>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w:t>
            </w:r>
          </w:p>
        </w:tc>
        <w:tc>
          <w:tcPr>
            <w:tcW w:w="396"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74 391,0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bookmarkStart w:id="60" w:name="_Hlk59313611"/>
            <w:r w:rsidRPr="0033395E">
              <w:rPr>
                <w:rFonts w:ascii="Arial" w:eastAsia="Times New Roman" w:hAnsi="Arial" w:cs="Arial"/>
              </w:rPr>
              <w:t>15 768,0</w:t>
            </w:r>
            <w:bookmarkEnd w:id="60"/>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15 768,0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bookmarkStart w:id="61" w:name="_Hlk59313635"/>
            <w:r w:rsidRPr="0033395E">
              <w:rPr>
                <w:rFonts w:ascii="Arial" w:eastAsia="Times New Roman" w:hAnsi="Arial" w:cs="Arial"/>
              </w:rPr>
              <w:t>12 141,0</w:t>
            </w:r>
            <w:bookmarkEnd w:id="61"/>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bookmarkStart w:id="62" w:name="_Hlk59313651"/>
            <w:r w:rsidRPr="0033395E">
              <w:rPr>
                <w:rFonts w:ascii="Arial" w:eastAsia="Times New Roman" w:hAnsi="Arial" w:cs="Arial"/>
              </w:rPr>
              <w:t>15 357,0</w:t>
            </w:r>
            <w:bookmarkEnd w:id="62"/>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15 357,0</w:t>
            </w:r>
          </w:p>
        </w:tc>
        <w:tc>
          <w:tcPr>
            <w:tcW w:w="673" w:type="pct"/>
            <w:vMerge w:val="restart"/>
            <w:tcBorders>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МКУ «Центр муниципальных закупок»</w:t>
            </w:r>
          </w:p>
        </w:tc>
        <w:tc>
          <w:tcPr>
            <w:tcW w:w="495" w:type="pct"/>
            <w:vMerge w:val="restart"/>
            <w:tcBorders>
              <w:left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w:t>
            </w:r>
          </w:p>
        </w:tc>
      </w:tr>
      <w:tr w:rsidR="0033395E" w:rsidRPr="0033395E" w:rsidTr="0033395E">
        <w:trPr>
          <w:cantSplit/>
          <w:trHeight w:hRule="exact" w:val="2418"/>
        </w:trPr>
        <w:tc>
          <w:tcPr>
            <w:tcW w:w="184"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637"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39"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569"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p w:rsidR="0033395E" w:rsidRPr="0033395E" w:rsidRDefault="0033395E" w:rsidP="0033395E">
            <w:pPr>
              <w:widowControl/>
              <w:autoSpaceDE/>
              <w:autoSpaceDN/>
              <w:adjustRightInd/>
              <w:rPr>
                <w:rFonts w:ascii="Arial" w:eastAsia="Times New Roman" w:hAnsi="Arial" w:cs="Arial"/>
              </w:rPr>
            </w:pPr>
          </w:p>
        </w:tc>
        <w:tc>
          <w:tcPr>
            <w:tcW w:w="396"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74 391,0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15 768,0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15 768,0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12 141,0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15 357,0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15 357,0</w:t>
            </w:r>
          </w:p>
        </w:tc>
        <w:tc>
          <w:tcPr>
            <w:tcW w:w="673"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95" w:type="pct"/>
            <w:vMerge/>
            <w:tcBorders>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cantSplit/>
          <w:trHeight w:hRule="exact" w:val="2418"/>
        </w:trPr>
        <w:tc>
          <w:tcPr>
            <w:tcW w:w="184" w:type="pct"/>
            <w:vMerge w:val="restart"/>
            <w:tcBorders>
              <w:top w:val="single" w:sz="4" w:space="0" w:color="auto"/>
              <w:left w:val="single" w:sz="4" w:space="0" w:color="auto"/>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1.7.3.</w:t>
            </w:r>
          </w:p>
        </w:tc>
        <w:tc>
          <w:tcPr>
            <w:tcW w:w="637" w:type="pct"/>
            <w:vMerge w:val="restart"/>
            <w:tcBorders>
              <w:top w:val="single" w:sz="4" w:space="0" w:color="auto"/>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Мероприятие 1.7.3</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Расходы на обеспечение деятельности МКУ "Управление делами" </w:t>
            </w:r>
          </w:p>
        </w:tc>
        <w:tc>
          <w:tcPr>
            <w:tcW w:w="439"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2021-2025</w:t>
            </w:r>
          </w:p>
        </w:tc>
        <w:tc>
          <w:tcPr>
            <w:tcW w:w="569" w:type="pct"/>
            <w:tcBorders>
              <w:top w:val="single" w:sz="4" w:space="0" w:color="auto"/>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w:t>
            </w:r>
          </w:p>
        </w:tc>
        <w:tc>
          <w:tcPr>
            <w:tcW w:w="396"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82 841,0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bookmarkStart w:id="63" w:name="_Hlk59313766"/>
            <w:r w:rsidRPr="0033395E">
              <w:rPr>
                <w:rFonts w:ascii="Arial" w:eastAsia="Times New Roman" w:hAnsi="Arial" w:cs="Arial"/>
              </w:rPr>
              <w:t>18 337,0</w:t>
            </w:r>
            <w:bookmarkEnd w:id="63"/>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18 337,0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bookmarkStart w:id="64" w:name="_Hlk59313782"/>
            <w:r w:rsidRPr="0033395E">
              <w:rPr>
                <w:rFonts w:ascii="Arial" w:eastAsia="Times New Roman" w:hAnsi="Arial" w:cs="Arial"/>
              </w:rPr>
              <w:t>14 119,0</w:t>
            </w:r>
            <w:bookmarkEnd w:id="64"/>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bookmarkStart w:id="65" w:name="_Hlk59313795"/>
            <w:r w:rsidRPr="0033395E">
              <w:rPr>
                <w:rFonts w:ascii="Arial" w:eastAsia="Times New Roman" w:hAnsi="Arial" w:cs="Arial"/>
              </w:rPr>
              <w:t>16 024,0</w:t>
            </w:r>
            <w:bookmarkEnd w:id="65"/>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16 024,0</w:t>
            </w:r>
          </w:p>
        </w:tc>
        <w:tc>
          <w:tcPr>
            <w:tcW w:w="673" w:type="pct"/>
            <w:vMerge w:val="restart"/>
            <w:tcBorders>
              <w:top w:val="single" w:sz="4" w:space="0" w:color="auto"/>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МКУ «Управление делами»</w:t>
            </w:r>
          </w:p>
        </w:tc>
        <w:tc>
          <w:tcPr>
            <w:tcW w:w="495" w:type="pct"/>
            <w:vMerge w:val="restart"/>
            <w:tcBorders>
              <w:top w:val="single" w:sz="4" w:space="0" w:color="auto"/>
              <w:left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w:t>
            </w:r>
          </w:p>
        </w:tc>
      </w:tr>
      <w:tr w:rsidR="0033395E" w:rsidRPr="0033395E" w:rsidTr="0033395E">
        <w:trPr>
          <w:cantSplit/>
          <w:trHeight w:hRule="exact" w:val="2418"/>
        </w:trPr>
        <w:tc>
          <w:tcPr>
            <w:tcW w:w="184" w:type="pct"/>
            <w:vMerge/>
            <w:tcBorders>
              <w:left w:val="single" w:sz="4" w:space="0" w:color="auto"/>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637"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39"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569"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p w:rsidR="0033395E" w:rsidRPr="0033395E" w:rsidRDefault="0033395E" w:rsidP="0033395E">
            <w:pPr>
              <w:widowControl/>
              <w:autoSpaceDE/>
              <w:autoSpaceDN/>
              <w:adjustRightInd/>
              <w:rPr>
                <w:rFonts w:ascii="Arial" w:eastAsia="Times New Roman" w:hAnsi="Arial" w:cs="Arial"/>
              </w:rPr>
            </w:pPr>
          </w:p>
        </w:tc>
        <w:tc>
          <w:tcPr>
            <w:tcW w:w="396"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82 841,0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18 337,0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18 337,0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14 119,0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16 024,0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16 024,0</w:t>
            </w:r>
          </w:p>
        </w:tc>
        <w:tc>
          <w:tcPr>
            <w:tcW w:w="673"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95" w:type="pct"/>
            <w:vMerge/>
            <w:tcBorders>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cantSplit/>
          <w:trHeight w:hRule="exact" w:val="428"/>
        </w:trPr>
        <w:tc>
          <w:tcPr>
            <w:tcW w:w="184"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1.8.</w:t>
            </w:r>
          </w:p>
        </w:tc>
        <w:tc>
          <w:tcPr>
            <w:tcW w:w="637"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Мероприятие 1.8.</w:t>
            </w:r>
          </w:p>
          <w:p w:rsidR="0033395E" w:rsidRPr="0033395E" w:rsidRDefault="0033395E" w:rsidP="0033395E">
            <w:pPr>
              <w:widowControl/>
              <w:autoSpaceDE/>
              <w:autoSpaceDN/>
              <w:adjustRightInd/>
              <w:rPr>
                <w:rFonts w:ascii="Arial" w:eastAsia="Times New Roman" w:hAnsi="Arial" w:cs="Arial"/>
              </w:rPr>
            </w:pPr>
            <w:bookmarkStart w:id="66" w:name="_Hlk59313898"/>
            <w:r w:rsidRPr="0033395E">
              <w:rPr>
                <w:rFonts w:ascii="Arial" w:eastAsia="Times New Roman" w:hAnsi="Arial" w:cs="Arial"/>
              </w:rPr>
              <w:t>Организация  и осуществление мероприятий по  мобилизационной подготовке</w:t>
            </w:r>
            <w:bookmarkEnd w:id="66"/>
          </w:p>
        </w:tc>
        <w:tc>
          <w:tcPr>
            <w:tcW w:w="439"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lang w:val="en-US"/>
              </w:rPr>
            </w:pPr>
            <w:r w:rsidRPr="0033395E">
              <w:rPr>
                <w:rFonts w:ascii="Arial" w:eastAsia="Times New Roman" w:hAnsi="Arial" w:cs="Arial"/>
              </w:rPr>
              <w:t>2021-202</w:t>
            </w:r>
            <w:r w:rsidRPr="0033395E">
              <w:rPr>
                <w:rFonts w:ascii="Arial" w:eastAsia="Times New Roman" w:hAnsi="Arial" w:cs="Arial"/>
                <w:lang w:val="en-US"/>
              </w:rPr>
              <w:t>5</w:t>
            </w:r>
          </w:p>
        </w:tc>
        <w:tc>
          <w:tcPr>
            <w:tcW w:w="569"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w:t>
            </w:r>
          </w:p>
        </w:tc>
        <w:tc>
          <w:tcPr>
            <w:tcW w:w="396"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321"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321"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321"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321"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321"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673"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Сектор мобилизационной работы Администрации</w:t>
            </w:r>
          </w:p>
        </w:tc>
        <w:tc>
          <w:tcPr>
            <w:tcW w:w="495"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cantSplit/>
          <w:trHeight w:hRule="exact" w:val="1560"/>
        </w:trPr>
        <w:tc>
          <w:tcPr>
            <w:tcW w:w="184"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637"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39"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569"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p w:rsidR="0033395E" w:rsidRPr="0033395E" w:rsidRDefault="0033395E" w:rsidP="0033395E">
            <w:pPr>
              <w:widowControl/>
              <w:autoSpaceDE/>
              <w:autoSpaceDN/>
              <w:adjustRightInd/>
              <w:rPr>
                <w:rFonts w:ascii="Arial" w:eastAsia="Times New Roman" w:hAnsi="Arial" w:cs="Arial"/>
              </w:rPr>
            </w:pPr>
          </w:p>
        </w:tc>
        <w:tc>
          <w:tcPr>
            <w:tcW w:w="396"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321"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321"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321"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321"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321"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673"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95"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cantSplit/>
          <w:trHeight w:hRule="exact" w:val="479"/>
        </w:trPr>
        <w:tc>
          <w:tcPr>
            <w:tcW w:w="184"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1.10.</w:t>
            </w:r>
          </w:p>
        </w:tc>
        <w:tc>
          <w:tcPr>
            <w:tcW w:w="637"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Мероприятие 1.10. </w:t>
            </w:r>
          </w:p>
          <w:p w:rsidR="0033395E" w:rsidRPr="0033395E" w:rsidRDefault="0033395E" w:rsidP="0033395E">
            <w:pPr>
              <w:widowControl/>
              <w:autoSpaceDE/>
              <w:autoSpaceDN/>
              <w:adjustRightInd/>
              <w:rPr>
                <w:rFonts w:ascii="Arial" w:eastAsia="Times New Roman" w:hAnsi="Arial" w:cs="Arial"/>
              </w:rPr>
            </w:pPr>
            <w:bookmarkStart w:id="67" w:name="_Hlk59313978"/>
            <w:r w:rsidRPr="0033395E">
              <w:rPr>
                <w:rFonts w:ascii="Arial" w:eastAsia="Times New Roman" w:hAnsi="Arial" w:cs="Arial"/>
              </w:rPr>
              <w:t>Взносы в общественные организации (Уплата членских взносов членами Совета муниципальных образований Московской области)</w:t>
            </w:r>
            <w:bookmarkEnd w:id="67"/>
          </w:p>
        </w:tc>
        <w:tc>
          <w:tcPr>
            <w:tcW w:w="439"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2020-2025</w:t>
            </w:r>
          </w:p>
        </w:tc>
        <w:tc>
          <w:tcPr>
            <w:tcW w:w="569"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w:t>
            </w:r>
          </w:p>
        </w:tc>
        <w:tc>
          <w:tcPr>
            <w:tcW w:w="396" w:type="pct"/>
            <w:tcBorders>
              <w:top w:val="single" w:sz="8" w:space="0" w:color="000000"/>
              <w:left w:val="single" w:sz="8" w:space="0" w:color="000000"/>
              <w:bottom w:val="single" w:sz="4" w:space="0" w:color="auto"/>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696,0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130,0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130,0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130,0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153,0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153,0</w:t>
            </w:r>
          </w:p>
        </w:tc>
        <w:tc>
          <w:tcPr>
            <w:tcW w:w="673"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Администрация городского округа Павловский Посад</w:t>
            </w:r>
          </w:p>
        </w:tc>
        <w:tc>
          <w:tcPr>
            <w:tcW w:w="495"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w:t>
            </w:r>
          </w:p>
        </w:tc>
      </w:tr>
      <w:tr w:rsidR="0033395E" w:rsidRPr="0033395E" w:rsidTr="0033395E">
        <w:trPr>
          <w:cantSplit/>
          <w:trHeight w:hRule="exact" w:val="2570"/>
        </w:trPr>
        <w:tc>
          <w:tcPr>
            <w:tcW w:w="184"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637"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39"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569"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p w:rsidR="0033395E" w:rsidRPr="0033395E" w:rsidRDefault="0033395E" w:rsidP="0033395E">
            <w:pPr>
              <w:widowControl/>
              <w:autoSpaceDE/>
              <w:autoSpaceDN/>
              <w:adjustRightInd/>
              <w:rPr>
                <w:rFonts w:ascii="Arial" w:eastAsia="Times New Roman" w:hAnsi="Arial" w:cs="Arial"/>
              </w:rPr>
            </w:pPr>
          </w:p>
        </w:tc>
        <w:tc>
          <w:tcPr>
            <w:tcW w:w="396"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696,0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130,0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130,0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130,0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153,0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153,0</w:t>
            </w:r>
          </w:p>
        </w:tc>
        <w:tc>
          <w:tcPr>
            <w:tcW w:w="673"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95"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cantSplit/>
          <w:trHeight w:hRule="exact" w:val="943"/>
        </w:trPr>
        <w:tc>
          <w:tcPr>
            <w:tcW w:w="184"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1.11.</w:t>
            </w:r>
          </w:p>
        </w:tc>
        <w:tc>
          <w:tcPr>
            <w:tcW w:w="637"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Мероприятие 1.11.</w:t>
            </w:r>
          </w:p>
          <w:p w:rsidR="0033395E" w:rsidRPr="0033395E" w:rsidRDefault="0033395E" w:rsidP="0033395E">
            <w:pPr>
              <w:widowControl/>
              <w:autoSpaceDE/>
              <w:autoSpaceDN/>
              <w:adjustRightInd/>
              <w:rPr>
                <w:rFonts w:ascii="Arial" w:eastAsia="Times New Roman" w:hAnsi="Arial" w:cs="Arial"/>
              </w:rPr>
            </w:pPr>
            <w:bookmarkStart w:id="68" w:name="_Hlk59314068"/>
            <w:r w:rsidRPr="0033395E">
              <w:rPr>
                <w:rFonts w:ascii="Arial" w:eastAsia="Times New Roman" w:hAnsi="Arial" w:cs="Arial"/>
              </w:rPr>
              <w:t>Материально-техническое и организационное обеспечение деятельности старосты сельского населенного пункта</w:t>
            </w:r>
            <w:bookmarkEnd w:id="68"/>
          </w:p>
        </w:tc>
        <w:tc>
          <w:tcPr>
            <w:tcW w:w="439"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2021, 2024,2025 </w:t>
            </w:r>
            <w:proofErr w:type="spellStart"/>
            <w:r w:rsidRPr="0033395E">
              <w:rPr>
                <w:rFonts w:ascii="Arial" w:eastAsia="Times New Roman" w:hAnsi="Arial" w:cs="Arial"/>
              </w:rPr>
              <w:t>г.г</w:t>
            </w:r>
            <w:proofErr w:type="spellEnd"/>
            <w:r w:rsidRPr="0033395E">
              <w:rPr>
                <w:rFonts w:ascii="Arial" w:eastAsia="Times New Roman" w:hAnsi="Arial" w:cs="Arial"/>
              </w:rPr>
              <w:t>.</w:t>
            </w:r>
          </w:p>
        </w:tc>
        <w:tc>
          <w:tcPr>
            <w:tcW w:w="569"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w:t>
            </w:r>
          </w:p>
        </w:tc>
        <w:tc>
          <w:tcPr>
            <w:tcW w:w="396"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742,0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200,0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271,0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271,0</w:t>
            </w:r>
          </w:p>
        </w:tc>
        <w:tc>
          <w:tcPr>
            <w:tcW w:w="673"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Администрация городского округа Павловский Посад</w:t>
            </w:r>
          </w:p>
        </w:tc>
        <w:tc>
          <w:tcPr>
            <w:tcW w:w="495"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w:t>
            </w:r>
          </w:p>
        </w:tc>
      </w:tr>
      <w:tr w:rsidR="0033395E" w:rsidRPr="0033395E" w:rsidTr="0033395E">
        <w:trPr>
          <w:cantSplit/>
          <w:trHeight w:hRule="exact" w:val="1836"/>
        </w:trPr>
        <w:tc>
          <w:tcPr>
            <w:tcW w:w="184"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637"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39" w:type="pct"/>
            <w:vMerge/>
            <w:tcBorders>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569" w:type="pct"/>
            <w:tcBorders>
              <w:top w:val="single" w:sz="4" w:space="0" w:color="auto"/>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p w:rsidR="0033395E" w:rsidRPr="0033395E" w:rsidRDefault="0033395E" w:rsidP="0033395E">
            <w:pPr>
              <w:widowControl/>
              <w:autoSpaceDE/>
              <w:autoSpaceDN/>
              <w:adjustRightInd/>
              <w:rPr>
                <w:rFonts w:ascii="Arial" w:eastAsia="Times New Roman" w:hAnsi="Arial" w:cs="Arial"/>
              </w:rPr>
            </w:pPr>
          </w:p>
        </w:tc>
        <w:tc>
          <w:tcPr>
            <w:tcW w:w="396"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742,0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200,0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271,0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271,0</w:t>
            </w:r>
          </w:p>
        </w:tc>
        <w:tc>
          <w:tcPr>
            <w:tcW w:w="673"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95"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cantSplit/>
          <w:trHeight w:hRule="exact" w:val="428"/>
        </w:trPr>
        <w:tc>
          <w:tcPr>
            <w:tcW w:w="184"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1.12.</w:t>
            </w:r>
          </w:p>
        </w:tc>
        <w:tc>
          <w:tcPr>
            <w:tcW w:w="637"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Мероприятие 1.12.</w:t>
            </w:r>
          </w:p>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Премия Губернатора Московской области «Прорыв года»</w:t>
            </w:r>
          </w:p>
        </w:tc>
        <w:tc>
          <w:tcPr>
            <w:tcW w:w="439"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 xml:space="preserve">2021-2025 </w:t>
            </w:r>
            <w:proofErr w:type="spellStart"/>
            <w:r w:rsidRPr="0033395E">
              <w:rPr>
                <w:rFonts w:ascii="Arial" w:eastAsia="Times New Roman" w:hAnsi="Arial" w:cs="Arial"/>
              </w:rPr>
              <w:t>г.г</w:t>
            </w:r>
            <w:proofErr w:type="spellEnd"/>
            <w:r w:rsidRPr="0033395E">
              <w:rPr>
                <w:rFonts w:ascii="Arial" w:eastAsia="Times New Roman" w:hAnsi="Arial" w:cs="Arial"/>
              </w:rPr>
              <w:t>.</w:t>
            </w:r>
          </w:p>
        </w:tc>
        <w:tc>
          <w:tcPr>
            <w:tcW w:w="569" w:type="pct"/>
            <w:tcBorders>
              <w:top w:val="single" w:sz="8" w:space="0" w:color="000000"/>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w:t>
            </w:r>
          </w:p>
        </w:tc>
        <w:tc>
          <w:tcPr>
            <w:tcW w:w="396"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noWrap/>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673"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Администрация городского округа Павловский Посад</w:t>
            </w:r>
          </w:p>
        </w:tc>
        <w:tc>
          <w:tcPr>
            <w:tcW w:w="495"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w:t>
            </w:r>
          </w:p>
        </w:tc>
      </w:tr>
      <w:tr w:rsidR="0033395E" w:rsidRPr="0033395E" w:rsidTr="0033395E">
        <w:trPr>
          <w:cantSplit/>
          <w:trHeight w:val="1021"/>
        </w:trPr>
        <w:tc>
          <w:tcPr>
            <w:tcW w:w="184"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637"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439"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569" w:type="pct"/>
            <w:tcBorders>
              <w:top w:val="single" w:sz="4" w:space="0" w:color="auto"/>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p w:rsidR="0033395E" w:rsidRPr="0033395E" w:rsidRDefault="0033395E" w:rsidP="0033395E">
            <w:pPr>
              <w:widowControl/>
              <w:autoSpaceDE/>
              <w:autoSpaceDN/>
              <w:adjustRightInd/>
              <w:rPr>
                <w:rFonts w:ascii="Arial" w:eastAsia="Times New Roman" w:hAnsi="Arial" w:cs="Arial"/>
              </w:rPr>
            </w:pPr>
          </w:p>
        </w:tc>
        <w:tc>
          <w:tcPr>
            <w:tcW w:w="396"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0,0</w:t>
            </w:r>
          </w:p>
        </w:tc>
        <w:tc>
          <w:tcPr>
            <w:tcW w:w="673" w:type="pct"/>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p>
        </w:tc>
        <w:tc>
          <w:tcPr>
            <w:tcW w:w="495" w:type="pct"/>
            <w:vMerge/>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r>
      <w:tr w:rsidR="0033395E" w:rsidRPr="0033395E" w:rsidTr="0033395E">
        <w:trPr>
          <w:cantSplit/>
          <w:trHeight w:val="1021"/>
        </w:trPr>
        <w:tc>
          <w:tcPr>
            <w:tcW w:w="1260" w:type="pct"/>
            <w:gridSpan w:val="3"/>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 по подпрограмме</w:t>
            </w:r>
          </w:p>
        </w:tc>
        <w:tc>
          <w:tcPr>
            <w:tcW w:w="569"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Итого</w:t>
            </w:r>
          </w:p>
        </w:tc>
        <w:tc>
          <w:tcPr>
            <w:tcW w:w="396"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ind w:right="53"/>
              <w:jc w:val="right"/>
              <w:rPr>
                <w:rFonts w:ascii="Arial" w:eastAsia="Times New Roman" w:hAnsi="Arial" w:cs="Arial"/>
              </w:rPr>
            </w:pPr>
            <w:r w:rsidRPr="0033395E">
              <w:rPr>
                <w:rFonts w:ascii="Arial" w:eastAsia="Times New Roman" w:hAnsi="Arial" w:cs="Arial"/>
              </w:rPr>
              <w:t>1 330 586,0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279 490,0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279 090,0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234 124,0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268 941,0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268 941,0</w:t>
            </w:r>
          </w:p>
        </w:tc>
        <w:tc>
          <w:tcPr>
            <w:tcW w:w="673" w:type="pct"/>
            <w:vMerge w:val="restart"/>
            <w:tcBorders>
              <w:top w:val="single" w:sz="8" w:space="0" w:color="000000"/>
              <w:left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Х</w:t>
            </w:r>
          </w:p>
        </w:tc>
        <w:tc>
          <w:tcPr>
            <w:tcW w:w="495" w:type="pct"/>
            <w:vMerge w:val="restart"/>
            <w:tcBorders>
              <w:top w:val="single" w:sz="8" w:space="0" w:color="000000"/>
              <w:left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center"/>
              <w:rPr>
                <w:rFonts w:ascii="Arial" w:eastAsia="Times New Roman" w:hAnsi="Arial" w:cs="Arial"/>
              </w:rPr>
            </w:pPr>
          </w:p>
          <w:p w:rsidR="0033395E" w:rsidRPr="0033395E" w:rsidRDefault="0033395E" w:rsidP="0033395E">
            <w:pPr>
              <w:widowControl/>
              <w:autoSpaceDE/>
              <w:autoSpaceDN/>
              <w:adjustRightInd/>
              <w:jc w:val="center"/>
              <w:rPr>
                <w:rFonts w:ascii="Arial" w:eastAsia="Times New Roman" w:hAnsi="Arial" w:cs="Arial"/>
              </w:rPr>
            </w:pPr>
          </w:p>
          <w:p w:rsidR="0033395E" w:rsidRPr="0033395E" w:rsidRDefault="0033395E" w:rsidP="0033395E">
            <w:pPr>
              <w:widowControl/>
              <w:autoSpaceDE/>
              <w:autoSpaceDN/>
              <w:adjustRightInd/>
              <w:jc w:val="center"/>
              <w:rPr>
                <w:rFonts w:ascii="Arial" w:eastAsia="Times New Roman" w:hAnsi="Arial" w:cs="Arial"/>
              </w:rPr>
            </w:pPr>
          </w:p>
          <w:p w:rsidR="0033395E" w:rsidRPr="0033395E" w:rsidRDefault="0033395E" w:rsidP="0033395E">
            <w:pPr>
              <w:widowControl/>
              <w:autoSpaceDE/>
              <w:autoSpaceDN/>
              <w:adjustRightInd/>
              <w:jc w:val="center"/>
              <w:rPr>
                <w:rFonts w:ascii="Arial" w:eastAsia="Times New Roman" w:hAnsi="Arial" w:cs="Arial"/>
              </w:rPr>
            </w:pPr>
          </w:p>
          <w:p w:rsidR="0033395E" w:rsidRPr="0033395E" w:rsidRDefault="0033395E" w:rsidP="0033395E">
            <w:pPr>
              <w:widowControl/>
              <w:autoSpaceDE/>
              <w:autoSpaceDN/>
              <w:adjustRightInd/>
              <w:jc w:val="center"/>
              <w:rPr>
                <w:rFonts w:ascii="Arial" w:eastAsia="Times New Roman" w:hAnsi="Arial" w:cs="Arial"/>
              </w:rPr>
            </w:pPr>
          </w:p>
          <w:p w:rsidR="0033395E" w:rsidRPr="0033395E" w:rsidRDefault="0033395E" w:rsidP="0033395E">
            <w:pPr>
              <w:widowControl/>
              <w:autoSpaceDE/>
              <w:autoSpaceDN/>
              <w:adjustRightInd/>
              <w:jc w:val="center"/>
              <w:rPr>
                <w:rFonts w:ascii="Arial" w:eastAsia="Times New Roman" w:hAnsi="Arial" w:cs="Arial"/>
              </w:rPr>
            </w:pPr>
            <w:r w:rsidRPr="0033395E">
              <w:rPr>
                <w:rFonts w:ascii="Arial" w:eastAsia="Times New Roman" w:hAnsi="Arial" w:cs="Arial"/>
              </w:rPr>
              <w:t>Х</w:t>
            </w:r>
          </w:p>
        </w:tc>
      </w:tr>
      <w:tr w:rsidR="0033395E" w:rsidRPr="0033395E" w:rsidTr="0033395E">
        <w:trPr>
          <w:cantSplit/>
          <w:trHeight w:val="1021"/>
        </w:trPr>
        <w:tc>
          <w:tcPr>
            <w:tcW w:w="1260" w:type="pct"/>
            <w:gridSpan w:val="3"/>
            <w:vMerge/>
            <w:tcBorders>
              <w:left w:val="single" w:sz="8" w:space="0" w:color="000000"/>
              <w:bottom w:val="single" w:sz="4" w:space="0" w:color="auto"/>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c>
          <w:tcPr>
            <w:tcW w:w="569"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r w:rsidRPr="0033395E">
              <w:rPr>
                <w:rFonts w:ascii="Arial" w:eastAsia="Times New Roman" w:hAnsi="Arial" w:cs="Arial"/>
              </w:rPr>
              <w:t>Средства бюджета городского округа Павловский Посад</w:t>
            </w:r>
          </w:p>
          <w:p w:rsidR="0033395E" w:rsidRPr="0033395E" w:rsidRDefault="0033395E" w:rsidP="0033395E">
            <w:pPr>
              <w:widowControl/>
              <w:autoSpaceDE/>
              <w:autoSpaceDN/>
              <w:adjustRightInd/>
              <w:rPr>
                <w:rFonts w:ascii="Arial" w:eastAsia="Times New Roman" w:hAnsi="Arial" w:cs="Arial"/>
              </w:rPr>
            </w:pPr>
          </w:p>
        </w:tc>
        <w:tc>
          <w:tcPr>
            <w:tcW w:w="396"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ind w:right="53"/>
              <w:jc w:val="right"/>
              <w:rPr>
                <w:rFonts w:ascii="Arial" w:eastAsia="Times New Roman" w:hAnsi="Arial" w:cs="Arial"/>
              </w:rPr>
            </w:pPr>
            <w:r w:rsidRPr="0033395E">
              <w:rPr>
                <w:rFonts w:ascii="Arial" w:eastAsia="Times New Roman" w:hAnsi="Arial" w:cs="Arial"/>
              </w:rPr>
              <w:t>1 330 586,0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279 490,0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279 090,0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234 124,0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268 941,0</w:t>
            </w:r>
          </w:p>
        </w:tc>
        <w:tc>
          <w:tcPr>
            <w:tcW w:w="321" w:type="pct"/>
            <w:tcBorders>
              <w:top w:val="single" w:sz="8" w:space="0" w:color="000000"/>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jc w:val="right"/>
              <w:rPr>
                <w:rFonts w:ascii="Arial" w:eastAsia="Times New Roman" w:hAnsi="Arial" w:cs="Arial"/>
              </w:rPr>
            </w:pPr>
            <w:r w:rsidRPr="0033395E">
              <w:rPr>
                <w:rFonts w:ascii="Arial" w:eastAsia="Times New Roman" w:hAnsi="Arial" w:cs="Arial"/>
              </w:rPr>
              <w:t>268 941,0</w:t>
            </w:r>
          </w:p>
        </w:tc>
        <w:tc>
          <w:tcPr>
            <w:tcW w:w="673" w:type="pct"/>
            <w:vMerge/>
            <w:tcBorders>
              <w:left w:val="single" w:sz="8" w:space="0" w:color="000000"/>
              <w:bottom w:val="single" w:sz="8" w:space="0" w:color="000000"/>
              <w:right w:val="single" w:sz="8" w:space="0" w:color="000000"/>
            </w:tcBorders>
            <w:shd w:val="clear" w:color="000000" w:fill="FFFFFF"/>
            <w:vAlign w:val="center"/>
          </w:tcPr>
          <w:p w:rsidR="0033395E" w:rsidRPr="0033395E" w:rsidRDefault="0033395E" w:rsidP="0033395E">
            <w:pPr>
              <w:widowControl/>
              <w:autoSpaceDE/>
              <w:autoSpaceDN/>
              <w:adjustRightInd/>
              <w:rPr>
                <w:rFonts w:ascii="Arial" w:eastAsia="Times New Roman" w:hAnsi="Arial" w:cs="Arial"/>
              </w:rPr>
            </w:pPr>
          </w:p>
        </w:tc>
        <w:tc>
          <w:tcPr>
            <w:tcW w:w="495" w:type="pct"/>
            <w:vMerge/>
            <w:tcBorders>
              <w:left w:val="single" w:sz="8" w:space="0" w:color="000000"/>
              <w:bottom w:val="single" w:sz="8" w:space="0" w:color="000000"/>
              <w:right w:val="single" w:sz="8" w:space="0" w:color="000000"/>
            </w:tcBorders>
            <w:shd w:val="clear" w:color="000000" w:fill="FFFFFF"/>
          </w:tcPr>
          <w:p w:rsidR="0033395E" w:rsidRPr="0033395E" w:rsidRDefault="0033395E" w:rsidP="0033395E">
            <w:pPr>
              <w:widowControl/>
              <w:autoSpaceDE/>
              <w:autoSpaceDN/>
              <w:adjustRightInd/>
              <w:rPr>
                <w:rFonts w:ascii="Arial" w:eastAsia="Times New Roman" w:hAnsi="Arial" w:cs="Arial"/>
              </w:rPr>
            </w:pPr>
          </w:p>
        </w:tc>
      </w:tr>
    </w:tbl>
    <w:p w:rsidR="0033395E" w:rsidRPr="0033395E" w:rsidRDefault="0033395E" w:rsidP="0033395E">
      <w:pPr>
        <w:widowControl/>
        <w:autoSpaceDE/>
        <w:autoSpaceDN/>
        <w:adjustRightInd/>
        <w:rPr>
          <w:rFonts w:ascii="Arial" w:eastAsia="Times New Roman" w:hAnsi="Arial" w:cs="Arial"/>
        </w:rPr>
      </w:pPr>
    </w:p>
    <w:p w:rsidR="0033395E" w:rsidRPr="0033395E" w:rsidRDefault="0033395E" w:rsidP="0033395E">
      <w:pPr>
        <w:widowControl/>
        <w:autoSpaceDE/>
        <w:autoSpaceDN/>
        <w:adjustRightInd/>
        <w:rPr>
          <w:rFonts w:ascii="Arial" w:eastAsia="Times New Roman" w:hAnsi="Arial" w:cs="Arial"/>
        </w:rPr>
      </w:pPr>
    </w:p>
    <w:bookmarkEnd w:id="2"/>
    <w:p w:rsidR="0033395E" w:rsidRPr="0033395E" w:rsidRDefault="0033395E" w:rsidP="00E4012C">
      <w:pPr>
        <w:outlineLvl w:val="0"/>
        <w:rPr>
          <w:rFonts w:ascii="Arial" w:hAnsi="Arial" w:cs="Arial"/>
        </w:rPr>
      </w:pPr>
    </w:p>
    <w:sectPr w:rsidR="0033395E" w:rsidRPr="0033395E" w:rsidSect="0033395E">
      <w:pgSz w:w="16838" w:h="11906" w:orient="landscape"/>
      <w:pgMar w:top="1134" w:right="567" w:bottom="1134"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AFF" w:usb1="C0007841" w:usb2="00000009" w:usb3="00000000" w:csb0="000001FF" w:csb1="00000000"/>
  </w:font>
  <w:font w:name="Times New Roman">
    <w:altName w:val="TimesDL"/>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altName w:val="Postmodern Two"/>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Postmodern Two"/>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Ўм§А?"/>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PT Sans">
    <w:altName w:val="Corbel"/>
    <w:panose1 w:val="00000000000000000000"/>
    <w:charset w:val="00"/>
    <w:family w:val="auto"/>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MS Gothic">
    <w:altName w:val="?l?r ?S?V?b?N"/>
    <w:panose1 w:val="020B0609070205080204"/>
    <w:charset w:val="80"/>
    <w:family w:val="modern"/>
    <w:pitch w:val="fixed"/>
    <w:sig w:usb0="E00002FF" w:usb1="6AC7FDFB" w:usb2="08000012" w:usb3="00000000" w:csb0="0002009F"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ambria Math">
    <w:altName w:val="Palatino Linotype"/>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C6" w:rsidRDefault="0033395E" w:rsidP="0060633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D6DC6" w:rsidRDefault="0033395E" w:rsidP="00354683">
    <w:pPr>
      <w:pStyle w:val="a8"/>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C6" w:rsidRPr="00284DCA" w:rsidRDefault="0033395E" w:rsidP="00284DCA"/>
  <w:p w:rsidR="00ED6DC6" w:rsidRPr="00284DCA" w:rsidRDefault="0033395E" w:rsidP="00284DC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C6" w:rsidRDefault="0033395E" w:rsidP="00606330">
    <w:pPr>
      <w:pStyle w:val="a8"/>
      <w:framePr w:wrap="around" w:vAnchor="text" w:hAnchor="margin" w:xAlign="right" w:y="1"/>
      <w:rPr>
        <w:rStyle w:val="aa"/>
      </w:rPr>
    </w:pPr>
  </w:p>
  <w:p w:rsidR="00ED6DC6" w:rsidRDefault="0033395E" w:rsidP="00354683">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919" w:rsidRDefault="0033395E" w:rsidP="0060633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B1919" w:rsidRDefault="0033395E" w:rsidP="00354683">
    <w:pPr>
      <w:pStyle w:val="a8"/>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919" w:rsidRDefault="0033395E" w:rsidP="00606330">
    <w:pPr>
      <w:pStyle w:val="a8"/>
      <w:framePr w:wrap="around" w:vAnchor="text" w:hAnchor="margin" w:xAlign="right" w:y="1"/>
      <w:rPr>
        <w:rStyle w:val="aa"/>
      </w:rPr>
    </w:pPr>
  </w:p>
  <w:p w:rsidR="006B1919" w:rsidRDefault="0033395E" w:rsidP="00354683">
    <w:pPr>
      <w:pStyle w:val="a8"/>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C6" w:rsidRPr="00B978B2" w:rsidRDefault="0033395E" w:rsidP="00B978B2">
    <w:r w:rsidRPr="00B978B2">
      <w:fldChar w:fldCharType="begin"/>
    </w:r>
    <w:r w:rsidRPr="00B978B2">
      <w:instrText xml:space="preserve">PAGE  </w:instrText>
    </w:r>
    <w:r w:rsidRPr="00B978B2">
      <w:fldChar w:fldCharType="end"/>
    </w:r>
  </w:p>
  <w:p w:rsidR="00ED6DC6" w:rsidRPr="00B978B2" w:rsidRDefault="0033395E" w:rsidP="00B978B2"/>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C6" w:rsidRPr="00B978B2" w:rsidRDefault="0033395E" w:rsidP="00B978B2"/>
  <w:p w:rsidR="00ED6DC6" w:rsidRPr="00B978B2" w:rsidRDefault="0033395E" w:rsidP="00B978B2"/>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27" w:rsidRPr="00B978B2" w:rsidRDefault="0033395E" w:rsidP="00B978B2">
    <w:r w:rsidRPr="00B978B2">
      <w:fldChar w:fldCharType="begin"/>
    </w:r>
    <w:r w:rsidRPr="00B978B2">
      <w:instrText xml:space="preserve">PAGE  </w:instrText>
    </w:r>
    <w:r w:rsidRPr="00B978B2">
      <w:fldChar w:fldCharType="end"/>
    </w:r>
  </w:p>
  <w:p w:rsidR="00626427" w:rsidRPr="00B978B2" w:rsidRDefault="0033395E" w:rsidP="00B978B2"/>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27" w:rsidRPr="00B978B2" w:rsidRDefault="0033395E" w:rsidP="00B978B2"/>
  <w:p w:rsidR="00626427" w:rsidRPr="00B978B2" w:rsidRDefault="0033395E" w:rsidP="00B978B2"/>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C6" w:rsidRPr="00284DCA" w:rsidRDefault="0033395E" w:rsidP="00284DCA">
    <w:r w:rsidRPr="00284DCA">
      <w:fldChar w:fldCharType="begin"/>
    </w:r>
    <w:r w:rsidRPr="00284DCA">
      <w:instrText xml:space="preserve">PAGE  </w:instrText>
    </w:r>
    <w:r w:rsidRPr="00284DCA">
      <w:fldChar w:fldCharType="end"/>
    </w:r>
  </w:p>
  <w:p w:rsidR="00ED6DC6" w:rsidRPr="00284DCA" w:rsidRDefault="0033395E" w:rsidP="00284DCA"/>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eastAsia="Times New Roman" w:hAnsi="Times New Roman CYR" w:cs="Times New Roman"/>
        <w:b w:val="0"/>
        <w:bCs/>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A615DA9"/>
    <w:multiLevelType w:val="hybridMultilevel"/>
    <w:tmpl w:val="B4444180"/>
    <w:lvl w:ilvl="0" w:tplc="B7B4F75A">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113E52"/>
    <w:multiLevelType w:val="hybridMultilevel"/>
    <w:tmpl w:val="90C2D888"/>
    <w:lvl w:ilvl="0" w:tplc="CF2EB26C">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4" w15:restartNumberingAfterBreak="0">
    <w:nsid w:val="148A1B93"/>
    <w:multiLevelType w:val="hybridMultilevel"/>
    <w:tmpl w:val="C15C5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1AB71D7B"/>
    <w:multiLevelType w:val="hybridMultilevel"/>
    <w:tmpl w:val="5192B22A"/>
    <w:lvl w:ilvl="0" w:tplc="EC200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CC141F3"/>
    <w:multiLevelType w:val="hybridMultilevel"/>
    <w:tmpl w:val="82F0C452"/>
    <w:lvl w:ilvl="0" w:tplc="0576009C">
      <w:start w:val="1"/>
      <w:numFmt w:val="decimal"/>
      <w:lvlText w:val="%1."/>
      <w:lvlJc w:val="left"/>
      <w:pPr>
        <w:ind w:left="2204" w:hanging="360"/>
      </w:pPr>
      <w:rPr>
        <w:rFonts w:eastAsia="Times New Roman" w:hint="default"/>
        <w:b/>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8" w15:restartNumberingAfterBreak="0">
    <w:nsid w:val="201F79F7"/>
    <w:multiLevelType w:val="hybridMultilevel"/>
    <w:tmpl w:val="BB0E9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C263FB"/>
    <w:multiLevelType w:val="multilevel"/>
    <w:tmpl w:val="1AD81290"/>
    <w:lvl w:ilvl="0">
      <w:start w:val="1"/>
      <w:numFmt w:val="decimal"/>
      <w:lvlText w:val="%1."/>
      <w:lvlJc w:val="left"/>
      <w:pPr>
        <w:ind w:left="1335" w:hanging="795"/>
      </w:pPr>
      <w:rPr>
        <w:rFonts w:cs="Times New Roman" w:hint="default"/>
      </w:rPr>
    </w:lvl>
    <w:lvl w:ilvl="1">
      <w:start w:val="1"/>
      <w:numFmt w:val="decimal"/>
      <w:isLgl/>
      <w:lvlText w:val="%1.%2."/>
      <w:lvlJc w:val="left"/>
      <w:pPr>
        <w:ind w:left="900" w:hanging="360"/>
      </w:pPr>
      <w:rPr>
        <w:rFonts w:ascii="Times New Roman" w:hAnsi="Times New Roman" w:cs="Times New Roman" w:hint="default"/>
        <w:sz w:val="24"/>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0" w15:restartNumberingAfterBreak="0">
    <w:nsid w:val="2C33580C"/>
    <w:multiLevelType w:val="hybridMultilevel"/>
    <w:tmpl w:val="B8A8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CC594A"/>
    <w:multiLevelType w:val="hybridMultilevel"/>
    <w:tmpl w:val="E064D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FB3D59"/>
    <w:multiLevelType w:val="hybridMultilevel"/>
    <w:tmpl w:val="A1E8E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7A36E8"/>
    <w:multiLevelType w:val="hybridMultilevel"/>
    <w:tmpl w:val="131EB7A6"/>
    <w:lvl w:ilvl="0" w:tplc="6A5CE016">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5BE085B"/>
    <w:multiLevelType w:val="multilevel"/>
    <w:tmpl w:val="9A926AEA"/>
    <w:lvl w:ilvl="0">
      <w:start w:val="1"/>
      <w:numFmt w:val="upperRoman"/>
      <w:pStyle w:val="10"/>
      <w:lvlText w:val="%1."/>
      <w:lvlJc w:val="left"/>
      <w:pPr>
        <w:tabs>
          <w:tab w:val="num" w:pos="1985"/>
        </w:tabs>
        <w:ind w:left="1985" w:hanging="851"/>
      </w:pPr>
      <w:rPr>
        <w:rFonts w:cs="Times New Roman" w:hint="default"/>
      </w:rPr>
    </w:lvl>
    <w:lvl w:ilvl="1">
      <w:start w:val="1"/>
      <w:numFmt w:val="decimal"/>
      <w:pStyle w:val="2"/>
      <w:isLgl/>
      <w:lvlText w:val="%1.%2."/>
      <w:lvlJc w:val="left"/>
      <w:pPr>
        <w:tabs>
          <w:tab w:val="num" w:pos="1844"/>
        </w:tabs>
        <w:ind w:left="1844" w:hanging="851"/>
      </w:pPr>
      <w:rPr>
        <w:rFonts w:cs="Times New Roman" w:hint="default"/>
      </w:rPr>
    </w:lvl>
    <w:lvl w:ilvl="2">
      <w:start w:val="1"/>
      <w:numFmt w:val="decimal"/>
      <w:lvlRestart w:val="0"/>
      <w:pStyle w:val="3"/>
      <w:isLgl/>
      <w:lvlText w:val="%1.%2.%3."/>
      <w:lvlJc w:val="left"/>
      <w:pPr>
        <w:tabs>
          <w:tab w:val="num" w:pos="1985"/>
        </w:tabs>
        <w:ind w:left="851" w:firstLine="283"/>
      </w:pPr>
      <w:rPr>
        <w:rFonts w:cs="Times New Roman" w:hint="default"/>
      </w:rPr>
    </w:lvl>
    <w:lvl w:ilvl="3">
      <w:start w:val="1"/>
      <w:numFmt w:val="decimal"/>
      <w:lvlRestart w:val="0"/>
      <w:pStyle w:val="4"/>
      <w:isLgl/>
      <w:lvlText w:val="%1.%2.%3.%4."/>
      <w:lvlJc w:val="left"/>
      <w:pPr>
        <w:tabs>
          <w:tab w:val="num" w:pos="1985"/>
        </w:tabs>
        <w:ind w:left="1985" w:hanging="851"/>
      </w:pPr>
      <w:rPr>
        <w:rFonts w:cs="Times New Roman" w:hint="default"/>
      </w:rPr>
    </w:lvl>
    <w:lvl w:ilvl="4">
      <w:start w:val="1"/>
      <w:numFmt w:val="decimal"/>
      <w:isLgl/>
      <w:lvlText w:val="%1.%2.%3.%4.%5."/>
      <w:lvlJc w:val="left"/>
      <w:pPr>
        <w:tabs>
          <w:tab w:val="num" w:pos="2835"/>
        </w:tabs>
        <w:ind w:left="2835" w:hanging="1080"/>
      </w:pPr>
      <w:rPr>
        <w:rFonts w:cs="Times New Roman" w:hint="default"/>
      </w:rPr>
    </w:lvl>
    <w:lvl w:ilvl="5">
      <w:start w:val="1"/>
      <w:numFmt w:val="decimal"/>
      <w:isLgl/>
      <w:lvlText w:val="%1.%2.%3.%4.%5.%6."/>
      <w:lvlJc w:val="left"/>
      <w:pPr>
        <w:tabs>
          <w:tab w:val="num" w:pos="3042"/>
        </w:tabs>
        <w:ind w:left="3042" w:hanging="1080"/>
      </w:pPr>
      <w:rPr>
        <w:rFonts w:cs="Times New Roman" w:hint="default"/>
      </w:rPr>
    </w:lvl>
    <w:lvl w:ilvl="6">
      <w:start w:val="1"/>
      <w:numFmt w:val="decimal"/>
      <w:isLgl/>
      <w:lvlText w:val="%1.%2.%3.%4.%5.%6.%7."/>
      <w:lvlJc w:val="left"/>
      <w:pPr>
        <w:tabs>
          <w:tab w:val="num" w:pos="3609"/>
        </w:tabs>
        <w:ind w:left="3609" w:hanging="1440"/>
      </w:pPr>
      <w:rPr>
        <w:rFonts w:cs="Times New Roman" w:hint="default"/>
      </w:rPr>
    </w:lvl>
    <w:lvl w:ilvl="7">
      <w:start w:val="1"/>
      <w:numFmt w:val="decimal"/>
      <w:isLgl/>
      <w:lvlText w:val="%1.%2.%3.%4.%5.%6.%7.%8."/>
      <w:lvlJc w:val="left"/>
      <w:pPr>
        <w:tabs>
          <w:tab w:val="num" w:pos="3816"/>
        </w:tabs>
        <w:ind w:left="3816" w:hanging="1440"/>
      </w:pPr>
      <w:rPr>
        <w:rFonts w:cs="Times New Roman" w:hint="default"/>
      </w:rPr>
    </w:lvl>
    <w:lvl w:ilvl="8">
      <w:start w:val="1"/>
      <w:numFmt w:val="decimal"/>
      <w:isLgl/>
      <w:lvlText w:val="%1.%2.%3.%4.%5.%6.%7.%8.%9."/>
      <w:lvlJc w:val="left"/>
      <w:pPr>
        <w:tabs>
          <w:tab w:val="num" w:pos="4383"/>
        </w:tabs>
        <w:ind w:left="4383" w:hanging="1800"/>
      </w:pPr>
      <w:rPr>
        <w:rFonts w:cs="Times New Roman" w:hint="default"/>
      </w:rPr>
    </w:lvl>
  </w:abstractNum>
  <w:abstractNum w:abstractNumId="15" w15:restartNumberingAfterBreak="0">
    <w:nsid w:val="385853DD"/>
    <w:multiLevelType w:val="hybridMultilevel"/>
    <w:tmpl w:val="B38A3686"/>
    <w:lvl w:ilvl="0" w:tplc="834A14BC">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6" w15:restartNumberingAfterBreak="0">
    <w:nsid w:val="3D675109"/>
    <w:multiLevelType w:val="hybridMultilevel"/>
    <w:tmpl w:val="5192B22A"/>
    <w:lvl w:ilvl="0" w:tplc="EC200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EDA7D72"/>
    <w:multiLevelType w:val="multilevel"/>
    <w:tmpl w:val="0419001F"/>
    <w:styleLink w:val="20"/>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A858D4"/>
    <w:multiLevelType w:val="hybridMultilevel"/>
    <w:tmpl w:val="F7F639D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3F7A27"/>
    <w:multiLevelType w:val="multilevel"/>
    <w:tmpl w:val="51442F0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EA1308F"/>
    <w:multiLevelType w:val="hybridMultilevel"/>
    <w:tmpl w:val="7C9833A0"/>
    <w:lvl w:ilvl="0" w:tplc="22660C0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2526A5A"/>
    <w:multiLevelType w:val="hybridMultilevel"/>
    <w:tmpl w:val="90465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4877934"/>
    <w:multiLevelType w:val="multilevel"/>
    <w:tmpl w:val="47CA93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15:restartNumberingAfterBreak="0">
    <w:nsid w:val="56042426"/>
    <w:multiLevelType w:val="multilevel"/>
    <w:tmpl w:val="51442F0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75F110F"/>
    <w:multiLevelType w:val="hybridMultilevel"/>
    <w:tmpl w:val="478E9E9E"/>
    <w:lvl w:ilvl="0" w:tplc="DA7C6A80">
      <w:start w:val="1"/>
      <w:numFmt w:val="bullet"/>
      <w:lvlText w:val="−"/>
      <w:lvlJc w:val="left"/>
      <w:pPr>
        <w:ind w:left="1259" w:hanging="360"/>
      </w:pPr>
      <w:rPr>
        <w:rFonts w:ascii="Calibri" w:hAnsi="Calibri"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5365CF"/>
    <w:multiLevelType w:val="hybridMultilevel"/>
    <w:tmpl w:val="67BAB0C8"/>
    <w:lvl w:ilvl="0" w:tplc="96DC01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E5D7030"/>
    <w:multiLevelType w:val="hybridMultilevel"/>
    <w:tmpl w:val="90465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E98294D"/>
    <w:multiLevelType w:val="hybridMultilevel"/>
    <w:tmpl w:val="006C91DA"/>
    <w:lvl w:ilvl="0" w:tplc="642E99D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F516514"/>
    <w:multiLevelType w:val="hybridMultilevel"/>
    <w:tmpl w:val="D2162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BD1731"/>
    <w:multiLevelType w:val="multilevel"/>
    <w:tmpl w:val="0419001F"/>
    <w:styleLink w:val="30"/>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B25F8B"/>
    <w:multiLevelType w:val="hybridMultilevel"/>
    <w:tmpl w:val="8F122454"/>
    <w:lvl w:ilvl="0" w:tplc="EC200D5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5664EDD"/>
    <w:multiLevelType w:val="hybridMultilevel"/>
    <w:tmpl w:val="80BC1942"/>
    <w:lvl w:ilvl="0" w:tplc="DA7C6A80">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7EE663C"/>
    <w:multiLevelType w:val="hybridMultilevel"/>
    <w:tmpl w:val="2FCAC30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AAB676B"/>
    <w:multiLevelType w:val="hybridMultilevel"/>
    <w:tmpl w:val="F17A5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6A614B"/>
    <w:multiLevelType w:val="hybridMultilevel"/>
    <w:tmpl w:val="8A58B8C4"/>
    <w:lvl w:ilvl="0" w:tplc="DA7C6A80">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6CD60B8A"/>
    <w:multiLevelType w:val="hybridMultilevel"/>
    <w:tmpl w:val="90465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1465AA3"/>
    <w:multiLevelType w:val="hybridMultilevel"/>
    <w:tmpl w:val="8D78AA84"/>
    <w:lvl w:ilvl="0" w:tplc="061A8392">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BB03C7"/>
    <w:multiLevelType w:val="hybridMultilevel"/>
    <w:tmpl w:val="FB383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BC60A0"/>
    <w:multiLevelType w:val="hybridMultilevel"/>
    <w:tmpl w:val="3E1E5646"/>
    <w:lvl w:ilvl="0" w:tplc="642E99D0">
      <w:start w:val="1"/>
      <w:numFmt w:val="decimal"/>
      <w:lvlText w:val="%1."/>
      <w:lvlJc w:val="left"/>
      <w:pPr>
        <w:ind w:left="3053" w:hanging="360"/>
      </w:pPr>
      <w:rPr>
        <w:rFonts w:hint="default"/>
        <w:b/>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42" w15:restartNumberingAfterBreak="0">
    <w:nsid w:val="7D5A4BC9"/>
    <w:multiLevelType w:val="hybridMultilevel"/>
    <w:tmpl w:val="E82A18B0"/>
    <w:lvl w:ilvl="0" w:tplc="9C260E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9"/>
  </w:num>
  <w:num w:numId="4">
    <w:abstractNumId w:val="24"/>
  </w:num>
  <w:num w:numId="5">
    <w:abstractNumId w:val="35"/>
  </w:num>
  <w:num w:numId="6">
    <w:abstractNumId w:val="1"/>
  </w:num>
  <w:num w:numId="7">
    <w:abstractNumId w:val="14"/>
  </w:num>
  <w:num w:numId="8">
    <w:abstractNumId w:val="41"/>
  </w:num>
  <w:num w:numId="9">
    <w:abstractNumId w:val="36"/>
  </w:num>
  <w:num w:numId="10">
    <w:abstractNumId w:val="33"/>
  </w:num>
  <w:num w:numId="11">
    <w:abstractNumId w:val="25"/>
  </w:num>
  <w:num w:numId="12">
    <w:abstractNumId w:val="22"/>
  </w:num>
  <w:num w:numId="13">
    <w:abstractNumId w:val="34"/>
  </w:num>
  <w:num w:numId="14">
    <w:abstractNumId w:val="29"/>
  </w:num>
  <w:num w:numId="15">
    <w:abstractNumId w:val="37"/>
  </w:num>
  <w:num w:numId="16">
    <w:abstractNumId w:val="28"/>
  </w:num>
  <w:num w:numId="17">
    <w:abstractNumId w:val="30"/>
  </w:num>
  <w:num w:numId="18">
    <w:abstractNumId w:val="42"/>
  </w:num>
  <w:num w:numId="19">
    <w:abstractNumId w:val="7"/>
  </w:num>
  <w:num w:numId="20">
    <w:abstractNumId w:val="2"/>
  </w:num>
  <w:num w:numId="21">
    <w:abstractNumId w:val="17"/>
  </w:num>
  <w:num w:numId="22">
    <w:abstractNumId w:val="31"/>
  </w:num>
  <w:num w:numId="23">
    <w:abstractNumId w:val="40"/>
  </w:num>
  <w:num w:numId="24">
    <w:abstractNumId w:val="5"/>
  </w:num>
  <w:num w:numId="25">
    <w:abstractNumId w:val="26"/>
  </w:num>
  <w:num w:numId="26">
    <w:abstractNumId w:val="21"/>
  </w:num>
  <w:num w:numId="27">
    <w:abstractNumId w:val="12"/>
  </w:num>
  <w:num w:numId="28">
    <w:abstractNumId w:val="10"/>
  </w:num>
  <w:num w:numId="29">
    <w:abstractNumId w:val="18"/>
  </w:num>
  <w:num w:numId="30">
    <w:abstractNumId w:val="38"/>
  </w:num>
  <w:num w:numId="31">
    <w:abstractNumId w:val="23"/>
  </w:num>
  <w:num w:numId="32">
    <w:abstractNumId w:val="3"/>
  </w:num>
  <w:num w:numId="33">
    <w:abstractNumId w:val="4"/>
  </w:num>
  <w:num w:numId="34">
    <w:abstractNumId w:val="39"/>
  </w:num>
  <w:num w:numId="35">
    <w:abstractNumId w:val="27"/>
  </w:num>
  <w:num w:numId="36">
    <w:abstractNumId w:val="11"/>
  </w:num>
  <w:num w:numId="37">
    <w:abstractNumId w:val="8"/>
  </w:num>
  <w:num w:numId="38">
    <w:abstractNumId w:val="19"/>
  </w:num>
  <w:num w:numId="39">
    <w:abstractNumId w:val="13"/>
  </w:num>
  <w:num w:numId="40">
    <w:abstractNumId w:val="6"/>
  </w:num>
  <w:num w:numId="41">
    <w:abstractNumId w:val="20"/>
  </w:num>
  <w:num w:numId="42">
    <w:abstractNumId w:val="16"/>
  </w:num>
  <w:num w:numId="43">
    <w:abstractNumId w:val="3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64"/>
    <w:rsid w:val="00020673"/>
    <w:rsid w:val="00022A03"/>
    <w:rsid w:val="000279EA"/>
    <w:rsid w:val="0003671C"/>
    <w:rsid w:val="00040B44"/>
    <w:rsid w:val="00041562"/>
    <w:rsid w:val="00055856"/>
    <w:rsid w:val="00071C02"/>
    <w:rsid w:val="0007773E"/>
    <w:rsid w:val="00084684"/>
    <w:rsid w:val="00092BED"/>
    <w:rsid w:val="000957D4"/>
    <w:rsid w:val="000C038D"/>
    <w:rsid w:val="000C3A6E"/>
    <w:rsid w:val="00115ED3"/>
    <w:rsid w:val="0012014C"/>
    <w:rsid w:val="00123F52"/>
    <w:rsid w:val="00125A0C"/>
    <w:rsid w:val="00133D3B"/>
    <w:rsid w:val="00144278"/>
    <w:rsid w:val="00152D0E"/>
    <w:rsid w:val="001571B2"/>
    <w:rsid w:val="00163652"/>
    <w:rsid w:val="001766AF"/>
    <w:rsid w:val="00180500"/>
    <w:rsid w:val="001851AD"/>
    <w:rsid w:val="00196300"/>
    <w:rsid w:val="001A38D4"/>
    <w:rsid w:val="001B054A"/>
    <w:rsid w:val="001B4C78"/>
    <w:rsid w:val="001D4760"/>
    <w:rsid w:val="001D4C16"/>
    <w:rsid w:val="001E583D"/>
    <w:rsid w:val="001E6445"/>
    <w:rsid w:val="001F1AD9"/>
    <w:rsid w:val="002017DB"/>
    <w:rsid w:val="002053F1"/>
    <w:rsid w:val="00214130"/>
    <w:rsid w:val="00221203"/>
    <w:rsid w:val="00223479"/>
    <w:rsid w:val="00240B2D"/>
    <w:rsid w:val="00250004"/>
    <w:rsid w:val="00274F28"/>
    <w:rsid w:val="00286FEA"/>
    <w:rsid w:val="002A2EA3"/>
    <w:rsid w:val="002A34F9"/>
    <w:rsid w:val="002C1363"/>
    <w:rsid w:val="002D2175"/>
    <w:rsid w:val="002D381D"/>
    <w:rsid w:val="002E778C"/>
    <w:rsid w:val="002F081B"/>
    <w:rsid w:val="00307D98"/>
    <w:rsid w:val="003147D1"/>
    <w:rsid w:val="00316C97"/>
    <w:rsid w:val="0033395E"/>
    <w:rsid w:val="003414DC"/>
    <w:rsid w:val="003429FA"/>
    <w:rsid w:val="0034396B"/>
    <w:rsid w:val="003577F3"/>
    <w:rsid w:val="00360F17"/>
    <w:rsid w:val="00366656"/>
    <w:rsid w:val="00372DA3"/>
    <w:rsid w:val="00386F52"/>
    <w:rsid w:val="003960D6"/>
    <w:rsid w:val="00397D3C"/>
    <w:rsid w:val="003B159C"/>
    <w:rsid w:val="003C3674"/>
    <w:rsid w:val="003D5F33"/>
    <w:rsid w:val="003E1D0C"/>
    <w:rsid w:val="003E2139"/>
    <w:rsid w:val="003F5924"/>
    <w:rsid w:val="00402FFE"/>
    <w:rsid w:val="00405B38"/>
    <w:rsid w:val="004064C4"/>
    <w:rsid w:val="004115D6"/>
    <w:rsid w:val="004215EC"/>
    <w:rsid w:val="004230E1"/>
    <w:rsid w:val="00432B27"/>
    <w:rsid w:val="00441B4F"/>
    <w:rsid w:val="00447713"/>
    <w:rsid w:val="004706CB"/>
    <w:rsid w:val="00484E2D"/>
    <w:rsid w:val="004A47EA"/>
    <w:rsid w:val="004A5A2B"/>
    <w:rsid w:val="004A7AF0"/>
    <w:rsid w:val="004B67CC"/>
    <w:rsid w:val="004C01D6"/>
    <w:rsid w:val="004C036C"/>
    <w:rsid w:val="004C5F07"/>
    <w:rsid w:val="004C79A6"/>
    <w:rsid w:val="004D6A16"/>
    <w:rsid w:val="004E2A03"/>
    <w:rsid w:val="004F0DDD"/>
    <w:rsid w:val="004F7DA3"/>
    <w:rsid w:val="0050179E"/>
    <w:rsid w:val="00513621"/>
    <w:rsid w:val="00523419"/>
    <w:rsid w:val="005361DE"/>
    <w:rsid w:val="005370B4"/>
    <w:rsid w:val="00537175"/>
    <w:rsid w:val="00542993"/>
    <w:rsid w:val="00552AAD"/>
    <w:rsid w:val="0055312B"/>
    <w:rsid w:val="005729B1"/>
    <w:rsid w:val="00574A92"/>
    <w:rsid w:val="005826D2"/>
    <w:rsid w:val="0059425F"/>
    <w:rsid w:val="005A63B2"/>
    <w:rsid w:val="005A7365"/>
    <w:rsid w:val="005A7B8C"/>
    <w:rsid w:val="005B00F9"/>
    <w:rsid w:val="005B63A9"/>
    <w:rsid w:val="005C0636"/>
    <w:rsid w:val="005C7D8B"/>
    <w:rsid w:val="005F2401"/>
    <w:rsid w:val="005F2ECD"/>
    <w:rsid w:val="005F6CC7"/>
    <w:rsid w:val="0060611B"/>
    <w:rsid w:val="00622882"/>
    <w:rsid w:val="00623F5E"/>
    <w:rsid w:val="00632664"/>
    <w:rsid w:val="0063324F"/>
    <w:rsid w:val="00641F68"/>
    <w:rsid w:val="00664D45"/>
    <w:rsid w:val="006704E2"/>
    <w:rsid w:val="00672852"/>
    <w:rsid w:val="00677581"/>
    <w:rsid w:val="006A4B82"/>
    <w:rsid w:val="006A793B"/>
    <w:rsid w:val="006B0512"/>
    <w:rsid w:val="006B4C90"/>
    <w:rsid w:val="006B74F5"/>
    <w:rsid w:val="006C4B79"/>
    <w:rsid w:val="006C6F7B"/>
    <w:rsid w:val="006D0425"/>
    <w:rsid w:val="006D0549"/>
    <w:rsid w:val="006D0AD9"/>
    <w:rsid w:val="006D6D98"/>
    <w:rsid w:val="006D7543"/>
    <w:rsid w:val="006E073F"/>
    <w:rsid w:val="006E5622"/>
    <w:rsid w:val="006E5C8B"/>
    <w:rsid w:val="006F3B9D"/>
    <w:rsid w:val="006F3F0A"/>
    <w:rsid w:val="007070E6"/>
    <w:rsid w:val="00713708"/>
    <w:rsid w:val="007276BD"/>
    <w:rsid w:val="00733C64"/>
    <w:rsid w:val="00734041"/>
    <w:rsid w:val="007351F3"/>
    <w:rsid w:val="00736935"/>
    <w:rsid w:val="00740811"/>
    <w:rsid w:val="00755E51"/>
    <w:rsid w:val="00757F8B"/>
    <w:rsid w:val="00776CF5"/>
    <w:rsid w:val="00797A17"/>
    <w:rsid w:val="007A298E"/>
    <w:rsid w:val="007A7878"/>
    <w:rsid w:val="007C5363"/>
    <w:rsid w:val="007D0712"/>
    <w:rsid w:val="007D137F"/>
    <w:rsid w:val="007D29EE"/>
    <w:rsid w:val="007E1866"/>
    <w:rsid w:val="007F5292"/>
    <w:rsid w:val="00801A36"/>
    <w:rsid w:val="00806353"/>
    <w:rsid w:val="008102CC"/>
    <w:rsid w:val="00826002"/>
    <w:rsid w:val="0083145A"/>
    <w:rsid w:val="00845752"/>
    <w:rsid w:val="00853FE8"/>
    <w:rsid w:val="00860B5D"/>
    <w:rsid w:val="0086560E"/>
    <w:rsid w:val="00872CD7"/>
    <w:rsid w:val="00872F26"/>
    <w:rsid w:val="00886B4F"/>
    <w:rsid w:val="00886BB2"/>
    <w:rsid w:val="00890D0D"/>
    <w:rsid w:val="008959E5"/>
    <w:rsid w:val="008D09E4"/>
    <w:rsid w:val="008E27FF"/>
    <w:rsid w:val="008E43F1"/>
    <w:rsid w:val="008F395B"/>
    <w:rsid w:val="0090776B"/>
    <w:rsid w:val="009211B6"/>
    <w:rsid w:val="009261F9"/>
    <w:rsid w:val="0095358D"/>
    <w:rsid w:val="00957746"/>
    <w:rsid w:val="009579D2"/>
    <w:rsid w:val="00962F29"/>
    <w:rsid w:val="00976F22"/>
    <w:rsid w:val="0097768F"/>
    <w:rsid w:val="00985554"/>
    <w:rsid w:val="00996381"/>
    <w:rsid w:val="009A3469"/>
    <w:rsid w:val="009C4024"/>
    <w:rsid w:val="009C5BBD"/>
    <w:rsid w:val="009C6338"/>
    <w:rsid w:val="009D28FF"/>
    <w:rsid w:val="009E0B76"/>
    <w:rsid w:val="00A035DE"/>
    <w:rsid w:val="00A03A0F"/>
    <w:rsid w:val="00A2473D"/>
    <w:rsid w:val="00A25F2E"/>
    <w:rsid w:val="00A305FE"/>
    <w:rsid w:val="00A32070"/>
    <w:rsid w:val="00A3355C"/>
    <w:rsid w:val="00A47F49"/>
    <w:rsid w:val="00A504AC"/>
    <w:rsid w:val="00A57EC6"/>
    <w:rsid w:val="00A85EBE"/>
    <w:rsid w:val="00A87525"/>
    <w:rsid w:val="00A97468"/>
    <w:rsid w:val="00A97C05"/>
    <w:rsid w:val="00AA6EF2"/>
    <w:rsid w:val="00AB35FF"/>
    <w:rsid w:val="00AB72A2"/>
    <w:rsid w:val="00AD0383"/>
    <w:rsid w:val="00AE2872"/>
    <w:rsid w:val="00AE5335"/>
    <w:rsid w:val="00AF1BC5"/>
    <w:rsid w:val="00B01F81"/>
    <w:rsid w:val="00B031C9"/>
    <w:rsid w:val="00B04174"/>
    <w:rsid w:val="00B3086B"/>
    <w:rsid w:val="00B320F9"/>
    <w:rsid w:val="00B3367C"/>
    <w:rsid w:val="00B34460"/>
    <w:rsid w:val="00B40F69"/>
    <w:rsid w:val="00B75ED3"/>
    <w:rsid w:val="00BA51F7"/>
    <w:rsid w:val="00BB0E85"/>
    <w:rsid w:val="00BB664C"/>
    <w:rsid w:val="00BC1558"/>
    <w:rsid w:val="00BE40FB"/>
    <w:rsid w:val="00BE49A8"/>
    <w:rsid w:val="00BF1FDD"/>
    <w:rsid w:val="00BF75D5"/>
    <w:rsid w:val="00C251E5"/>
    <w:rsid w:val="00C31DA5"/>
    <w:rsid w:val="00C34831"/>
    <w:rsid w:val="00C42574"/>
    <w:rsid w:val="00C42A8C"/>
    <w:rsid w:val="00C50368"/>
    <w:rsid w:val="00C51AF1"/>
    <w:rsid w:val="00C524AA"/>
    <w:rsid w:val="00C541BA"/>
    <w:rsid w:val="00C8669F"/>
    <w:rsid w:val="00CA151D"/>
    <w:rsid w:val="00CA2DAA"/>
    <w:rsid w:val="00CB1B93"/>
    <w:rsid w:val="00CB1CEC"/>
    <w:rsid w:val="00CB66B2"/>
    <w:rsid w:val="00CB7B92"/>
    <w:rsid w:val="00CC5A98"/>
    <w:rsid w:val="00CD3130"/>
    <w:rsid w:val="00CE4AED"/>
    <w:rsid w:val="00CE60A2"/>
    <w:rsid w:val="00CE7666"/>
    <w:rsid w:val="00CF079B"/>
    <w:rsid w:val="00CF3796"/>
    <w:rsid w:val="00D058E6"/>
    <w:rsid w:val="00D11128"/>
    <w:rsid w:val="00D12773"/>
    <w:rsid w:val="00D35BCE"/>
    <w:rsid w:val="00D36DA5"/>
    <w:rsid w:val="00D50E2F"/>
    <w:rsid w:val="00D538AF"/>
    <w:rsid w:val="00D63212"/>
    <w:rsid w:val="00D6633D"/>
    <w:rsid w:val="00DA4499"/>
    <w:rsid w:val="00DB554B"/>
    <w:rsid w:val="00DD7E8B"/>
    <w:rsid w:val="00E05A70"/>
    <w:rsid w:val="00E114E0"/>
    <w:rsid w:val="00E267AE"/>
    <w:rsid w:val="00E4012C"/>
    <w:rsid w:val="00E42F24"/>
    <w:rsid w:val="00E43AD1"/>
    <w:rsid w:val="00E61332"/>
    <w:rsid w:val="00E66A8A"/>
    <w:rsid w:val="00E66A9B"/>
    <w:rsid w:val="00E90420"/>
    <w:rsid w:val="00E9206E"/>
    <w:rsid w:val="00EA1491"/>
    <w:rsid w:val="00EB1E65"/>
    <w:rsid w:val="00EB34C3"/>
    <w:rsid w:val="00EB6BAD"/>
    <w:rsid w:val="00EC478C"/>
    <w:rsid w:val="00EC4D3D"/>
    <w:rsid w:val="00ED5B8E"/>
    <w:rsid w:val="00EE5B56"/>
    <w:rsid w:val="00EF4051"/>
    <w:rsid w:val="00F25F8B"/>
    <w:rsid w:val="00F31B3D"/>
    <w:rsid w:val="00F34303"/>
    <w:rsid w:val="00F54E45"/>
    <w:rsid w:val="00F76E0D"/>
    <w:rsid w:val="00F77E78"/>
    <w:rsid w:val="00F825BD"/>
    <w:rsid w:val="00F9272E"/>
    <w:rsid w:val="00FA1C7A"/>
    <w:rsid w:val="00FB26C4"/>
    <w:rsid w:val="00FB3C21"/>
    <w:rsid w:val="00FC1DAC"/>
    <w:rsid w:val="00FD08A1"/>
    <w:rsid w:val="00FE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759480"/>
  <w14:defaultImageDpi w14:val="0"/>
  <w15:docId w15:val="{5F7877D7-84D8-4844-8F10-79F7D450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Calibri" w:hAnsi="Calibri"/>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pPr>
      <w:outlineLvl w:val="0"/>
    </w:pPr>
  </w:style>
  <w:style w:type="paragraph" w:styleId="2">
    <w:name w:val="heading 2"/>
    <w:aliases w:val="H2,h2,2,Header 2"/>
    <w:basedOn w:val="a"/>
    <w:next w:val="a"/>
    <w:link w:val="22"/>
    <w:qFormat/>
    <w:rsid w:val="0033395E"/>
    <w:pPr>
      <w:keepNext/>
      <w:widowControl/>
      <w:tabs>
        <w:tab w:val="num" w:pos="1844"/>
      </w:tabs>
      <w:autoSpaceDE/>
      <w:autoSpaceDN/>
      <w:adjustRightInd/>
      <w:spacing w:before="240" w:after="60"/>
      <w:ind w:left="1844" w:hanging="851"/>
      <w:outlineLvl w:val="1"/>
    </w:pPr>
    <w:rPr>
      <w:rFonts w:ascii="Arial" w:eastAsia="Times New Roman" w:hAnsi="Arial"/>
      <w:b/>
      <w:bCs/>
      <w:i/>
      <w:iCs/>
      <w:sz w:val="28"/>
      <w:szCs w:val="28"/>
      <w:lang w:val="x-none" w:eastAsia="x-none"/>
    </w:rPr>
  </w:style>
  <w:style w:type="paragraph" w:styleId="3">
    <w:name w:val="heading 3"/>
    <w:basedOn w:val="a"/>
    <w:next w:val="a"/>
    <w:link w:val="32"/>
    <w:qFormat/>
    <w:rsid w:val="0033395E"/>
    <w:pPr>
      <w:keepNext/>
      <w:tabs>
        <w:tab w:val="num" w:pos="1985"/>
      </w:tabs>
      <w:spacing w:before="240" w:after="60"/>
      <w:ind w:left="851" w:firstLine="283"/>
      <w:outlineLvl w:val="2"/>
    </w:pPr>
    <w:rPr>
      <w:rFonts w:ascii="Arial" w:eastAsia="Times New Roman" w:hAnsi="Arial"/>
      <w:b/>
      <w:bCs/>
      <w:sz w:val="26"/>
      <w:szCs w:val="26"/>
      <w:lang w:val="x-none" w:eastAsia="x-none"/>
    </w:rPr>
  </w:style>
  <w:style w:type="paragraph" w:styleId="4">
    <w:name w:val="heading 4"/>
    <w:aliases w:val="H4"/>
    <w:basedOn w:val="a"/>
    <w:next w:val="a"/>
    <w:link w:val="40"/>
    <w:qFormat/>
    <w:rsid w:val="0033395E"/>
    <w:pPr>
      <w:keepNext/>
      <w:widowControl/>
      <w:tabs>
        <w:tab w:val="num" w:pos="1985"/>
      </w:tabs>
      <w:autoSpaceDE/>
      <w:autoSpaceDN/>
      <w:adjustRightInd/>
      <w:spacing w:before="240" w:after="60"/>
      <w:ind w:left="1985" w:hanging="851"/>
      <w:outlineLvl w:val="3"/>
    </w:pPr>
    <w:rPr>
      <w:rFonts w:ascii="Times New Roman" w:eastAsia="Times New Roman" w:hAnsi="Times New Roman"/>
      <w:b/>
      <w:bCs/>
      <w:sz w:val="28"/>
      <w:szCs w:val="28"/>
      <w:lang w:val="x-none" w:eastAsia="x-none"/>
    </w:rPr>
  </w:style>
  <w:style w:type="paragraph" w:styleId="5">
    <w:name w:val="heading 5"/>
    <w:basedOn w:val="a"/>
    <w:next w:val="a"/>
    <w:link w:val="50"/>
    <w:uiPriority w:val="9"/>
    <w:qFormat/>
    <w:rsid w:val="0033395E"/>
    <w:pPr>
      <w:keepNext/>
      <w:keepLines/>
      <w:widowControl/>
      <w:autoSpaceDE/>
      <w:autoSpaceDN/>
      <w:adjustRightInd/>
      <w:spacing w:before="200" w:line="276" w:lineRule="auto"/>
      <w:outlineLvl w:val="4"/>
    </w:pPr>
    <w:rPr>
      <w:rFonts w:ascii="Cambria" w:eastAsia="Times New Roman" w:hAnsi="Cambria"/>
      <w:color w:val="243F60"/>
      <w:sz w:val="22"/>
      <w:szCs w:val="22"/>
      <w:lang w:val="x-none" w:eastAsia="en-US"/>
    </w:rPr>
  </w:style>
  <w:style w:type="paragraph" w:styleId="6">
    <w:name w:val="heading 6"/>
    <w:basedOn w:val="a"/>
    <w:next w:val="a"/>
    <w:link w:val="60"/>
    <w:qFormat/>
    <w:rsid w:val="0033395E"/>
    <w:pPr>
      <w:widowControl/>
      <w:tabs>
        <w:tab w:val="num" w:pos="1152"/>
      </w:tabs>
      <w:autoSpaceDE/>
      <w:autoSpaceDN/>
      <w:adjustRightInd/>
      <w:spacing w:before="240" w:after="200" w:line="276" w:lineRule="auto"/>
      <w:ind w:left="1152" w:hanging="1152"/>
      <w:outlineLvl w:val="5"/>
    </w:pPr>
    <w:rPr>
      <w:rFonts w:eastAsia="Calibri"/>
      <w:i/>
      <w:sz w:val="22"/>
      <w:szCs w:val="20"/>
      <w:lang w:val="x-none" w:eastAsia="en-US"/>
    </w:rPr>
  </w:style>
  <w:style w:type="paragraph" w:styleId="7">
    <w:name w:val="heading 7"/>
    <w:basedOn w:val="a"/>
    <w:next w:val="a"/>
    <w:link w:val="70"/>
    <w:qFormat/>
    <w:rsid w:val="0033395E"/>
    <w:pPr>
      <w:widowControl/>
      <w:tabs>
        <w:tab w:val="num" w:pos="1296"/>
      </w:tabs>
      <w:autoSpaceDE/>
      <w:autoSpaceDN/>
      <w:adjustRightInd/>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qFormat/>
    <w:rsid w:val="0033395E"/>
    <w:pPr>
      <w:widowControl/>
      <w:tabs>
        <w:tab w:val="num" w:pos="1440"/>
      </w:tabs>
      <w:autoSpaceDE/>
      <w:autoSpaceDN/>
      <w:adjustRightInd/>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qFormat/>
    <w:rsid w:val="0033395E"/>
    <w:pPr>
      <w:widowControl/>
      <w:tabs>
        <w:tab w:val="num" w:pos="1584"/>
      </w:tabs>
      <w:autoSpaceDE/>
      <w:autoSpaceDN/>
      <w:adjustRightInd/>
      <w:spacing w:before="240" w:after="200" w:line="276" w:lineRule="auto"/>
      <w:ind w:left="1584" w:hanging="1584"/>
      <w:outlineLvl w:val="8"/>
    </w:pPr>
    <w:rPr>
      <w:rFonts w:ascii="Arial" w:eastAsia="Times New Roman"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0"/>
    <w:locked/>
    <w:rPr>
      <w:rFonts w:asciiTheme="majorHAnsi" w:eastAsiaTheme="majorEastAsia" w:hAnsiTheme="majorHAnsi" w:cs="Times New Roman"/>
      <w:b/>
      <w:bCs/>
      <w:kern w:val="32"/>
      <w:sz w:val="32"/>
      <w:szCs w:val="32"/>
    </w:rPr>
  </w:style>
  <w:style w:type="paragraph" w:styleId="a3">
    <w:name w:val="Body Text"/>
    <w:basedOn w:val="a"/>
    <w:link w:val="a4"/>
    <w:rsid w:val="00A2473D"/>
    <w:pPr>
      <w:widowControl/>
      <w:autoSpaceDE/>
      <w:autoSpaceDN/>
      <w:adjustRightInd/>
    </w:pPr>
    <w:rPr>
      <w:rFonts w:ascii="Times New Roman" w:hAnsi="Times New Roman"/>
      <w:kern w:val="1"/>
      <w:szCs w:val="20"/>
      <w:lang w:eastAsia="ar-SA"/>
    </w:rPr>
  </w:style>
  <w:style w:type="character" w:customStyle="1" w:styleId="a4">
    <w:name w:val="Основной текст Знак"/>
    <w:basedOn w:val="a0"/>
    <w:link w:val="a3"/>
    <w:locked/>
    <w:rsid w:val="00A2473D"/>
    <w:rPr>
      <w:rFonts w:ascii="Times New Roman" w:hAnsi="Times New Roman" w:cs="Times New Roman"/>
      <w:kern w:val="1"/>
      <w:sz w:val="20"/>
      <w:szCs w:val="20"/>
      <w:lang w:val="x-none" w:eastAsia="ar-SA" w:bidi="ar-SA"/>
    </w:rPr>
  </w:style>
  <w:style w:type="paragraph" w:customStyle="1" w:styleId="210">
    <w:name w:val="Основной текст 21"/>
    <w:basedOn w:val="a"/>
    <w:rsid w:val="00A2473D"/>
    <w:pPr>
      <w:widowControl/>
      <w:autoSpaceDE/>
      <w:autoSpaceDN/>
      <w:adjustRightInd/>
      <w:jc w:val="both"/>
    </w:pPr>
    <w:rPr>
      <w:rFonts w:ascii="Times New Roman" w:hAnsi="Times New Roman"/>
      <w:kern w:val="1"/>
      <w:szCs w:val="20"/>
      <w:lang w:eastAsia="ar-SA"/>
    </w:rPr>
  </w:style>
  <w:style w:type="paragraph" w:styleId="a5">
    <w:name w:val="Balloon Text"/>
    <w:basedOn w:val="a"/>
    <w:link w:val="a6"/>
    <w:unhideWhenUsed/>
    <w:rsid w:val="003B159C"/>
    <w:rPr>
      <w:rFonts w:ascii="Segoe UI" w:hAnsi="Segoe UI" w:cs="Segoe UI"/>
      <w:sz w:val="18"/>
      <w:szCs w:val="18"/>
    </w:rPr>
  </w:style>
  <w:style w:type="character" w:customStyle="1" w:styleId="a6">
    <w:name w:val="Текст выноски Знак"/>
    <w:basedOn w:val="a0"/>
    <w:link w:val="a5"/>
    <w:locked/>
    <w:rsid w:val="003B159C"/>
    <w:rPr>
      <w:rFonts w:ascii="Segoe UI" w:hAnsi="Segoe UI" w:cs="Segoe UI"/>
      <w:sz w:val="18"/>
      <w:szCs w:val="18"/>
    </w:rPr>
  </w:style>
  <w:style w:type="paragraph" w:styleId="23">
    <w:name w:val="Body Text 2"/>
    <w:basedOn w:val="a"/>
    <w:link w:val="24"/>
    <w:unhideWhenUsed/>
    <w:rsid w:val="00B320F9"/>
    <w:pPr>
      <w:suppressAutoHyphens/>
      <w:autoSpaceDE/>
      <w:autoSpaceDN/>
      <w:adjustRightInd/>
      <w:spacing w:after="120" w:line="480" w:lineRule="auto"/>
    </w:pPr>
    <w:rPr>
      <w:rFonts w:ascii="Times New Roman" w:hAnsi="Times New Roman"/>
      <w:kern w:val="1"/>
      <w:sz w:val="20"/>
      <w:szCs w:val="20"/>
      <w:lang w:eastAsia="ar-SA"/>
    </w:rPr>
  </w:style>
  <w:style w:type="character" w:customStyle="1" w:styleId="24">
    <w:name w:val="Основной текст 2 Знак"/>
    <w:basedOn w:val="a0"/>
    <w:link w:val="23"/>
    <w:locked/>
    <w:rsid w:val="00B320F9"/>
    <w:rPr>
      <w:rFonts w:ascii="Times New Roman" w:hAnsi="Times New Roman" w:cs="Times New Roman"/>
      <w:kern w:val="1"/>
      <w:sz w:val="20"/>
      <w:szCs w:val="20"/>
      <w:lang w:val="x-none" w:eastAsia="ar-SA" w:bidi="ar-SA"/>
    </w:rPr>
  </w:style>
  <w:style w:type="paragraph" w:styleId="25">
    <w:name w:val="Body Text Indent 2"/>
    <w:basedOn w:val="a"/>
    <w:link w:val="26"/>
    <w:uiPriority w:val="99"/>
    <w:semiHidden/>
    <w:unhideWhenUsed/>
    <w:rsid w:val="00B320F9"/>
    <w:pPr>
      <w:suppressAutoHyphens/>
      <w:autoSpaceDE/>
      <w:autoSpaceDN/>
      <w:adjustRightInd/>
      <w:spacing w:after="120" w:line="480" w:lineRule="auto"/>
      <w:ind w:left="283"/>
    </w:pPr>
    <w:rPr>
      <w:rFonts w:ascii="Times New Roman" w:hAnsi="Times New Roman"/>
      <w:kern w:val="1"/>
      <w:sz w:val="20"/>
      <w:szCs w:val="20"/>
      <w:lang w:eastAsia="ar-SA"/>
    </w:rPr>
  </w:style>
  <w:style w:type="character" w:customStyle="1" w:styleId="26">
    <w:name w:val="Основной текст с отступом 2 Знак"/>
    <w:basedOn w:val="a0"/>
    <w:link w:val="25"/>
    <w:uiPriority w:val="99"/>
    <w:semiHidden/>
    <w:locked/>
    <w:rsid w:val="00B320F9"/>
    <w:rPr>
      <w:rFonts w:ascii="Times New Roman" w:hAnsi="Times New Roman" w:cs="Times New Roman"/>
      <w:kern w:val="1"/>
      <w:sz w:val="20"/>
      <w:szCs w:val="20"/>
      <w:lang w:val="x-none" w:eastAsia="ar-SA" w:bidi="ar-SA"/>
    </w:rPr>
  </w:style>
  <w:style w:type="paragraph" w:customStyle="1" w:styleId="230">
    <w:name w:val="Основной текст 23"/>
    <w:basedOn w:val="a"/>
    <w:rsid w:val="00E05A70"/>
    <w:pPr>
      <w:widowControl/>
      <w:autoSpaceDE/>
      <w:autoSpaceDN/>
      <w:adjustRightInd/>
      <w:jc w:val="both"/>
    </w:pPr>
    <w:rPr>
      <w:rFonts w:ascii="Times New Roman" w:hAnsi="Times New Roman"/>
      <w:szCs w:val="20"/>
      <w:lang w:eastAsia="ar-SA"/>
    </w:rPr>
  </w:style>
  <w:style w:type="character" w:customStyle="1" w:styleId="22">
    <w:name w:val="Заголовок 2 Знак"/>
    <w:aliases w:val="H2 Знак,h2 Знак,2 Знак,Header 2 Знак"/>
    <w:basedOn w:val="a0"/>
    <w:link w:val="2"/>
    <w:rsid w:val="0033395E"/>
    <w:rPr>
      <w:rFonts w:ascii="Arial" w:eastAsia="Times New Roman" w:hAnsi="Arial"/>
      <w:b/>
      <w:bCs/>
      <w:i/>
      <w:iCs/>
      <w:sz w:val="28"/>
      <w:szCs w:val="28"/>
      <w:lang w:val="x-none" w:eastAsia="x-none"/>
    </w:rPr>
  </w:style>
  <w:style w:type="character" w:customStyle="1" w:styleId="32">
    <w:name w:val="Заголовок 3 Знак"/>
    <w:basedOn w:val="a0"/>
    <w:link w:val="3"/>
    <w:rsid w:val="0033395E"/>
    <w:rPr>
      <w:rFonts w:ascii="Arial" w:eastAsia="Times New Roman" w:hAnsi="Arial"/>
      <w:b/>
      <w:bCs/>
      <w:sz w:val="26"/>
      <w:szCs w:val="26"/>
      <w:lang w:val="x-none" w:eastAsia="x-none"/>
    </w:rPr>
  </w:style>
  <w:style w:type="character" w:customStyle="1" w:styleId="40">
    <w:name w:val="Заголовок 4 Знак"/>
    <w:aliases w:val="H4 Знак"/>
    <w:basedOn w:val="a0"/>
    <w:link w:val="4"/>
    <w:rsid w:val="0033395E"/>
    <w:rPr>
      <w:rFonts w:ascii="Times New Roman" w:eastAsia="Times New Roman" w:hAnsi="Times New Roman"/>
      <w:b/>
      <w:bCs/>
      <w:sz w:val="28"/>
      <w:szCs w:val="28"/>
      <w:lang w:val="x-none" w:eastAsia="x-none"/>
    </w:rPr>
  </w:style>
  <w:style w:type="character" w:customStyle="1" w:styleId="50">
    <w:name w:val="Заголовок 5 Знак"/>
    <w:basedOn w:val="a0"/>
    <w:link w:val="5"/>
    <w:uiPriority w:val="9"/>
    <w:rsid w:val="0033395E"/>
    <w:rPr>
      <w:rFonts w:ascii="Cambria" w:eastAsia="Times New Roman" w:hAnsi="Cambria"/>
      <w:color w:val="243F60"/>
      <w:lang w:val="x-none" w:eastAsia="en-US"/>
    </w:rPr>
  </w:style>
  <w:style w:type="character" w:customStyle="1" w:styleId="60">
    <w:name w:val="Заголовок 6 Знак"/>
    <w:basedOn w:val="a0"/>
    <w:link w:val="6"/>
    <w:rsid w:val="0033395E"/>
    <w:rPr>
      <w:rFonts w:ascii="Calibri" w:eastAsia="Calibri" w:hAnsi="Calibri"/>
      <w:i/>
      <w:szCs w:val="20"/>
      <w:lang w:val="x-none" w:eastAsia="en-US"/>
    </w:rPr>
  </w:style>
  <w:style w:type="character" w:customStyle="1" w:styleId="70">
    <w:name w:val="Заголовок 7 Знак"/>
    <w:basedOn w:val="a0"/>
    <w:link w:val="7"/>
    <w:rsid w:val="0033395E"/>
    <w:rPr>
      <w:rFonts w:ascii="Arial" w:eastAsia="Calibri" w:hAnsi="Arial"/>
      <w:sz w:val="20"/>
      <w:szCs w:val="20"/>
      <w:lang w:eastAsia="en-US"/>
    </w:rPr>
  </w:style>
  <w:style w:type="character" w:customStyle="1" w:styleId="80">
    <w:name w:val="Заголовок 8 Знак"/>
    <w:basedOn w:val="a0"/>
    <w:link w:val="8"/>
    <w:rsid w:val="0033395E"/>
    <w:rPr>
      <w:rFonts w:ascii="Arial" w:eastAsia="Calibri" w:hAnsi="Arial"/>
      <w:i/>
      <w:sz w:val="20"/>
      <w:szCs w:val="20"/>
      <w:lang w:eastAsia="en-US"/>
    </w:rPr>
  </w:style>
  <w:style w:type="character" w:customStyle="1" w:styleId="90">
    <w:name w:val="Заголовок 9 Знак"/>
    <w:basedOn w:val="a0"/>
    <w:link w:val="9"/>
    <w:rsid w:val="0033395E"/>
    <w:rPr>
      <w:rFonts w:ascii="Arial" w:eastAsia="Times New Roman" w:hAnsi="Arial"/>
      <w:b/>
      <w:i/>
      <w:sz w:val="18"/>
      <w:szCs w:val="20"/>
    </w:rPr>
  </w:style>
  <w:style w:type="numbering" w:customStyle="1" w:styleId="13">
    <w:name w:val="Нет списка1"/>
    <w:next w:val="a2"/>
    <w:uiPriority w:val="99"/>
    <w:semiHidden/>
    <w:rsid w:val="0033395E"/>
  </w:style>
  <w:style w:type="paragraph" w:customStyle="1" w:styleId="ConsPlusNormal">
    <w:name w:val="ConsPlusNormal"/>
    <w:rsid w:val="0033395E"/>
    <w:pPr>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rsid w:val="0033395E"/>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33395E"/>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7">
    <w:name w:val="Гипертекстовая ссылка"/>
    <w:rsid w:val="0033395E"/>
    <w:rPr>
      <w:color w:val="106BBE"/>
    </w:rPr>
  </w:style>
  <w:style w:type="paragraph" w:styleId="a8">
    <w:name w:val="footer"/>
    <w:basedOn w:val="a"/>
    <w:link w:val="a9"/>
    <w:uiPriority w:val="99"/>
    <w:rsid w:val="0033395E"/>
    <w:pPr>
      <w:widowControl/>
      <w:tabs>
        <w:tab w:val="center" w:pos="4677"/>
        <w:tab w:val="right" w:pos="9355"/>
      </w:tabs>
      <w:autoSpaceDE/>
      <w:autoSpaceDN/>
      <w:adjustRightInd/>
    </w:pPr>
    <w:rPr>
      <w:rFonts w:ascii="Times New Roman" w:eastAsia="Times New Roman" w:hAnsi="Times New Roman"/>
      <w:sz w:val="20"/>
      <w:szCs w:val="20"/>
      <w:lang w:val="x-none" w:eastAsia="x-none"/>
    </w:rPr>
  </w:style>
  <w:style w:type="character" w:customStyle="1" w:styleId="a9">
    <w:name w:val="Нижний колонтитул Знак"/>
    <w:basedOn w:val="a0"/>
    <w:link w:val="a8"/>
    <w:uiPriority w:val="99"/>
    <w:rsid w:val="0033395E"/>
    <w:rPr>
      <w:rFonts w:ascii="Times New Roman" w:eastAsia="Times New Roman" w:hAnsi="Times New Roman"/>
      <w:sz w:val="20"/>
      <w:szCs w:val="20"/>
      <w:lang w:val="x-none" w:eastAsia="x-none"/>
    </w:rPr>
  </w:style>
  <w:style w:type="character" w:styleId="aa">
    <w:name w:val="page number"/>
    <w:basedOn w:val="a0"/>
    <w:rsid w:val="0033395E"/>
  </w:style>
  <w:style w:type="paragraph" w:styleId="ab">
    <w:name w:val="Normal (Web)"/>
    <w:basedOn w:val="a"/>
    <w:uiPriority w:val="99"/>
    <w:rsid w:val="0033395E"/>
    <w:pPr>
      <w:widowControl/>
      <w:autoSpaceDE/>
      <w:autoSpaceDN/>
      <w:adjustRightInd/>
      <w:spacing w:before="100" w:beforeAutospacing="1" w:after="100" w:afterAutospacing="1"/>
    </w:pPr>
    <w:rPr>
      <w:rFonts w:ascii="Times New Roman" w:eastAsia="Times New Roman" w:hAnsi="Times New Roman"/>
      <w:sz w:val="20"/>
      <w:szCs w:val="20"/>
    </w:rPr>
  </w:style>
  <w:style w:type="paragraph" w:styleId="ac">
    <w:name w:val="List Paragraph"/>
    <w:basedOn w:val="a"/>
    <w:link w:val="ad"/>
    <w:uiPriority w:val="34"/>
    <w:qFormat/>
    <w:rsid w:val="0033395E"/>
    <w:pPr>
      <w:widowControl/>
      <w:autoSpaceDE/>
      <w:autoSpaceDN/>
      <w:adjustRightInd/>
      <w:spacing w:after="200" w:line="276" w:lineRule="auto"/>
      <w:ind w:left="720"/>
      <w:contextualSpacing/>
    </w:pPr>
    <w:rPr>
      <w:rFonts w:eastAsia="Calibri"/>
      <w:sz w:val="22"/>
      <w:szCs w:val="22"/>
      <w:lang w:val="x-none" w:eastAsia="en-US"/>
    </w:rPr>
  </w:style>
  <w:style w:type="character" w:customStyle="1" w:styleId="ad">
    <w:name w:val="Абзац списка Знак"/>
    <w:link w:val="ac"/>
    <w:uiPriority w:val="34"/>
    <w:locked/>
    <w:rsid w:val="0033395E"/>
    <w:rPr>
      <w:rFonts w:ascii="Calibri" w:eastAsia="Calibri" w:hAnsi="Calibri"/>
      <w:lang w:val="x-none" w:eastAsia="en-US"/>
    </w:rPr>
  </w:style>
  <w:style w:type="paragraph" w:customStyle="1" w:styleId="ae">
    <w:name w:val="Содержимое таблицы"/>
    <w:basedOn w:val="a"/>
    <w:rsid w:val="0033395E"/>
    <w:pPr>
      <w:suppressLineNumbers/>
      <w:suppressAutoHyphens/>
      <w:autoSpaceDE/>
      <w:autoSpaceDN/>
      <w:adjustRightInd/>
    </w:pPr>
    <w:rPr>
      <w:rFonts w:ascii="Liberation Serif" w:eastAsia="SimSun" w:hAnsi="Liberation Serif" w:cs="Mangal"/>
      <w:kern w:val="1"/>
      <w:sz w:val="20"/>
      <w:szCs w:val="20"/>
      <w:lang w:eastAsia="zh-CN" w:bidi="hi-IN"/>
    </w:rPr>
  </w:style>
  <w:style w:type="paragraph" w:customStyle="1" w:styleId="Default">
    <w:name w:val="Default"/>
    <w:rsid w:val="0033395E"/>
    <w:pPr>
      <w:autoSpaceDE w:val="0"/>
      <w:autoSpaceDN w:val="0"/>
      <w:adjustRightInd w:val="0"/>
      <w:spacing w:after="0" w:line="240" w:lineRule="auto"/>
    </w:pPr>
    <w:rPr>
      <w:rFonts w:ascii="Times New Roman" w:eastAsia="Times New Roman" w:hAnsi="Times New Roman"/>
      <w:color w:val="000000"/>
      <w:sz w:val="24"/>
      <w:szCs w:val="24"/>
    </w:rPr>
  </w:style>
  <w:style w:type="paragraph" w:styleId="af">
    <w:name w:val="No Spacing"/>
    <w:uiPriority w:val="1"/>
    <w:qFormat/>
    <w:rsid w:val="0033395E"/>
    <w:pPr>
      <w:spacing w:after="0" w:line="240" w:lineRule="auto"/>
    </w:pPr>
    <w:rPr>
      <w:rFonts w:ascii="Calibri" w:eastAsia="Calibri" w:hAnsi="Calibri"/>
      <w:lang w:eastAsia="en-US"/>
    </w:rPr>
  </w:style>
  <w:style w:type="paragraph" w:styleId="33">
    <w:name w:val="Body Text 3"/>
    <w:basedOn w:val="a"/>
    <w:link w:val="34"/>
    <w:uiPriority w:val="99"/>
    <w:rsid w:val="0033395E"/>
    <w:pPr>
      <w:widowControl/>
      <w:autoSpaceDE/>
      <w:autoSpaceDN/>
      <w:adjustRightInd/>
    </w:pPr>
    <w:rPr>
      <w:rFonts w:eastAsia="Times New Roman"/>
      <w:color w:val="000000"/>
      <w:sz w:val="20"/>
      <w:szCs w:val="20"/>
      <w:lang w:val="x-none" w:eastAsia="x-none"/>
    </w:rPr>
  </w:style>
  <w:style w:type="character" w:customStyle="1" w:styleId="34">
    <w:name w:val="Основной текст 3 Знак"/>
    <w:basedOn w:val="a0"/>
    <w:link w:val="33"/>
    <w:uiPriority w:val="99"/>
    <w:rsid w:val="0033395E"/>
    <w:rPr>
      <w:rFonts w:ascii="Calibri" w:eastAsia="Times New Roman" w:hAnsi="Calibri"/>
      <w:color w:val="000000"/>
      <w:sz w:val="20"/>
      <w:szCs w:val="20"/>
      <w:lang w:val="x-none" w:eastAsia="x-none"/>
    </w:rPr>
  </w:style>
  <w:style w:type="paragraph" w:customStyle="1" w:styleId="FORMATTEXT">
    <w:name w:val=".FORMATTEXT"/>
    <w:rsid w:val="0033395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BodyText21">
    <w:name w:val="Body Text 21"/>
    <w:basedOn w:val="a"/>
    <w:uiPriority w:val="99"/>
    <w:rsid w:val="0033395E"/>
    <w:pPr>
      <w:widowControl/>
      <w:adjustRightInd/>
      <w:ind w:firstLine="709"/>
      <w:jc w:val="both"/>
    </w:pPr>
    <w:rPr>
      <w:rFonts w:eastAsia="Times New Roman" w:cs="Calibri"/>
      <w:sz w:val="28"/>
      <w:szCs w:val="28"/>
    </w:rPr>
  </w:style>
  <w:style w:type="character" w:styleId="af0">
    <w:name w:val="Hyperlink"/>
    <w:uiPriority w:val="99"/>
    <w:unhideWhenUsed/>
    <w:rsid w:val="0033395E"/>
    <w:rPr>
      <w:rFonts w:ascii="Times New Roman" w:hAnsi="Times New Roman" w:cs="Times New Roman" w:hint="default"/>
      <w:color w:val="0000FF"/>
      <w:u w:val="single"/>
    </w:rPr>
  </w:style>
  <w:style w:type="paragraph" w:styleId="af1">
    <w:name w:val="header"/>
    <w:basedOn w:val="a"/>
    <w:link w:val="af2"/>
    <w:uiPriority w:val="99"/>
    <w:rsid w:val="0033395E"/>
    <w:pPr>
      <w:widowControl/>
      <w:tabs>
        <w:tab w:val="center" w:pos="4677"/>
        <w:tab w:val="right" w:pos="9355"/>
      </w:tabs>
      <w:autoSpaceDE/>
      <w:autoSpaceDN/>
      <w:adjustRightInd/>
    </w:pPr>
    <w:rPr>
      <w:rFonts w:ascii="Times New Roman" w:eastAsia="Times New Roman" w:hAnsi="Times New Roman"/>
      <w:sz w:val="20"/>
      <w:szCs w:val="20"/>
      <w:lang w:val="x-none" w:eastAsia="x-none"/>
    </w:rPr>
  </w:style>
  <w:style w:type="character" w:customStyle="1" w:styleId="af2">
    <w:name w:val="Верхний колонтитул Знак"/>
    <w:basedOn w:val="a0"/>
    <w:link w:val="af1"/>
    <w:uiPriority w:val="99"/>
    <w:rsid w:val="0033395E"/>
    <w:rPr>
      <w:rFonts w:ascii="Times New Roman" w:eastAsia="Times New Roman" w:hAnsi="Times New Roman"/>
      <w:sz w:val="20"/>
      <w:szCs w:val="20"/>
      <w:lang w:val="x-none" w:eastAsia="x-none"/>
    </w:rPr>
  </w:style>
  <w:style w:type="character" w:styleId="af3">
    <w:name w:val="annotation reference"/>
    <w:uiPriority w:val="99"/>
    <w:rsid w:val="0033395E"/>
    <w:rPr>
      <w:rFonts w:cs="Times New Roman"/>
      <w:sz w:val="16"/>
      <w:szCs w:val="16"/>
    </w:rPr>
  </w:style>
  <w:style w:type="paragraph" w:styleId="af4">
    <w:name w:val="annotation text"/>
    <w:basedOn w:val="a"/>
    <w:link w:val="af5"/>
    <w:uiPriority w:val="99"/>
    <w:rsid w:val="0033395E"/>
    <w:pPr>
      <w:widowControl/>
      <w:autoSpaceDE/>
      <w:autoSpaceDN/>
      <w:adjustRightInd/>
    </w:pPr>
    <w:rPr>
      <w:rFonts w:ascii="Times New Roman" w:eastAsia="Times New Roman" w:hAnsi="Times New Roman"/>
      <w:sz w:val="20"/>
      <w:szCs w:val="20"/>
    </w:rPr>
  </w:style>
  <w:style w:type="character" w:customStyle="1" w:styleId="af5">
    <w:name w:val="Текст примечания Знак"/>
    <w:basedOn w:val="a0"/>
    <w:link w:val="af4"/>
    <w:uiPriority w:val="99"/>
    <w:rsid w:val="0033395E"/>
    <w:rPr>
      <w:rFonts w:ascii="Times New Roman" w:eastAsia="Times New Roman" w:hAnsi="Times New Roman"/>
      <w:sz w:val="20"/>
      <w:szCs w:val="20"/>
    </w:rPr>
  </w:style>
  <w:style w:type="character" w:customStyle="1" w:styleId="apple-converted-space">
    <w:name w:val="apple-converted-space"/>
    <w:rsid w:val="0033395E"/>
    <w:rPr>
      <w:rFonts w:cs="Times New Roman"/>
    </w:rPr>
  </w:style>
  <w:style w:type="paragraph" w:customStyle="1" w:styleId="14">
    <w:name w:val="Знак1"/>
    <w:basedOn w:val="a"/>
    <w:uiPriority w:val="99"/>
    <w:rsid w:val="0033395E"/>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11Char">
    <w:name w:val="Знак1 Знак Знак Знак Знак Знак Знак Знак Знак1 Char"/>
    <w:basedOn w:val="a"/>
    <w:uiPriority w:val="99"/>
    <w:rsid w:val="0033395E"/>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pple-style-span">
    <w:name w:val="apple-style-span"/>
    <w:uiPriority w:val="99"/>
    <w:rsid w:val="0033395E"/>
  </w:style>
  <w:style w:type="paragraph" w:styleId="af6">
    <w:name w:val="footnote text"/>
    <w:basedOn w:val="a"/>
    <w:link w:val="af7"/>
    <w:uiPriority w:val="99"/>
    <w:rsid w:val="0033395E"/>
    <w:pPr>
      <w:widowControl/>
      <w:autoSpaceDE/>
      <w:autoSpaceDN/>
      <w:adjustRightInd/>
    </w:pPr>
    <w:rPr>
      <w:rFonts w:ascii="Times New Roman" w:eastAsia="Times New Roman" w:hAnsi="Times New Roman"/>
      <w:sz w:val="20"/>
      <w:szCs w:val="20"/>
    </w:rPr>
  </w:style>
  <w:style w:type="character" w:customStyle="1" w:styleId="af7">
    <w:name w:val="Текст сноски Знак"/>
    <w:basedOn w:val="a0"/>
    <w:link w:val="af6"/>
    <w:uiPriority w:val="99"/>
    <w:rsid w:val="0033395E"/>
    <w:rPr>
      <w:rFonts w:ascii="Times New Roman" w:eastAsia="Times New Roman" w:hAnsi="Times New Roman"/>
      <w:sz w:val="20"/>
      <w:szCs w:val="20"/>
    </w:rPr>
  </w:style>
  <w:style w:type="character" w:styleId="af8">
    <w:name w:val="footnote reference"/>
    <w:uiPriority w:val="99"/>
    <w:rsid w:val="0033395E"/>
    <w:rPr>
      <w:rFonts w:cs="Times New Roman"/>
      <w:vertAlign w:val="superscript"/>
    </w:rPr>
  </w:style>
  <w:style w:type="paragraph" w:customStyle="1" w:styleId="MainTXT">
    <w:name w:val="MainTXT"/>
    <w:basedOn w:val="a"/>
    <w:uiPriority w:val="99"/>
    <w:rsid w:val="0033395E"/>
    <w:pPr>
      <w:widowControl/>
      <w:suppressAutoHyphens/>
      <w:autoSpaceDE/>
      <w:autoSpaceDN/>
      <w:adjustRightInd/>
      <w:spacing w:line="360" w:lineRule="auto"/>
      <w:ind w:left="142" w:firstLine="709"/>
      <w:jc w:val="both"/>
    </w:pPr>
    <w:rPr>
      <w:rFonts w:ascii="Arial" w:eastAsia="Times New Roman" w:hAnsi="Arial" w:cs="Arial"/>
      <w:sz w:val="20"/>
      <w:szCs w:val="20"/>
      <w:lang w:eastAsia="ar-SA"/>
    </w:rPr>
  </w:style>
  <w:style w:type="paragraph" w:styleId="af9">
    <w:name w:val="Plain Text"/>
    <w:basedOn w:val="a"/>
    <w:link w:val="afa"/>
    <w:rsid w:val="0033395E"/>
    <w:pPr>
      <w:widowControl/>
      <w:autoSpaceDE/>
      <w:autoSpaceDN/>
      <w:adjustRightInd/>
    </w:pPr>
    <w:rPr>
      <w:rFonts w:ascii="Courier New" w:eastAsia="Times New Roman" w:hAnsi="Courier New"/>
      <w:sz w:val="20"/>
      <w:szCs w:val="20"/>
      <w:lang w:val="x-none" w:eastAsia="x-none"/>
    </w:rPr>
  </w:style>
  <w:style w:type="character" w:customStyle="1" w:styleId="afa">
    <w:name w:val="Текст Знак"/>
    <w:basedOn w:val="a0"/>
    <w:link w:val="af9"/>
    <w:rsid w:val="0033395E"/>
    <w:rPr>
      <w:rFonts w:ascii="Courier New" w:eastAsia="Times New Roman" w:hAnsi="Courier New"/>
      <w:sz w:val="20"/>
      <w:szCs w:val="20"/>
      <w:lang w:val="x-none" w:eastAsia="x-none"/>
    </w:rPr>
  </w:style>
  <w:style w:type="paragraph" w:styleId="afb">
    <w:basedOn w:val="a"/>
    <w:next w:val="afc"/>
    <w:link w:val="afd"/>
    <w:uiPriority w:val="99"/>
    <w:qFormat/>
    <w:rsid w:val="0033395E"/>
    <w:pPr>
      <w:widowControl/>
      <w:adjustRightInd/>
      <w:jc w:val="center"/>
    </w:pPr>
    <w:rPr>
      <w:rFonts w:asciiTheme="minorHAnsi" w:hAnsiTheme="minorHAnsi"/>
      <w:b/>
      <w:szCs w:val="22"/>
    </w:rPr>
  </w:style>
  <w:style w:type="character" w:customStyle="1" w:styleId="afd">
    <w:name w:val="Название Знак"/>
    <w:link w:val="afb"/>
    <w:uiPriority w:val="99"/>
    <w:rsid w:val="0033395E"/>
    <w:rPr>
      <w:b/>
      <w:sz w:val="24"/>
    </w:rPr>
  </w:style>
  <w:style w:type="paragraph" w:customStyle="1" w:styleId="11Char1">
    <w:name w:val="Знак1 Знак Знак Знак Знак Знак Знак Знак Знак1 Char1"/>
    <w:basedOn w:val="a"/>
    <w:uiPriority w:val="99"/>
    <w:rsid w:val="0033395E"/>
    <w:pPr>
      <w:widowControl/>
      <w:autoSpaceDE/>
      <w:autoSpaceDN/>
      <w:adjustRightInd/>
      <w:spacing w:after="160" w:line="240" w:lineRule="exact"/>
    </w:pPr>
    <w:rPr>
      <w:rFonts w:ascii="Verdana" w:eastAsia="Times New Roman" w:hAnsi="Verdana" w:cs="Verdana"/>
      <w:sz w:val="20"/>
      <w:szCs w:val="20"/>
      <w:lang w:val="en-US" w:eastAsia="en-US"/>
    </w:rPr>
  </w:style>
  <w:style w:type="character" w:styleId="afe">
    <w:name w:val="FollowedHyperlink"/>
    <w:uiPriority w:val="99"/>
    <w:rsid w:val="0033395E"/>
    <w:rPr>
      <w:rFonts w:cs="Times New Roman"/>
      <w:color w:val="800080"/>
      <w:u w:val="single"/>
    </w:rPr>
  </w:style>
  <w:style w:type="paragraph" w:styleId="aff">
    <w:name w:val="annotation subject"/>
    <w:basedOn w:val="af4"/>
    <w:next w:val="af4"/>
    <w:link w:val="aff0"/>
    <w:uiPriority w:val="99"/>
    <w:rsid w:val="0033395E"/>
    <w:rPr>
      <w:b/>
      <w:bCs/>
      <w:lang w:val="x-none" w:eastAsia="x-none"/>
    </w:rPr>
  </w:style>
  <w:style w:type="character" w:customStyle="1" w:styleId="aff0">
    <w:name w:val="Тема примечания Знак"/>
    <w:basedOn w:val="af5"/>
    <w:link w:val="aff"/>
    <w:uiPriority w:val="99"/>
    <w:rsid w:val="0033395E"/>
    <w:rPr>
      <w:rFonts w:ascii="Times New Roman" w:eastAsia="Times New Roman" w:hAnsi="Times New Roman"/>
      <w:b/>
      <w:bCs/>
      <w:sz w:val="20"/>
      <w:szCs w:val="20"/>
      <w:lang w:val="x-none" w:eastAsia="x-none"/>
    </w:rPr>
  </w:style>
  <w:style w:type="table" w:styleId="aff1">
    <w:name w:val="Table Grid"/>
    <w:basedOn w:val="a1"/>
    <w:uiPriority w:val="99"/>
    <w:rsid w:val="0033395E"/>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uiPriority w:val="99"/>
    <w:semiHidden/>
    <w:rsid w:val="0033395E"/>
    <w:rPr>
      <w:color w:val="808080"/>
    </w:rPr>
  </w:style>
  <w:style w:type="paragraph" w:customStyle="1" w:styleId="aff3">
    <w:name w:val="Нормальный (таблица)"/>
    <w:basedOn w:val="a"/>
    <w:next w:val="a"/>
    <w:uiPriority w:val="99"/>
    <w:rsid w:val="0033395E"/>
    <w:pPr>
      <w:jc w:val="both"/>
    </w:pPr>
    <w:rPr>
      <w:rFonts w:ascii="Arial" w:eastAsia="Times New Roman" w:hAnsi="Arial" w:cs="Arial"/>
      <w:sz w:val="20"/>
      <w:szCs w:val="20"/>
    </w:rPr>
  </w:style>
  <w:style w:type="paragraph" w:customStyle="1" w:styleId="aff4">
    <w:name w:val="Прижатый влево"/>
    <w:basedOn w:val="a"/>
    <w:next w:val="a"/>
    <w:uiPriority w:val="99"/>
    <w:rsid w:val="0033395E"/>
    <w:rPr>
      <w:rFonts w:ascii="Arial" w:eastAsia="Times New Roman" w:hAnsi="Arial" w:cs="Arial"/>
      <w:sz w:val="20"/>
      <w:szCs w:val="20"/>
    </w:rPr>
  </w:style>
  <w:style w:type="paragraph" w:customStyle="1" w:styleId="15">
    <w:name w:val="Знак Знак1 Знак Знак"/>
    <w:basedOn w:val="a"/>
    <w:uiPriority w:val="99"/>
    <w:rsid w:val="0033395E"/>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numbering" w:customStyle="1" w:styleId="110">
    <w:name w:val="Нет списка11"/>
    <w:next w:val="a2"/>
    <w:uiPriority w:val="99"/>
    <w:semiHidden/>
    <w:unhideWhenUsed/>
    <w:rsid w:val="0033395E"/>
  </w:style>
  <w:style w:type="character" w:customStyle="1" w:styleId="WW8Num1z0">
    <w:name w:val="WW8Num1z0"/>
    <w:rsid w:val="0033395E"/>
    <w:rPr>
      <w:color w:val="000000"/>
    </w:rPr>
  </w:style>
  <w:style w:type="character" w:customStyle="1" w:styleId="WW8Num1z1">
    <w:name w:val="WW8Num1z1"/>
    <w:rsid w:val="0033395E"/>
  </w:style>
  <w:style w:type="character" w:customStyle="1" w:styleId="WW8Num1z2">
    <w:name w:val="WW8Num1z2"/>
    <w:rsid w:val="0033395E"/>
  </w:style>
  <w:style w:type="character" w:customStyle="1" w:styleId="WW8Num1z3">
    <w:name w:val="WW8Num1z3"/>
    <w:rsid w:val="0033395E"/>
  </w:style>
  <w:style w:type="character" w:customStyle="1" w:styleId="WW8Num1z4">
    <w:name w:val="WW8Num1z4"/>
    <w:rsid w:val="0033395E"/>
  </w:style>
  <w:style w:type="character" w:customStyle="1" w:styleId="WW8Num1z5">
    <w:name w:val="WW8Num1z5"/>
    <w:rsid w:val="0033395E"/>
  </w:style>
  <w:style w:type="character" w:customStyle="1" w:styleId="WW8Num1z6">
    <w:name w:val="WW8Num1z6"/>
    <w:rsid w:val="0033395E"/>
  </w:style>
  <w:style w:type="character" w:customStyle="1" w:styleId="WW8Num1z7">
    <w:name w:val="WW8Num1z7"/>
    <w:rsid w:val="0033395E"/>
  </w:style>
  <w:style w:type="character" w:customStyle="1" w:styleId="WW8Num1z8">
    <w:name w:val="WW8Num1z8"/>
    <w:rsid w:val="0033395E"/>
  </w:style>
  <w:style w:type="character" w:customStyle="1" w:styleId="WW8Num2z0">
    <w:name w:val="WW8Num2z0"/>
    <w:rsid w:val="0033395E"/>
    <w:rPr>
      <w:rFonts w:cs="Times New Roman"/>
    </w:rPr>
  </w:style>
  <w:style w:type="character" w:customStyle="1" w:styleId="WW8Num2z1">
    <w:name w:val="WW8Num2z1"/>
    <w:rsid w:val="0033395E"/>
  </w:style>
  <w:style w:type="character" w:customStyle="1" w:styleId="WW8Num2z2">
    <w:name w:val="WW8Num2z2"/>
    <w:rsid w:val="0033395E"/>
  </w:style>
  <w:style w:type="character" w:customStyle="1" w:styleId="WW8Num2z3">
    <w:name w:val="WW8Num2z3"/>
    <w:rsid w:val="0033395E"/>
  </w:style>
  <w:style w:type="character" w:customStyle="1" w:styleId="WW8Num2z4">
    <w:name w:val="WW8Num2z4"/>
    <w:rsid w:val="0033395E"/>
  </w:style>
  <w:style w:type="character" w:customStyle="1" w:styleId="WW8Num2z5">
    <w:name w:val="WW8Num2z5"/>
    <w:rsid w:val="0033395E"/>
  </w:style>
  <w:style w:type="character" w:customStyle="1" w:styleId="WW8Num2z6">
    <w:name w:val="WW8Num2z6"/>
    <w:rsid w:val="0033395E"/>
  </w:style>
  <w:style w:type="character" w:customStyle="1" w:styleId="WW8Num2z7">
    <w:name w:val="WW8Num2z7"/>
    <w:rsid w:val="0033395E"/>
  </w:style>
  <w:style w:type="character" w:customStyle="1" w:styleId="WW8Num2z8">
    <w:name w:val="WW8Num2z8"/>
    <w:rsid w:val="0033395E"/>
  </w:style>
  <w:style w:type="character" w:customStyle="1" w:styleId="WW8Num3z0">
    <w:name w:val="WW8Num3z0"/>
    <w:rsid w:val="0033395E"/>
    <w:rPr>
      <w:rFonts w:cs="Times New Roman"/>
    </w:rPr>
  </w:style>
  <w:style w:type="character" w:customStyle="1" w:styleId="WW8Num3z1">
    <w:name w:val="WW8Num3z1"/>
    <w:rsid w:val="0033395E"/>
  </w:style>
  <w:style w:type="character" w:customStyle="1" w:styleId="WW8Num3z2">
    <w:name w:val="WW8Num3z2"/>
    <w:rsid w:val="0033395E"/>
  </w:style>
  <w:style w:type="character" w:customStyle="1" w:styleId="WW8Num3z3">
    <w:name w:val="WW8Num3z3"/>
    <w:rsid w:val="0033395E"/>
  </w:style>
  <w:style w:type="character" w:customStyle="1" w:styleId="WW8Num3z4">
    <w:name w:val="WW8Num3z4"/>
    <w:rsid w:val="0033395E"/>
  </w:style>
  <w:style w:type="character" w:customStyle="1" w:styleId="WW8Num3z5">
    <w:name w:val="WW8Num3z5"/>
    <w:rsid w:val="0033395E"/>
  </w:style>
  <w:style w:type="character" w:customStyle="1" w:styleId="WW8Num3z6">
    <w:name w:val="WW8Num3z6"/>
    <w:rsid w:val="0033395E"/>
  </w:style>
  <w:style w:type="character" w:customStyle="1" w:styleId="WW8Num3z7">
    <w:name w:val="WW8Num3z7"/>
    <w:rsid w:val="0033395E"/>
  </w:style>
  <w:style w:type="character" w:customStyle="1" w:styleId="WW8Num3z8">
    <w:name w:val="WW8Num3z8"/>
    <w:rsid w:val="0033395E"/>
  </w:style>
  <w:style w:type="character" w:customStyle="1" w:styleId="WW8Num4z0">
    <w:name w:val="WW8Num4z0"/>
    <w:rsid w:val="0033395E"/>
    <w:rPr>
      <w:rFonts w:cs="Times New Roman"/>
    </w:rPr>
  </w:style>
  <w:style w:type="character" w:customStyle="1" w:styleId="WW8Num4z1">
    <w:name w:val="WW8Num4z1"/>
    <w:rsid w:val="0033395E"/>
  </w:style>
  <w:style w:type="character" w:customStyle="1" w:styleId="WW8Num4z2">
    <w:name w:val="WW8Num4z2"/>
    <w:rsid w:val="0033395E"/>
  </w:style>
  <w:style w:type="character" w:customStyle="1" w:styleId="WW8Num4z3">
    <w:name w:val="WW8Num4z3"/>
    <w:rsid w:val="0033395E"/>
  </w:style>
  <w:style w:type="character" w:customStyle="1" w:styleId="WW8Num4z4">
    <w:name w:val="WW8Num4z4"/>
    <w:rsid w:val="0033395E"/>
  </w:style>
  <w:style w:type="character" w:customStyle="1" w:styleId="WW8Num4z5">
    <w:name w:val="WW8Num4z5"/>
    <w:rsid w:val="0033395E"/>
  </w:style>
  <w:style w:type="character" w:customStyle="1" w:styleId="WW8Num4z6">
    <w:name w:val="WW8Num4z6"/>
    <w:rsid w:val="0033395E"/>
  </w:style>
  <w:style w:type="character" w:customStyle="1" w:styleId="WW8Num4z7">
    <w:name w:val="WW8Num4z7"/>
    <w:rsid w:val="0033395E"/>
  </w:style>
  <w:style w:type="character" w:customStyle="1" w:styleId="WW8Num4z8">
    <w:name w:val="WW8Num4z8"/>
    <w:rsid w:val="0033395E"/>
  </w:style>
  <w:style w:type="character" w:customStyle="1" w:styleId="WW8Num5z0">
    <w:name w:val="WW8Num5z0"/>
    <w:rsid w:val="0033395E"/>
  </w:style>
  <w:style w:type="character" w:customStyle="1" w:styleId="WW8Num5z1">
    <w:name w:val="WW8Num5z1"/>
    <w:rsid w:val="0033395E"/>
  </w:style>
  <w:style w:type="character" w:customStyle="1" w:styleId="WW8Num5z2">
    <w:name w:val="WW8Num5z2"/>
    <w:rsid w:val="0033395E"/>
  </w:style>
  <w:style w:type="character" w:customStyle="1" w:styleId="WW8Num5z3">
    <w:name w:val="WW8Num5z3"/>
    <w:rsid w:val="0033395E"/>
  </w:style>
  <w:style w:type="character" w:customStyle="1" w:styleId="WW8Num5z4">
    <w:name w:val="WW8Num5z4"/>
    <w:rsid w:val="0033395E"/>
  </w:style>
  <w:style w:type="character" w:customStyle="1" w:styleId="WW8Num5z5">
    <w:name w:val="WW8Num5z5"/>
    <w:rsid w:val="0033395E"/>
  </w:style>
  <w:style w:type="character" w:customStyle="1" w:styleId="WW8Num5z6">
    <w:name w:val="WW8Num5z6"/>
    <w:rsid w:val="0033395E"/>
  </w:style>
  <w:style w:type="character" w:customStyle="1" w:styleId="WW8Num5z7">
    <w:name w:val="WW8Num5z7"/>
    <w:rsid w:val="0033395E"/>
  </w:style>
  <w:style w:type="character" w:customStyle="1" w:styleId="WW8Num5z8">
    <w:name w:val="WW8Num5z8"/>
    <w:rsid w:val="0033395E"/>
  </w:style>
  <w:style w:type="character" w:customStyle="1" w:styleId="35">
    <w:name w:val="Основной шрифт абзаца3"/>
    <w:rsid w:val="0033395E"/>
  </w:style>
  <w:style w:type="character" w:customStyle="1" w:styleId="27">
    <w:name w:val="Основной шрифт абзаца2"/>
    <w:rsid w:val="0033395E"/>
  </w:style>
  <w:style w:type="character" w:customStyle="1" w:styleId="WW8Num6z0">
    <w:name w:val="WW8Num6z0"/>
    <w:rsid w:val="0033395E"/>
  </w:style>
  <w:style w:type="character" w:customStyle="1" w:styleId="WW8Num6z1">
    <w:name w:val="WW8Num6z1"/>
    <w:rsid w:val="0033395E"/>
  </w:style>
  <w:style w:type="character" w:customStyle="1" w:styleId="WW8Num6z2">
    <w:name w:val="WW8Num6z2"/>
    <w:rsid w:val="0033395E"/>
  </w:style>
  <w:style w:type="character" w:customStyle="1" w:styleId="WW8Num6z3">
    <w:name w:val="WW8Num6z3"/>
    <w:rsid w:val="0033395E"/>
  </w:style>
  <w:style w:type="character" w:customStyle="1" w:styleId="WW8Num6z4">
    <w:name w:val="WW8Num6z4"/>
    <w:rsid w:val="0033395E"/>
  </w:style>
  <w:style w:type="character" w:customStyle="1" w:styleId="WW8Num6z5">
    <w:name w:val="WW8Num6z5"/>
    <w:rsid w:val="0033395E"/>
  </w:style>
  <w:style w:type="character" w:customStyle="1" w:styleId="WW8Num6z6">
    <w:name w:val="WW8Num6z6"/>
    <w:rsid w:val="0033395E"/>
  </w:style>
  <w:style w:type="character" w:customStyle="1" w:styleId="WW8Num6z7">
    <w:name w:val="WW8Num6z7"/>
    <w:rsid w:val="0033395E"/>
  </w:style>
  <w:style w:type="character" w:customStyle="1" w:styleId="WW8Num6z8">
    <w:name w:val="WW8Num6z8"/>
    <w:rsid w:val="0033395E"/>
  </w:style>
  <w:style w:type="character" w:customStyle="1" w:styleId="WW8Num7z0">
    <w:name w:val="WW8Num7z0"/>
    <w:rsid w:val="0033395E"/>
    <w:rPr>
      <w:rFonts w:cs="Times New Roman"/>
    </w:rPr>
  </w:style>
  <w:style w:type="character" w:customStyle="1" w:styleId="WW8Num8z0">
    <w:name w:val="WW8Num8z0"/>
    <w:rsid w:val="0033395E"/>
    <w:rPr>
      <w:rFonts w:cs="Times New Roman"/>
    </w:rPr>
  </w:style>
  <w:style w:type="character" w:customStyle="1" w:styleId="WW8Num9z0">
    <w:name w:val="WW8Num9z0"/>
    <w:rsid w:val="0033395E"/>
  </w:style>
  <w:style w:type="character" w:customStyle="1" w:styleId="WW8Num9z1">
    <w:name w:val="WW8Num9z1"/>
    <w:rsid w:val="0033395E"/>
  </w:style>
  <w:style w:type="character" w:customStyle="1" w:styleId="WW8Num9z2">
    <w:name w:val="WW8Num9z2"/>
    <w:rsid w:val="0033395E"/>
  </w:style>
  <w:style w:type="character" w:customStyle="1" w:styleId="WW8Num9z3">
    <w:name w:val="WW8Num9z3"/>
    <w:rsid w:val="0033395E"/>
  </w:style>
  <w:style w:type="character" w:customStyle="1" w:styleId="WW8Num9z4">
    <w:name w:val="WW8Num9z4"/>
    <w:rsid w:val="0033395E"/>
  </w:style>
  <w:style w:type="character" w:customStyle="1" w:styleId="WW8Num9z5">
    <w:name w:val="WW8Num9z5"/>
    <w:rsid w:val="0033395E"/>
  </w:style>
  <w:style w:type="character" w:customStyle="1" w:styleId="WW8Num9z6">
    <w:name w:val="WW8Num9z6"/>
    <w:rsid w:val="0033395E"/>
  </w:style>
  <w:style w:type="character" w:customStyle="1" w:styleId="WW8Num9z7">
    <w:name w:val="WW8Num9z7"/>
    <w:rsid w:val="0033395E"/>
  </w:style>
  <w:style w:type="character" w:customStyle="1" w:styleId="WW8Num9z8">
    <w:name w:val="WW8Num9z8"/>
    <w:rsid w:val="0033395E"/>
  </w:style>
  <w:style w:type="character" w:customStyle="1" w:styleId="WW8Num10z0">
    <w:name w:val="WW8Num10z0"/>
    <w:rsid w:val="0033395E"/>
  </w:style>
  <w:style w:type="character" w:customStyle="1" w:styleId="WW8Num10z1">
    <w:name w:val="WW8Num10z1"/>
    <w:rsid w:val="0033395E"/>
  </w:style>
  <w:style w:type="character" w:customStyle="1" w:styleId="WW8Num10z2">
    <w:name w:val="WW8Num10z2"/>
    <w:rsid w:val="0033395E"/>
  </w:style>
  <w:style w:type="character" w:customStyle="1" w:styleId="WW8Num10z3">
    <w:name w:val="WW8Num10z3"/>
    <w:rsid w:val="0033395E"/>
  </w:style>
  <w:style w:type="character" w:customStyle="1" w:styleId="WW8Num10z4">
    <w:name w:val="WW8Num10z4"/>
    <w:rsid w:val="0033395E"/>
  </w:style>
  <w:style w:type="character" w:customStyle="1" w:styleId="WW8Num10z5">
    <w:name w:val="WW8Num10z5"/>
    <w:rsid w:val="0033395E"/>
  </w:style>
  <w:style w:type="character" w:customStyle="1" w:styleId="WW8Num10z6">
    <w:name w:val="WW8Num10z6"/>
    <w:rsid w:val="0033395E"/>
  </w:style>
  <w:style w:type="character" w:customStyle="1" w:styleId="WW8Num10z7">
    <w:name w:val="WW8Num10z7"/>
    <w:rsid w:val="0033395E"/>
  </w:style>
  <w:style w:type="character" w:customStyle="1" w:styleId="WW8Num10z8">
    <w:name w:val="WW8Num10z8"/>
    <w:rsid w:val="0033395E"/>
  </w:style>
  <w:style w:type="character" w:customStyle="1" w:styleId="WW8Num11z0">
    <w:name w:val="WW8Num11z0"/>
    <w:rsid w:val="0033395E"/>
    <w:rPr>
      <w:rFonts w:cs="Times New Roman"/>
    </w:rPr>
  </w:style>
  <w:style w:type="character" w:customStyle="1" w:styleId="16">
    <w:name w:val="Основной шрифт абзаца1"/>
    <w:rsid w:val="0033395E"/>
  </w:style>
  <w:style w:type="paragraph" w:styleId="afc">
    <w:name w:val="Title"/>
    <w:basedOn w:val="a"/>
    <w:next w:val="a3"/>
    <w:link w:val="aff5"/>
    <w:rsid w:val="0033395E"/>
    <w:pPr>
      <w:keepNext/>
      <w:widowControl/>
      <w:suppressAutoHyphens/>
      <w:autoSpaceDN/>
      <w:adjustRightInd/>
      <w:spacing w:before="240" w:after="120"/>
    </w:pPr>
    <w:rPr>
      <w:rFonts w:ascii="Liberation Sans" w:eastAsia="Microsoft YaHei" w:hAnsi="Liberation Sans" w:cs="Mangal"/>
      <w:sz w:val="28"/>
      <w:szCs w:val="28"/>
      <w:lang w:eastAsia="zh-CN"/>
    </w:rPr>
  </w:style>
  <w:style w:type="character" w:customStyle="1" w:styleId="aff5">
    <w:name w:val="Заголовок Знак"/>
    <w:basedOn w:val="a0"/>
    <w:link w:val="afc"/>
    <w:rsid w:val="0033395E"/>
    <w:rPr>
      <w:rFonts w:ascii="Liberation Sans" w:eastAsia="Microsoft YaHei" w:hAnsi="Liberation Sans" w:cs="Mangal"/>
      <w:sz w:val="28"/>
      <w:szCs w:val="28"/>
      <w:lang w:eastAsia="zh-CN"/>
    </w:rPr>
  </w:style>
  <w:style w:type="paragraph" w:styleId="aff6">
    <w:name w:val="List"/>
    <w:basedOn w:val="a3"/>
    <w:rsid w:val="0033395E"/>
    <w:pPr>
      <w:suppressAutoHyphens/>
      <w:autoSpaceDE w:val="0"/>
      <w:spacing w:after="140" w:line="288" w:lineRule="auto"/>
    </w:pPr>
    <w:rPr>
      <w:rFonts w:eastAsia="Times New Roman" w:cs="Mangal"/>
      <w:kern w:val="0"/>
      <w:sz w:val="20"/>
      <w:lang w:val="x-none" w:eastAsia="zh-CN"/>
    </w:rPr>
  </w:style>
  <w:style w:type="paragraph" w:styleId="aff7">
    <w:name w:val="caption"/>
    <w:basedOn w:val="a"/>
    <w:qFormat/>
    <w:rsid w:val="0033395E"/>
    <w:pPr>
      <w:widowControl/>
      <w:suppressLineNumbers/>
      <w:suppressAutoHyphens/>
      <w:autoSpaceDN/>
      <w:adjustRightInd/>
      <w:spacing w:before="120" w:after="120"/>
    </w:pPr>
    <w:rPr>
      <w:rFonts w:ascii="Times New Roman" w:eastAsia="Times New Roman" w:hAnsi="Times New Roman" w:cs="Mangal"/>
      <w:i/>
      <w:iCs/>
      <w:sz w:val="20"/>
      <w:szCs w:val="20"/>
      <w:lang w:eastAsia="zh-CN"/>
    </w:rPr>
  </w:style>
  <w:style w:type="paragraph" w:customStyle="1" w:styleId="36">
    <w:name w:val="Указатель3"/>
    <w:basedOn w:val="a"/>
    <w:rsid w:val="0033395E"/>
    <w:pPr>
      <w:widowControl/>
      <w:suppressLineNumbers/>
      <w:suppressAutoHyphens/>
      <w:autoSpaceDN/>
      <w:adjustRightInd/>
    </w:pPr>
    <w:rPr>
      <w:rFonts w:ascii="Times New Roman" w:eastAsia="Times New Roman" w:hAnsi="Times New Roman" w:cs="Mangal"/>
      <w:sz w:val="20"/>
      <w:szCs w:val="20"/>
      <w:lang w:eastAsia="zh-CN"/>
    </w:rPr>
  </w:style>
  <w:style w:type="paragraph" w:customStyle="1" w:styleId="28">
    <w:name w:val="Название объекта2"/>
    <w:basedOn w:val="a"/>
    <w:rsid w:val="0033395E"/>
    <w:pPr>
      <w:widowControl/>
      <w:suppressLineNumbers/>
      <w:suppressAutoHyphens/>
      <w:autoSpaceDN/>
      <w:adjustRightInd/>
      <w:spacing w:before="120" w:after="120"/>
    </w:pPr>
    <w:rPr>
      <w:rFonts w:ascii="Times New Roman" w:eastAsia="Times New Roman" w:hAnsi="Times New Roman" w:cs="Mangal"/>
      <w:i/>
      <w:iCs/>
      <w:sz w:val="20"/>
      <w:szCs w:val="20"/>
      <w:lang w:eastAsia="zh-CN"/>
    </w:rPr>
  </w:style>
  <w:style w:type="paragraph" w:customStyle="1" w:styleId="29">
    <w:name w:val="Указатель2"/>
    <w:basedOn w:val="a"/>
    <w:rsid w:val="0033395E"/>
    <w:pPr>
      <w:widowControl/>
      <w:suppressLineNumbers/>
      <w:suppressAutoHyphens/>
      <w:autoSpaceDN/>
      <w:adjustRightInd/>
    </w:pPr>
    <w:rPr>
      <w:rFonts w:ascii="Times New Roman" w:eastAsia="Times New Roman" w:hAnsi="Times New Roman" w:cs="Mangal"/>
      <w:sz w:val="20"/>
      <w:szCs w:val="20"/>
      <w:lang w:eastAsia="zh-CN"/>
    </w:rPr>
  </w:style>
  <w:style w:type="paragraph" w:customStyle="1" w:styleId="17">
    <w:name w:val="Название объекта1"/>
    <w:basedOn w:val="a"/>
    <w:rsid w:val="0033395E"/>
    <w:pPr>
      <w:widowControl/>
      <w:suppressLineNumbers/>
      <w:suppressAutoHyphens/>
      <w:autoSpaceDN/>
      <w:adjustRightInd/>
      <w:spacing w:before="120" w:after="120"/>
    </w:pPr>
    <w:rPr>
      <w:rFonts w:ascii="Times New Roman" w:eastAsia="Times New Roman" w:hAnsi="Times New Roman" w:cs="Mangal"/>
      <w:i/>
      <w:iCs/>
      <w:sz w:val="20"/>
      <w:szCs w:val="20"/>
      <w:lang w:eastAsia="zh-CN"/>
    </w:rPr>
  </w:style>
  <w:style w:type="paragraph" w:customStyle="1" w:styleId="18">
    <w:name w:val="Указатель1"/>
    <w:basedOn w:val="a"/>
    <w:rsid w:val="0033395E"/>
    <w:pPr>
      <w:widowControl/>
      <w:suppressLineNumbers/>
      <w:suppressAutoHyphens/>
      <w:autoSpaceDN/>
      <w:adjustRightInd/>
    </w:pPr>
    <w:rPr>
      <w:rFonts w:ascii="Times New Roman" w:eastAsia="Times New Roman" w:hAnsi="Times New Roman" w:cs="Mangal"/>
      <w:sz w:val="20"/>
      <w:szCs w:val="20"/>
      <w:lang w:eastAsia="zh-CN"/>
    </w:rPr>
  </w:style>
  <w:style w:type="paragraph" w:customStyle="1" w:styleId="19">
    <w:name w:val="Текст1"/>
    <w:basedOn w:val="a"/>
    <w:rsid w:val="0033395E"/>
    <w:pPr>
      <w:widowControl/>
      <w:suppressAutoHyphens/>
      <w:autoSpaceDE/>
      <w:autoSpaceDN/>
      <w:adjustRightInd/>
    </w:pPr>
    <w:rPr>
      <w:rFonts w:ascii="Courier New" w:eastAsia="Times New Roman" w:hAnsi="Courier New" w:cs="Courier New"/>
      <w:sz w:val="20"/>
      <w:szCs w:val="20"/>
      <w:lang w:eastAsia="zh-CN"/>
    </w:rPr>
  </w:style>
  <w:style w:type="paragraph" w:customStyle="1" w:styleId="aff8">
    <w:name w:val=" Знак Знак Знак Знак Знак Знак Знак Знак Знак Знак"/>
    <w:basedOn w:val="a"/>
    <w:rsid w:val="0033395E"/>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aff9">
    <w:name w:val="Заголовок таблицы"/>
    <w:basedOn w:val="ae"/>
    <w:rsid w:val="0033395E"/>
    <w:pPr>
      <w:widowControl/>
      <w:autoSpaceDE w:val="0"/>
      <w:jc w:val="center"/>
    </w:pPr>
    <w:rPr>
      <w:rFonts w:ascii="Times New Roman" w:eastAsia="Times New Roman" w:hAnsi="Times New Roman" w:cs="Times New Roman"/>
      <w:b/>
      <w:bCs/>
      <w:kern w:val="0"/>
      <w:lang w:bidi="ar-SA"/>
    </w:rPr>
  </w:style>
  <w:style w:type="numbering" w:customStyle="1" w:styleId="2a">
    <w:name w:val="Нет списка2"/>
    <w:next w:val="a2"/>
    <w:uiPriority w:val="99"/>
    <w:semiHidden/>
    <w:unhideWhenUsed/>
    <w:rsid w:val="0033395E"/>
  </w:style>
  <w:style w:type="numbering" w:customStyle="1" w:styleId="37">
    <w:name w:val="Нет списка3"/>
    <w:next w:val="a2"/>
    <w:semiHidden/>
    <w:unhideWhenUsed/>
    <w:rsid w:val="0033395E"/>
  </w:style>
  <w:style w:type="numbering" w:customStyle="1" w:styleId="111">
    <w:name w:val="Нет списка111"/>
    <w:next w:val="a2"/>
    <w:uiPriority w:val="99"/>
    <w:semiHidden/>
    <w:unhideWhenUsed/>
    <w:rsid w:val="0033395E"/>
  </w:style>
  <w:style w:type="table" w:customStyle="1" w:styleId="1a">
    <w:name w:val="Сетка таблицы1"/>
    <w:basedOn w:val="a1"/>
    <w:next w:val="aff1"/>
    <w:uiPriority w:val="99"/>
    <w:rsid w:val="0033395E"/>
    <w:pPr>
      <w:spacing w:after="200" w:line="276"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
    <w:uiPriority w:val="99"/>
    <w:qFormat/>
    <w:rsid w:val="0033395E"/>
    <w:pPr>
      <w:widowControl/>
      <w:autoSpaceDE/>
      <w:autoSpaceDN/>
      <w:adjustRightInd/>
      <w:spacing w:after="200" w:line="276" w:lineRule="auto"/>
      <w:ind w:left="720"/>
      <w:contextualSpacing/>
    </w:pPr>
    <w:rPr>
      <w:rFonts w:eastAsia="Times New Roman"/>
      <w:sz w:val="22"/>
      <w:szCs w:val="22"/>
      <w:lang w:eastAsia="en-US"/>
    </w:rPr>
  </w:style>
  <w:style w:type="paragraph" w:styleId="affa">
    <w:name w:val="Body Text Indent"/>
    <w:basedOn w:val="a"/>
    <w:link w:val="affb"/>
    <w:uiPriority w:val="99"/>
    <w:rsid w:val="0033395E"/>
    <w:pPr>
      <w:widowControl/>
      <w:autoSpaceDE/>
      <w:autoSpaceDN/>
      <w:adjustRightInd/>
      <w:ind w:firstLine="536"/>
      <w:jc w:val="both"/>
    </w:pPr>
    <w:rPr>
      <w:rFonts w:ascii="Times New Roman" w:eastAsia="Times New Roman" w:hAnsi="Times New Roman"/>
      <w:sz w:val="28"/>
      <w:szCs w:val="20"/>
      <w:lang w:val="x-none" w:eastAsia="x-none"/>
    </w:rPr>
  </w:style>
  <w:style w:type="character" w:customStyle="1" w:styleId="affb">
    <w:name w:val="Основной текст с отступом Знак"/>
    <w:basedOn w:val="a0"/>
    <w:link w:val="affa"/>
    <w:uiPriority w:val="99"/>
    <w:rsid w:val="0033395E"/>
    <w:rPr>
      <w:rFonts w:ascii="Times New Roman" w:eastAsia="Times New Roman" w:hAnsi="Times New Roman"/>
      <w:sz w:val="28"/>
      <w:szCs w:val="20"/>
      <w:lang w:val="x-none" w:eastAsia="x-none"/>
    </w:rPr>
  </w:style>
  <w:style w:type="paragraph" w:customStyle="1" w:styleId="affc">
    <w:name w:val="a"/>
    <w:basedOn w:val="a"/>
    <w:uiPriority w:val="99"/>
    <w:rsid w:val="0033395E"/>
    <w:pPr>
      <w:widowControl/>
      <w:autoSpaceDE/>
      <w:autoSpaceDN/>
      <w:adjustRightInd/>
      <w:spacing w:after="200" w:line="276" w:lineRule="auto"/>
      <w:ind w:left="720"/>
    </w:pPr>
    <w:rPr>
      <w:rFonts w:eastAsia="Times New Roman"/>
      <w:sz w:val="22"/>
      <w:szCs w:val="22"/>
    </w:rPr>
  </w:style>
  <w:style w:type="character" w:customStyle="1" w:styleId="a50">
    <w:name w:val="a5"/>
    <w:uiPriority w:val="99"/>
    <w:rsid w:val="0033395E"/>
    <w:rPr>
      <w:rFonts w:ascii="PT Sans" w:hAnsi="PT Sans"/>
      <w:color w:val="000000"/>
    </w:rPr>
  </w:style>
  <w:style w:type="paragraph" w:customStyle="1" w:styleId="p88">
    <w:name w:val="p88"/>
    <w:basedOn w:val="a"/>
    <w:uiPriority w:val="99"/>
    <w:rsid w:val="0033395E"/>
    <w:pPr>
      <w:widowControl/>
      <w:autoSpaceDE/>
      <w:autoSpaceDN/>
      <w:adjustRightInd/>
      <w:spacing w:before="100" w:beforeAutospacing="1" w:after="100" w:afterAutospacing="1"/>
    </w:pPr>
    <w:rPr>
      <w:rFonts w:ascii="Times New Roman" w:eastAsia="Times New Roman" w:hAnsi="Times New Roman"/>
      <w:sz w:val="20"/>
      <w:szCs w:val="20"/>
    </w:rPr>
  </w:style>
  <w:style w:type="character" w:customStyle="1" w:styleId="s8">
    <w:name w:val="s8"/>
    <w:uiPriority w:val="99"/>
    <w:rsid w:val="0033395E"/>
    <w:rPr>
      <w:rFonts w:cs="Times New Roman"/>
    </w:rPr>
  </w:style>
  <w:style w:type="paragraph" w:customStyle="1" w:styleId="p89">
    <w:name w:val="p89"/>
    <w:basedOn w:val="a"/>
    <w:uiPriority w:val="99"/>
    <w:rsid w:val="0033395E"/>
    <w:pPr>
      <w:widowControl/>
      <w:autoSpaceDE/>
      <w:autoSpaceDN/>
      <w:adjustRightInd/>
      <w:spacing w:before="100" w:beforeAutospacing="1" w:after="100" w:afterAutospacing="1"/>
    </w:pPr>
    <w:rPr>
      <w:rFonts w:ascii="Times New Roman" w:eastAsia="Times New Roman" w:hAnsi="Times New Roman"/>
      <w:sz w:val="20"/>
      <w:szCs w:val="20"/>
    </w:rPr>
  </w:style>
  <w:style w:type="character" w:customStyle="1" w:styleId="s9">
    <w:name w:val="s9"/>
    <w:uiPriority w:val="99"/>
    <w:rsid w:val="0033395E"/>
    <w:rPr>
      <w:rFonts w:cs="Times New Roman"/>
    </w:rPr>
  </w:style>
  <w:style w:type="numbering" w:customStyle="1" w:styleId="211">
    <w:name w:val="Нет списка21"/>
    <w:next w:val="a2"/>
    <w:uiPriority w:val="99"/>
    <w:semiHidden/>
    <w:unhideWhenUsed/>
    <w:rsid w:val="0033395E"/>
  </w:style>
  <w:style w:type="table" w:customStyle="1" w:styleId="112">
    <w:name w:val="Сетка таблицы11"/>
    <w:basedOn w:val="a1"/>
    <w:next w:val="aff1"/>
    <w:uiPriority w:val="99"/>
    <w:rsid w:val="0033395E"/>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uiPriority w:val="99"/>
    <w:rsid w:val="003339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64">
    <w:name w:val="xl64"/>
    <w:basedOn w:val="a"/>
    <w:uiPriority w:val="99"/>
    <w:rsid w:val="003339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65">
    <w:name w:val="xl65"/>
    <w:basedOn w:val="a"/>
    <w:uiPriority w:val="99"/>
    <w:rsid w:val="003339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rFonts w:ascii="Times New Roman" w:eastAsia="Times New Roman" w:hAnsi="Times New Roman"/>
      <w:sz w:val="20"/>
      <w:szCs w:val="20"/>
    </w:rPr>
  </w:style>
  <w:style w:type="paragraph" w:customStyle="1" w:styleId="xl66">
    <w:name w:val="xl66"/>
    <w:basedOn w:val="a"/>
    <w:uiPriority w:val="99"/>
    <w:rsid w:val="003339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67">
    <w:name w:val="xl67"/>
    <w:basedOn w:val="a"/>
    <w:uiPriority w:val="99"/>
    <w:rsid w:val="003339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68">
    <w:name w:val="xl68"/>
    <w:basedOn w:val="a"/>
    <w:uiPriority w:val="99"/>
    <w:rsid w:val="003339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20"/>
      <w:szCs w:val="20"/>
    </w:rPr>
  </w:style>
  <w:style w:type="paragraph" w:customStyle="1" w:styleId="xl69">
    <w:name w:val="xl69"/>
    <w:basedOn w:val="a"/>
    <w:uiPriority w:val="99"/>
    <w:rsid w:val="003339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70">
    <w:name w:val="xl70"/>
    <w:basedOn w:val="a"/>
    <w:uiPriority w:val="99"/>
    <w:rsid w:val="003339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71">
    <w:name w:val="xl71"/>
    <w:basedOn w:val="a"/>
    <w:uiPriority w:val="99"/>
    <w:rsid w:val="003339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72">
    <w:name w:val="xl72"/>
    <w:basedOn w:val="a"/>
    <w:uiPriority w:val="99"/>
    <w:rsid w:val="0033395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73">
    <w:name w:val="xl73"/>
    <w:basedOn w:val="a"/>
    <w:uiPriority w:val="99"/>
    <w:rsid w:val="0033395E"/>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74">
    <w:name w:val="xl74"/>
    <w:basedOn w:val="a"/>
    <w:uiPriority w:val="99"/>
    <w:rsid w:val="0033395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75">
    <w:name w:val="xl75"/>
    <w:basedOn w:val="a"/>
    <w:uiPriority w:val="99"/>
    <w:rsid w:val="0033395E"/>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76">
    <w:name w:val="xl76"/>
    <w:basedOn w:val="a"/>
    <w:uiPriority w:val="99"/>
    <w:rsid w:val="0033395E"/>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77">
    <w:name w:val="xl77"/>
    <w:basedOn w:val="a"/>
    <w:uiPriority w:val="99"/>
    <w:rsid w:val="003339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78">
    <w:name w:val="xl78"/>
    <w:basedOn w:val="a"/>
    <w:uiPriority w:val="99"/>
    <w:rsid w:val="0033395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79">
    <w:name w:val="xl79"/>
    <w:basedOn w:val="a"/>
    <w:uiPriority w:val="99"/>
    <w:rsid w:val="0033395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80">
    <w:name w:val="xl80"/>
    <w:basedOn w:val="a"/>
    <w:uiPriority w:val="99"/>
    <w:rsid w:val="0033395E"/>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18"/>
      <w:szCs w:val="18"/>
    </w:rPr>
  </w:style>
  <w:style w:type="paragraph" w:customStyle="1" w:styleId="xl81">
    <w:name w:val="xl81"/>
    <w:basedOn w:val="a"/>
    <w:uiPriority w:val="99"/>
    <w:rsid w:val="0033395E"/>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18"/>
      <w:szCs w:val="18"/>
    </w:rPr>
  </w:style>
  <w:style w:type="paragraph" w:customStyle="1" w:styleId="xl82">
    <w:name w:val="xl82"/>
    <w:basedOn w:val="a"/>
    <w:uiPriority w:val="99"/>
    <w:rsid w:val="0033395E"/>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18"/>
      <w:szCs w:val="18"/>
    </w:rPr>
  </w:style>
  <w:style w:type="paragraph" w:customStyle="1" w:styleId="xl83">
    <w:name w:val="xl83"/>
    <w:basedOn w:val="a"/>
    <w:uiPriority w:val="99"/>
    <w:rsid w:val="0033395E"/>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84">
    <w:name w:val="xl84"/>
    <w:basedOn w:val="a"/>
    <w:uiPriority w:val="99"/>
    <w:rsid w:val="0033395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85">
    <w:name w:val="xl85"/>
    <w:basedOn w:val="a"/>
    <w:uiPriority w:val="99"/>
    <w:rsid w:val="003339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86">
    <w:name w:val="xl86"/>
    <w:basedOn w:val="a"/>
    <w:uiPriority w:val="99"/>
    <w:rsid w:val="003339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87">
    <w:name w:val="xl87"/>
    <w:basedOn w:val="a"/>
    <w:uiPriority w:val="99"/>
    <w:rsid w:val="003339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88">
    <w:name w:val="xl88"/>
    <w:basedOn w:val="a"/>
    <w:uiPriority w:val="99"/>
    <w:rsid w:val="003339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89">
    <w:name w:val="xl89"/>
    <w:basedOn w:val="a"/>
    <w:uiPriority w:val="99"/>
    <w:rsid w:val="003339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90">
    <w:name w:val="xl90"/>
    <w:basedOn w:val="a"/>
    <w:uiPriority w:val="99"/>
    <w:rsid w:val="003339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91">
    <w:name w:val="xl91"/>
    <w:basedOn w:val="a"/>
    <w:uiPriority w:val="99"/>
    <w:rsid w:val="0033395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92">
    <w:name w:val="xl92"/>
    <w:basedOn w:val="a"/>
    <w:uiPriority w:val="99"/>
    <w:rsid w:val="0033395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93">
    <w:name w:val="xl93"/>
    <w:basedOn w:val="a"/>
    <w:uiPriority w:val="99"/>
    <w:rsid w:val="003339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113">
    <w:name w:val="Абзац списка11"/>
    <w:basedOn w:val="a"/>
    <w:uiPriority w:val="99"/>
    <w:rsid w:val="0033395E"/>
    <w:pPr>
      <w:widowControl/>
      <w:autoSpaceDE/>
      <w:autoSpaceDN/>
      <w:adjustRightInd/>
      <w:spacing w:after="200" w:line="276" w:lineRule="auto"/>
      <w:ind w:left="720"/>
    </w:pPr>
    <w:rPr>
      <w:rFonts w:eastAsia="Times New Roman" w:cs="Calibri"/>
      <w:sz w:val="22"/>
      <w:szCs w:val="22"/>
      <w:lang w:eastAsia="en-US"/>
    </w:rPr>
  </w:style>
  <w:style w:type="paragraph" w:customStyle="1" w:styleId="p20">
    <w:name w:val="p20"/>
    <w:basedOn w:val="a"/>
    <w:uiPriority w:val="99"/>
    <w:rsid w:val="0033395E"/>
    <w:pPr>
      <w:widowControl/>
      <w:autoSpaceDE/>
      <w:autoSpaceDN/>
      <w:adjustRightInd/>
      <w:spacing w:before="100" w:beforeAutospacing="1" w:after="100" w:afterAutospacing="1"/>
    </w:pPr>
    <w:rPr>
      <w:rFonts w:ascii="Times New Roman" w:eastAsia="Times New Roman" w:hAnsi="Times New Roman"/>
      <w:sz w:val="20"/>
      <w:szCs w:val="20"/>
    </w:rPr>
  </w:style>
  <w:style w:type="character" w:customStyle="1" w:styleId="s4">
    <w:name w:val="s4"/>
    <w:uiPriority w:val="99"/>
    <w:rsid w:val="0033395E"/>
  </w:style>
  <w:style w:type="paragraph" w:customStyle="1" w:styleId="xl94">
    <w:name w:val="xl94"/>
    <w:basedOn w:val="a"/>
    <w:uiPriority w:val="99"/>
    <w:rsid w:val="0033395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95">
    <w:name w:val="xl95"/>
    <w:basedOn w:val="a"/>
    <w:uiPriority w:val="99"/>
    <w:rsid w:val="0033395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96">
    <w:name w:val="xl96"/>
    <w:basedOn w:val="a"/>
    <w:uiPriority w:val="99"/>
    <w:rsid w:val="0033395E"/>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97">
    <w:name w:val="xl97"/>
    <w:basedOn w:val="a"/>
    <w:uiPriority w:val="99"/>
    <w:rsid w:val="0033395E"/>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font5">
    <w:name w:val="font5"/>
    <w:basedOn w:val="a"/>
    <w:uiPriority w:val="99"/>
    <w:rsid w:val="0033395E"/>
    <w:pPr>
      <w:widowControl/>
      <w:autoSpaceDE/>
      <w:autoSpaceDN/>
      <w:adjustRightInd/>
      <w:spacing w:before="100" w:beforeAutospacing="1" w:after="100" w:afterAutospacing="1"/>
    </w:pPr>
    <w:rPr>
      <w:rFonts w:ascii="Tahoma" w:eastAsia="Times New Roman" w:hAnsi="Tahoma" w:cs="Tahoma"/>
      <w:color w:val="000000"/>
      <w:sz w:val="16"/>
      <w:szCs w:val="16"/>
    </w:rPr>
  </w:style>
  <w:style w:type="paragraph" w:customStyle="1" w:styleId="font6">
    <w:name w:val="font6"/>
    <w:basedOn w:val="a"/>
    <w:uiPriority w:val="99"/>
    <w:rsid w:val="0033395E"/>
    <w:pPr>
      <w:widowControl/>
      <w:autoSpaceDE/>
      <w:autoSpaceDN/>
      <w:adjustRightInd/>
      <w:spacing w:before="100" w:beforeAutospacing="1" w:after="100" w:afterAutospacing="1"/>
    </w:pPr>
    <w:rPr>
      <w:rFonts w:ascii="Tahoma" w:eastAsia="Times New Roman" w:hAnsi="Tahoma" w:cs="Tahoma"/>
      <w:b/>
      <w:bCs/>
      <w:color w:val="000000"/>
      <w:sz w:val="16"/>
      <w:szCs w:val="16"/>
    </w:rPr>
  </w:style>
  <w:style w:type="paragraph" w:customStyle="1" w:styleId="xl98">
    <w:name w:val="xl98"/>
    <w:basedOn w:val="a"/>
    <w:uiPriority w:val="99"/>
    <w:rsid w:val="0033395E"/>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99">
    <w:name w:val="xl99"/>
    <w:basedOn w:val="a"/>
    <w:uiPriority w:val="99"/>
    <w:rsid w:val="0033395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00">
    <w:name w:val="xl100"/>
    <w:basedOn w:val="a"/>
    <w:uiPriority w:val="99"/>
    <w:rsid w:val="0033395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01">
    <w:name w:val="xl101"/>
    <w:basedOn w:val="a"/>
    <w:uiPriority w:val="99"/>
    <w:rsid w:val="0033395E"/>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02">
    <w:name w:val="xl102"/>
    <w:basedOn w:val="a"/>
    <w:uiPriority w:val="99"/>
    <w:rsid w:val="0033395E"/>
    <w:pPr>
      <w:widowControl/>
      <w:pBdr>
        <w:left w:val="single" w:sz="4" w:space="0" w:color="auto"/>
        <w:bottom w:val="single" w:sz="4" w:space="0" w:color="auto"/>
      </w:pBdr>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03">
    <w:name w:val="xl103"/>
    <w:basedOn w:val="a"/>
    <w:uiPriority w:val="99"/>
    <w:rsid w:val="003339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18"/>
      <w:szCs w:val="18"/>
    </w:rPr>
  </w:style>
  <w:style w:type="paragraph" w:customStyle="1" w:styleId="xl104">
    <w:name w:val="xl104"/>
    <w:basedOn w:val="a"/>
    <w:uiPriority w:val="99"/>
    <w:rsid w:val="0033395E"/>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05">
    <w:name w:val="xl105"/>
    <w:basedOn w:val="a"/>
    <w:uiPriority w:val="99"/>
    <w:rsid w:val="0033395E"/>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06">
    <w:name w:val="xl106"/>
    <w:basedOn w:val="a"/>
    <w:uiPriority w:val="99"/>
    <w:rsid w:val="0033395E"/>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07">
    <w:name w:val="xl107"/>
    <w:basedOn w:val="a"/>
    <w:uiPriority w:val="99"/>
    <w:rsid w:val="0033395E"/>
    <w:pPr>
      <w:widowControl/>
      <w:pBdr>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08">
    <w:name w:val="xl108"/>
    <w:basedOn w:val="a"/>
    <w:uiPriority w:val="99"/>
    <w:rsid w:val="0033395E"/>
    <w:pPr>
      <w:widowControl/>
      <w:pBdr>
        <w:top w:val="single" w:sz="4" w:space="0" w:color="auto"/>
        <w:left w:val="single" w:sz="4" w:space="0" w:color="auto"/>
        <w:right w:val="single" w:sz="4" w:space="0" w:color="auto"/>
      </w:pBdr>
      <w:shd w:val="clear" w:color="auto" w:fill="C0C0C0"/>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09">
    <w:name w:val="xl109"/>
    <w:basedOn w:val="a"/>
    <w:uiPriority w:val="99"/>
    <w:rsid w:val="0033395E"/>
    <w:pPr>
      <w:widowControl/>
      <w:pBdr>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10">
    <w:name w:val="xl110"/>
    <w:basedOn w:val="a"/>
    <w:uiPriority w:val="99"/>
    <w:rsid w:val="0033395E"/>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11">
    <w:name w:val="xl111"/>
    <w:basedOn w:val="a"/>
    <w:uiPriority w:val="99"/>
    <w:rsid w:val="0033395E"/>
    <w:pPr>
      <w:widowControl/>
      <w:pBdr>
        <w:top w:val="single" w:sz="4" w:space="0" w:color="auto"/>
        <w:left w:val="single" w:sz="4" w:space="0" w:color="auto"/>
        <w:right w:val="single" w:sz="4" w:space="0" w:color="auto"/>
      </w:pBdr>
      <w:shd w:val="clear" w:color="auto" w:fill="C0C0C0"/>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12">
    <w:name w:val="xl112"/>
    <w:basedOn w:val="a"/>
    <w:uiPriority w:val="99"/>
    <w:rsid w:val="0033395E"/>
    <w:pPr>
      <w:widowControl/>
      <w:pBdr>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13">
    <w:name w:val="xl113"/>
    <w:basedOn w:val="a"/>
    <w:uiPriority w:val="99"/>
    <w:rsid w:val="0033395E"/>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14">
    <w:name w:val="xl114"/>
    <w:basedOn w:val="a"/>
    <w:uiPriority w:val="99"/>
    <w:rsid w:val="0033395E"/>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15">
    <w:name w:val="xl115"/>
    <w:basedOn w:val="a"/>
    <w:uiPriority w:val="99"/>
    <w:rsid w:val="0033395E"/>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16">
    <w:name w:val="xl116"/>
    <w:basedOn w:val="a"/>
    <w:uiPriority w:val="99"/>
    <w:rsid w:val="0033395E"/>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17">
    <w:name w:val="xl117"/>
    <w:basedOn w:val="a"/>
    <w:uiPriority w:val="99"/>
    <w:rsid w:val="0033395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18">
    <w:name w:val="xl118"/>
    <w:basedOn w:val="a"/>
    <w:uiPriority w:val="99"/>
    <w:rsid w:val="0033395E"/>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19">
    <w:name w:val="xl119"/>
    <w:basedOn w:val="a"/>
    <w:uiPriority w:val="99"/>
    <w:rsid w:val="0033395E"/>
    <w:pPr>
      <w:widowControl/>
      <w:pBdr>
        <w:top w:val="single" w:sz="4" w:space="0" w:color="auto"/>
        <w:left w:val="single" w:sz="4" w:space="0" w:color="auto"/>
        <w:bottom w:val="single" w:sz="4" w:space="0" w:color="auto"/>
        <w:right w:val="single" w:sz="4" w:space="0" w:color="auto"/>
      </w:pBdr>
      <w:shd w:val="clear" w:color="auto" w:fill="00CC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20">
    <w:name w:val="xl120"/>
    <w:basedOn w:val="a"/>
    <w:uiPriority w:val="99"/>
    <w:rsid w:val="0033395E"/>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21">
    <w:name w:val="xl121"/>
    <w:basedOn w:val="a"/>
    <w:uiPriority w:val="99"/>
    <w:rsid w:val="0033395E"/>
    <w:pPr>
      <w:widowControl/>
      <w:pBdr>
        <w:top w:val="single" w:sz="4" w:space="0" w:color="auto"/>
        <w:left w:val="single" w:sz="4" w:space="0" w:color="auto"/>
        <w:right w:val="single" w:sz="4" w:space="0" w:color="auto"/>
      </w:pBdr>
      <w:shd w:val="clear" w:color="auto" w:fill="00CC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22">
    <w:name w:val="xl122"/>
    <w:basedOn w:val="a"/>
    <w:uiPriority w:val="99"/>
    <w:rsid w:val="0033395E"/>
    <w:pPr>
      <w:widowControl/>
      <w:pBdr>
        <w:left w:val="single" w:sz="4" w:space="0" w:color="auto"/>
        <w:bottom w:val="single" w:sz="4" w:space="0" w:color="auto"/>
        <w:right w:val="single" w:sz="4" w:space="0" w:color="auto"/>
      </w:pBdr>
      <w:shd w:val="clear" w:color="auto" w:fill="00CC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23">
    <w:name w:val="xl123"/>
    <w:basedOn w:val="a"/>
    <w:uiPriority w:val="99"/>
    <w:rsid w:val="0033395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24">
    <w:name w:val="xl124"/>
    <w:basedOn w:val="a"/>
    <w:uiPriority w:val="99"/>
    <w:rsid w:val="0033395E"/>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25">
    <w:name w:val="xl125"/>
    <w:basedOn w:val="a"/>
    <w:uiPriority w:val="99"/>
    <w:rsid w:val="0033395E"/>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both"/>
      <w:textAlignment w:val="top"/>
    </w:pPr>
    <w:rPr>
      <w:rFonts w:ascii="Times New Roman" w:eastAsia="Times New Roman" w:hAnsi="Times New Roman"/>
      <w:sz w:val="20"/>
      <w:szCs w:val="20"/>
    </w:rPr>
  </w:style>
  <w:style w:type="paragraph" w:customStyle="1" w:styleId="xl126">
    <w:name w:val="xl126"/>
    <w:basedOn w:val="a"/>
    <w:uiPriority w:val="99"/>
    <w:rsid w:val="0033395E"/>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27">
    <w:name w:val="xl127"/>
    <w:basedOn w:val="a"/>
    <w:uiPriority w:val="99"/>
    <w:rsid w:val="0033395E"/>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28">
    <w:name w:val="xl128"/>
    <w:basedOn w:val="a"/>
    <w:uiPriority w:val="99"/>
    <w:rsid w:val="0033395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29">
    <w:name w:val="xl129"/>
    <w:basedOn w:val="a"/>
    <w:uiPriority w:val="99"/>
    <w:rsid w:val="0033395E"/>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30">
    <w:name w:val="xl130"/>
    <w:basedOn w:val="a"/>
    <w:uiPriority w:val="99"/>
    <w:rsid w:val="0033395E"/>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31">
    <w:name w:val="xl131"/>
    <w:basedOn w:val="a"/>
    <w:uiPriority w:val="99"/>
    <w:rsid w:val="0033395E"/>
    <w:pPr>
      <w:widowControl/>
      <w:pBdr>
        <w:top w:val="single" w:sz="4" w:space="0" w:color="auto"/>
        <w:left w:val="single" w:sz="4" w:space="0" w:color="auto"/>
      </w:pBdr>
      <w:shd w:val="clear" w:color="auto" w:fill="C0C0C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32">
    <w:name w:val="xl132"/>
    <w:basedOn w:val="a"/>
    <w:uiPriority w:val="99"/>
    <w:rsid w:val="0033395E"/>
    <w:pPr>
      <w:widowControl/>
      <w:pBdr>
        <w:top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33">
    <w:name w:val="xl133"/>
    <w:basedOn w:val="a"/>
    <w:uiPriority w:val="99"/>
    <w:rsid w:val="0033395E"/>
    <w:pPr>
      <w:widowControl/>
      <w:pBdr>
        <w:left w:val="single" w:sz="4" w:space="0" w:color="auto"/>
      </w:pBdr>
      <w:shd w:val="clear" w:color="auto" w:fill="C0C0C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34">
    <w:name w:val="xl134"/>
    <w:basedOn w:val="a"/>
    <w:uiPriority w:val="99"/>
    <w:rsid w:val="0033395E"/>
    <w:pPr>
      <w:widowControl/>
      <w:pBdr>
        <w:right w:val="single" w:sz="4" w:space="0" w:color="auto"/>
      </w:pBdr>
      <w:shd w:val="clear" w:color="auto" w:fill="C0C0C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35">
    <w:name w:val="xl135"/>
    <w:basedOn w:val="a"/>
    <w:uiPriority w:val="99"/>
    <w:rsid w:val="0033395E"/>
    <w:pPr>
      <w:widowControl/>
      <w:pBdr>
        <w:left w:val="single" w:sz="4" w:space="0" w:color="auto"/>
        <w:right w:val="single" w:sz="4" w:space="0" w:color="auto"/>
      </w:pBdr>
      <w:shd w:val="clear" w:color="auto" w:fill="C0C0C0"/>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36">
    <w:name w:val="xl136"/>
    <w:basedOn w:val="a"/>
    <w:uiPriority w:val="99"/>
    <w:rsid w:val="0033395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37">
    <w:name w:val="xl137"/>
    <w:basedOn w:val="a"/>
    <w:uiPriority w:val="99"/>
    <w:rsid w:val="003339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18"/>
      <w:szCs w:val="18"/>
    </w:rPr>
  </w:style>
  <w:style w:type="paragraph" w:customStyle="1" w:styleId="xl138">
    <w:name w:val="xl138"/>
    <w:basedOn w:val="a"/>
    <w:uiPriority w:val="99"/>
    <w:rsid w:val="0033395E"/>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39">
    <w:name w:val="xl139"/>
    <w:basedOn w:val="a"/>
    <w:uiPriority w:val="99"/>
    <w:rsid w:val="0033395E"/>
    <w:pPr>
      <w:widowControl/>
      <w:pBdr>
        <w:left w:val="single" w:sz="4" w:space="0" w:color="auto"/>
        <w:right w:val="single" w:sz="4" w:space="0" w:color="auto"/>
      </w:pBdr>
      <w:shd w:val="clear" w:color="auto" w:fill="C0C0C0"/>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40">
    <w:name w:val="xl140"/>
    <w:basedOn w:val="a"/>
    <w:uiPriority w:val="99"/>
    <w:rsid w:val="0033395E"/>
    <w:pPr>
      <w:widowControl/>
      <w:pBdr>
        <w:left w:val="single" w:sz="4" w:space="0" w:color="auto"/>
        <w:right w:val="single" w:sz="4" w:space="0" w:color="auto"/>
      </w:pBdr>
      <w:shd w:val="clear" w:color="auto" w:fill="FFFFFF"/>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41">
    <w:name w:val="xl141"/>
    <w:basedOn w:val="a"/>
    <w:uiPriority w:val="99"/>
    <w:rsid w:val="0033395E"/>
    <w:pPr>
      <w:widowControl/>
      <w:pBdr>
        <w:top w:val="single" w:sz="4" w:space="0" w:color="auto"/>
        <w:left w:val="single" w:sz="4" w:space="0" w:color="auto"/>
      </w:pBdr>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42">
    <w:name w:val="xl142"/>
    <w:basedOn w:val="a"/>
    <w:uiPriority w:val="99"/>
    <w:rsid w:val="0033395E"/>
    <w:pPr>
      <w:widowControl/>
      <w:pBdr>
        <w:left w:val="single" w:sz="4" w:space="0" w:color="auto"/>
        <w:bottom w:val="single" w:sz="4" w:space="0" w:color="auto"/>
      </w:pBdr>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43">
    <w:name w:val="xl143"/>
    <w:basedOn w:val="a"/>
    <w:uiPriority w:val="99"/>
    <w:rsid w:val="0033395E"/>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44">
    <w:name w:val="xl144"/>
    <w:basedOn w:val="a"/>
    <w:uiPriority w:val="99"/>
    <w:rsid w:val="0033395E"/>
    <w:pPr>
      <w:widowControl/>
      <w:pBdr>
        <w:left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45">
    <w:name w:val="xl145"/>
    <w:basedOn w:val="a"/>
    <w:uiPriority w:val="99"/>
    <w:rsid w:val="0033395E"/>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46">
    <w:name w:val="xl146"/>
    <w:basedOn w:val="a"/>
    <w:uiPriority w:val="99"/>
    <w:rsid w:val="0033395E"/>
    <w:pPr>
      <w:widowControl/>
      <w:pBdr>
        <w:top w:val="single" w:sz="4" w:space="0" w:color="auto"/>
        <w:left w:val="single" w:sz="4" w:space="0" w:color="auto"/>
        <w:right w:val="single" w:sz="4" w:space="0" w:color="auto"/>
      </w:pBdr>
      <w:shd w:val="clear" w:color="auto" w:fill="C0C0C0"/>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47">
    <w:name w:val="xl147"/>
    <w:basedOn w:val="a"/>
    <w:uiPriority w:val="99"/>
    <w:rsid w:val="0033395E"/>
    <w:pPr>
      <w:widowControl/>
      <w:pBdr>
        <w:top w:val="single" w:sz="4" w:space="0" w:color="auto"/>
        <w:left w:val="single" w:sz="4" w:space="0" w:color="auto"/>
        <w:right w:val="single" w:sz="4" w:space="0" w:color="auto"/>
      </w:pBdr>
      <w:shd w:val="clear" w:color="auto" w:fill="80000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48">
    <w:name w:val="xl148"/>
    <w:basedOn w:val="a"/>
    <w:uiPriority w:val="99"/>
    <w:rsid w:val="0033395E"/>
    <w:pPr>
      <w:widowControl/>
      <w:pBdr>
        <w:left w:val="single" w:sz="4" w:space="0" w:color="auto"/>
        <w:bottom w:val="single" w:sz="4" w:space="0" w:color="auto"/>
        <w:right w:val="single" w:sz="4" w:space="0" w:color="auto"/>
      </w:pBdr>
      <w:shd w:val="clear" w:color="auto" w:fill="80000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49">
    <w:name w:val="xl149"/>
    <w:basedOn w:val="a"/>
    <w:uiPriority w:val="99"/>
    <w:rsid w:val="0033395E"/>
    <w:pPr>
      <w:widowControl/>
      <w:pBdr>
        <w:top w:val="single" w:sz="4" w:space="0" w:color="auto"/>
        <w:left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50">
    <w:name w:val="xl150"/>
    <w:basedOn w:val="a"/>
    <w:uiPriority w:val="99"/>
    <w:rsid w:val="0033395E"/>
    <w:pPr>
      <w:widowControl/>
      <w:pBdr>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51">
    <w:name w:val="xl151"/>
    <w:basedOn w:val="a"/>
    <w:uiPriority w:val="99"/>
    <w:rsid w:val="0033395E"/>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52">
    <w:name w:val="xl152"/>
    <w:basedOn w:val="a"/>
    <w:uiPriority w:val="99"/>
    <w:rsid w:val="0033395E"/>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53">
    <w:name w:val="xl153"/>
    <w:basedOn w:val="a"/>
    <w:uiPriority w:val="99"/>
    <w:rsid w:val="0033395E"/>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54">
    <w:name w:val="xl154"/>
    <w:basedOn w:val="a"/>
    <w:uiPriority w:val="99"/>
    <w:rsid w:val="0033395E"/>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55">
    <w:name w:val="xl155"/>
    <w:basedOn w:val="a"/>
    <w:uiPriority w:val="99"/>
    <w:rsid w:val="0033395E"/>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56">
    <w:name w:val="xl156"/>
    <w:basedOn w:val="a"/>
    <w:uiPriority w:val="99"/>
    <w:rsid w:val="0033395E"/>
    <w:pPr>
      <w:widowControl/>
      <w:pBdr>
        <w:top w:val="single" w:sz="4" w:space="0" w:color="auto"/>
        <w:left w:val="single" w:sz="4" w:space="0" w:color="auto"/>
        <w:right w:val="single" w:sz="4" w:space="0" w:color="auto"/>
      </w:pBdr>
      <w:shd w:val="clear" w:color="auto" w:fill="99330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57">
    <w:name w:val="xl157"/>
    <w:basedOn w:val="a"/>
    <w:uiPriority w:val="99"/>
    <w:rsid w:val="0033395E"/>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58">
    <w:name w:val="xl158"/>
    <w:basedOn w:val="a"/>
    <w:uiPriority w:val="99"/>
    <w:rsid w:val="0033395E"/>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59">
    <w:name w:val="xl159"/>
    <w:basedOn w:val="a"/>
    <w:uiPriority w:val="99"/>
    <w:rsid w:val="0033395E"/>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60">
    <w:name w:val="xl160"/>
    <w:basedOn w:val="a"/>
    <w:uiPriority w:val="99"/>
    <w:rsid w:val="0033395E"/>
    <w:pPr>
      <w:widowControl/>
      <w:pBdr>
        <w:top w:val="single" w:sz="4" w:space="0" w:color="auto"/>
        <w:left w:val="single" w:sz="4" w:space="0" w:color="auto"/>
        <w:bottom w:val="single" w:sz="4" w:space="0" w:color="auto"/>
        <w:right w:val="single" w:sz="4" w:space="0" w:color="auto"/>
      </w:pBdr>
      <w:shd w:val="clear" w:color="auto" w:fill="993300"/>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61">
    <w:name w:val="xl161"/>
    <w:basedOn w:val="a"/>
    <w:uiPriority w:val="99"/>
    <w:rsid w:val="0033395E"/>
    <w:pPr>
      <w:widowControl/>
      <w:pBdr>
        <w:top w:val="single" w:sz="4" w:space="0" w:color="auto"/>
        <w:left w:val="single" w:sz="4" w:space="0" w:color="auto"/>
        <w:bottom w:val="single" w:sz="4" w:space="0" w:color="auto"/>
        <w:right w:val="single" w:sz="4" w:space="0" w:color="auto"/>
      </w:pBdr>
      <w:shd w:val="clear" w:color="auto" w:fill="99330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62">
    <w:name w:val="xl162"/>
    <w:basedOn w:val="a"/>
    <w:uiPriority w:val="99"/>
    <w:rsid w:val="0033395E"/>
    <w:pPr>
      <w:widowControl/>
      <w:pBdr>
        <w:top w:val="single" w:sz="4" w:space="0" w:color="auto"/>
        <w:left w:val="single" w:sz="4" w:space="0" w:color="auto"/>
        <w:right w:val="single" w:sz="4" w:space="0" w:color="auto"/>
      </w:pBdr>
      <w:shd w:val="clear" w:color="auto" w:fill="993300"/>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63">
    <w:name w:val="xl163"/>
    <w:basedOn w:val="a"/>
    <w:uiPriority w:val="99"/>
    <w:rsid w:val="0033395E"/>
    <w:pPr>
      <w:widowControl/>
      <w:pBdr>
        <w:left w:val="single" w:sz="4" w:space="0" w:color="auto"/>
        <w:bottom w:val="single" w:sz="4" w:space="0" w:color="auto"/>
        <w:right w:val="single" w:sz="4" w:space="0" w:color="auto"/>
      </w:pBdr>
      <w:shd w:val="clear" w:color="auto" w:fill="993300"/>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character" w:customStyle="1" w:styleId="affd">
    <w:name w:val="Основной текст_"/>
    <w:link w:val="2b"/>
    <w:rsid w:val="0033395E"/>
    <w:rPr>
      <w:sz w:val="17"/>
      <w:szCs w:val="17"/>
      <w:shd w:val="clear" w:color="auto" w:fill="FFFFFF"/>
    </w:rPr>
  </w:style>
  <w:style w:type="character" w:customStyle="1" w:styleId="1c">
    <w:name w:val="Основной текст1"/>
    <w:rsid w:val="0033395E"/>
    <w:rPr>
      <w:rFonts w:ascii="Courier New" w:eastAsia="Courier New" w:hAnsi="Courier New" w:cs="Courier New"/>
      <w:color w:val="000000"/>
      <w:spacing w:val="0"/>
      <w:w w:val="100"/>
      <w:position w:val="0"/>
      <w:sz w:val="17"/>
      <w:szCs w:val="17"/>
      <w:shd w:val="clear" w:color="auto" w:fill="FFFFFF"/>
      <w:lang w:val="ru-RU"/>
    </w:rPr>
  </w:style>
  <w:style w:type="paragraph" w:customStyle="1" w:styleId="2b">
    <w:name w:val="Основной текст2"/>
    <w:basedOn w:val="a"/>
    <w:link w:val="affd"/>
    <w:rsid w:val="0033395E"/>
    <w:pPr>
      <w:shd w:val="clear" w:color="auto" w:fill="FFFFFF"/>
      <w:autoSpaceDE/>
      <w:autoSpaceDN/>
      <w:adjustRightInd/>
      <w:spacing w:line="202" w:lineRule="exact"/>
      <w:ind w:hanging="540"/>
    </w:pPr>
    <w:rPr>
      <w:rFonts w:asciiTheme="minorHAnsi" w:hAnsiTheme="minorHAnsi"/>
      <w:sz w:val="17"/>
      <w:szCs w:val="17"/>
    </w:rPr>
  </w:style>
  <w:style w:type="paragraph" w:styleId="affe">
    <w:name w:val="endnote text"/>
    <w:basedOn w:val="a"/>
    <w:link w:val="afff"/>
    <w:uiPriority w:val="99"/>
    <w:unhideWhenUsed/>
    <w:rsid w:val="0033395E"/>
    <w:pPr>
      <w:widowControl/>
      <w:autoSpaceDE/>
      <w:autoSpaceDN/>
      <w:adjustRightInd/>
    </w:pPr>
    <w:rPr>
      <w:rFonts w:eastAsia="Calibri"/>
      <w:sz w:val="20"/>
      <w:szCs w:val="20"/>
      <w:lang w:eastAsia="en-US"/>
    </w:rPr>
  </w:style>
  <w:style w:type="character" w:customStyle="1" w:styleId="afff">
    <w:name w:val="Текст концевой сноски Знак"/>
    <w:basedOn w:val="a0"/>
    <w:link w:val="affe"/>
    <w:uiPriority w:val="99"/>
    <w:rsid w:val="0033395E"/>
    <w:rPr>
      <w:rFonts w:ascii="Calibri" w:eastAsia="Calibri" w:hAnsi="Calibri"/>
      <w:sz w:val="20"/>
      <w:szCs w:val="20"/>
      <w:lang w:eastAsia="en-US"/>
    </w:rPr>
  </w:style>
  <w:style w:type="character" w:styleId="afff0">
    <w:name w:val="endnote reference"/>
    <w:uiPriority w:val="99"/>
    <w:unhideWhenUsed/>
    <w:rsid w:val="0033395E"/>
    <w:rPr>
      <w:vertAlign w:val="superscript"/>
    </w:rPr>
  </w:style>
  <w:style w:type="table" w:customStyle="1" w:styleId="2c">
    <w:name w:val="Сетка таблицы2"/>
    <w:basedOn w:val="a1"/>
    <w:next w:val="aff1"/>
    <w:uiPriority w:val="59"/>
    <w:rsid w:val="0033395E"/>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Знак Знак Знак Знак Знак Знак Знак Знак"/>
    <w:basedOn w:val="a"/>
    <w:rsid w:val="0033395E"/>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numbering" w:customStyle="1" w:styleId="310">
    <w:name w:val="Нет списка31"/>
    <w:next w:val="a2"/>
    <w:uiPriority w:val="99"/>
    <w:semiHidden/>
    <w:unhideWhenUsed/>
    <w:rsid w:val="0033395E"/>
  </w:style>
  <w:style w:type="numbering" w:customStyle="1" w:styleId="1111">
    <w:name w:val="Нет списка1111"/>
    <w:next w:val="a2"/>
    <w:uiPriority w:val="99"/>
    <w:semiHidden/>
    <w:unhideWhenUsed/>
    <w:rsid w:val="0033395E"/>
  </w:style>
  <w:style w:type="numbering" w:customStyle="1" w:styleId="2110">
    <w:name w:val="Нет списка211"/>
    <w:next w:val="a2"/>
    <w:uiPriority w:val="99"/>
    <w:semiHidden/>
    <w:unhideWhenUsed/>
    <w:rsid w:val="0033395E"/>
  </w:style>
  <w:style w:type="table" w:customStyle="1" w:styleId="1110">
    <w:name w:val="Сетка таблицы111"/>
    <w:basedOn w:val="a1"/>
    <w:next w:val="aff1"/>
    <w:uiPriority w:val="99"/>
    <w:rsid w:val="0033395E"/>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
    <w:name w:val="readonly"/>
    <w:rsid w:val="0033395E"/>
  </w:style>
  <w:style w:type="character" w:customStyle="1" w:styleId="subp-group">
    <w:name w:val="subp-group"/>
    <w:rsid w:val="0033395E"/>
  </w:style>
  <w:style w:type="character" w:customStyle="1" w:styleId="task-group">
    <w:name w:val="task-group"/>
    <w:rsid w:val="0033395E"/>
  </w:style>
  <w:style w:type="paragraph" w:customStyle="1" w:styleId="afff2">
    <w:name w:val="Знак"/>
    <w:basedOn w:val="a"/>
    <w:rsid w:val="0033395E"/>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table" w:customStyle="1" w:styleId="38">
    <w:name w:val="Сетка таблицы3"/>
    <w:basedOn w:val="a1"/>
    <w:next w:val="aff1"/>
    <w:uiPriority w:val="59"/>
    <w:rsid w:val="0033395E"/>
    <w:pPr>
      <w:spacing w:after="0" w:line="240" w:lineRule="auto"/>
    </w:pPr>
    <w:rPr>
      <w:rFonts w:ascii="Times New Roman" w:eastAsia="Calibr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Subtitle"/>
    <w:basedOn w:val="a"/>
    <w:next w:val="a"/>
    <w:link w:val="afff4"/>
    <w:uiPriority w:val="11"/>
    <w:qFormat/>
    <w:rsid w:val="0033395E"/>
    <w:pPr>
      <w:widowControl/>
      <w:numPr>
        <w:ilvl w:val="1"/>
      </w:numPr>
      <w:autoSpaceDE/>
      <w:autoSpaceDN/>
      <w:adjustRightInd/>
      <w:spacing w:after="200" w:line="276" w:lineRule="auto"/>
    </w:pPr>
    <w:rPr>
      <w:rFonts w:ascii="Cambria" w:eastAsia="Times New Roman" w:hAnsi="Cambria"/>
      <w:i/>
      <w:iCs/>
      <w:color w:val="4F81BD"/>
      <w:spacing w:val="15"/>
      <w:sz w:val="20"/>
      <w:szCs w:val="20"/>
    </w:rPr>
  </w:style>
  <w:style w:type="character" w:customStyle="1" w:styleId="afff4">
    <w:name w:val="Подзаголовок Знак"/>
    <w:basedOn w:val="a0"/>
    <w:link w:val="afff3"/>
    <w:uiPriority w:val="11"/>
    <w:rsid w:val="0033395E"/>
    <w:rPr>
      <w:rFonts w:ascii="Cambria" w:eastAsia="Times New Roman" w:hAnsi="Cambria"/>
      <w:i/>
      <w:iCs/>
      <w:color w:val="4F81BD"/>
      <w:spacing w:val="15"/>
      <w:sz w:val="20"/>
      <w:szCs w:val="20"/>
    </w:rPr>
  </w:style>
  <w:style w:type="paragraph" w:styleId="afff5">
    <w:name w:val="Block Text"/>
    <w:basedOn w:val="a"/>
    <w:next w:val="a"/>
    <w:link w:val="afff6"/>
    <w:uiPriority w:val="29"/>
    <w:qFormat/>
    <w:rsid w:val="0033395E"/>
    <w:pPr>
      <w:widowControl/>
      <w:autoSpaceDE/>
      <w:autoSpaceDN/>
      <w:adjustRightInd/>
      <w:spacing w:after="200" w:line="276" w:lineRule="auto"/>
    </w:pPr>
    <w:rPr>
      <w:rFonts w:ascii="Times New Roman" w:eastAsia="Times New Roman" w:hAnsi="Times New Roman"/>
      <w:i/>
      <w:iCs/>
      <w:color w:val="000000"/>
      <w:sz w:val="20"/>
      <w:szCs w:val="20"/>
    </w:rPr>
  </w:style>
  <w:style w:type="character" w:customStyle="1" w:styleId="afff6">
    <w:name w:val="Цитата Знак"/>
    <w:link w:val="afff5"/>
    <w:uiPriority w:val="29"/>
    <w:rsid w:val="0033395E"/>
    <w:rPr>
      <w:rFonts w:ascii="Times New Roman" w:eastAsia="Times New Roman" w:hAnsi="Times New Roman"/>
      <w:i/>
      <w:iCs/>
      <w:color w:val="000000"/>
      <w:sz w:val="20"/>
      <w:szCs w:val="20"/>
    </w:rPr>
  </w:style>
  <w:style w:type="character" w:styleId="afff7">
    <w:name w:val="Strong"/>
    <w:uiPriority w:val="22"/>
    <w:qFormat/>
    <w:rsid w:val="0033395E"/>
    <w:rPr>
      <w:b/>
      <w:bCs/>
    </w:rPr>
  </w:style>
  <w:style w:type="character" w:styleId="afff8">
    <w:name w:val="Emphasis"/>
    <w:uiPriority w:val="20"/>
    <w:qFormat/>
    <w:rsid w:val="0033395E"/>
    <w:rPr>
      <w:i/>
      <w:iCs/>
    </w:rPr>
  </w:style>
  <w:style w:type="paragraph" w:customStyle="1" w:styleId="1d">
    <w:name w:val="Без интервала1"/>
    <w:basedOn w:val="a"/>
    <w:link w:val="afff9"/>
    <w:uiPriority w:val="99"/>
    <w:qFormat/>
    <w:rsid w:val="0033395E"/>
    <w:pPr>
      <w:widowControl/>
      <w:autoSpaceDE/>
      <w:autoSpaceDN/>
      <w:adjustRightInd/>
      <w:spacing w:line="276" w:lineRule="auto"/>
    </w:pPr>
    <w:rPr>
      <w:rFonts w:ascii="Times New Roman" w:eastAsia="Times New Roman" w:hAnsi="Times New Roman"/>
      <w:sz w:val="20"/>
      <w:szCs w:val="20"/>
    </w:rPr>
  </w:style>
  <w:style w:type="character" w:customStyle="1" w:styleId="afff9">
    <w:name w:val="Без интервала Знак"/>
    <w:link w:val="1d"/>
    <w:uiPriority w:val="99"/>
    <w:rsid w:val="0033395E"/>
    <w:rPr>
      <w:rFonts w:ascii="Times New Roman" w:eastAsia="Times New Roman" w:hAnsi="Times New Roman"/>
      <w:sz w:val="20"/>
      <w:szCs w:val="20"/>
    </w:rPr>
  </w:style>
  <w:style w:type="paragraph" w:customStyle="1" w:styleId="212">
    <w:name w:val="Цитата 21"/>
    <w:basedOn w:val="a"/>
    <w:next w:val="a"/>
    <w:link w:val="2d"/>
    <w:uiPriority w:val="29"/>
    <w:qFormat/>
    <w:rsid w:val="0033395E"/>
    <w:pPr>
      <w:widowControl/>
      <w:autoSpaceDE/>
      <w:autoSpaceDN/>
      <w:adjustRightInd/>
      <w:spacing w:after="200" w:line="276" w:lineRule="auto"/>
    </w:pPr>
    <w:rPr>
      <w:rFonts w:ascii="Times New Roman" w:eastAsia="Times New Roman" w:hAnsi="Times New Roman"/>
      <w:i/>
      <w:iCs/>
      <w:color w:val="000000"/>
      <w:sz w:val="20"/>
      <w:szCs w:val="20"/>
    </w:rPr>
  </w:style>
  <w:style w:type="character" w:customStyle="1" w:styleId="2d">
    <w:name w:val="Цитата 2 Знак"/>
    <w:link w:val="212"/>
    <w:uiPriority w:val="29"/>
    <w:rsid w:val="0033395E"/>
    <w:rPr>
      <w:rFonts w:ascii="Times New Roman" w:eastAsia="Times New Roman" w:hAnsi="Times New Roman"/>
      <w:i/>
      <w:iCs/>
      <w:color w:val="000000"/>
      <w:sz w:val="20"/>
      <w:szCs w:val="20"/>
    </w:rPr>
  </w:style>
  <w:style w:type="paragraph" w:customStyle="1" w:styleId="1e">
    <w:name w:val="Выделенная цитата1"/>
    <w:basedOn w:val="a"/>
    <w:next w:val="a"/>
    <w:link w:val="afffa"/>
    <w:uiPriority w:val="99"/>
    <w:qFormat/>
    <w:rsid w:val="0033395E"/>
    <w:pPr>
      <w:widowControl/>
      <w:pBdr>
        <w:bottom w:val="single" w:sz="4" w:space="4" w:color="4F81BD"/>
      </w:pBdr>
      <w:autoSpaceDE/>
      <w:autoSpaceDN/>
      <w:adjustRightInd/>
      <w:spacing w:before="200" w:after="280" w:line="276" w:lineRule="auto"/>
      <w:ind w:left="936" w:right="936"/>
    </w:pPr>
    <w:rPr>
      <w:rFonts w:ascii="Times New Roman" w:eastAsia="Times New Roman" w:hAnsi="Times New Roman"/>
      <w:b/>
      <w:bCs/>
      <w:i/>
      <w:iCs/>
      <w:color w:val="4F81BD"/>
      <w:sz w:val="20"/>
      <w:szCs w:val="20"/>
    </w:rPr>
  </w:style>
  <w:style w:type="character" w:customStyle="1" w:styleId="afffa">
    <w:name w:val="Выделенная цитата Знак"/>
    <w:link w:val="1e"/>
    <w:uiPriority w:val="99"/>
    <w:rsid w:val="0033395E"/>
    <w:rPr>
      <w:rFonts w:ascii="Times New Roman" w:eastAsia="Times New Roman" w:hAnsi="Times New Roman"/>
      <w:b/>
      <w:bCs/>
      <w:i/>
      <w:iCs/>
      <w:color w:val="4F81BD"/>
      <w:sz w:val="20"/>
      <w:szCs w:val="20"/>
    </w:rPr>
  </w:style>
  <w:style w:type="character" w:customStyle="1" w:styleId="1f">
    <w:name w:val="Слабое выделение1"/>
    <w:uiPriority w:val="99"/>
    <w:qFormat/>
    <w:rsid w:val="0033395E"/>
    <w:rPr>
      <w:i/>
      <w:iCs/>
      <w:color w:val="808080"/>
    </w:rPr>
  </w:style>
  <w:style w:type="character" w:customStyle="1" w:styleId="1f0">
    <w:name w:val="Сильное выделение1"/>
    <w:uiPriority w:val="99"/>
    <w:qFormat/>
    <w:rsid w:val="0033395E"/>
    <w:rPr>
      <w:b/>
      <w:bCs/>
      <w:i/>
      <w:iCs/>
      <w:color w:val="4F81BD"/>
    </w:rPr>
  </w:style>
  <w:style w:type="character" w:customStyle="1" w:styleId="1f1">
    <w:name w:val="Слабая ссылка1"/>
    <w:uiPriority w:val="99"/>
    <w:qFormat/>
    <w:rsid w:val="0033395E"/>
    <w:rPr>
      <w:smallCaps/>
      <w:color w:val="C0504D"/>
      <w:u w:val="single"/>
    </w:rPr>
  </w:style>
  <w:style w:type="character" w:customStyle="1" w:styleId="1f2">
    <w:name w:val="Сильная ссылка1"/>
    <w:uiPriority w:val="99"/>
    <w:qFormat/>
    <w:rsid w:val="0033395E"/>
    <w:rPr>
      <w:b/>
      <w:bCs/>
      <w:smallCaps/>
      <w:color w:val="C0504D"/>
      <w:spacing w:val="5"/>
      <w:u w:val="single"/>
    </w:rPr>
  </w:style>
  <w:style w:type="character" w:customStyle="1" w:styleId="1f3">
    <w:name w:val="Название книги1"/>
    <w:uiPriority w:val="99"/>
    <w:qFormat/>
    <w:rsid w:val="0033395E"/>
    <w:rPr>
      <w:b/>
      <w:bCs/>
      <w:smallCaps/>
      <w:spacing w:val="5"/>
    </w:rPr>
  </w:style>
  <w:style w:type="paragraph" w:customStyle="1" w:styleId="1f4">
    <w:name w:val="Заголовок оглавления1"/>
    <w:basedOn w:val="10"/>
    <w:next w:val="a"/>
    <w:uiPriority w:val="99"/>
    <w:qFormat/>
    <w:rsid w:val="0033395E"/>
    <w:pPr>
      <w:keepNext/>
      <w:keepLines/>
      <w:widowControl/>
      <w:autoSpaceDE/>
      <w:autoSpaceDN/>
      <w:adjustRightInd/>
      <w:spacing w:before="480" w:line="276" w:lineRule="auto"/>
      <w:jc w:val="both"/>
      <w:outlineLvl w:val="9"/>
    </w:pPr>
    <w:rPr>
      <w:rFonts w:ascii="Cambria" w:eastAsia="Times New Roman" w:hAnsi="Cambria"/>
      <w:b/>
      <w:bCs/>
      <w:color w:val="365F91"/>
      <w:sz w:val="28"/>
      <w:szCs w:val="28"/>
    </w:rPr>
  </w:style>
  <w:style w:type="paragraph" w:styleId="39">
    <w:name w:val="toc 3"/>
    <w:basedOn w:val="a"/>
    <w:next w:val="a"/>
    <w:autoRedefine/>
    <w:uiPriority w:val="39"/>
    <w:unhideWhenUsed/>
    <w:rsid w:val="0033395E"/>
    <w:pPr>
      <w:widowControl/>
      <w:autoSpaceDE/>
      <w:autoSpaceDN/>
      <w:adjustRightInd/>
      <w:spacing w:after="100" w:line="276" w:lineRule="auto"/>
      <w:ind w:left="440"/>
    </w:pPr>
    <w:rPr>
      <w:rFonts w:eastAsia="Calibri"/>
      <w:sz w:val="22"/>
      <w:szCs w:val="22"/>
      <w:lang w:eastAsia="en-US"/>
    </w:rPr>
  </w:style>
  <w:style w:type="paragraph" w:styleId="2e">
    <w:name w:val="toc 2"/>
    <w:basedOn w:val="a"/>
    <w:next w:val="a"/>
    <w:autoRedefine/>
    <w:uiPriority w:val="39"/>
    <w:unhideWhenUsed/>
    <w:rsid w:val="0033395E"/>
    <w:pPr>
      <w:widowControl/>
      <w:autoSpaceDE/>
      <w:autoSpaceDN/>
      <w:adjustRightInd/>
      <w:spacing w:after="100" w:line="276" w:lineRule="auto"/>
      <w:ind w:left="220"/>
    </w:pPr>
    <w:rPr>
      <w:rFonts w:eastAsia="Calibri"/>
      <w:sz w:val="22"/>
      <w:szCs w:val="22"/>
      <w:lang w:eastAsia="en-US"/>
    </w:rPr>
  </w:style>
  <w:style w:type="paragraph" w:styleId="1f5">
    <w:name w:val="toc 1"/>
    <w:basedOn w:val="a"/>
    <w:next w:val="a"/>
    <w:autoRedefine/>
    <w:uiPriority w:val="39"/>
    <w:unhideWhenUsed/>
    <w:rsid w:val="0033395E"/>
    <w:pPr>
      <w:widowControl/>
      <w:autoSpaceDE/>
      <w:autoSpaceDN/>
      <w:adjustRightInd/>
      <w:spacing w:after="100" w:line="276" w:lineRule="auto"/>
    </w:pPr>
    <w:rPr>
      <w:rFonts w:eastAsia="Times New Roman"/>
      <w:sz w:val="22"/>
      <w:szCs w:val="22"/>
    </w:rPr>
  </w:style>
  <w:style w:type="paragraph" w:styleId="41">
    <w:name w:val="toc 4"/>
    <w:basedOn w:val="a"/>
    <w:next w:val="a"/>
    <w:autoRedefine/>
    <w:uiPriority w:val="39"/>
    <w:unhideWhenUsed/>
    <w:rsid w:val="0033395E"/>
    <w:pPr>
      <w:widowControl/>
      <w:autoSpaceDE/>
      <w:autoSpaceDN/>
      <w:adjustRightInd/>
      <w:spacing w:after="100" w:line="276" w:lineRule="auto"/>
      <w:ind w:left="660"/>
    </w:pPr>
    <w:rPr>
      <w:rFonts w:eastAsia="Times New Roman"/>
      <w:sz w:val="22"/>
      <w:szCs w:val="22"/>
    </w:rPr>
  </w:style>
  <w:style w:type="paragraph" w:styleId="51">
    <w:name w:val="toc 5"/>
    <w:basedOn w:val="a"/>
    <w:next w:val="a"/>
    <w:autoRedefine/>
    <w:uiPriority w:val="39"/>
    <w:unhideWhenUsed/>
    <w:rsid w:val="0033395E"/>
    <w:pPr>
      <w:widowControl/>
      <w:autoSpaceDE/>
      <w:autoSpaceDN/>
      <w:adjustRightInd/>
      <w:spacing w:after="100" w:line="276" w:lineRule="auto"/>
      <w:ind w:left="880"/>
    </w:pPr>
    <w:rPr>
      <w:rFonts w:eastAsia="Times New Roman"/>
      <w:sz w:val="22"/>
      <w:szCs w:val="22"/>
    </w:rPr>
  </w:style>
  <w:style w:type="paragraph" w:styleId="61">
    <w:name w:val="toc 6"/>
    <w:basedOn w:val="a"/>
    <w:next w:val="a"/>
    <w:autoRedefine/>
    <w:uiPriority w:val="39"/>
    <w:unhideWhenUsed/>
    <w:rsid w:val="0033395E"/>
    <w:pPr>
      <w:widowControl/>
      <w:autoSpaceDE/>
      <w:autoSpaceDN/>
      <w:adjustRightInd/>
      <w:spacing w:after="100" w:line="276" w:lineRule="auto"/>
      <w:ind w:left="1100"/>
    </w:pPr>
    <w:rPr>
      <w:rFonts w:eastAsia="Times New Roman"/>
      <w:sz w:val="22"/>
      <w:szCs w:val="22"/>
    </w:rPr>
  </w:style>
  <w:style w:type="paragraph" w:styleId="71">
    <w:name w:val="toc 7"/>
    <w:basedOn w:val="a"/>
    <w:next w:val="a"/>
    <w:autoRedefine/>
    <w:uiPriority w:val="39"/>
    <w:unhideWhenUsed/>
    <w:rsid w:val="0033395E"/>
    <w:pPr>
      <w:widowControl/>
      <w:autoSpaceDE/>
      <w:autoSpaceDN/>
      <w:adjustRightInd/>
      <w:spacing w:after="100" w:line="276" w:lineRule="auto"/>
      <w:ind w:left="1320"/>
    </w:pPr>
    <w:rPr>
      <w:rFonts w:eastAsia="Times New Roman"/>
      <w:sz w:val="22"/>
      <w:szCs w:val="22"/>
    </w:rPr>
  </w:style>
  <w:style w:type="paragraph" w:styleId="81">
    <w:name w:val="toc 8"/>
    <w:basedOn w:val="a"/>
    <w:next w:val="a"/>
    <w:autoRedefine/>
    <w:uiPriority w:val="39"/>
    <w:unhideWhenUsed/>
    <w:rsid w:val="0033395E"/>
    <w:pPr>
      <w:widowControl/>
      <w:autoSpaceDE/>
      <w:autoSpaceDN/>
      <w:adjustRightInd/>
      <w:spacing w:after="100" w:line="276" w:lineRule="auto"/>
      <w:ind w:left="1540"/>
    </w:pPr>
    <w:rPr>
      <w:rFonts w:eastAsia="Times New Roman"/>
      <w:sz w:val="22"/>
      <w:szCs w:val="22"/>
    </w:rPr>
  </w:style>
  <w:style w:type="paragraph" w:styleId="91">
    <w:name w:val="toc 9"/>
    <w:basedOn w:val="a"/>
    <w:next w:val="a"/>
    <w:autoRedefine/>
    <w:uiPriority w:val="39"/>
    <w:unhideWhenUsed/>
    <w:rsid w:val="0033395E"/>
    <w:pPr>
      <w:widowControl/>
      <w:autoSpaceDE/>
      <w:autoSpaceDN/>
      <w:adjustRightInd/>
      <w:spacing w:after="100" w:line="276" w:lineRule="auto"/>
      <w:ind w:left="1760"/>
    </w:pPr>
    <w:rPr>
      <w:rFonts w:eastAsia="Times New Roman"/>
      <w:sz w:val="22"/>
      <w:szCs w:val="22"/>
    </w:rPr>
  </w:style>
  <w:style w:type="character" w:customStyle="1" w:styleId="1f6">
    <w:name w:val="Замещающий текст1"/>
    <w:uiPriority w:val="99"/>
    <w:semiHidden/>
    <w:rsid w:val="0033395E"/>
    <w:rPr>
      <w:color w:val="808080"/>
    </w:rPr>
  </w:style>
  <w:style w:type="paragraph" w:customStyle="1" w:styleId="1f7">
    <w:name w:val="Рецензия1"/>
    <w:hidden/>
    <w:uiPriority w:val="99"/>
    <w:semiHidden/>
    <w:rsid w:val="0033395E"/>
    <w:pPr>
      <w:spacing w:after="0" w:line="240" w:lineRule="auto"/>
    </w:pPr>
    <w:rPr>
      <w:rFonts w:ascii="Calibri" w:eastAsia="Calibri" w:hAnsi="Calibri"/>
      <w:lang w:eastAsia="en-US"/>
    </w:rPr>
  </w:style>
  <w:style w:type="paragraph" w:customStyle="1" w:styleId="font7">
    <w:name w:val="font7"/>
    <w:basedOn w:val="a"/>
    <w:rsid w:val="0033395E"/>
    <w:pPr>
      <w:widowControl/>
      <w:autoSpaceDE/>
      <w:autoSpaceDN/>
      <w:adjustRightInd/>
      <w:spacing w:before="100" w:beforeAutospacing="1" w:after="100" w:afterAutospacing="1"/>
    </w:pPr>
    <w:rPr>
      <w:rFonts w:ascii="Times New Roman" w:eastAsia="Times New Roman" w:hAnsi="Times New Roman"/>
      <w:b/>
      <w:bCs/>
      <w:color w:val="000000"/>
      <w:sz w:val="18"/>
      <w:szCs w:val="18"/>
    </w:rPr>
  </w:style>
  <w:style w:type="paragraph" w:customStyle="1" w:styleId="font8">
    <w:name w:val="font8"/>
    <w:basedOn w:val="a"/>
    <w:rsid w:val="0033395E"/>
    <w:pPr>
      <w:widowControl/>
      <w:autoSpaceDE/>
      <w:autoSpaceDN/>
      <w:adjustRightInd/>
      <w:spacing w:before="100" w:beforeAutospacing="1" w:after="100" w:afterAutospacing="1"/>
    </w:pPr>
    <w:rPr>
      <w:rFonts w:ascii="Times New Roman" w:eastAsia="Times New Roman" w:hAnsi="Times New Roman"/>
      <w:i/>
      <w:iCs/>
      <w:color w:val="000000"/>
      <w:sz w:val="18"/>
      <w:szCs w:val="18"/>
    </w:rPr>
  </w:style>
  <w:style w:type="paragraph" w:customStyle="1" w:styleId="xl164">
    <w:name w:val="xl164"/>
    <w:basedOn w:val="a"/>
    <w:rsid w:val="0033395E"/>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165">
    <w:name w:val="xl165"/>
    <w:basedOn w:val="a"/>
    <w:rsid w:val="0033395E"/>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166">
    <w:name w:val="xl166"/>
    <w:basedOn w:val="a"/>
    <w:rsid w:val="0033395E"/>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167">
    <w:name w:val="xl167"/>
    <w:basedOn w:val="a"/>
    <w:rsid w:val="003339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Times New Roman" w:eastAsia="Times New Roman" w:hAnsi="Times New Roman"/>
      <w:color w:val="000000"/>
      <w:sz w:val="18"/>
      <w:szCs w:val="18"/>
    </w:rPr>
  </w:style>
  <w:style w:type="paragraph" w:customStyle="1" w:styleId="xl168">
    <w:name w:val="xl168"/>
    <w:basedOn w:val="a"/>
    <w:rsid w:val="003339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ascii="Times New Roman" w:eastAsia="Times New Roman" w:hAnsi="Times New Roman"/>
      <w:sz w:val="18"/>
      <w:szCs w:val="18"/>
    </w:rPr>
  </w:style>
  <w:style w:type="paragraph" w:customStyle="1" w:styleId="xl169">
    <w:name w:val="xl169"/>
    <w:basedOn w:val="a"/>
    <w:rsid w:val="0033395E"/>
    <w:pPr>
      <w:widowControl/>
      <w:pBdr>
        <w:top w:val="single" w:sz="4" w:space="0" w:color="auto"/>
        <w:left w:val="single" w:sz="4" w:space="0" w:color="auto"/>
        <w:right w:val="single" w:sz="4" w:space="0" w:color="auto"/>
      </w:pBdr>
      <w:shd w:val="clear" w:color="000000" w:fill="B8CCE4"/>
      <w:autoSpaceDE/>
      <w:autoSpaceDN/>
      <w:adjustRightInd/>
      <w:spacing w:before="100" w:beforeAutospacing="1" w:after="100" w:afterAutospacing="1"/>
      <w:textAlignment w:val="top"/>
    </w:pPr>
    <w:rPr>
      <w:rFonts w:ascii="Times New Roman" w:eastAsia="Times New Roman" w:hAnsi="Times New Roman"/>
      <w:color w:val="000000"/>
      <w:sz w:val="18"/>
      <w:szCs w:val="18"/>
    </w:rPr>
  </w:style>
  <w:style w:type="paragraph" w:customStyle="1" w:styleId="xl170">
    <w:name w:val="xl170"/>
    <w:basedOn w:val="a"/>
    <w:rsid w:val="0033395E"/>
    <w:pPr>
      <w:widowControl/>
      <w:pBdr>
        <w:left w:val="single" w:sz="4" w:space="0" w:color="auto"/>
        <w:right w:val="single" w:sz="4" w:space="0" w:color="auto"/>
      </w:pBdr>
      <w:shd w:val="clear" w:color="000000" w:fill="B8CCE4"/>
      <w:autoSpaceDE/>
      <w:autoSpaceDN/>
      <w:adjustRightInd/>
      <w:spacing w:before="100" w:beforeAutospacing="1" w:after="100" w:afterAutospacing="1"/>
      <w:textAlignment w:val="top"/>
    </w:pPr>
    <w:rPr>
      <w:rFonts w:ascii="Times New Roman" w:eastAsia="Times New Roman" w:hAnsi="Times New Roman"/>
      <w:color w:val="000000"/>
      <w:sz w:val="18"/>
      <w:szCs w:val="18"/>
    </w:rPr>
  </w:style>
  <w:style w:type="paragraph" w:customStyle="1" w:styleId="xl171">
    <w:name w:val="xl171"/>
    <w:basedOn w:val="a"/>
    <w:rsid w:val="0033395E"/>
    <w:pPr>
      <w:widowControl/>
      <w:pBdr>
        <w:left w:val="single" w:sz="4" w:space="0" w:color="auto"/>
        <w:bottom w:val="single" w:sz="4" w:space="0" w:color="auto"/>
        <w:right w:val="single" w:sz="4" w:space="0" w:color="auto"/>
      </w:pBdr>
      <w:shd w:val="clear" w:color="000000" w:fill="B8CCE4"/>
      <w:autoSpaceDE/>
      <w:autoSpaceDN/>
      <w:adjustRightInd/>
      <w:spacing w:before="100" w:beforeAutospacing="1" w:after="100" w:afterAutospacing="1"/>
      <w:textAlignment w:val="top"/>
    </w:pPr>
    <w:rPr>
      <w:rFonts w:ascii="Times New Roman" w:eastAsia="Times New Roman" w:hAnsi="Times New Roman"/>
      <w:color w:val="000000"/>
      <w:sz w:val="18"/>
      <w:szCs w:val="18"/>
    </w:rPr>
  </w:style>
  <w:style w:type="paragraph" w:customStyle="1" w:styleId="xl172">
    <w:name w:val="xl172"/>
    <w:basedOn w:val="a"/>
    <w:rsid w:val="003339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173">
    <w:name w:val="xl173"/>
    <w:basedOn w:val="a"/>
    <w:rsid w:val="0033395E"/>
    <w:pPr>
      <w:widowControl/>
      <w:pBdr>
        <w:top w:val="single" w:sz="4" w:space="0" w:color="auto"/>
        <w:left w:val="single" w:sz="4" w:space="0" w:color="auto"/>
        <w:bottom w:val="single" w:sz="4" w:space="0" w:color="auto"/>
        <w:right w:val="single" w:sz="4" w:space="0" w:color="auto"/>
      </w:pBdr>
      <w:shd w:val="clear" w:color="000000" w:fill="B8CCE4"/>
      <w:autoSpaceDE/>
      <w:autoSpaceDN/>
      <w:adjustRightInd/>
      <w:spacing w:before="100" w:beforeAutospacing="1" w:after="100" w:afterAutospacing="1"/>
      <w:textAlignment w:val="top"/>
    </w:pPr>
    <w:rPr>
      <w:rFonts w:ascii="Times New Roman" w:eastAsia="Times New Roman" w:hAnsi="Times New Roman"/>
      <w:color w:val="000000"/>
      <w:sz w:val="18"/>
      <w:szCs w:val="18"/>
    </w:rPr>
  </w:style>
  <w:style w:type="paragraph" w:customStyle="1" w:styleId="xl174">
    <w:name w:val="xl174"/>
    <w:basedOn w:val="a"/>
    <w:rsid w:val="0033395E"/>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b/>
      <w:bCs/>
      <w:color w:val="000000"/>
      <w:sz w:val="18"/>
      <w:szCs w:val="18"/>
    </w:rPr>
  </w:style>
  <w:style w:type="paragraph" w:customStyle="1" w:styleId="xl175">
    <w:name w:val="xl175"/>
    <w:basedOn w:val="a"/>
    <w:rsid w:val="0033395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color w:val="000000"/>
      <w:sz w:val="18"/>
      <w:szCs w:val="18"/>
    </w:rPr>
  </w:style>
  <w:style w:type="paragraph" w:customStyle="1" w:styleId="xl176">
    <w:name w:val="xl176"/>
    <w:basedOn w:val="a"/>
    <w:rsid w:val="0033395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color w:val="000000"/>
      <w:sz w:val="18"/>
      <w:szCs w:val="18"/>
    </w:rPr>
  </w:style>
  <w:style w:type="paragraph" w:customStyle="1" w:styleId="xl177">
    <w:name w:val="xl177"/>
    <w:basedOn w:val="a"/>
    <w:rsid w:val="0033395E"/>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jc w:val="right"/>
      <w:textAlignment w:val="center"/>
    </w:pPr>
    <w:rPr>
      <w:rFonts w:ascii="Times New Roman" w:eastAsia="Times New Roman" w:hAnsi="Times New Roman"/>
      <w:b/>
      <w:bCs/>
      <w:color w:val="000000"/>
      <w:sz w:val="18"/>
      <w:szCs w:val="18"/>
    </w:rPr>
  </w:style>
  <w:style w:type="paragraph" w:customStyle="1" w:styleId="xl178">
    <w:name w:val="xl178"/>
    <w:basedOn w:val="a"/>
    <w:rsid w:val="003339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eastAsia="Times New Roman" w:hAnsi="Times New Roman"/>
      <w:color w:val="000000"/>
      <w:sz w:val="18"/>
      <w:szCs w:val="18"/>
    </w:rPr>
  </w:style>
  <w:style w:type="character" w:customStyle="1" w:styleId="anssni">
    <w:name w:val="ans_sni"/>
    <w:uiPriority w:val="99"/>
    <w:rsid w:val="0033395E"/>
  </w:style>
  <w:style w:type="numbering" w:customStyle="1" w:styleId="1">
    <w:name w:val="Стиль1"/>
    <w:rsid w:val="0033395E"/>
    <w:pPr>
      <w:numPr>
        <w:numId w:val="20"/>
      </w:numPr>
    </w:pPr>
  </w:style>
  <w:style w:type="numbering" w:customStyle="1" w:styleId="20">
    <w:name w:val="Стиль2"/>
    <w:rsid w:val="0033395E"/>
    <w:pPr>
      <w:numPr>
        <w:numId w:val="21"/>
      </w:numPr>
    </w:pPr>
  </w:style>
  <w:style w:type="numbering" w:customStyle="1" w:styleId="30">
    <w:name w:val="Стиль3"/>
    <w:rsid w:val="0033395E"/>
    <w:pPr>
      <w:numPr>
        <w:numId w:val="22"/>
      </w:numPr>
    </w:pPr>
  </w:style>
  <w:style w:type="character" w:customStyle="1" w:styleId="remarkable-pre-marked">
    <w:name w:val="remarkable-pre-marked"/>
    <w:rsid w:val="0033395E"/>
  </w:style>
  <w:style w:type="paragraph" w:customStyle="1" w:styleId="tekstob">
    <w:name w:val="tekstob"/>
    <w:basedOn w:val="a"/>
    <w:uiPriority w:val="99"/>
    <w:rsid w:val="0033395E"/>
    <w:pPr>
      <w:widowControl/>
      <w:autoSpaceDE/>
      <w:autoSpaceDN/>
      <w:adjustRightInd/>
      <w:spacing w:before="100" w:beforeAutospacing="1" w:after="100" w:afterAutospacing="1"/>
    </w:pPr>
    <w:rPr>
      <w:rFonts w:ascii="Times New Roman" w:eastAsia="Times New Roman" w:hAnsi="Times New Roman"/>
      <w:sz w:val="20"/>
      <w:szCs w:val="20"/>
    </w:rPr>
  </w:style>
  <w:style w:type="paragraph" w:customStyle="1" w:styleId="tekstvlev">
    <w:name w:val="tekstvlev"/>
    <w:basedOn w:val="a"/>
    <w:uiPriority w:val="99"/>
    <w:rsid w:val="0033395E"/>
    <w:pPr>
      <w:widowControl/>
      <w:autoSpaceDE/>
      <w:autoSpaceDN/>
      <w:adjustRightInd/>
      <w:spacing w:before="100" w:beforeAutospacing="1" w:after="100" w:afterAutospacing="1"/>
    </w:pPr>
    <w:rPr>
      <w:rFonts w:ascii="Times New Roman" w:eastAsia="Times New Roman" w:hAnsi="Times New Roman"/>
      <w:sz w:val="20"/>
      <w:szCs w:val="20"/>
    </w:rPr>
  </w:style>
  <w:style w:type="paragraph" w:styleId="afffb">
    <w:name w:val="Revision"/>
    <w:hidden/>
    <w:uiPriority w:val="99"/>
    <w:rsid w:val="0033395E"/>
    <w:pPr>
      <w:spacing w:after="0" w:line="240" w:lineRule="auto"/>
    </w:pPr>
    <w:rPr>
      <w:rFonts w:ascii="Times New Roman" w:eastAsia="Times New Roman" w:hAnsi="Times New Roman"/>
      <w:sz w:val="20"/>
      <w:szCs w:val="20"/>
    </w:rPr>
  </w:style>
  <w:style w:type="character" w:customStyle="1" w:styleId="1f8">
    <w:name w:val="Цитата Знак1"/>
    <w:uiPriority w:val="29"/>
    <w:rsid w:val="0033395E"/>
    <w:rPr>
      <w:rFonts w:ascii="Times New Roman" w:eastAsia="Times New Roman" w:hAnsi="Times New Roman" w:cs="Times New Roman"/>
      <w:i/>
      <w:iCs/>
      <w:color w:val="000000"/>
      <w:sz w:val="20"/>
      <w:szCs w:val="20"/>
      <w:lang w:eastAsia="ru-RU"/>
    </w:rPr>
  </w:style>
  <w:style w:type="paragraph" w:styleId="2f">
    <w:name w:val="Quote"/>
    <w:basedOn w:val="a"/>
    <w:next w:val="a"/>
    <w:link w:val="213"/>
    <w:uiPriority w:val="29"/>
    <w:qFormat/>
    <w:rsid w:val="0033395E"/>
    <w:pPr>
      <w:widowControl/>
      <w:autoSpaceDE/>
      <w:autoSpaceDN/>
      <w:adjustRightInd/>
    </w:pPr>
    <w:rPr>
      <w:rFonts w:ascii="Times New Roman" w:eastAsia="Times New Roman" w:hAnsi="Times New Roman"/>
      <w:i/>
      <w:iCs/>
      <w:color w:val="000000"/>
      <w:sz w:val="20"/>
      <w:szCs w:val="20"/>
    </w:rPr>
  </w:style>
  <w:style w:type="character" w:customStyle="1" w:styleId="213">
    <w:name w:val="Цитата 2 Знак1"/>
    <w:basedOn w:val="a0"/>
    <w:link w:val="2f"/>
    <w:uiPriority w:val="29"/>
    <w:rsid w:val="0033395E"/>
    <w:rPr>
      <w:rFonts w:ascii="Times New Roman" w:eastAsia="Times New Roman" w:hAnsi="Times New Roman"/>
      <w:i/>
      <w:iCs/>
      <w:color w:val="000000"/>
      <w:sz w:val="20"/>
      <w:szCs w:val="20"/>
    </w:rPr>
  </w:style>
  <w:style w:type="paragraph" w:styleId="afffc">
    <w:name w:val="Intense Quote"/>
    <w:basedOn w:val="a"/>
    <w:next w:val="a"/>
    <w:link w:val="1f9"/>
    <w:uiPriority w:val="30"/>
    <w:qFormat/>
    <w:rsid w:val="0033395E"/>
    <w:pPr>
      <w:widowControl/>
      <w:pBdr>
        <w:bottom w:val="single" w:sz="4" w:space="4" w:color="4F81BD"/>
      </w:pBdr>
      <w:autoSpaceDE/>
      <w:autoSpaceDN/>
      <w:adjustRightInd/>
      <w:spacing w:before="200" w:after="280"/>
      <w:ind w:left="936" w:right="936"/>
    </w:pPr>
    <w:rPr>
      <w:rFonts w:ascii="Times New Roman" w:eastAsia="Times New Roman" w:hAnsi="Times New Roman"/>
      <w:b/>
      <w:bCs/>
      <w:i/>
      <w:iCs/>
      <w:color w:val="4F81BD"/>
      <w:sz w:val="20"/>
      <w:szCs w:val="20"/>
    </w:rPr>
  </w:style>
  <w:style w:type="character" w:customStyle="1" w:styleId="1f9">
    <w:name w:val="Выделенная цитата Знак1"/>
    <w:basedOn w:val="a0"/>
    <w:link w:val="afffc"/>
    <w:uiPriority w:val="30"/>
    <w:rsid w:val="0033395E"/>
    <w:rPr>
      <w:rFonts w:ascii="Times New Roman" w:eastAsia="Times New Roman" w:hAnsi="Times New Roman"/>
      <w:b/>
      <w:bCs/>
      <w:i/>
      <w:iCs/>
      <w:color w:val="4F81BD"/>
      <w:sz w:val="20"/>
      <w:szCs w:val="20"/>
    </w:rPr>
  </w:style>
  <w:style w:type="character" w:styleId="afffd">
    <w:name w:val="Subtle Emphasis"/>
    <w:uiPriority w:val="19"/>
    <w:qFormat/>
    <w:rsid w:val="0033395E"/>
    <w:rPr>
      <w:i/>
      <w:iCs/>
      <w:color w:val="808080"/>
    </w:rPr>
  </w:style>
  <w:style w:type="character" w:styleId="afffe">
    <w:name w:val="Intense Emphasis"/>
    <w:uiPriority w:val="21"/>
    <w:qFormat/>
    <w:rsid w:val="0033395E"/>
    <w:rPr>
      <w:b/>
      <w:bCs/>
      <w:i/>
      <w:iCs/>
      <w:color w:val="4F81BD"/>
    </w:rPr>
  </w:style>
  <w:style w:type="character" w:styleId="affff">
    <w:name w:val="Subtle Reference"/>
    <w:uiPriority w:val="31"/>
    <w:qFormat/>
    <w:rsid w:val="0033395E"/>
    <w:rPr>
      <w:smallCaps/>
      <w:color w:val="C0504D"/>
      <w:u w:val="single"/>
    </w:rPr>
  </w:style>
  <w:style w:type="character" w:styleId="affff0">
    <w:name w:val="Intense Reference"/>
    <w:uiPriority w:val="32"/>
    <w:qFormat/>
    <w:rsid w:val="0033395E"/>
    <w:rPr>
      <w:b/>
      <w:bCs/>
      <w:smallCaps/>
      <w:color w:val="C0504D"/>
      <w:spacing w:val="5"/>
      <w:u w:val="single"/>
    </w:rPr>
  </w:style>
  <w:style w:type="character" w:styleId="affff1">
    <w:name w:val="Book Title"/>
    <w:uiPriority w:val="33"/>
    <w:qFormat/>
    <w:rsid w:val="0033395E"/>
    <w:rPr>
      <w:b/>
      <w:bCs/>
      <w:smallCaps/>
      <w:spacing w:val="5"/>
    </w:rPr>
  </w:style>
  <w:style w:type="paragraph" w:styleId="affff2">
    <w:name w:val="TOC Heading"/>
    <w:basedOn w:val="10"/>
    <w:next w:val="a"/>
    <w:uiPriority w:val="39"/>
    <w:qFormat/>
    <w:rsid w:val="0033395E"/>
    <w:pPr>
      <w:keepNext/>
      <w:keepLines/>
      <w:widowControl/>
      <w:autoSpaceDE/>
      <w:autoSpaceDN/>
      <w:adjustRightInd/>
      <w:spacing w:before="480"/>
      <w:jc w:val="both"/>
      <w:outlineLvl w:val="9"/>
    </w:pPr>
    <w:rPr>
      <w:rFonts w:ascii="Cambria" w:eastAsia="Times New Roman" w:hAnsi="Cambria"/>
      <w:b/>
      <w:bCs/>
      <w:color w:val="365F91"/>
      <w:sz w:val="28"/>
      <w:szCs w:val="28"/>
    </w:rPr>
  </w:style>
  <w:style w:type="paragraph" w:customStyle="1" w:styleId="2f0">
    <w:name w:val="Знак2"/>
    <w:basedOn w:val="a"/>
    <w:rsid w:val="0033395E"/>
    <w:pPr>
      <w:widowControl/>
      <w:autoSpaceDE/>
      <w:autoSpaceDN/>
      <w:adjustRightInd/>
      <w:spacing w:after="160" w:line="240" w:lineRule="exact"/>
    </w:pPr>
    <w:rPr>
      <w:rFonts w:ascii="Verdana" w:eastAsia="Times New Roman" w:hAnsi="Verdana"/>
      <w:sz w:val="20"/>
      <w:szCs w:val="20"/>
      <w:lang w:val="en-US" w:eastAsia="en-US"/>
    </w:rPr>
  </w:style>
  <w:style w:type="character" w:customStyle="1" w:styleId="ListParagraphChar">
    <w:name w:val="List Paragraph Char"/>
    <w:locked/>
    <w:rsid w:val="0033395E"/>
    <w:rPr>
      <w:rFonts w:ascii="Calibri" w:hAnsi="Calibri"/>
    </w:rPr>
  </w:style>
  <w:style w:type="paragraph" w:customStyle="1" w:styleId="affff3">
    <w:name w:val="_Текст"/>
    <w:basedOn w:val="a"/>
    <w:rsid w:val="0033395E"/>
    <w:pPr>
      <w:widowControl/>
      <w:autoSpaceDE/>
      <w:autoSpaceDN/>
      <w:adjustRightInd/>
      <w:ind w:right="454" w:firstLine="720"/>
      <w:jc w:val="both"/>
    </w:pPr>
    <w:rPr>
      <w:rFonts w:ascii="Times New Roman" w:eastAsia="Times New Roman" w:hAnsi="Times New Roman"/>
      <w:sz w:val="28"/>
      <w:szCs w:val="20"/>
    </w:rPr>
  </w:style>
  <w:style w:type="paragraph" w:customStyle="1" w:styleId="2f1">
    <w:name w:val="Абзац списка2"/>
    <w:basedOn w:val="a"/>
    <w:rsid w:val="0033395E"/>
    <w:pPr>
      <w:widowControl/>
      <w:autoSpaceDE/>
      <w:autoSpaceDN/>
      <w:adjustRightInd/>
      <w:ind w:left="720"/>
    </w:pPr>
    <w:rPr>
      <w:rFonts w:eastAsia="Times New Roman"/>
      <w:sz w:val="22"/>
      <w:szCs w:val="22"/>
      <w:lang w:eastAsia="en-US"/>
    </w:rPr>
  </w:style>
  <w:style w:type="paragraph" w:customStyle="1" w:styleId="3a">
    <w:name w:val="Знак3"/>
    <w:basedOn w:val="a"/>
    <w:rsid w:val="0033395E"/>
    <w:pPr>
      <w:spacing w:after="160" w:line="240" w:lineRule="exact"/>
    </w:pPr>
    <w:rPr>
      <w:rFonts w:ascii="Verdana" w:eastAsia="Times New Roman" w:hAnsi="Verdana"/>
      <w:sz w:val="20"/>
      <w:szCs w:val="20"/>
      <w:lang w:val="en-US" w:eastAsia="en-US"/>
    </w:rPr>
  </w:style>
  <w:style w:type="table" w:customStyle="1" w:styleId="42">
    <w:name w:val="Сетка таблицы4"/>
    <w:basedOn w:val="a1"/>
    <w:next w:val="aff1"/>
    <w:uiPriority w:val="59"/>
    <w:rsid w:val="0033395E"/>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f1"/>
    <w:uiPriority w:val="59"/>
    <w:rsid w:val="0033395E"/>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f1"/>
    <w:uiPriority w:val="59"/>
    <w:rsid w:val="0033395E"/>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Shading Accent 3"/>
    <w:basedOn w:val="a1"/>
    <w:uiPriority w:val="60"/>
    <w:rsid w:val="0033395E"/>
    <w:pPr>
      <w:spacing w:after="0" w:line="240" w:lineRule="auto"/>
    </w:pPr>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f1"/>
    <w:uiPriority w:val="59"/>
    <w:rsid w:val="0033395E"/>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33395E"/>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33395E"/>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33395E"/>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33395E"/>
    <w:pPr>
      <w:widowControl/>
      <w:shd w:val="clear" w:color="auto" w:fill="FFFFFF"/>
      <w:autoSpaceDE/>
      <w:autoSpaceDN/>
      <w:adjustRightInd/>
      <w:spacing w:line="0" w:lineRule="atLeast"/>
      <w:ind w:hanging="360"/>
    </w:pPr>
    <w:rPr>
      <w:rFonts w:ascii="Times New Roman" w:eastAsia="Times New Roman" w:hAnsi="Times New Roman"/>
      <w:color w:val="000000"/>
      <w:sz w:val="18"/>
      <w:szCs w:val="18"/>
    </w:rPr>
  </w:style>
  <w:style w:type="character" w:customStyle="1" w:styleId="43">
    <w:name w:val="Основной текст (4)"/>
    <w:rsid w:val="0033395E"/>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33395E"/>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33395E"/>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33395E"/>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33395E"/>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33395E"/>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33395E"/>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33395E"/>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1">
    <w:name w:val="Основной текст23"/>
    <w:rsid w:val="0033395E"/>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33395E"/>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33395E"/>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table" w:customStyle="1" w:styleId="83">
    <w:name w:val="Сетка таблицы8"/>
    <w:basedOn w:val="a1"/>
    <w:next w:val="aff1"/>
    <w:uiPriority w:val="59"/>
    <w:rsid w:val="0033395E"/>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33395E"/>
  </w:style>
  <w:style w:type="table" w:customStyle="1" w:styleId="214">
    <w:name w:val="Сетка таблицы21"/>
    <w:basedOn w:val="a1"/>
    <w:next w:val="aff1"/>
    <w:uiPriority w:val="59"/>
    <w:rsid w:val="0033395E"/>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1"/>
    <w:uiPriority w:val="59"/>
    <w:rsid w:val="0033395E"/>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1"/>
    <w:uiPriority w:val="59"/>
    <w:rsid w:val="0033395E"/>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f1"/>
    <w:uiPriority w:val="59"/>
    <w:rsid w:val="0033395E"/>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f1"/>
    <w:uiPriority w:val="59"/>
    <w:rsid w:val="0033395E"/>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33395E"/>
    <w:pPr>
      <w:spacing w:after="0" w:line="240" w:lineRule="auto"/>
    </w:pPr>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f1"/>
    <w:uiPriority w:val="59"/>
    <w:rsid w:val="0033395E"/>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33395E"/>
  </w:style>
  <w:style w:type="table" w:customStyle="1" w:styleId="92">
    <w:name w:val="Сетка таблицы9"/>
    <w:basedOn w:val="a1"/>
    <w:next w:val="aff1"/>
    <w:uiPriority w:val="59"/>
    <w:rsid w:val="0033395E"/>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33395E"/>
  </w:style>
  <w:style w:type="numbering" w:customStyle="1" w:styleId="221">
    <w:name w:val="Нет списка22"/>
    <w:next w:val="a2"/>
    <w:uiPriority w:val="99"/>
    <w:semiHidden/>
    <w:unhideWhenUsed/>
    <w:rsid w:val="0033395E"/>
  </w:style>
  <w:style w:type="table" w:customStyle="1" w:styleId="121">
    <w:name w:val="Сетка таблицы12"/>
    <w:basedOn w:val="a1"/>
    <w:next w:val="aff1"/>
    <w:uiPriority w:val="59"/>
    <w:rsid w:val="0033395E"/>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f1"/>
    <w:uiPriority w:val="59"/>
    <w:rsid w:val="0033395E"/>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f1"/>
    <w:uiPriority w:val="59"/>
    <w:rsid w:val="0033395E"/>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1"/>
    <w:uiPriority w:val="59"/>
    <w:rsid w:val="0033395E"/>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f1"/>
    <w:uiPriority w:val="59"/>
    <w:rsid w:val="0033395E"/>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f1"/>
    <w:uiPriority w:val="59"/>
    <w:rsid w:val="0033395E"/>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33395E"/>
    <w:pPr>
      <w:spacing w:after="0" w:line="240" w:lineRule="auto"/>
    </w:pPr>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f1"/>
    <w:uiPriority w:val="59"/>
    <w:rsid w:val="0033395E"/>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3395E"/>
  </w:style>
  <w:style w:type="table" w:customStyle="1" w:styleId="100">
    <w:name w:val="Сетка таблицы10"/>
    <w:basedOn w:val="a1"/>
    <w:next w:val="aff1"/>
    <w:uiPriority w:val="59"/>
    <w:rsid w:val="0033395E"/>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33395E"/>
  </w:style>
  <w:style w:type="numbering" w:customStyle="1" w:styleId="232">
    <w:name w:val="Нет списка23"/>
    <w:next w:val="a2"/>
    <w:uiPriority w:val="99"/>
    <w:semiHidden/>
    <w:unhideWhenUsed/>
    <w:rsid w:val="0033395E"/>
  </w:style>
  <w:style w:type="table" w:customStyle="1" w:styleId="132">
    <w:name w:val="Сетка таблицы13"/>
    <w:basedOn w:val="a1"/>
    <w:next w:val="aff1"/>
    <w:uiPriority w:val="59"/>
    <w:rsid w:val="0033395E"/>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1"/>
    <w:next w:val="aff1"/>
    <w:uiPriority w:val="59"/>
    <w:rsid w:val="0033395E"/>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f1"/>
    <w:uiPriority w:val="59"/>
    <w:rsid w:val="0033395E"/>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f1"/>
    <w:uiPriority w:val="59"/>
    <w:rsid w:val="0033395E"/>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f1"/>
    <w:uiPriority w:val="59"/>
    <w:rsid w:val="0033395E"/>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f1"/>
    <w:uiPriority w:val="59"/>
    <w:rsid w:val="0033395E"/>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33395E"/>
    <w:pPr>
      <w:spacing w:after="0" w:line="240" w:lineRule="auto"/>
    </w:pPr>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f1"/>
    <w:uiPriority w:val="59"/>
    <w:rsid w:val="0033395E"/>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Цветовое выделение"/>
    <w:uiPriority w:val="99"/>
    <w:rsid w:val="0033395E"/>
    <w:rPr>
      <w:b/>
      <w:color w:val="26282F"/>
    </w:rPr>
  </w:style>
  <w:style w:type="paragraph" w:customStyle="1" w:styleId="affff5">
    <w:name w:val="текст в таблице"/>
    <w:basedOn w:val="a"/>
    <w:link w:val="affff6"/>
    <w:qFormat/>
    <w:rsid w:val="0033395E"/>
    <w:pPr>
      <w:widowControl/>
      <w:autoSpaceDE/>
      <w:autoSpaceDN/>
      <w:adjustRightInd/>
      <w:jc w:val="both"/>
    </w:pPr>
    <w:rPr>
      <w:rFonts w:ascii="Times New Roman" w:eastAsia="Cambria" w:hAnsi="Times New Roman"/>
      <w:sz w:val="22"/>
      <w:szCs w:val="22"/>
      <w:lang w:eastAsia="en-US"/>
    </w:rPr>
  </w:style>
  <w:style w:type="character" w:customStyle="1" w:styleId="affff6">
    <w:name w:val="текст в таблице Знак"/>
    <w:link w:val="affff5"/>
    <w:rsid w:val="0033395E"/>
    <w:rPr>
      <w:rFonts w:ascii="Times New Roman" w:eastAsia="Cambria" w:hAnsi="Times New Roman"/>
      <w:lang w:eastAsia="en-US"/>
    </w:rPr>
  </w:style>
  <w:style w:type="paragraph" w:customStyle="1" w:styleId="ConsPlusTitle">
    <w:name w:val="ConsPlusTitle"/>
    <w:uiPriority w:val="99"/>
    <w:rsid w:val="0033395E"/>
    <w:pPr>
      <w:autoSpaceDE w:val="0"/>
      <w:autoSpaceDN w:val="0"/>
      <w:adjustRightInd w:val="0"/>
      <w:spacing w:after="0" w:line="240" w:lineRule="auto"/>
    </w:pPr>
    <w:rPr>
      <w:rFonts w:ascii="Times New Roman" w:eastAsia="Times New Roman" w:hAnsi="Times New Roman"/>
      <w:b/>
      <w:bCs/>
      <w:sz w:val="28"/>
      <w:szCs w:val="28"/>
    </w:rPr>
  </w:style>
  <w:style w:type="numbering" w:customStyle="1" w:styleId="64">
    <w:name w:val="Нет списка6"/>
    <w:next w:val="a2"/>
    <w:uiPriority w:val="99"/>
    <w:semiHidden/>
    <w:unhideWhenUsed/>
    <w:rsid w:val="0033395E"/>
  </w:style>
  <w:style w:type="numbering" w:customStyle="1" w:styleId="150">
    <w:name w:val="Нет списка15"/>
    <w:next w:val="a2"/>
    <w:uiPriority w:val="99"/>
    <w:semiHidden/>
    <w:unhideWhenUsed/>
    <w:rsid w:val="0033395E"/>
  </w:style>
  <w:style w:type="table" w:customStyle="1" w:styleId="142">
    <w:name w:val="Сетка таблицы14"/>
    <w:basedOn w:val="a1"/>
    <w:next w:val="aff1"/>
    <w:uiPriority w:val="59"/>
    <w:rsid w:val="0033395E"/>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Обычный НИОКР Знак"/>
    <w:basedOn w:val="a"/>
    <w:uiPriority w:val="99"/>
    <w:rsid w:val="0033395E"/>
    <w:pPr>
      <w:widowControl/>
      <w:autoSpaceDE/>
      <w:autoSpaceDN/>
      <w:adjustRightInd/>
      <w:spacing w:after="160" w:line="240" w:lineRule="exact"/>
    </w:pPr>
    <w:rPr>
      <w:rFonts w:ascii="Verdana" w:eastAsia="Times New Roman" w:hAnsi="Verdana"/>
      <w:sz w:val="20"/>
      <w:szCs w:val="20"/>
      <w:lang w:val="en-US" w:eastAsia="en-US"/>
    </w:rPr>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33395E"/>
    <w:rPr>
      <w:rFonts w:ascii="Cambria" w:eastAsia="MS Gothic" w:hAnsi="Cambria" w:cs="Times New Roman"/>
      <w:color w:val="365F91"/>
      <w:sz w:val="32"/>
      <w:szCs w:val="32"/>
    </w:rPr>
  </w:style>
  <w:style w:type="character" w:customStyle="1" w:styleId="215">
    <w:name w:val="Заголовок 2 Знак1"/>
    <w:aliases w:val="H2 Знак1,h2 Знак1,2 Знак1,Header 2 Знак1"/>
    <w:uiPriority w:val="9"/>
    <w:semiHidden/>
    <w:rsid w:val="0033395E"/>
    <w:rPr>
      <w:rFonts w:ascii="Cambria" w:eastAsia="MS Gothic" w:hAnsi="Cambria" w:cs="Times New Roman"/>
      <w:color w:val="365F91"/>
      <w:sz w:val="26"/>
      <w:szCs w:val="26"/>
    </w:rPr>
  </w:style>
  <w:style w:type="character" w:customStyle="1" w:styleId="411">
    <w:name w:val="Заголовок 4 Знак1"/>
    <w:aliases w:val="H4 Знак1"/>
    <w:uiPriority w:val="99"/>
    <w:semiHidden/>
    <w:rsid w:val="0033395E"/>
    <w:rPr>
      <w:rFonts w:ascii="Cambria" w:eastAsia="MS Gothic" w:hAnsi="Cambria" w:cs="Times New Roman"/>
      <w:i/>
      <w:iCs/>
      <w:color w:val="365F91"/>
    </w:rPr>
  </w:style>
  <w:style w:type="numbering" w:customStyle="1" w:styleId="1120">
    <w:name w:val="Нет списка112"/>
    <w:next w:val="a2"/>
    <w:uiPriority w:val="99"/>
    <w:semiHidden/>
    <w:unhideWhenUsed/>
    <w:rsid w:val="0033395E"/>
  </w:style>
  <w:style w:type="numbering" w:customStyle="1" w:styleId="241">
    <w:name w:val="Нет списка24"/>
    <w:next w:val="a2"/>
    <w:uiPriority w:val="99"/>
    <w:semiHidden/>
    <w:unhideWhenUsed/>
    <w:rsid w:val="0033395E"/>
  </w:style>
  <w:style w:type="numbering" w:customStyle="1" w:styleId="1210">
    <w:name w:val="Нет списка121"/>
    <w:next w:val="a2"/>
    <w:uiPriority w:val="99"/>
    <w:semiHidden/>
    <w:unhideWhenUsed/>
    <w:rsid w:val="0033395E"/>
  </w:style>
  <w:style w:type="numbering" w:customStyle="1" w:styleId="412">
    <w:name w:val="Нет списка41"/>
    <w:next w:val="a2"/>
    <w:uiPriority w:val="99"/>
    <w:semiHidden/>
    <w:unhideWhenUsed/>
    <w:rsid w:val="0033395E"/>
  </w:style>
  <w:style w:type="numbering" w:customStyle="1" w:styleId="1310">
    <w:name w:val="Нет списка131"/>
    <w:next w:val="a2"/>
    <w:uiPriority w:val="99"/>
    <w:semiHidden/>
    <w:unhideWhenUsed/>
    <w:rsid w:val="0033395E"/>
  </w:style>
  <w:style w:type="numbering" w:customStyle="1" w:styleId="2210">
    <w:name w:val="Нет списка221"/>
    <w:next w:val="a2"/>
    <w:uiPriority w:val="99"/>
    <w:semiHidden/>
    <w:unhideWhenUsed/>
    <w:rsid w:val="0033395E"/>
  </w:style>
  <w:style w:type="numbering" w:customStyle="1" w:styleId="511">
    <w:name w:val="Нет списка51"/>
    <w:next w:val="a2"/>
    <w:uiPriority w:val="99"/>
    <w:semiHidden/>
    <w:unhideWhenUsed/>
    <w:rsid w:val="0033395E"/>
  </w:style>
  <w:style w:type="numbering" w:customStyle="1" w:styleId="1410">
    <w:name w:val="Нет списка141"/>
    <w:next w:val="a2"/>
    <w:uiPriority w:val="99"/>
    <w:semiHidden/>
    <w:unhideWhenUsed/>
    <w:rsid w:val="0033395E"/>
  </w:style>
  <w:style w:type="numbering" w:customStyle="1" w:styleId="2310">
    <w:name w:val="Нет списка231"/>
    <w:next w:val="a2"/>
    <w:uiPriority w:val="99"/>
    <w:semiHidden/>
    <w:unhideWhenUsed/>
    <w:rsid w:val="0033395E"/>
  </w:style>
  <w:style w:type="paragraph" w:styleId="2f2">
    <w:name w:val="List 2"/>
    <w:basedOn w:val="a"/>
    <w:rsid w:val="0033395E"/>
    <w:pPr>
      <w:widowControl/>
      <w:autoSpaceDE/>
      <w:autoSpaceDN/>
      <w:adjustRightInd/>
      <w:ind w:left="566" w:hanging="283"/>
    </w:pPr>
    <w:rPr>
      <w:rFonts w:ascii="Times New Roman" w:eastAsia="Times New Roman" w:hAnsi="Times New Roman"/>
      <w:sz w:val="20"/>
      <w:szCs w:val="20"/>
    </w:rPr>
  </w:style>
  <w:style w:type="paragraph" w:styleId="affff8">
    <w:name w:val="Body Text First Indent"/>
    <w:basedOn w:val="a3"/>
    <w:link w:val="affff9"/>
    <w:rsid w:val="0033395E"/>
    <w:pPr>
      <w:spacing w:after="120"/>
      <w:ind w:firstLine="210"/>
    </w:pPr>
    <w:rPr>
      <w:rFonts w:eastAsia="Times New Roman"/>
      <w:kern w:val="0"/>
      <w:sz w:val="20"/>
      <w:lang w:eastAsia="ru-RU"/>
    </w:rPr>
  </w:style>
  <w:style w:type="character" w:customStyle="1" w:styleId="affff9">
    <w:name w:val="Красная строка Знак"/>
    <w:basedOn w:val="a4"/>
    <w:link w:val="affff8"/>
    <w:rsid w:val="0033395E"/>
    <w:rPr>
      <w:rFonts w:ascii="Times New Roman" w:eastAsia="Times New Roman" w:hAnsi="Times New Roman" w:cs="Times New Roman"/>
      <w:kern w:val="1"/>
      <w:sz w:val="20"/>
      <w:szCs w:val="20"/>
      <w:lang w:val="x-none" w:eastAsia="ar-SA" w:bidi="ar-SA"/>
    </w:rPr>
  </w:style>
  <w:style w:type="character" w:customStyle="1" w:styleId="FontStyle15">
    <w:name w:val="Font Style15"/>
    <w:rsid w:val="0033395E"/>
    <w:rPr>
      <w:rFonts w:ascii="Times New Roman" w:hAnsi="Times New Roman" w:cs="Times New Roman" w:hint="default"/>
      <w:sz w:val="22"/>
      <w:szCs w:val="22"/>
    </w:rPr>
  </w:style>
  <w:style w:type="numbering" w:customStyle="1" w:styleId="74">
    <w:name w:val="Нет списка7"/>
    <w:next w:val="a2"/>
    <w:uiPriority w:val="99"/>
    <w:semiHidden/>
    <w:unhideWhenUsed/>
    <w:rsid w:val="0033395E"/>
  </w:style>
  <w:style w:type="numbering" w:customStyle="1" w:styleId="160">
    <w:name w:val="Нет списка16"/>
    <w:next w:val="a2"/>
    <w:uiPriority w:val="99"/>
    <w:semiHidden/>
    <w:unhideWhenUsed/>
    <w:rsid w:val="0033395E"/>
  </w:style>
  <w:style w:type="table" w:customStyle="1" w:styleId="151">
    <w:name w:val="Сетка таблицы15"/>
    <w:basedOn w:val="a1"/>
    <w:next w:val="aff1"/>
    <w:uiPriority w:val="59"/>
    <w:rsid w:val="0033395E"/>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3395E"/>
    <w:pPr>
      <w:numPr>
        <w:numId w:val="24"/>
      </w:numPr>
    </w:pPr>
  </w:style>
  <w:style w:type="numbering" w:customStyle="1" w:styleId="21">
    <w:name w:val="Стиль21"/>
    <w:rsid w:val="0033395E"/>
    <w:pPr>
      <w:numPr>
        <w:numId w:val="25"/>
      </w:numPr>
    </w:pPr>
  </w:style>
  <w:style w:type="numbering" w:customStyle="1" w:styleId="31">
    <w:name w:val="Стиль31"/>
    <w:rsid w:val="0033395E"/>
    <w:pPr>
      <w:numPr>
        <w:numId w:val="26"/>
      </w:numPr>
    </w:pPr>
  </w:style>
  <w:style w:type="numbering" w:customStyle="1" w:styleId="1130">
    <w:name w:val="Нет списка113"/>
    <w:next w:val="a2"/>
    <w:uiPriority w:val="99"/>
    <w:semiHidden/>
    <w:unhideWhenUsed/>
    <w:rsid w:val="0033395E"/>
  </w:style>
  <w:style w:type="numbering" w:customStyle="1" w:styleId="251">
    <w:name w:val="Нет списка25"/>
    <w:next w:val="a2"/>
    <w:uiPriority w:val="99"/>
    <w:semiHidden/>
    <w:unhideWhenUsed/>
    <w:rsid w:val="0033395E"/>
  </w:style>
  <w:style w:type="numbering" w:customStyle="1" w:styleId="321">
    <w:name w:val="Нет списка32"/>
    <w:next w:val="a2"/>
    <w:uiPriority w:val="99"/>
    <w:semiHidden/>
    <w:unhideWhenUsed/>
    <w:rsid w:val="0033395E"/>
  </w:style>
  <w:style w:type="numbering" w:customStyle="1" w:styleId="122">
    <w:name w:val="Нет списка122"/>
    <w:next w:val="a2"/>
    <w:uiPriority w:val="99"/>
    <w:semiHidden/>
    <w:unhideWhenUsed/>
    <w:rsid w:val="0033395E"/>
  </w:style>
  <w:style w:type="numbering" w:customStyle="1" w:styleId="2120">
    <w:name w:val="Нет списка212"/>
    <w:next w:val="a2"/>
    <w:uiPriority w:val="99"/>
    <w:semiHidden/>
    <w:unhideWhenUsed/>
    <w:rsid w:val="0033395E"/>
  </w:style>
  <w:style w:type="numbering" w:customStyle="1" w:styleId="421">
    <w:name w:val="Нет списка42"/>
    <w:next w:val="a2"/>
    <w:uiPriority w:val="99"/>
    <w:semiHidden/>
    <w:unhideWhenUsed/>
    <w:rsid w:val="0033395E"/>
  </w:style>
  <w:style w:type="numbering" w:customStyle="1" w:styleId="1320">
    <w:name w:val="Нет списка132"/>
    <w:next w:val="a2"/>
    <w:uiPriority w:val="99"/>
    <w:semiHidden/>
    <w:unhideWhenUsed/>
    <w:rsid w:val="0033395E"/>
  </w:style>
  <w:style w:type="numbering" w:customStyle="1" w:styleId="2220">
    <w:name w:val="Нет списка222"/>
    <w:next w:val="a2"/>
    <w:uiPriority w:val="99"/>
    <w:semiHidden/>
    <w:unhideWhenUsed/>
    <w:rsid w:val="0033395E"/>
  </w:style>
  <w:style w:type="numbering" w:customStyle="1" w:styleId="521">
    <w:name w:val="Нет списка52"/>
    <w:next w:val="a2"/>
    <w:uiPriority w:val="99"/>
    <w:semiHidden/>
    <w:unhideWhenUsed/>
    <w:rsid w:val="0033395E"/>
  </w:style>
  <w:style w:type="numbering" w:customStyle="1" w:styleId="1420">
    <w:name w:val="Нет списка142"/>
    <w:next w:val="a2"/>
    <w:uiPriority w:val="99"/>
    <w:semiHidden/>
    <w:unhideWhenUsed/>
    <w:rsid w:val="0033395E"/>
  </w:style>
  <w:style w:type="numbering" w:customStyle="1" w:styleId="2320">
    <w:name w:val="Нет списка232"/>
    <w:next w:val="a2"/>
    <w:uiPriority w:val="99"/>
    <w:semiHidden/>
    <w:unhideWhenUsed/>
    <w:rsid w:val="0033395E"/>
  </w:style>
  <w:style w:type="numbering" w:customStyle="1" w:styleId="84">
    <w:name w:val="Нет списка8"/>
    <w:next w:val="a2"/>
    <w:uiPriority w:val="99"/>
    <w:semiHidden/>
    <w:unhideWhenUsed/>
    <w:rsid w:val="0033395E"/>
  </w:style>
  <w:style w:type="numbering" w:customStyle="1" w:styleId="170">
    <w:name w:val="Нет списка17"/>
    <w:next w:val="a2"/>
    <w:uiPriority w:val="99"/>
    <w:semiHidden/>
    <w:unhideWhenUsed/>
    <w:rsid w:val="0033395E"/>
  </w:style>
  <w:style w:type="numbering" w:customStyle="1" w:styleId="93">
    <w:name w:val="Нет списка9"/>
    <w:next w:val="a2"/>
    <w:uiPriority w:val="99"/>
    <w:semiHidden/>
    <w:unhideWhenUsed/>
    <w:rsid w:val="0033395E"/>
  </w:style>
  <w:style w:type="numbering" w:customStyle="1" w:styleId="181">
    <w:name w:val="Нет списка18"/>
    <w:next w:val="a2"/>
    <w:uiPriority w:val="99"/>
    <w:semiHidden/>
    <w:unhideWhenUsed/>
    <w:rsid w:val="0033395E"/>
  </w:style>
  <w:style w:type="numbering" w:customStyle="1" w:styleId="1140">
    <w:name w:val="Нет списка114"/>
    <w:next w:val="a2"/>
    <w:uiPriority w:val="99"/>
    <w:semiHidden/>
    <w:unhideWhenUsed/>
    <w:rsid w:val="0033395E"/>
  </w:style>
  <w:style w:type="numbering" w:customStyle="1" w:styleId="261">
    <w:name w:val="Нет списка26"/>
    <w:next w:val="a2"/>
    <w:uiPriority w:val="99"/>
    <w:semiHidden/>
    <w:unhideWhenUsed/>
    <w:rsid w:val="0033395E"/>
  </w:style>
  <w:style w:type="numbering" w:customStyle="1" w:styleId="331">
    <w:name w:val="Нет списка33"/>
    <w:next w:val="a2"/>
    <w:uiPriority w:val="99"/>
    <w:semiHidden/>
    <w:unhideWhenUsed/>
    <w:rsid w:val="0033395E"/>
  </w:style>
  <w:style w:type="numbering" w:customStyle="1" w:styleId="123">
    <w:name w:val="Нет списка123"/>
    <w:next w:val="a2"/>
    <w:uiPriority w:val="99"/>
    <w:semiHidden/>
    <w:unhideWhenUsed/>
    <w:rsid w:val="0033395E"/>
  </w:style>
  <w:style w:type="numbering" w:customStyle="1" w:styleId="2130">
    <w:name w:val="Нет списка213"/>
    <w:next w:val="a2"/>
    <w:uiPriority w:val="99"/>
    <w:semiHidden/>
    <w:unhideWhenUsed/>
    <w:rsid w:val="0033395E"/>
  </w:style>
  <w:style w:type="numbering" w:customStyle="1" w:styleId="431">
    <w:name w:val="Нет списка43"/>
    <w:next w:val="a2"/>
    <w:uiPriority w:val="99"/>
    <w:semiHidden/>
    <w:unhideWhenUsed/>
    <w:rsid w:val="0033395E"/>
  </w:style>
  <w:style w:type="numbering" w:customStyle="1" w:styleId="133">
    <w:name w:val="Нет списка133"/>
    <w:next w:val="a2"/>
    <w:uiPriority w:val="99"/>
    <w:semiHidden/>
    <w:unhideWhenUsed/>
    <w:rsid w:val="0033395E"/>
  </w:style>
  <w:style w:type="numbering" w:customStyle="1" w:styleId="223">
    <w:name w:val="Нет списка223"/>
    <w:next w:val="a2"/>
    <w:uiPriority w:val="99"/>
    <w:semiHidden/>
    <w:unhideWhenUsed/>
    <w:rsid w:val="0033395E"/>
  </w:style>
  <w:style w:type="numbering" w:customStyle="1" w:styleId="531">
    <w:name w:val="Нет списка53"/>
    <w:next w:val="a2"/>
    <w:uiPriority w:val="99"/>
    <w:semiHidden/>
    <w:unhideWhenUsed/>
    <w:rsid w:val="0033395E"/>
  </w:style>
  <w:style w:type="numbering" w:customStyle="1" w:styleId="143">
    <w:name w:val="Нет списка143"/>
    <w:next w:val="a2"/>
    <w:uiPriority w:val="99"/>
    <w:semiHidden/>
    <w:unhideWhenUsed/>
    <w:rsid w:val="0033395E"/>
  </w:style>
  <w:style w:type="numbering" w:customStyle="1" w:styleId="2330">
    <w:name w:val="Нет списка233"/>
    <w:next w:val="a2"/>
    <w:uiPriority w:val="99"/>
    <w:semiHidden/>
    <w:unhideWhenUsed/>
    <w:rsid w:val="0033395E"/>
  </w:style>
  <w:style w:type="paragraph" w:customStyle="1" w:styleId="font9">
    <w:name w:val="font9"/>
    <w:basedOn w:val="a"/>
    <w:rsid w:val="0033395E"/>
    <w:pPr>
      <w:widowControl/>
      <w:autoSpaceDE/>
      <w:autoSpaceDN/>
      <w:adjustRightInd/>
      <w:spacing w:before="100" w:beforeAutospacing="1" w:after="100" w:afterAutospacing="1"/>
    </w:pPr>
    <w:rPr>
      <w:rFonts w:ascii="Tahoma" w:eastAsia="Times New Roman" w:hAnsi="Tahoma" w:cs="Tahoma"/>
      <w:b/>
      <w:bCs/>
      <w:color w:val="000000"/>
      <w:sz w:val="20"/>
      <w:szCs w:val="20"/>
    </w:rPr>
  </w:style>
  <w:style w:type="paragraph" w:customStyle="1" w:styleId="font10">
    <w:name w:val="font10"/>
    <w:basedOn w:val="a"/>
    <w:rsid w:val="0033395E"/>
    <w:pPr>
      <w:widowControl/>
      <w:autoSpaceDE/>
      <w:autoSpaceDN/>
      <w:adjustRightInd/>
      <w:spacing w:before="100" w:beforeAutospacing="1" w:after="100" w:afterAutospacing="1"/>
    </w:pPr>
    <w:rPr>
      <w:rFonts w:ascii="Tahoma" w:eastAsia="Times New Roman" w:hAnsi="Tahoma" w:cs="Tahoma"/>
      <w:color w:val="000000"/>
      <w:sz w:val="20"/>
      <w:szCs w:val="20"/>
    </w:rPr>
  </w:style>
  <w:style w:type="paragraph" w:customStyle="1" w:styleId="font11">
    <w:name w:val="font11"/>
    <w:basedOn w:val="a"/>
    <w:rsid w:val="0033395E"/>
    <w:pPr>
      <w:widowControl/>
      <w:autoSpaceDE/>
      <w:autoSpaceDN/>
      <w:adjustRightInd/>
      <w:spacing w:before="100" w:beforeAutospacing="1" w:after="100" w:afterAutospacing="1"/>
    </w:pPr>
    <w:rPr>
      <w:rFonts w:ascii="Times New Roman" w:eastAsia="Times New Roman" w:hAnsi="Times New Roman"/>
      <w:sz w:val="20"/>
      <w:szCs w:val="20"/>
    </w:rPr>
  </w:style>
  <w:style w:type="paragraph" w:customStyle="1" w:styleId="font12">
    <w:name w:val="font12"/>
    <w:basedOn w:val="a"/>
    <w:rsid w:val="0033395E"/>
    <w:pPr>
      <w:widowControl/>
      <w:autoSpaceDE/>
      <w:autoSpaceDN/>
      <w:adjustRightInd/>
      <w:spacing w:before="100" w:beforeAutospacing="1" w:after="100" w:afterAutospacing="1"/>
    </w:pPr>
    <w:rPr>
      <w:rFonts w:ascii="Times New Roman" w:eastAsia="Times New Roman" w:hAnsi="Times New Roman"/>
      <w:b/>
      <w:bCs/>
      <w:sz w:val="21"/>
      <w:szCs w:val="21"/>
    </w:rPr>
  </w:style>
  <w:style w:type="paragraph" w:customStyle="1" w:styleId="font13">
    <w:name w:val="font13"/>
    <w:basedOn w:val="a"/>
    <w:rsid w:val="0033395E"/>
    <w:pPr>
      <w:widowControl/>
      <w:autoSpaceDE/>
      <w:autoSpaceDN/>
      <w:adjustRightInd/>
      <w:spacing w:before="100" w:beforeAutospacing="1" w:after="100" w:afterAutospacing="1"/>
    </w:pPr>
    <w:rPr>
      <w:rFonts w:ascii="Times New Roman" w:eastAsia="Times New Roman" w:hAnsi="Times New Roman"/>
      <w:b/>
      <w:bCs/>
      <w:sz w:val="20"/>
      <w:szCs w:val="20"/>
    </w:rPr>
  </w:style>
  <w:style w:type="paragraph" w:customStyle="1" w:styleId="font14">
    <w:name w:val="font14"/>
    <w:basedOn w:val="a"/>
    <w:rsid w:val="0033395E"/>
    <w:pPr>
      <w:widowControl/>
      <w:autoSpaceDE/>
      <w:autoSpaceDN/>
      <w:adjustRightInd/>
      <w:spacing w:before="100" w:beforeAutospacing="1" w:after="100" w:afterAutospacing="1"/>
    </w:pPr>
    <w:rPr>
      <w:rFonts w:ascii="Times New Roman" w:eastAsia="Times New Roman" w:hAnsi="Times New Roman"/>
      <w:sz w:val="20"/>
      <w:szCs w:val="20"/>
    </w:rPr>
  </w:style>
  <w:style w:type="paragraph" w:customStyle="1" w:styleId="font15">
    <w:name w:val="font15"/>
    <w:basedOn w:val="a"/>
    <w:rsid w:val="0033395E"/>
    <w:pPr>
      <w:widowControl/>
      <w:autoSpaceDE/>
      <w:autoSpaceDN/>
      <w:adjustRightInd/>
      <w:spacing w:before="100" w:beforeAutospacing="1" w:after="100" w:afterAutospacing="1"/>
    </w:pPr>
    <w:rPr>
      <w:rFonts w:ascii="Times New Roman" w:eastAsia="Times New Roman" w:hAnsi="Times New Roman"/>
      <w:color w:val="0000FF"/>
      <w:sz w:val="20"/>
      <w:szCs w:val="20"/>
    </w:rPr>
  </w:style>
  <w:style w:type="paragraph" w:customStyle="1" w:styleId="font16">
    <w:name w:val="font16"/>
    <w:basedOn w:val="a"/>
    <w:rsid w:val="0033395E"/>
    <w:pPr>
      <w:widowControl/>
      <w:autoSpaceDE/>
      <w:autoSpaceDN/>
      <w:adjustRightInd/>
      <w:spacing w:before="100" w:beforeAutospacing="1" w:after="100" w:afterAutospacing="1"/>
    </w:pPr>
    <w:rPr>
      <w:rFonts w:ascii="Times New Roman" w:eastAsia="Times New Roman" w:hAnsi="Times New Roman"/>
      <w:color w:val="0000FF"/>
      <w:sz w:val="20"/>
      <w:szCs w:val="20"/>
    </w:rPr>
  </w:style>
  <w:style w:type="paragraph" w:customStyle="1" w:styleId="font17">
    <w:name w:val="font17"/>
    <w:basedOn w:val="a"/>
    <w:rsid w:val="0033395E"/>
    <w:pPr>
      <w:widowControl/>
      <w:autoSpaceDE/>
      <w:autoSpaceDN/>
      <w:adjustRightInd/>
      <w:spacing w:before="100" w:beforeAutospacing="1" w:after="100" w:afterAutospacing="1"/>
    </w:pPr>
    <w:rPr>
      <w:rFonts w:ascii="Times New Roman" w:eastAsia="Times New Roman" w:hAnsi="Times New Roman"/>
      <w:color w:val="0000FF"/>
      <w:sz w:val="20"/>
      <w:szCs w:val="20"/>
    </w:rPr>
  </w:style>
  <w:style w:type="numbering" w:customStyle="1" w:styleId="101">
    <w:name w:val="Нет списка10"/>
    <w:next w:val="a2"/>
    <w:uiPriority w:val="99"/>
    <w:semiHidden/>
    <w:unhideWhenUsed/>
    <w:rsid w:val="0033395E"/>
  </w:style>
  <w:style w:type="numbering" w:customStyle="1" w:styleId="191">
    <w:name w:val="Нет списка19"/>
    <w:next w:val="a2"/>
    <w:uiPriority w:val="99"/>
    <w:semiHidden/>
    <w:unhideWhenUsed/>
    <w:rsid w:val="0033395E"/>
  </w:style>
  <w:style w:type="numbering" w:customStyle="1" w:styleId="270">
    <w:name w:val="Нет списка27"/>
    <w:next w:val="a2"/>
    <w:uiPriority w:val="99"/>
    <w:semiHidden/>
    <w:unhideWhenUsed/>
    <w:rsid w:val="0033395E"/>
  </w:style>
  <w:style w:type="table" w:customStyle="1" w:styleId="161">
    <w:name w:val="Сетка таблицы16"/>
    <w:basedOn w:val="a1"/>
    <w:next w:val="aff1"/>
    <w:uiPriority w:val="59"/>
    <w:rsid w:val="0033395E"/>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Базовый"/>
    <w:rsid w:val="0033395E"/>
    <w:pPr>
      <w:suppressAutoHyphens/>
      <w:spacing w:after="200" w:line="276" w:lineRule="auto"/>
      <w:textAlignment w:val="baseline"/>
    </w:pPr>
    <w:rPr>
      <w:rFonts w:ascii="Times New Roman" w:eastAsia="Times New Roman" w:hAnsi="Times New Roman"/>
      <w:color w:val="00000A"/>
      <w:sz w:val="20"/>
      <w:szCs w:val="20"/>
      <w:lang w:eastAsia="zh-CN"/>
    </w:rPr>
  </w:style>
  <w:style w:type="paragraph" w:customStyle="1" w:styleId="xl179">
    <w:name w:val="xl179"/>
    <w:basedOn w:val="a"/>
    <w:rsid w:val="0033395E"/>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sz w:val="18"/>
      <w:szCs w:val="18"/>
    </w:rPr>
  </w:style>
  <w:style w:type="paragraph" w:customStyle="1" w:styleId="xl180">
    <w:name w:val="xl180"/>
    <w:basedOn w:val="a"/>
    <w:rsid w:val="0033395E"/>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Times New Roman" w:eastAsia="Times New Roman" w:hAnsi="Times New Roman"/>
      <w:sz w:val="18"/>
      <w:szCs w:val="18"/>
    </w:rPr>
  </w:style>
  <w:style w:type="paragraph" w:customStyle="1" w:styleId="xl181">
    <w:name w:val="xl181"/>
    <w:basedOn w:val="a"/>
    <w:rsid w:val="0033395E"/>
    <w:pPr>
      <w:widowControl/>
      <w:pBdr>
        <w:top w:val="single" w:sz="8" w:space="0" w:color="auto"/>
        <w:left w:val="single" w:sz="8" w:space="0" w:color="auto"/>
        <w:bottom w:val="single" w:sz="8" w:space="0" w:color="auto"/>
        <w:right w:val="single" w:sz="4" w:space="0" w:color="auto"/>
      </w:pBdr>
      <w:shd w:val="clear" w:color="000000" w:fill="FABF8F"/>
      <w:autoSpaceDE/>
      <w:autoSpaceDN/>
      <w:adjustRightInd/>
      <w:spacing w:before="100" w:beforeAutospacing="1" w:after="100" w:afterAutospacing="1"/>
      <w:jc w:val="center"/>
      <w:textAlignment w:val="center"/>
    </w:pPr>
    <w:rPr>
      <w:rFonts w:ascii="Times New Roman" w:eastAsia="Times New Roman" w:hAnsi="Times New Roman"/>
      <w:b/>
      <w:bCs/>
      <w:sz w:val="16"/>
      <w:szCs w:val="16"/>
    </w:rPr>
  </w:style>
  <w:style w:type="paragraph" w:customStyle="1" w:styleId="xl182">
    <w:name w:val="xl182"/>
    <w:basedOn w:val="a"/>
    <w:rsid w:val="0033395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Times New Roman" w:eastAsia="Times New Roman" w:hAnsi="Times New Roman"/>
      <w:sz w:val="18"/>
      <w:szCs w:val="18"/>
    </w:rPr>
  </w:style>
  <w:style w:type="paragraph" w:customStyle="1" w:styleId="xl183">
    <w:name w:val="xl183"/>
    <w:basedOn w:val="a"/>
    <w:rsid w:val="0033395E"/>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ascii="Times New Roman" w:eastAsia="Times New Roman" w:hAnsi="Times New Roman"/>
      <w:b/>
      <w:bCs/>
      <w:sz w:val="18"/>
      <w:szCs w:val="18"/>
    </w:rPr>
  </w:style>
  <w:style w:type="paragraph" w:customStyle="1" w:styleId="xl184">
    <w:name w:val="xl184"/>
    <w:basedOn w:val="a"/>
    <w:rsid w:val="0033395E"/>
    <w:pPr>
      <w:widowControl/>
      <w:pBdr>
        <w:top w:val="single" w:sz="8" w:space="0" w:color="auto"/>
        <w:bottom w:val="single" w:sz="8" w:space="0" w:color="auto"/>
        <w:right w:val="single" w:sz="8" w:space="0" w:color="auto"/>
      </w:pBdr>
      <w:autoSpaceDE/>
      <w:autoSpaceDN/>
      <w:adjustRightInd/>
      <w:spacing w:before="100" w:beforeAutospacing="1" w:after="100" w:afterAutospacing="1"/>
    </w:pPr>
    <w:rPr>
      <w:rFonts w:ascii="Times New Roman" w:eastAsia="Times New Roman" w:hAnsi="Times New Roman"/>
      <w:b/>
      <w:bCs/>
      <w:sz w:val="18"/>
      <w:szCs w:val="18"/>
    </w:rPr>
  </w:style>
  <w:style w:type="paragraph" w:customStyle="1" w:styleId="xl185">
    <w:name w:val="xl185"/>
    <w:basedOn w:val="a"/>
    <w:rsid w:val="0033395E"/>
    <w:pPr>
      <w:widowControl/>
      <w:pBdr>
        <w:top w:val="single" w:sz="4" w:space="0" w:color="auto"/>
        <w:left w:val="single" w:sz="4" w:space="0" w:color="auto"/>
      </w:pBdr>
      <w:autoSpaceDE/>
      <w:autoSpaceDN/>
      <w:adjustRightInd/>
      <w:spacing w:before="100" w:beforeAutospacing="1" w:after="100" w:afterAutospacing="1"/>
      <w:jc w:val="right"/>
    </w:pPr>
    <w:rPr>
      <w:rFonts w:ascii="Times New Roman" w:eastAsia="Times New Roman" w:hAnsi="Times New Roman"/>
      <w:color w:val="000000"/>
      <w:sz w:val="18"/>
      <w:szCs w:val="18"/>
    </w:rPr>
  </w:style>
  <w:style w:type="paragraph" w:customStyle="1" w:styleId="xl186">
    <w:name w:val="xl186"/>
    <w:basedOn w:val="a"/>
    <w:rsid w:val="0033395E"/>
    <w:pPr>
      <w:widowControl/>
      <w:pBdr>
        <w:left w:val="single" w:sz="8" w:space="0" w:color="auto"/>
        <w:right w:val="single" w:sz="4" w:space="0" w:color="auto"/>
      </w:pBdr>
      <w:autoSpaceDE/>
      <w:autoSpaceDN/>
      <w:adjustRightInd/>
      <w:spacing w:before="100" w:beforeAutospacing="1" w:after="100" w:afterAutospacing="1"/>
      <w:jc w:val="right"/>
    </w:pPr>
    <w:rPr>
      <w:rFonts w:ascii="Times New Roman" w:eastAsia="Times New Roman" w:hAnsi="Times New Roman"/>
      <w:color w:val="000000"/>
      <w:sz w:val="18"/>
      <w:szCs w:val="18"/>
    </w:rPr>
  </w:style>
  <w:style w:type="paragraph" w:customStyle="1" w:styleId="xl187">
    <w:name w:val="xl187"/>
    <w:basedOn w:val="a"/>
    <w:rsid w:val="0033395E"/>
    <w:pPr>
      <w:widowControl/>
      <w:pBdr>
        <w:left w:val="single" w:sz="4" w:space="0" w:color="auto"/>
        <w:right w:val="single" w:sz="4" w:space="0" w:color="auto"/>
      </w:pBdr>
      <w:autoSpaceDE/>
      <w:autoSpaceDN/>
      <w:adjustRightInd/>
      <w:spacing w:before="100" w:beforeAutospacing="1" w:after="100" w:afterAutospacing="1"/>
      <w:jc w:val="right"/>
    </w:pPr>
    <w:rPr>
      <w:rFonts w:ascii="Times New Roman" w:eastAsia="Times New Roman" w:hAnsi="Times New Roman"/>
      <w:color w:val="000000"/>
      <w:sz w:val="18"/>
      <w:szCs w:val="18"/>
    </w:rPr>
  </w:style>
  <w:style w:type="paragraph" w:customStyle="1" w:styleId="xl188">
    <w:name w:val="xl188"/>
    <w:basedOn w:val="a"/>
    <w:rsid w:val="0033395E"/>
    <w:pPr>
      <w:widowControl/>
      <w:pBdr>
        <w:left w:val="single" w:sz="4" w:space="0" w:color="auto"/>
        <w:right w:val="single" w:sz="8" w:space="0" w:color="auto"/>
      </w:pBdr>
      <w:autoSpaceDE/>
      <w:autoSpaceDN/>
      <w:adjustRightInd/>
      <w:spacing w:before="100" w:beforeAutospacing="1" w:after="100" w:afterAutospacing="1"/>
      <w:jc w:val="right"/>
    </w:pPr>
    <w:rPr>
      <w:rFonts w:ascii="Times New Roman" w:eastAsia="Times New Roman" w:hAnsi="Times New Roman"/>
      <w:color w:val="000000"/>
      <w:sz w:val="18"/>
      <w:szCs w:val="18"/>
    </w:rPr>
  </w:style>
  <w:style w:type="paragraph" w:customStyle="1" w:styleId="xl189">
    <w:name w:val="xl189"/>
    <w:basedOn w:val="a"/>
    <w:rsid w:val="0033395E"/>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Times New Roman" w:eastAsia="Times New Roman" w:hAnsi="Times New Roman"/>
      <w:sz w:val="18"/>
      <w:szCs w:val="18"/>
    </w:rPr>
  </w:style>
  <w:style w:type="paragraph" w:customStyle="1" w:styleId="xl190">
    <w:name w:val="xl190"/>
    <w:basedOn w:val="a"/>
    <w:rsid w:val="0033395E"/>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Times New Roman" w:eastAsia="Times New Roman" w:hAnsi="Times New Roman"/>
      <w:sz w:val="18"/>
      <w:szCs w:val="18"/>
    </w:rPr>
  </w:style>
  <w:style w:type="paragraph" w:customStyle="1" w:styleId="xl191">
    <w:name w:val="xl191"/>
    <w:basedOn w:val="a"/>
    <w:rsid w:val="0033395E"/>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Times New Roman" w:eastAsia="Times New Roman" w:hAnsi="Times New Roman"/>
      <w:sz w:val="18"/>
      <w:szCs w:val="18"/>
    </w:rPr>
  </w:style>
  <w:style w:type="paragraph" w:customStyle="1" w:styleId="xl192">
    <w:name w:val="xl192"/>
    <w:basedOn w:val="a"/>
    <w:rsid w:val="0033395E"/>
    <w:pPr>
      <w:widowControl/>
      <w:pBdr>
        <w:top w:val="single" w:sz="8" w:space="0" w:color="auto"/>
        <w:left w:val="single" w:sz="4" w:space="0" w:color="auto"/>
        <w:bottom w:val="single" w:sz="8" w:space="0" w:color="auto"/>
      </w:pBdr>
      <w:autoSpaceDE/>
      <w:autoSpaceDN/>
      <w:adjustRightInd/>
      <w:spacing w:before="100" w:beforeAutospacing="1" w:after="100" w:afterAutospacing="1"/>
    </w:pPr>
    <w:rPr>
      <w:rFonts w:ascii="Times New Roman" w:eastAsia="Times New Roman" w:hAnsi="Times New Roman"/>
      <w:b/>
      <w:bCs/>
      <w:sz w:val="18"/>
      <w:szCs w:val="18"/>
    </w:rPr>
  </w:style>
  <w:style w:type="paragraph" w:customStyle="1" w:styleId="xl193">
    <w:name w:val="xl193"/>
    <w:basedOn w:val="a"/>
    <w:rsid w:val="0033395E"/>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Times New Roman" w:eastAsia="Times New Roman" w:hAnsi="Times New Roman"/>
      <w:b/>
      <w:bCs/>
      <w:sz w:val="18"/>
      <w:szCs w:val="18"/>
    </w:rPr>
  </w:style>
  <w:style w:type="paragraph" w:customStyle="1" w:styleId="xl194">
    <w:name w:val="xl194"/>
    <w:basedOn w:val="a"/>
    <w:rsid w:val="0033395E"/>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Times New Roman" w:eastAsia="Times New Roman" w:hAnsi="Times New Roman"/>
      <w:b/>
      <w:bCs/>
      <w:sz w:val="18"/>
      <w:szCs w:val="18"/>
    </w:rPr>
  </w:style>
  <w:style w:type="paragraph" w:customStyle="1" w:styleId="xl195">
    <w:name w:val="xl195"/>
    <w:basedOn w:val="a"/>
    <w:rsid w:val="0033395E"/>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rFonts w:ascii="Times New Roman" w:eastAsia="Times New Roman" w:hAnsi="Times New Roman"/>
      <w:b/>
      <w:bCs/>
      <w:sz w:val="18"/>
      <w:szCs w:val="18"/>
    </w:rPr>
  </w:style>
  <w:style w:type="paragraph" w:customStyle="1" w:styleId="xl196">
    <w:name w:val="xl196"/>
    <w:basedOn w:val="a"/>
    <w:rsid w:val="0033395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Times New Roman" w:eastAsia="Times New Roman" w:hAnsi="Times New Roman"/>
      <w:b/>
      <w:bCs/>
      <w:sz w:val="18"/>
      <w:szCs w:val="18"/>
    </w:rPr>
  </w:style>
  <w:style w:type="paragraph" w:customStyle="1" w:styleId="xl197">
    <w:name w:val="xl197"/>
    <w:basedOn w:val="a"/>
    <w:rsid w:val="0033395E"/>
    <w:pPr>
      <w:widowControl/>
      <w:pBdr>
        <w:top w:val="single" w:sz="4" w:space="0" w:color="auto"/>
        <w:bottom w:val="single" w:sz="4" w:space="0" w:color="auto"/>
      </w:pBdr>
      <w:autoSpaceDE/>
      <w:autoSpaceDN/>
      <w:adjustRightInd/>
      <w:spacing w:before="100" w:beforeAutospacing="1" w:after="100" w:afterAutospacing="1"/>
    </w:pPr>
    <w:rPr>
      <w:rFonts w:ascii="Times New Roman" w:eastAsia="Times New Roman" w:hAnsi="Times New Roman"/>
      <w:b/>
      <w:bCs/>
      <w:sz w:val="18"/>
      <w:szCs w:val="18"/>
    </w:rPr>
  </w:style>
  <w:style w:type="paragraph" w:customStyle="1" w:styleId="ConsPlusDocList">
    <w:name w:val="ConsPlusDocList"/>
    <w:rsid w:val="0033395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3395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3395E"/>
    <w:pPr>
      <w:widowControl w:val="0"/>
      <w:autoSpaceDE w:val="0"/>
      <w:autoSpaceDN w:val="0"/>
      <w:spacing w:after="0" w:line="240" w:lineRule="auto"/>
    </w:pPr>
    <w:rPr>
      <w:rFonts w:ascii="Tahoma" w:eastAsia="Times New Roman" w:hAnsi="Tahoma" w:cs="Tahoma"/>
      <w:sz w:val="26"/>
      <w:szCs w:val="20"/>
    </w:rPr>
  </w:style>
  <w:style w:type="numbering" w:customStyle="1" w:styleId="200">
    <w:name w:val="Нет списка20"/>
    <w:next w:val="a2"/>
    <w:uiPriority w:val="99"/>
    <w:semiHidden/>
    <w:unhideWhenUsed/>
    <w:rsid w:val="0033395E"/>
  </w:style>
  <w:style w:type="numbering" w:customStyle="1" w:styleId="1100">
    <w:name w:val="Нет списка110"/>
    <w:next w:val="a2"/>
    <w:uiPriority w:val="99"/>
    <w:semiHidden/>
    <w:unhideWhenUsed/>
    <w:rsid w:val="0033395E"/>
  </w:style>
  <w:style w:type="numbering" w:customStyle="1" w:styleId="280">
    <w:name w:val="Нет списка28"/>
    <w:next w:val="a2"/>
    <w:uiPriority w:val="99"/>
    <w:semiHidden/>
    <w:unhideWhenUsed/>
    <w:rsid w:val="0033395E"/>
  </w:style>
  <w:style w:type="table" w:customStyle="1" w:styleId="171">
    <w:name w:val="Сетка таблицы17"/>
    <w:basedOn w:val="a1"/>
    <w:next w:val="aff1"/>
    <w:uiPriority w:val="59"/>
    <w:rsid w:val="0033395E"/>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33395E"/>
  </w:style>
  <w:style w:type="numbering" w:customStyle="1" w:styleId="115">
    <w:name w:val="Нет списка115"/>
    <w:next w:val="a2"/>
    <w:uiPriority w:val="99"/>
    <w:semiHidden/>
    <w:unhideWhenUsed/>
    <w:rsid w:val="0033395E"/>
  </w:style>
  <w:style w:type="numbering" w:customStyle="1" w:styleId="2100">
    <w:name w:val="Нет списка210"/>
    <w:next w:val="a2"/>
    <w:uiPriority w:val="99"/>
    <w:semiHidden/>
    <w:unhideWhenUsed/>
    <w:rsid w:val="0033395E"/>
  </w:style>
  <w:style w:type="table" w:customStyle="1" w:styleId="182">
    <w:name w:val="Сетка таблицы18"/>
    <w:basedOn w:val="a1"/>
    <w:next w:val="aff1"/>
    <w:uiPriority w:val="59"/>
    <w:rsid w:val="0033395E"/>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33395E"/>
  </w:style>
  <w:style w:type="numbering" w:customStyle="1" w:styleId="340">
    <w:name w:val="Нет списка34"/>
    <w:next w:val="a2"/>
    <w:uiPriority w:val="99"/>
    <w:semiHidden/>
    <w:unhideWhenUsed/>
    <w:rsid w:val="0033395E"/>
  </w:style>
  <w:style w:type="numbering" w:customStyle="1" w:styleId="116">
    <w:name w:val="Нет списка116"/>
    <w:next w:val="a2"/>
    <w:uiPriority w:val="99"/>
    <w:semiHidden/>
    <w:unhideWhenUsed/>
    <w:rsid w:val="0033395E"/>
  </w:style>
  <w:style w:type="table" w:customStyle="1" w:styleId="192">
    <w:name w:val="Сетка таблицы19"/>
    <w:basedOn w:val="a1"/>
    <w:next w:val="aff1"/>
    <w:uiPriority w:val="59"/>
    <w:rsid w:val="0033395E"/>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33395E"/>
  </w:style>
  <w:style w:type="numbering" w:customStyle="1" w:styleId="224">
    <w:name w:val="Стиль22"/>
    <w:rsid w:val="0033395E"/>
  </w:style>
  <w:style w:type="numbering" w:customStyle="1" w:styleId="322">
    <w:name w:val="Стиль32"/>
    <w:rsid w:val="0033395E"/>
  </w:style>
  <w:style w:type="numbering" w:customStyle="1" w:styleId="117">
    <w:name w:val="Нет списка117"/>
    <w:next w:val="a2"/>
    <w:uiPriority w:val="99"/>
    <w:semiHidden/>
    <w:unhideWhenUsed/>
    <w:rsid w:val="0033395E"/>
  </w:style>
  <w:style w:type="numbering" w:customStyle="1" w:styleId="2140">
    <w:name w:val="Нет списка214"/>
    <w:next w:val="a2"/>
    <w:uiPriority w:val="99"/>
    <w:semiHidden/>
    <w:unhideWhenUsed/>
    <w:rsid w:val="0033395E"/>
  </w:style>
  <w:style w:type="numbering" w:customStyle="1" w:styleId="350">
    <w:name w:val="Нет списка35"/>
    <w:next w:val="a2"/>
    <w:uiPriority w:val="99"/>
    <w:semiHidden/>
    <w:unhideWhenUsed/>
    <w:rsid w:val="0033395E"/>
  </w:style>
  <w:style w:type="numbering" w:customStyle="1" w:styleId="1240">
    <w:name w:val="Нет списка124"/>
    <w:next w:val="a2"/>
    <w:uiPriority w:val="99"/>
    <w:semiHidden/>
    <w:unhideWhenUsed/>
    <w:rsid w:val="0033395E"/>
  </w:style>
  <w:style w:type="numbering" w:customStyle="1" w:styleId="2150">
    <w:name w:val="Нет списка215"/>
    <w:next w:val="a2"/>
    <w:uiPriority w:val="99"/>
    <w:semiHidden/>
    <w:unhideWhenUsed/>
    <w:rsid w:val="0033395E"/>
  </w:style>
  <w:style w:type="numbering" w:customStyle="1" w:styleId="440">
    <w:name w:val="Нет списка44"/>
    <w:next w:val="a2"/>
    <w:uiPriority w:val="99"/>
    <w:semiHidden/>
    <w:unhideWhenUsed/>
    <w:rsid w:val="0033395E"/>
  </w:style>
  <w:style w:type="numbering" w:customStyle="1" w:styleId="134">
    <w:name w:val="Нет списка134"/>
    <w:next w:val="a2"/>
    <w:uiPriority w:val="99"/>
    <w:semiHidden/>
    <w:unhideWhenUsed/>
    <w:rsid w:val="0033395E"/>
  </w:style>
  <w:style w:type="numbering" w:customStyle="1" w:styleId="2240">
    <w:name w:val="Нет списка224"/>
    <w:next w:val="a2"/>
    <w:uiPriority w:val="99"/>
    <w:semiHidden/>
    <w:unhideWhenUsed/>
    <w:rsid w:val="0033395E"/>
  </w:style>
  <w:style w:type="numbering" w:customStyle="1" w:styleId="54">
    <w:name w:val="Нет списка54"/>
    <w:next w:val="a2"/>
    <w:uiPriority w:val="99"/>
    <w:semiHidden/>
    <w:unhideWhenUsed/>
    <w:rsid w:val="0033395E"/>
  </w:style>
  <w:style w:type="numbering" w:customStyle="1" w:styleId="144">
    <w:name w:val="Нет списка144"/>
    <w:next w:val="a2"/>
    <w:uiPriority w:val="99"/>
    <w:semiHidden/>
    <w:unhideWhenUsed/>
    <w:rsid w:val="0033395E"/>
  </w:style>
  <w:style w:type="numbering" w:customStyle="1" w:styleId="234">
    <w:name w:val="Нет списка234"/>
    <w:next w:val="a2"/>
    <w:uiPriority w:val="99"/>
    <w:semiHidden/>
    <w:unhideWhenUsed/>
    <w:rsid w:val="0033395E"/>
  </w:style>
  <w:style w:type="paragraph" w:styleId="affffb">
    <w:name w:val="Document Map"/>
    <w:basedOn w:val="a"/>
    <w:link w:val="affffc"/>
    <w:uiPriority w:val="99"/>
    <w:unhideWhenUsed/>
    <w:rsid w:val="0033395E"/>
    <w:pPr>
      <w:widowControl/>
      <w:autoSpaceDE/>
      <w:autoSpaceDN/>
      <w:adjustRightInd/>
    </w:pPr>
    <w:rPr>
      <w:rFonts w:ascii="Tahoma" w:eastAsia="Calibri" w:hAnsi="Tahoma" w:cs="Tahoma"/>
      <w:sz w:val="16"/>
      <w:szCs w:val="16"/>
      <w:lang w:eastAsia="en-US"/>
    </w:rPr>
  </w:style>
  <w:style w:type="character" w:customStyle="1" w:styleId="affffc">
    <w:name w:val="Схема документа Знак"/>
    <w:basedOn w:val="a0"/>
    <w:link w:val="affffb"/>
    <w:uiPriority w:val="99"/>
    <w:rsid w:val="0033395E"/>
    <w:rPr>
      <w:rFonts w:ascii="Tahoma" w:eastAsia="Calibri" w:hAnsi="Tahoma" w:cs="Tahoma"/>
      <w:sz w:val="16"/>
      <w:szCs w:val="16"/>
      <w:lang w:eastAsia="en-US"/>
    </w:rPr>
  </w:style>
  <w:style w:type="numbering" w:customStyle="1" w:styleId="360">
    <w:name w:val="Нет списка36"/>
    <w:next w:val="a2"/>
    <w:uiPriority w:val="99"/>
    <w:semiHidden/>
    <w:unhideWhenUsed/>
    <w:rsid w:val="0033395E"/>
  </w:style>
  <w:style w:type="numbering" w:customStyle="1" w:styleId="118">
    <w:name w:val="Нет списка118"/>
    <w:next w:val="a2"/>
    <w:uiPriority w:val="99"/>
    <w:semiHidden/>
    <w:unhideWhenUsed/>
    <w:rsid w:val="0033395E"/>
  </w:style>
  <w:style w:type="table" w:customStyle="1" w:styleId="201">
    <w:name w:val="Сетка таблицы20"/>
    <w:basedOn w:val="a1"/>
    <w:next w:val="aff1"/>
    <w:uiPriority w:val="59"/>
    <w:rsid w:val="0033395E"/>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3395E"/>
  </w:style>
  <w:style w:type="numbering" w:customStyle="1" w:styleId="216">
    <w:name w:val="Нет списка216"/>
    <w:next w:val="a2"/>
    <w:uiPriority w:val="99"/>
    <w:semiHidden/>
    <w:unhideWhenUsed/>
    <w:rsid w:val="0033395E"/>
  </w:style>
  <w:style w:type="numbering" w:customStyle="1" w:styleId="370">
    <w:name w:val="Нет списка37"/>
    <w:next w:val="a2"/>
    <w:uiPriority w:val="99"/>
    <w:semiHidden/>
    <w:unhideWhenUsed/>
    <w:rsid w:val="0033395E"/>
  </w:style>
  <w:style w:type="numbering" w:customStyle="1" w:styleId="125">
    <w:name w:val="Нет списка125"/>
    <w:next w:val="a2"/>
    <w:uiPriority w:val="99"/>
    <w:semiHidden/>
    <w:unhideWhenUsed/>
    <w:rsid w:val="0033395E"/>
  </w:style>
  <w:style w:type="numbering" w:customStyle="1" w:styleId="217">
    <w:name w:val="Нет списка217"/>
    <w:next w:val="a2"/>
    <w:uiPriority w:val="99"/>
    <w:semiHidden/>
    <w:unhideWhenUsed/>
    <w:rsid w:val="0033395E"/>
  </w:style>
  <w:style w:type="numbering" w:customStyle="1" w:styleId="450">
    <w:name w:val="Нет списка45"/>
    <w:next w:val="a2"/>
    <w:uiPriority w:val="99"/>
    <w:semiHidden/>
    <w:unhideWhenUsed/>
    <w:rsid w:val="0033395E"/>
  </w:style>
  <w:style w:type="numbering" w:customStyle="1" w:styleId="135">
    <w:name w:val="Нет списка135"/>
    <w:next w:val="a2"/>
    <w:uiPriority w:val="99"/>
    <w:semiHidden/>
    <w:unhideWhenUsed/>
    <w:rsid w:val="0033395E"/>
  </w:style>
  <w:style w:type="numbering" w:customStyle="1" w:styleId="225">
    <w:name w:val="Нет списка225"/>
    <w:next w:val="a2"/>
    <w:uiPriority w:val="99"/>
    <w:semiHidden/>
    <w:unhideWhenUsed/>
    <w:rsid w:val="0033395E"/>
  </w:style>
  <w:style w:type="numbering" w:customStyle="1" w:styleId="55">
    <w:name w:val="Нет списка55"/>
    <w:next w:val="a2"/>
    <w:uiPriority w:val="99"/>
    <w:semiHidden/>
    <w:unhideWhenUsed/>
    <w:rsid w:val="0033395E"/>
  </w:style>
  <w:style w:type="numbering" w:customStyle="1" w:styleId="145">
    <w:name w:val="Нет списка145"/>
    <w:next w:val="a2"/>
    <w:uiPriority w:val="99"/>
    <w:semiHidden/>
    <w:unhideWhenUsed/>
    <w:rsid w:val="0033395E"/>
  </w:style>
  <w:style w:type="numbering" w:customStyle="1" w:styleId="235">
    <w:name w:val="Нет списка235"/>
    <w:next w:val="a2"/>
    <w:uiPriority w:val="99"/>
    <w:semiHidden/>
    <w:unhideWhenUsed/>
    <w:rsid w:val="0033395E"/>
  </w:style>
  <w:style w:type="character" w:customStyle="1" w:styleId="210pt">
    <w:name w:val="Основной текст (2) + 10 pt"/>
    <w:rsid w:val="0033395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Полужирный"/>
    <w:rsid w:val="0033395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f3">
    <w:name w:val="Основной текст (2)_"/>
    <w:link w:val="2f4"/>
    <w:rsid w:val="0033395E"/>
    <w:rPr>
      <w:sz w:val="26"/>
      <w:szCs w:val="26"/>
      <w:shd w:val="clear" w:color="auto" w:fill="FFFFFF"/>
    </w:rPr>
  </w:style>
  <w:style w:type="paragraph" w:customStyle="1" w:styleId="2f4">
    <w:name w:val="Основной текст (2)"/>
    <w:basedOn w:val="a"/>
    <w:link w:val="2f3"/>
    <w:rsid w:val="0033395E"/>
    <w:pPr>
      <w:shd w:val="clear" w:color="auto" w:fill="FFFFFF"/>
      <w:autoSpaceDE/>
      <w:autoSpaceDN/>
      <w:adjustRightInd/>
      <w:spacing w:before="240" w:after="540" w:line="307" w:lineRule="exact"/>
    </w:pPr>
    <w:rPr>
      <w:rFonts w:asciiTheme="minorHAnsi" w:hAnsiTheme="minorHAnsi"/>
      <w:sz w:val="26"/>
      <w:szCs w:val="26"/>
    </w:rPr>
  </w:style>
  <w:style w:type="character" w:customStyle="1" w:styleId="2Candara8pt">
    <w:name w:val="Основной текст (2) + Candara;8 pt"/>
    <w:rsid w:val="0033395E"/>
    <w:rPr>
      <w:rFonts w:ascii="Candara" w:eastAsia="Candara" w:hAnsi="Candara" w:cs="Candar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pt">
    <w:name w:val="Основной текст (2) + 8 pt"/>
    <w:rsid w:val="0033395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8pt0">
    <w:name w:val="Основной текст (2) + Candara;8 pt;Малые прописные"/>
    <w:rsid w:val="0033395E"/>
    <w:rPr>
      <w:rFonts w:ascii="Candara" w:eastAsia="Candara" w:hAnsi="Candara" w:cs="Candara"/>
      <w:b w:val="0"/>
      <w:bCs w:val="0"/>
      <w:i w:val="0"/>
      <w:iCs w:val="0"/>
      <w:smallCaps/>
      <w:strike w:val="0"/>
      <w:color w:val="000000"/>
      <w:spacing w:val="0"/>
      <w:w w:val="100"/>
      <w:position w:val="0"/>
      <w:sz w:val="16"/>
      <w:szCs w:val="16"/>
      <w:u w:val="none"/>
      <w:shd w:val="clear" w:color="auto" w:fill="FFFFFF"/>
      <w:lang w:val="en-US" w:eastAsia="en-US" w:bidi="en-US"/>
    </w:rPr>
  </w:style>
  <w:style w:type="character" w:customStyle="1" w:styleId="265pt">
    <w:name w:val="Основной текст (2) + 6;5 pt;Малые прописные"/>
    <w:rsid w:val="0033395E"/>
    <w:rPr>
      <w:rFonts w:ascii="Times New Roman" w:eastAsia="Times New Roman" w:hAnsi="Times New Roman" w:cs="Times New Roman"/>
      <w:b w:val="0"/>
      <w:bCs w:val="0"/>
      <w:i w:val="0"/>
      <w:iCs w:val="0"/>
      <w:smallCaps/>
      <w:strike w:val="0"/>
      <w:color w:val="000000"/>
      <w:spacing w:val="0"/>
      <w:w w:val="100"/>
      <w:position w:val="0"/>
      <w:sz w:val="13"/>
      <w:szCs w:val="13"/>
      <w:u w:val="none"/>
      <w:shd w:val="clear" w:color="auto" w:fill="FFFFFF"/>
      <w:lang w:val="ru-RU" w:eastAsia="ru-RU" w:bidi="ru-RU"/>
    </w:rPr>
  </w:style>
  <w:style w:type="character" w:customStyle="1" w:styleId="2BookAntiqua75pt1pt">
    <w:name w:val="Основной текст (2) + Book Antiqua;7;5 pt;Интервал 1 pt"/>
    <w:rsid w:val="0033395E"/>
    <w:rPr>
      <w:rFonts w:ascii="Book Antiqua" w:eastAsia="Book Antiqua" w:hAnsi="Book Antiqua" w:cs="Book Antiqua"/>
      <w:b w:val="0"/>
      <w:bCs w:val="0"/>
      <w:i w:val="0"/>
      <w:iCs w:val="0"/>
      <w:smallCaps w:val="0"/>
      <w:strike w:val="0"/>
      <w:color w:val="000000"/>
      <w:spacing w:val="20"/>
      <w:w w:val="100"/>
      <w:position w:val="0"/>
      <w:sz w:val="15"/>
      <w:szCs w:val="15"/>
      <w:u w:val="none"/>
      <w:shd w:val="clear" w:color="auto" w:fill="FFFFFF"/>
      <w:lang w:val="ru-RU" w:eastAsia="ru-RU" w:bidi="ru-RU"/>
    </w:rPr>
  </w:style>
  <w:style w:type="character" w:customStyle="1" w:styleId="tgc">
    <w:name w:val="_tgc"/>
    <w:rsid w:val="0033395E"/>
  </w:style>
  <w:style w:type="numbering" w:customStyle="1" w:styleId="380">
    <w:name w:val="Нет списка38"/>
    <w:next w:val="a2"/>
    <w:uiPriority w:val="99"/>
    <w:semiHidden/>
    <w:unhideWhenUsed/>
    <w:rsid w:val="0033395E"/>
  </w:style>
  <w:style w:type="numbering" w:customStyle="1" w:styleId="390">
    <w:name w:val="Нет списка39"/>
    <w:next w:val="a2"/>
    <w:uiPriority w:val="99"/>
    <w:semiHidden/>
    <w:unhideWhenUsed/>
    <w:rsid w:val="0033395E"/>
  </w:style>
  <w:style w:type="numbering" w:customStyle="1" w:styleId="400">
    <w:name w:val="Нет списка40"/>
    <w:next w:val="a2"/>
    <w:uiPriority w:val="99"/>
    <w:semiHidden/>
    <w:unhideWhenUsed/>
    <w:rsid w:val="0033395E"/>
  </w:style>
  <w:style w:type="numbering" w:customStyle="1" w:styleId="46">
    <w:name w:val="Нет списка46"/>
    <w:next w:val="a2"/>
    <w:uiPriority w:val="99"/>
    <w:semiHidden/>
    <w:unhideWhenUsed/>
    <w:rsid w:val="0033395E"/>
  </w:style>
  <w:style w:type="numbering" w:customStyle="1" w:styleId="47">
    <w:name w:val="Нет списка47"/>
    <w:next w:val="a2"/>
    <w:uiPriority w:val="99"/>
    <w:semiHidden/>
    <w:unhideWhenUsed/>
    <w:rsid w:val="0033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62670">
      <w:marLeft w:val="0"/>
      <w:marRight w:val="0"/>
      <w:marTop w:val="0"/>
      <w:marBottom w:val="0"/>
      <w:divBdr>
        <w:top w:val="none" w:sz="0" w:space="0" w:color="auto"/>
        <w:left w:val="none" w:sz="0" w:space="0" w:color="auto"/>
        <w:bottom w:val="none" w:sz="0" w:space="0" w:color="auto"/>
        <w:right w:val="none" w:sz="0" w:space="0" w:color="auto"/>
      </w:divBdr>
    </w:div>
    <w:div w:id="848562671">
      <w:marLeft w:val="0"/>
      <w:marRight w:val="0"/>
      <w:marTop w:val="0"/>
      <w:marBottom w:val="0"/>
      <w:divBdr>
        <w:top w:val="none" w:sz="0" w:space="0" w:color="auto"/>
        <w:left w:val="none" w:sz="0" w:space="0" w:color="auto"/>
        <w:bottom w:val="none" w:sz="0" w:space="0" w:color="auto"/>
        <w:right w:val="none" w:sz="0" w:space="0" w:color="auto"/>
      </w:divBdr>
    </w:div>
    <w:div w:id="848562672">
      <w:marLeft w:val="0"/>
      <w:marRight w:val="0"/>
      <w:marTop w:val="0"/>
      <w:marBottom w:val="0"/>
      <w:divBdr>
        <w:top w:val="none" w:sz="0" w:space="0" w:color="auto"/>
        <w:left w:val="none" w:sz="0" w:space="0" w:color="auto"/>
        <w:bottom w:val="none" w:sz="0" w:space="0" w:color="auto"/>
        <w:right w:val="none" w:sz="0" w:space="0" w:color="auto"/>
      </w:divBdr>
    </w:div>
    <w:div w:id="8485626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styles" Target="style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0.xml"/><Relationship Id="rId1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D7A3D-853A-4DE2-B157-30DEF16B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12669</Words>
  <Characters>97083</Characters>
  <Application>Microsoft Office Word</Application>
  <DocSecurity>0</DocSecurity>
  <Lines>809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dc:creator>
  <cp:keywords/>
  <dc:description/>
  <cp:lastModifiedBy>Ольга Александровна Осипова</cp:lastModifiedBy>
  <cp:revision>3</cp:revision>
  <cp:lastPrinted>2020-12-28T12:43:00Z</cp:lastPrinted>
  <dcterms:created xsi:type="dcterms:W3CDTF">2020-12-29T09:15:00Z</dcterms:created>
  <dcterms:modified xsi:type="dcterms:W3CDTF">2020-12-29T09:22:00Z</dcterms:modified>
</cp:coreProperties>
</file>