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D6" w:rsidRPr="0088633A" w:rsidRDefault="00634ED6" w:rsidP="00634ED6">
      <w:pPr>
        <w:pStyle w:val="aa"/>
        <w:jc w:val="center"/>
        <w:rPr>
          <w:rFonts w:ascii="Arial" w:hAnsi="Arial" w:cs="Arial"/>
          <w:i w:val="0"/>
        </w:rPr>
      </w:pPr>
      <w:r w:rsidRPr="0088633A">
        <w:rPr>
          <w:rFonts w:ascii="Arial" w:hAnsi="Arial" w:cs="Arial"/>
          <w:i w:val="0"/>
        </w:rPr>
        <w:t>ГЛАВА</w:t>
      </w:r>
    </w:p>
    <w:p w:rsidR="00634ED6" w:rsidRPr="0088633A" w:rsidRDefault="00634ED6" w:rsidP="00634ED6">
      <w:pPr>
        <w:pStyle w:val="aa"/>
        <w:jc w:val="center"/>
        <w:rPr>
          <w:rFonts w:ascii="Arial" w:hAnsi="Arial" w:cs="Arial"/>
          <w:i w:val="0"/>
        </w:rPr>
      </w:pPr>
      <w:r w:rsidRPr="0088633A">
        <w:rPr>
          <w:rFonts w:ascii="Arial" w:hAnsi="Arial" w:cs="Arial"/>
          <w:i w:val="0"/>
        </w:rPr>
        <w:t>ГОРОДСКОГО ОКРУГА ПАВЛОВСКИЙ ПОСАД</w:t>
      </w:r>
    </w:p>
    <w:p w:rsidR="00634ED6" w:rsidRPr="0088633A" w:rsidRDefault="00634ED6" w:rsidP="00634ED6">
      <w:pPr>
        <w:pStyle w:val="aa"/>
        <w:jc w:val="center"/>
        <w:rPr>
          <w:rFonts w:ascii="Arial" w:hAnsi="Arial" w:cs="Arial"/>
          <w:i w:val="0"/>
        </w:rPr>
      </w:pPr>
      <w:r w:rsidRPr="0088633A">
        <w:rPr>
          <w:rFonts w:ascii="Arial" w:hAnsi="Arial" w:cs="Arial"/>
          <w:i w:val="0"/>
        </w:rPr>
        <w:t>МОСКОВСКОЙ ОБЛАСТИ</w:t>
      </w:r>
    </w:p>
    <w:p w:rsidR="00634ED6" w:rsidRPr="0088633A" w:rsidRDefault="00634ED6" w:rsidP="00634ED6">
      <w:pPr>
        <w:pStyle w:val="aa"/>
        <w:jc w:val="center"/>
        <w:rPr>
          <w:rFonts w:ascii="Arial" w:hAnsi="Arial" w:cs="Arial"/>
          <w:i w:val="0"/>
        </w:rPr>
      </w:pPr>
      <w:r w:rsidRPr="0088633A">
        <w:rPr>
          <w:rFonts w:ascii="Arial" w:hAnsi="Arial" w:cs="Arial"/>
          <w:i w:val="0"/>
        </w:rPr>
        <w:t>ПОСТАНОВЛЕНИЕ</w:t>
      </w:r>
    </w:p>
    <w:p w:rsidR="00634ED6" w:rsidRPr="0088633A" w:rsidRDefault="00634ED6" w:rsidP="00634ED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88633A" w:rsidRPr="0088633A" w:rsidTr="005B3508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34ED6" w:rsidRPr="0088633A" w:rsidRDefault="0088633A" w:rsidP="005B3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33A">
              <w:rPr>
                <w:rFonts w:ascii="Arial" w:hAnsi="Arial" w:cs="Arial"/>
                <w:sz w:val="24"/>
                <w:szCs w:val="24"/>
              </w:rPr>
              <w:t xml:space="preserve">15.02.2021 </w:t>
            </w:r>
          </w:p>
        </w:tc>
        <w:tc>
          <w:tcPr>
            <w:tcW w:w="406" w:type="dxa"/>
            <w:vAlign w:val="bottom"/>
          </w:tcPr>
          <w:p w:rsidR="00634ED6" w:rsidRPr="0088633A" w:rsidRDefault="00634ED6" w:rsidP="005B3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33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34ED6" w:rsidRPr="0088633A" w:rsidRDefault="0088633A" w:rsidP="005B3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33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5B3508" w:rsidRPr="0088633A" w:rsidRDefault="00634ED6">
      <w:pPr>
        <w:jc w:val="center"/>
        <w:rPr>
          <w:rFonts w:ascii="Arial" w:hAnsi="Arial" w:cs="Arial"/>
          <w:sz w:val="24"/>
          <w:szCs w:val="24"/>
        </w:rPr>
      </w:pPr>
      <w:r w:rsidRPr="0088633A">
        <w:rPr>
          <w:rFonts w:ascii="Arial" w:hAnsi="Arial" w:cs="Arial"/>
          <w:sz w:val="24"/>
          <w:szCs w:val="24"/>
        </w:rPr>
        <w:t>г. Павловский Посад</w:t>
      </w:r>
    </w:p>
    <w:p w:rsidR="00D072BF" w:rsidRPr="0088633A" w:rsidRDefault="00E6332F" w:rsidP="00D072BF">
      <w:pPr>
        <w:jc w:val="both"/>
        <w:rPr>
          <w:rFonts w:ascii="Arial" w:hAnsi="Arial" w:cs="Arial"/>
          <w:sz w:val="24"/>
          <w:szCs w:val="24"/>
        </w:rPr>
      </w:pPr>
      <w:r w:rsidRPr="0088633A">
        <w:rPr>
          <w:rFonts w:ascii="Arial" w:hAnsi="Arial" w:cs="Arial"/>
          <w:sz w:val="24"/>
          <w:szCs w:val="24"/>
        </w:rPr>
        <w:t xml:space="preserve">Об утверждении положения о согласовании </w:t>
      </w:r>
    </w:p>
    <w:p w:rsidR="00CB4693" w:rsidRPr="0088633A" w:rsidRDefault="000E71A9" w:rsidP="00D072BF">
      <w:pPr>
        <w:jc w:val="both"/>
        <w:rPr>
          <w:rFonts w:ascii="Arial" w:hAnsi="Arial" w:cs="Arial"/>
          <w:sz w:val="24"/>
          <w:szCs w:val="24"/>
        </w:rPr>
      </w:pPr>
      <w:r w:rsidRPr="0088633A">
        <w:rPr>
          <w:rFonts w:ascii="Arial" w:hAnsi="Arial" w:cs="Arial"/>
          <w:sz w:val="24"/>
          <w:szCs w:val="24"/>
        </w:rPr>
        <w:t>и</w:t>
      </w:r>
      <w:r w:rsidR="00E6332F" w:rsidRPr="0088633A">
        <w:rPr>
          <w:rFonts w:ascii="Arial" w:hAnsi="Arial" w:cs="Arial"/>
          <w:sz w:val="24"/>
          <w:szCs w:val="24"/>
        </w:rPr>
        <w:t xml:space="preserve"> утверждении уставов казачьих обществ</w:t>
      </w:r>
      <w:r w:rsidRPr="0088633A">
        <w:rPr>
          <w:rFonts w:ascii="Arial" w:hAnsi="Arial" w:cs="Arial"/>
          <w:sz w:val="24"/>
          <w:szCs w:val="24"/>
        </w:rPr>
        <w:t>,</w:t>
      </w:r>
      <w:r w:rsidR="00D072BF" w:rsidRPr="0088633A">
        <w:rPr>
          <w:rFonts w:ascii="Arial" w:hAnsi="Arial" w:cs="Arial"/>
          <w:sz w:val="24"/>
          <w:szCs w:val="24"/>
        </w:rPr>
        <w:t xml:space="preserve"> </w:t>
      </w:r>
    </w:p>
    <w:p w:rsidR="000E71A9" w:rsidRPr="0088633A" w:rsidRDefault="000E71A9" w:rsidP="00D072BF">
      <w:pPr>
        <w:jc w:val="both"/>
        <w:rPr>
          <w:rFonts w:ascii="Arial" w:hAnsi="Arial" w:cs="Arial"/>
          <w:sz w:val="24"/>
          <w:szCs w:val="24"/>
        </w:rPr>
      </w:pPr>
      <w:r w:rsidRPr="0088633A">
        <w:rPr>
          <w:rFonts w:ascii="Arial" w:hAnsi="Arial" w:cs="Arial"/>
          <w:sz w:val="24"/>
          <w:szCs w:val="24"/>
        </w:rPr>
        <w:t xml:space="preserve">создаваемых (действующих) </w:t>
      </w:r>
    </w:p>
    <w:p w:rsidR="00D072BF" w:rsidRPr="0088633A" w:rsidRDefault="000E71A9" w:rsidP="00D072BF">
      <w:pPr>
        <w:jc w:val="both"/>
        <w:rPr>
          <w:rFonts w:ascii="Arial" w:hAnsi="Arial" w:cs="Arial"/>
          <w:sz w:val="24"/>
          <w:szCs w:val="24"/>
        </w:rPr>
      </w:pPr>
      <w:r w:rsidRPr="0088633A">
        <w:rPr>
          <w:rFonts w:ascii="Arial" w:hAnsi="Arial" w:cs="Arial"/>
          <w:sz w:val="24"/>
          <w:szCs w:val="24"/>
        </w:rPr>
        <w:t>на территории</w:t>
      </w:r>
      <w:r w:rsidR="00013521" w:rsidRPr="0088633A">
        <w:rPr>
          <w:rFonts w:ascii="Arial" w:hAnsi="Arial" w:cs="Arial"/>
          <w:sz w:val="24"/>
          <w:szCs w:val="24"/>
        </w:rPr>
        <w:t xml:space="preserve"> </w:t>
      </w:r>
      <w:r w:rsidR="00D072BF" w:rsidRPr="0088633A">
        <w:rPr>
          <w:rFonts w:ascii="Arial" w:hAnsi="Arial" w:cs="Arial"/>
          <w:sz w:val="24"/>
          <w:szCs w:val="24"/>
        </w:rPr>
        <w:t>городско</w:t>
      </w:r>
      <w:r w:rsidR="006032A7" w:rsidRPr="0088633A">
        <w:rPr>
          <w:rFonts w:ascii="Arial" w:hAnsi="Arial" w:cs="Arial"/>
          <w:sz w:val="24"/>
          <w:szCs w:val="24"/>
        </w:rPr>
        <w:t>го</w:t>
      </w:r>
      <w:r w:rsidR="00D072BF" w:rsidRPr="0088633A">
        <w:rPr>
          <w:rFonts w:ascii="Arial" w:hAnsi="Arial" w:cs="Arial"/>
          <w:sz w:val="24"/>
          <w:szCs w:val="24"/>
        </w:rPr>
        <w:t xml:space="preserve"> округ</w:t>
      </w:r>
      <w:r w:rsidRPr="0088633A">
        <w:rPr>
          <w:rFonts w:ascii="Arial" w:hAnsi="Arial" w:cs="Arial"/>
          <w:sz w:val="24"/>
          <w:szCs w:val="24"/>
        </w:rPr>
        <w:t>а</w:t>
      </w:r>
      <w:r w:rsidR="00D072BF" w:rsidRPr="0088633A">
        <w:rPr>
          <w:rFonts w:ascii="Arial" w:hAnsi="Arial" w:cs="Arial"/>
          <w:sz w:val="24"/>
          <w:szCs w:val="24"/>
        </w:rPr>
        <w:t xml:space="preserve"> Павловский Посад</w:t>
      </w:r>
    </w:p>
    <w:p w:rsidR="00D072BF" w:rsidRPr="0088633A" w:rsidRDefault="00D072BF" w:rsidP="00D072BF">
      <w:pPr>
        <w:jc w:val="both"/>
        <w:rPr>
          <w:rFonts w:ascii="Arial" w:hAnsi="Arial" w:cs="Arial"/>
          <w:sz w:val="24"/>
          <w:szCs w:val="24"/>
        </w:rPr>
      </w:pPr>
      <w:r w:rsidRPr="0088633A">
        <w:rPr>
          <w:rFonts w:ascii="Arial" w:hAnsi="Arial" w:cs="Arial"/>
          <w:sz w:val="24"/>
          <w:szCs w:val="24"/>
        </w:rPr>
        <w:t>Московской области</w:t>
      </w:r>
    </w:p>
    <w:p w:rsidR="00D072BF" w:rsidRPr="0088633A" w:rsidRDefault="00D072BF" w:rsidP="00D072B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072BF" w:rsidRPr="0088633A" w:rsidRDefault="00D072BF" w:rsidP="00D072B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C3752" w:rsidRPr="0088633A" w:rsidRDefault="003969E9" w:rsidP="00300C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633A">
        <w:rPr>
          <w:rFonts w:ascii="Arial" w:hAnsi="Arial" w:cs="Arial"/>
          <w:sz w:val="24"/>
          <w:szCs w:val="24"/>
        </w:rPr>
        <w:t>В соответствии с пунктами 3.6-1 и 3.6-4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</w:t>
      </w:r>
      <w:r w:rsidR="006C3752" w:rsidRPr="0088633A">
        <w:rPr>
          <w:rFonts w:ascii="Arial" w:hAnsi="Arial" w:cs="Arial"/>
          <w:sz w:val="24"/>
          <w:szCs w:val="24"/>
        </w:rPr>
        <w:t>,</w:t>
      </w:r>
      <w:r w:rsidR="0000234E" w:rsidRPr="0088633A">
        <w:rPr>
          <w:rFonts w:ascii="Arial" w:hAnsi="Arial" w:cs="Arial"/>
          <w:sz w:val="24"/>
          <w:szCs w:val="24"/>
        </w:rPr>
        <w:t xml:space="preserve"> </w:t>
      </w:r>
      <w:r w:rsidR="0000234E" w:rsidRPr="0088633A">
        <w:rPr>
          <w:rFonts w:ascii="Arial" w:hAnsi="Arial" w:cs="Arial"/>
          <w:bCs/>
          <w:sz w:val="24"/>
          <w:szCs w:val="24"/>
        </w:rPr>
        <w:t>пунктом 3.3 протокола заседания Комиссии                                        при полномочном представителе Президента Российской Федерации в Центральном федеральном округе по делам казачества от 01 декабря 2020 года № А50-5837</w:t>
      </w:r>
      <w:r w:rsidR="0051616C" w:rsidRPr="0088633A">
        <w:rPr>
          <w:rFonts w:ascii="Arial" w:hAnsi="Arial" w:cs="Arial"/>
          <w:bCs/>
          <w:sz w:val="24"/>
          <w:szCs w:val="24"/>
        </w:rPr>
        <w:t>, на основании «Типового положения о согласовании и утверждении уставов казачьих обществ», утвержденного приказом ФАДН от 06 апреля 2020 года № 45,</w:t>
      </w:r>
    </w:p>
    <w:p w:rsidR="00D072BF" w:rsidRPr="0088633A" w:rsidRDefault="00D072BF" w:rsidP="00D072B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072BF" w:rsidRPr="0088633A" w:rsidRDefault="00D072BF" w:rsidP="00D072BF">
      <w:pPr>
        <w:ind w:left="600" w:firstLine="500"/>
        <w:jc w:val="center"/>
        <w:rPr>
          <w:rFonts w:ascii="Arial" w:hAnsi="Arial" w:cs="Arial"/>
          <w:sz w:val="24"/>
          <w:szCs w:val="24"/>
        </w:rPr>
      </w:pPr>
      <w:r w:rsidRPr="0088633A">
        <w:rPr>
          <w:rFonts w:ascii="Arial" w:hAnsi="Arial" w:cs="Arial"/>
          <w:sz w:val="24"/>
          <w:szCs w:val="24"/>
        </w:rPr>
        <w:t>П О С Т А Н О В Л Я Ю:</w:t>
      </w:r>
    </w:p>
    <w:p w:rsidR="00D072BF" w:rsidRPr="0088633A" w:rsidRDefault="00D072BF" w:rsidP="00D072BF">
      <w:pPr>
        <w:ind w:left="600" w:firstLine="500"/>
        <w:jc w:val="center"/>
        <w:rPr>
          <w:rFonts w:ascii="Arial" w:hAnsi="Arial" w:cs="Arial"/>
          <w:sz w:val="24"/>
          <w:szCs w:val="24"/>
        </w:rPr>
      </w:pPr>
    </w:p>
    <w:p w:rsidR="00DE0B1B" w:rsidRPr="0088633A" w:rsidRDefault="00EC2DFF" w:rsidP="00EE0171">
      <w:pPr>
        <w:ind w:firstLine="737"/>
        <w:jc w:val="both"/>
        <w:rPr>
          <w:rFonts w:ascii="Arial" w:hAnsi="Arial" w:cs="Arial"/>
          <w:sz w:val="24"/>
          <w:szCs w:val="24"/>
          <w:lang w:bidi="ru-RU"/>
        </w:rPr>
      </w:pPr>
      <w:r w:rsidRPr="0088633A">
        <w:rPr>
          <w:rFonts w:ascii="Arial" w:hAnsi="Arial" w:cs="Arial"/>
          <w:sz w:val="24"/>
          <w:szCs w:val="24"/>
          <w:lang w:bidi="ru-RU"/>
        </w:rPr>
        <w:t xml:space="preserve">1. Утвердить прилагаемое положение о </w:t>
      </w:r>
      <w:r w:rsidR="002077D4" w:rsidRPr="0088633A">
        <w:rPr>
          <w:rFonts w:ascii="Arial" w:hAnsi="Arial" w:cs="Arial"/>
          <w:sz w:val="24"/>
          <w:szCs w:val="24"/>
          <w:lang w:bidi="ru-RU"/>
        </w:rPr>
        <w:t>согласовании и утверждении уставов казачьих обществ, создаваемых (действующих) на территории городско</w:t>
      </w:r>
      <w:r w:rsidR="006032A7" w:rsidRPr="0088633A">
        <w:rPr>
          <w:rFonts w:ascii="Arial" w:hAnsi="Arial" w:cs="Arial"/>
          <w:sz w:val="24"/>
          <w:szCs w:val="24"/>
          <w:lang w:bidi="ru-RU"/>
        </w:rPr>
        <w:t>го</w:t>
      </w:r>
      <w:r w:rsidR="002077D4" w:rsidRPr="0088633A">
        <w:rPr>
          <w:rFonts w:ascii="Arial" w:hAnsi="Arial" w:cs="Arial"/>
          <w:sz w:val="24"/>
          <w:szCs w:val="24"/>
          <w:lang w:bidi="ru-RU"/>
        </w:rPr>
        <w:t xml:space="preserve"> округа Павловский Посад Московской области.</w:t>
      </w:r>
    </w:p>
    <w:p w:rsidR="00D072BF" w:rsidRPr="0088633A" w:rsidRDefault="00D072BF" w:rsidP="00D072BF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88633A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D072BF" w:rsidRPr="0088633A" w:rsidRDefault="00D072BF" w:rsidP="00D072BF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D072BF" w:rsidRPr="0088633A" w:rsidRDefault="00D072BF" w:rsidP="00631018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88633A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631018" w:rsidRPr="0088633A" w:rsidRDefault="00631018" w:rsidP="00631018">
      <w:pPr>
        <w:jc w:val="both"/>
        <w:rPr>
          <w:rFonts w:ascii="Arial" w:hAnsi="Arial" w:cs="Arial"/>
          <w:sz w:val="24"/>
          <w:szCs w:val="24"/>
        </w:rPr>
      </w:pPr>
      <w:r w:rsidRPr="0088633A">
        <w:rPr>
          <w:rFonts w:ascii="Arial" w:hAnsi="Arial" w:cs="Arial"/>
          <w:sz w:val="24"/>
          <w:szCs w:val="24"/>
        </w:rPr>
        <w:t>Исполняющий полномочия</w:t>
      </w:r>
    </w:p>
    <w:p w:rsidR="00631018" w:rsidRPr="0088633A" w:rsidRDefault="00631018" w:rsidP="00631018">
      <w:pPr>
        <w:jc w:val="both"/>
        <w:rPr>
          <w:rFonts w:ascii="Arial" w:hAnsi="Arial" w:cs="Arial"/>
          <w:sz w:val="24"/>
          <w:szCs w:val="24"/>
        </w:rPr>
      </w:pPr>
      <w:r w:rsidRPr="0088633A">
        <w:rPr>
          <w:rFonts w:ascii="Arial" w:hAnsi="Arial" w:cs="Arial"/>
          <w:sz w:val="24"/>
          <w:szCs w:val="24"/>
        </w:rPr>
        <w:t xml:space="preserve">Главы городского округа Павловский Посад                                </w:t>
      </w:r>
      <w:r w:rsidR="0088633A">
        <w:rPr>
          <w:rFonts w:ascii="Arial" w:hAnsi="Arial" w:cs="Arial"/>
          <w:sz w:val="24"/>
          <w:szCs w:val="24"/>
        </w:rPr>
        <w:t xml:space="preserve">                    </w:t>
      </w:r>
      <w:r w:rsidR="006C3752" w:rsidRPr="0088633A">
        <w:rPr>
          <w:rFonts w:ascii="Arial" w:hAnsi="Arial" w:cs="Arial"/>
          <w:sz w:val="24"/>
          <w:szCs w:val="24"/>
        </w:rPr>
        <w:t xml:space="preserve"> Д.О. Сем</w:t>
      </w:r>
      <w:r w:rsidR="00BE30A5" w:rsidRPr="0088633A">
        <w:rPr>
          <w:rFonts w:ascii="Arial" w:hAnsi="Arial" w:cs="Arial"/>
          <w:sz w:val="24"/>
          <w:szCs w:val="24"/>
        </w:rPr>
        <w:t>е</w:t>
      </w:r>
      <w:r w:rsidR="006C3752" w:rsidRPr="0088633A">
        <w:rPr>
          <w:rFonts w:ascii="Arial" w:hAnsi="Arial" w:cs="Arial"/>
          <w:sz w:val="24"/>
          <w:szCs w:val="24"/>
        </w:rPr>
        <w:t>нов</w:t>
      </w:r>
    </w:p>
    <w:p w:rsidR="005B3508" w:rsidRPr="0088633A" w:rsidRDefault="005B3508" w:rsidP="00D072BF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5B3508" w:rsidRPr="0088633A" w:rsidRDefault="005B3508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val="ar-SA"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Pr="0088633A">
        <w:rPr>
          <w:rFonts w:ascii="Arial" w:hAnsi="Arial" w:cs="Arial"/>
          <w:sz w:val="24"/>
          <w:szCs w:val="24"/>
          <w:lang w:eastAsia="ar-SA" w:bidi="ru-RU"/>
        </w:rPr>
        <w:t>УТВЕРЖДЕНО</w:t>
      </w: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eastAsia="ar-SA" w:bidi="ru-RU"/>
        </w:rPr>
      </w:pPr>
      <w:r w:rsidRPr="0088633A">
        <w:rPr>
          <w:rFonts w:ascii="Arial" w:hAnsi="Arial" w:cs="Arial"/>
          <w:sz w:val="24"/>
          <w:szCs w:val="24"/>
          <w:lang w:val="ar-SA" w:eastAsia="ar-SA"/>
        </w:rPr>
        <w:t xml:space="preserve">                                                                                    постановлени</w:t>
      </w:r>
      <w:r w:rsidRPr="0088633A">
        <w:rPr>
          <w:rFonts w:ascii="Arial" w:hAnsi="Arial" w:cs="Arial"/>
          <w:sz w:val="24"/>
          <w:szCs w:val="24"/>
          <w:lang w:eastAsia="ar-SA" w:bidi="ru-RU"/>
        </w:rPr>
        <w:t>ем</w:t>
      </w:r>
      <w:r w:rsidRPr="0088633A">
        <w:rPr>
          <w:rFonts w:ascii="Arial" w:hAnsi="Arial" w:cs="Arial"/>
          <w:sz w:val="24"/>
          <w:szCs w:val="24"/>
          <w:lang w:val="ar-SA" w:eastAsia="ar-SA"/>
        </w:rPr>
        <w:t xml:space="preserve"> Главы </w:t>
      </w:r>
      <w:r w:rsidRPr="0088633A">
        <w:rPr>
          <w:rFonts w:ascii="Arial" w:hAnsi="Arial" w:cs="Arial"/>
          <w:sz w:val="24"/>
          <w:szCs w:val="24"/>
          <w:lang w:eastAsia="ar-SA" w:bidi="ru-RU"/>
        </w:rPr>
        <w:t xml:space="preserve">городского округа </w:t>
      </w: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val="ar-SA" w:eastAsia="ar-SA"/>
        </w:rPr>
      </w:pPr>
      <w:r w:rsidRPr="0088633A">
        <w:rPr>
          <w:rFonts w:ascii="Arial" w:hAnsi="Arial" w:cs="Arial"/>
          <w:sz w:val="24"/>
          <w:szCs w:val="24"/>
          <w:lang w:eastAsia="ar-SA" w:bidi="ru-RU"/>
        </w:rPr>
        <w:t xml:space="preserve">                                                                                    Павловский Посад</w:t>
      </w:r>
      <w:r w:rsidRPr="0088633A">
        <w:rPr>
          <w:rFonts w:ascii="Arial" w:hAnsi="Arial" w:cs="Arial"/>
          <w:sz w:val="24"/>
          <w:szCs w:val="24"/>
          <w:lang w:val="ar-SA" w:eastAsia="ar-SA"/>
        </w:rPr>
        <w:t xml:space="preserve"> Московской области</w:t>
      </w: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val="ar-SA" w:eastAsia="ar-SA"/>
        </w:rPr>
      </w:pPr>
      <w:r w:rsidRPr="0088633A">
        <w:rPr>
          <w:rFonts w:ascii="Arial" w:hAnsi="Arial" w:cs="Arial"/>
          <w:sz w:val="24"/>
          <w:szCs w:val="24"/>
          <w:lang w:val="ar-SA" w:eastAsia="ar-SA"/>
        </w:rPr>
        <w:t xml:space="preserve">                                                                                    от 15.02.2021 № 19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val="ar-SA" w:eastAsia="ar-SA"/>
        </w:rPr>
      </w:pP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8633A" w:rsidRPr="0088633A" w:rsidRDefault="0088633A" w:rsidP="0088633A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ПОЛОЖЕНИЕ</w:t>
      </w:r>
    </w:p>
    <w:p w:rsidR="0088633A" w:rsidRPr="0088633A" w:rsidRDefault="0088633A" w:rsidP="0088633A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>о согласовании и утверждении уставов казачьих обществ, создаваемых (действующих) на территории городского округа Павловский Посад Московской области.</w:t>
      </w:r>
    </w:p>
    <w:p w:rsidR="0088633A" w:rsidRPr="0088633A" w:rsidRDefault="0088633A" w:rsidP="0088633A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1. 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3.2 - 3.5 Указа Президента Российской Федерации от 15 июня 1992 г. N 632 "О мерах по реализации Закона Российской Федерации "О реабилитации репрессированных </w:t>
      </w:r>
      <w:r w:rsidRPr="0088633A">
        <w:rPr>
          <w:rFonts w:ascii="Arial" w:hAnsi="Arial" w:cs="Arial"/>
          <w:sz w:val="24"/>
          <w:szCs w:val="24"/>
          <w:lang w:eastAsia="ar-SA"/>
        </w:rPr>
        <w:lastRenderedPageBreak/>
        <w:t>народов" в отношении казачества" (Ведомости Съезда народных депутатов Российской Федерации и Верховного Совета Российской Федерации, 1992, N 25, ст. 1429; Собрание законодательства Российской Федерации, 2003, N 9, ст. 851; 2019, N 35, ст. 4949),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 2. Уставы хуторских, станичных, городских казачьих обществ, создаваемых (действующих) на территориии городского округа,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 3. Согласование уставов казачьих обществ осуществляется после: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 принятия учредительным собранием (кругом, сбором) решения об учреждении казачьего общества;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принятия высшим органом управления казачьего общества решения об утверждении устава этого казачьего общества.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 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пункте 2 настоящего положения, представление о согласовании устава казачьего общества. К представлению прилагаются: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деятельности некоммерческих организаций, а также уставом казачьего общества;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в) устав казачьего общества в новой редакции.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пункте 2 настоящего положения, представление о согласовании устава казачьего общества. К представлению прилагаются: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б) копия протокола учредительного собрания (круга, сбора), содержащего решение об утверждении устава казачьего общества;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в) устав казачьего общества.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6. Указанные в пунктах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</w:t>
      </w:r>
      <w:r w:rsidRPr="0088633A">
        <w:rPr>
          <w:rFonts w:ascii="Arial" w:hAnsi="Arial" w:cs="Arial"/>
          <w:sz w:val="24"/>
          <w:szCs w:val="24"/>
          <w:lang w:eastAsia="ar-SA"/>
        </w:rPr>
        <w:lastRenderedPageBreak/>
        <w:t>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7.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пункте 2  настоящего положения, в течение 14 календарных дней со дня поступления указанных документов.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8. По истечении срока, установленного пунктом 7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9.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10. Согласование устава казачьего общества оформляется служебным письмом, подписанным непосредственно должностными лицами, названными в пункте 2 настоящего положения.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11. Основаниями для отказа в согласовании устава действующего казачьего общества являются: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б) непредставление или представление неполного комплекта документов, предусмотренных пунктом 4 настоящего положения, несоблюдение требований к их оформлению, порядку и сроку представления;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в) наличие в представленных документах недостоверных или неполных сведений.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12. Основаниями для отказа в согласовании устава создаваемого казачьего общества являются: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в) наличие в представленных документах недостоверных или неполных сведений.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13. Отказ в согласовании устава казачьего общества не является препятствием для повторного направления должностным лицам, названным в пункте 2 настоящего положения, представления о согласовании устава казачьего общества и документов, предусмотренных пунктами 4 и 5 настоящего положения, при условии устранения оснований, послуживших причиной для принятия указанного решения.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Повторное представление о согласовании устава казачьего общества и документов, предусмотренных пунктами 4 и 5 настоящего положения, и принятие по этому представлению решения осуществляются в порядке, предусмотренном пунктами 6 - 12 настоящего положения.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14. Уставы хуторских, станичных, городских казачьих обществ, создаваемых (действующих) на территори городского округа утверждаются главой городского округа.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15. Утверждение уставов казачьих обществ осуществляется после их согласования должностными лицами, названными в пункте 2 настоящего положения.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16.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городского округа представление об утверждении устава казачьего общества. К представлению прилагаются: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в) копии писем о согласовании устава казачьего общества должностными лицами, названными в пункте 2 настоящего положения;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г) устав казачьего общества на бумажном носителе и в электронном виде.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17.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городского округа представление об утверждении устава казачьего общества. К представлению прилагаются: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б) копия протокола учредительного собрания (круга, сбора), содержащего решение об утверждении устава казачьего общества;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в) копии писем о согласовании устава казачьего общества должностными лицами, названными в пункте 2 настоящего положения;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г) устав казачьего общества на бумажном носителе и в электронном виде.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18. Указанные в пунктах 16 и 17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19. Рассмотрение представленных для утверждения устава казачьего общества документов и принятие по ним решения производится главой городского округа в течение 30 календарных дней со дня поступления указанных документов.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20. По истечении срока, указанного в пункте 34 настоящего положения, принимается решение об утверждении либо об отказе в утверждении устава казачьего общества. О принятом решении глава городского округа уведомляет атамана казачьего общества либо уполномоченное лицо в письменной форме.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21.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22. Утверждение устава казачьего общества оформляется правовым актом главы городского округа.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20 настоящего положения.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23. На титульном листе утверждаемого устава казачьего общества рекомендуется указывать: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слово УСТАВ (прописными буквами) и полное наименование казачьего общества;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</w:t>
      </w:r>
      <w:r w:rsidRPr="0088633A">
        <w:rPr>
          <w:rFonts w:ascii="Arial" w:hAnsi="Arial" w:cs="Arial"/>
          <w:sz w:val="24"/>
          <w:szCs w:val="24"/>
          <w:lang w:eastAsia="ar-SA"/>
        </w:rPr>
        <w:lastRenderedPageBreak/>
        <w:t>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пункте 2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Рекомендуемый образец титульного листа устава казачьего общества приведен в приложении к настоящему положению.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24. Основаниями для отказа в утверждении устава действующего казачьего общества являются: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б) непредставление или представление неполного комплекта документов, предусмотренных пунктом 16 настоящего положения, несоблюдение требований к их оформлению, порядку и сроку представления;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в) наличие в представленных документах недостоверных или неполных сведений.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25. Основаниями для отказа в утверждении устава создаваемого казачьего общества являются: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   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 б)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 в) наличия в представленных документах недостоверных или неполных сведений.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 26. Отказ в утверждении устава казачьего общества не является препятствием для повторного направления главе городского округа, представления об утверждении устава казачьего общества и документов, предусмотренных пунктами 16 и 17 настоящего положения, при условии устранения оснований, послуживших причиной для принятия указанного решения.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Повторное представление об утверждении устава казачьего общества и документов, предусмотренных пунктами 16 и 17 настоящего положения, и принятие по этому представлению решения осуществляются в порядке, предусмотренном пунктами 18 - 25 настоящего положения.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Предельное количество повторных направлений представления об утверждении устава казачьего общества и документов, предусмотренных пунктами 16 и 17 настоящего положения, не ограничено.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Приложение</w:t>
      </w: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к Положению о согласовании и</w:t>
      </w: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утверждении уставов казачьих</w:t>
      </w: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обществ</w:t>
      </w: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8633A" w:rsidRPr="0088633A" w:rsidRDefault="0088633A" w:rsidP="0088633A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>РЕКОМЕНДУЕМЫЙ ОБРАЗЕЦ</w:t>
      </w:r>
    </w:p>
    <w:p w:rsidR="0088633A" w:rsidRPr="0088633A" w:rsidRDefault="0088633A" w:rsidP="0088633A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>ТИТУЛЬНОГО ЛИСТА УСТАВА КАЗАЧЬЕГО ОБЩЕСТВА</w:t>
      </w:r>
    </w:p>
    <w:p w:rsidR="0088633A" w:rsidRPr="0088633A" w:rsidRDefault="0088633A" w:rsidP="0088633A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                                                        УТВЕРЖДЕНО</w:t>
      </w: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eastAsia="ar-SA" w:bidi="ru-RU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Pr="0088633A">
        <w:rPr>
          <w:rFonts w:ascii="Arial" w:hAnsi="Arial" w:cs="Arial"/>
          <w:sz w:val="24"/>
          <w:szCs w:val="24"/>
          <w:lang w:val="ar-SA" w:eastAsia="ar-SA"/>
        </w:rPr>
        <w:t>постановлени</w:t>
      </w:r>
      <w:r w:rsidRPr="0088633A">
        <w:rPr>
          <w:rFonts w:ascii="Arial" w:hAnsi="Arial" w:cs="Arial"/>
          <w:sz w:val="24"/>
          <w:szCs w:val="24"/>
          <w:lang w:eastAsia="ar-SA" w:bidi="ru-RU"/>
        </w:rPr>
        <w:t>ем</w:t>
      </w:r>
      <w:r w:rsidRPr="0088633A">
        <w:rPr>
          <w:rFonts w:ascii="Arial" w:hAnsi="Arial" w:cs="Arial"/>
          <w:sz w:val="24"/>
          <w:szCs w:val="24"/>
          <w:lang w:val="ar-SA" w:eastAsia="ar-SA"/>
        </w:rPr>
        <w:t xml:space="preserve"> Главы </w:t>
      </w:r>
      <w:r w:rsidRPr="0088633A">
        <w:rPr>
          <w:rFonts w:ascii="Arial" w:hAnsi="Arial" w:cs="Arial"/>
          <w:sz w:val="24"/>
          <w:szCs w:val="24"/>
          <w:lang w:eastAsia="ar-SA" w:bidi="ru-RU"/>
        </w:rPr>
        <w:t xml:space="preserve">городского округа </w:t>
      </w: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val="ar-SA" w:eastAsia="ar-SA"/>
        </w:rPr>
      </w:pPr>
      <w:r w:rsidRPr="0088633A">
        <w:rPr>
          <w:rFonts w:ascii="Arial" w:hAnsi="Arial" w:cs="Arial"/>
          <w:sz w:val="24"/>
          <w:szCs w:val="24"/>
          <w:lang w:eastAsia="ar-SA" w:bidi="ru-RU"/>
        </w:rPr>
        <w:t xml:space="preserve">                                                                                               Павловский Посад</w:t>
      </w:r>
      <w:r w:rsidRPr="0088633A">
        <w:rPr>
          <w:rFonts w:ascii="Arial" w:hAnsi="Arial" w:cs="Arial"/>
          <w:sz w:val="24"/>
          <w:szCs w:val="24"/>
          <w:lang w:val="ar-SA" w:eastAsia="ar-SA"/>
        </w:rPr>
        <w:t xml:space="preserve"> Московской области</w:t>
      </w: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val="ar-SA" w:eastAsia="ar-SA"/>
        </w:rPr>
      </w:pPr>
      <w:r w:rsidRPr="0088633A">
        <w:rPr>
          <w:rFonts w:ascii="Arial" w:hAnsi="Arial" w:cs="Arial"/>
          <w:sz w:val="24"/>
          <w:szCs w:val="24"/>
          <w:lang w:val="ar-SA" w:eastAsia="ar-SA"/>
        </w:rPr>
        <w:t xml:space="preserve">                                                                                               от ____________ № __________</w:t>
      </w: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ab/>
      </w: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                                                      СОГЛАСОВАНО</w:t>
      </w: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 w:rsidRPr="0088633A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                                            __________________________</w:t>
      </w: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                                              (наименование должности)</w:t>
      </w: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___________________________</w:t>
      </w: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88633A">
        <w:rPr>
          <w:rFonts w:ascii="Arial" w:hAnsi="Arial" w:cs="Arial"/>
          <w:sz w:val="24"/>
          <w:szCs w:val="24"/>
          <w:lang w:eastAsia="ar-SA"/>
        </w:rPr>
        <w:tab/>
        <w:t xml:space="preserve">                    (ФИО)</w:t>
      </w: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                                      письмо от____________N__________</w:t>
      </w:r>
      <w:r w:rsidRPr="0088633A">
        <w:rPr>
          <w:rFonts w:ascii="Arial" w:hAnsi="Arial" w:cs="Arial"/>
          <w:sz w:val="24"/>
          <w:szCs w:val="24"/>
          <w:lang w:eastAsia="ar-SA"/>
        </w:rPr>
        <w:tab/>
      </w:r>
    </w:p>
    <w:p w:rsidR="0088633A" w:rsidRPr="0088633A" w:rsidRDefault="0088633A" w:rsidP="0088633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ab/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                                                          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8633A" w:rsidRPr="0088633A" w:rsidRDefault="0088633A" w:rsidP="0088633A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>УСТАВ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>______________________________________________</w:t>
      </w:r>
      <w:r>
        <w:rPr>
          <w:rFonts w:ascii="Arial" w:hAnsi="Arial" w:cs="Arial"/>
          <w:sz w:val="24"/>
          <w:szCs w:val="24"/>
          <w:lang w:eastAsia="ar-SA"/>
        </w:rPr>
        <w:t>_____________________________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(полное наименование казачьего общества)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8633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20__ год</w:t>
      </w: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8633A" w:rsidRPr="0088633A" w:rsidRDefault="0088633A" w:rsidP="0088633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631018" w:rsidRPr="0088633A" w:rsidRDefault="00631018">
      <w:pPr>
        <w:suppressAutoHyphens/>
        <w:jc w:val="both"/>
        <w:rPr>
          <w:rFonts w:ascii="Arial" w:hAnsi="Arial" w:cs="Arial"/>
          <w:sz w:val="24"/>
          <w:szCs w:val="24"/>
        </w:rPr>
      </w:pPr>
    </w:p>
    <w:sectPr w:rsidR="00631018" w:rsidRPr="0088633A" w:rsidSect="0088633A">
      <w:pgSz w:w="11906" w:h="16838"/>
      <w:pgMar w:top="1134" w:right="567" w:bottom="1134" w:left="1134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16" w:rsidRDefault="00F97C16" w:rsidP="00146027">
      <w:r>
        <w:separator/>
      </w:r>
    </w:p>
  </w:endnote>
  <w:endnote w:type="continuationSeparator" w:id="0">
    <w:p w:rsidR="00F97C16" w:rsidRDefault="00F97C16" w:rsidP="0014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16" w:rsidRDefault="00F97C16" w:rsidP="00146027">
      <w:r>
        <w:separator/>
      </w:r>
    </w:p>
  </w:footnote>
  <w:footnote w:type="continuationSeparator" w:id="0">
    <w:p w:rsidR="00F97C16" w:rsidRDefault="00F97C16" w:rsidP="0014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5965606"/>
    <w:multiLevelType w:val="hybridMultilevel"/>
    <w:tmpl w:val="239ED550"/>
    <w:lvl w:ilvl="0" w:tplc="4EC8E35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3C46EC8"/>
    <w:multiLevelType w:val="hybridMultilevel"/>
    <w:tmpl w:val="F2DE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6"/>
    <w:rsid w:val="0000234E"/>
    <w:rsid w:val="00005AEE"/>
    <w:rsid w:val="00013521"/>
    <w:rsid w:val="00022260"/>
    <w:rsid w:val="0002280E"/>
    <w:rsid w:val="00047769"/>
    <w:rsid w:val="000A0839"/>
    <w:rsid w:val="000A3605"/>
    <w:rsid w:val="000A5DF6"/>
    <w:rsid w:val="000B06BA"/>
    <w:rsid w:val="000C4ECF"/>
    <w:rsid w:val="000D6888"/>
    <w:rsid w:val="000E71A9"/>
    <w:rsid w:val="000F6CFA"/>
    <w:rsid w:val="00122DDD"/>
    <w:rsid w:val="00146027"/>
    <w:rsid w:val="001A2CE4"/>
    <w:rsid w:val="001E1B29"/>
    <w:rsid w:val="00200ABD"/>
    <w:rsid w:val="00202FE5"/>
    <w:rsid w:val="002077D4"/>
    <w:rsid w:val="0025689E"/>
    <w:rsid w:val="00266525"/>
    <w:rsid w:val="00297E2C"/>
    <w:rsid w:val="002A57C6"/>
    <w:rsid w:val="002C01A6"/>
    <w:rsid w:val="002E65D2"/>
    <w:rsid w:val="002F7DB0"/>
    <w:rsid w:val="00300CD2"/>
    <w:rsid w:val="003350CD"/>
    <w:rsid w:val="0034087B"/>
    <w:rsid w:val="00343639"/>
    <w:rsid w:val="00383F83"/>
    <w:rsid w:val="003969E9"/>
    <w:rsid w:val="003A2231"/>
    <w:rsid w:val="003B6F27"/>
    <w:rsid w:val="003C100E"/>
    <w:rsid w:val="003D43AC"/>
    <w:rsid w:val="003E5D19"/>
    <w:rsid w:val="003F0BA4"/>
    <w:rsid w:val="00400551"/>
    <w:rsid w:val="00405E47"/>
    <w:rsid w:val="00410365"/>
    <w:rsid w:val="00426CF8"/>
    <w:rsid w:val="00451846"/>
    <w:rsid w:val="004532DF"/>
    <w:rsid w:val="00460C2F"/>
    <w:rsid w:val="00473F5E"/>
    <w:rsid w:val="0047795F"/>
    <w:rsid w:val="004A2719"/>
    <w:rsid w:val="004D1F54"/>
    <w:rsid w:val="004F6663"/>
    <w:rsid w:val="004F72A6"/>
    <w:rsid w:val="00507F7C"/>
    <w:rsid w:val="005112CE"/>
    <w:rsid w:val="0051277B"/>
    <w:rsid w:val="0051616C"/>
    <w:rsid w:val="00517EBF"/>
    <w:rsid w:val="00546B50"/>
    <w:rsid w:val="005855D3"/>
    <w:rsid w:val="005A0DE3"/>
    <w:rsid w:val="005B3508"/>
    <w:rsid w:val="005D38C5"/>
    <w:rsid w:val="005E1ACA"/>
    <w:rsid w:val="005F1457"/>
    <w:rsid w:val="0060153D"/>
    <w:rsid w:val="006032A7"/>
    <w:rsid w:val="00631018"/>
    <w:rsid w:val="00634B24"/>
    <w:rsid w:val="00634ED6"/>
    <w:rsid w:val="00636749"/>
    <w:rsid w:val="0066766E"/>
    <w:rsid w:val="0067396E"/>
    <w:rsid w:val="006872F1"/>
    <w:rsid w:val="006B1922"/>
    <w:rsid w:val="006B1ED6"/>
    <w:rsid w:val="006C3752"/>
    <w:rsid w:val="006F399A"/>
    <w:rsid w:val="006F4836"/>
    <w:rsid w:val="006F4904"/>
    <w:rsid w:val="00711A67"/>
    <w:rsid w:val="00725118"/>
    <w:rsid w:val="00753BB4"/>
    <w:rsid w:val="007543DA"/>
    <w:rsid w:val="00757BF0"/>
    <w:rsid w:val="00764B4A"/>
    <w:rsid w:val="007668B8"/>
    <w:rsid w:val="007749B4"/>
    <w:rsid w:val="00781E70"/>
    <w:rsid w:val="007B194C"/>
    <w:rsid w:val="007C3D7A"/>
    <w:rsid w:val="007F5D80"/>
    <w:rsid w:val="00841C53"/>
    <w:rsid w:val="008452A7"/>
    <w:rsid w:val="00850124"/>
    <w:rsid w:val="00884D88"/>
    <w:rsid w:val="0088633A"/>
    <w:rsid w:val="008B6964"/>
    <w:rsid w:val="008C73AC"/>
    <w:rsid w:val="008D54E2"/>
    <w:rsid w:val="008D6DBC"/>
    <w:rsid w:val="009071BD"/>
    <w:rsid w:val="00907EA4"/>
    <w:rsid w:val="00911213"/>
    <w:rsid w:val="00912513"/>
    <w:rsid w:val="009137B3"/>
    <w:rsid w:val="00937DF6"/>
    <w:rsid w:val="009402AA"/>
    <w:rsid w:val="00944AEE"/>
    <w:rsid w:val="0099078D"/>
    <w:rsid w:val="00996F24"/>
    <w:rsid w:val="009D6B91"/>
    <w:rsid w:val="009E5B74"/>
    <w:rsid w:val="009F199A"/>
    <w:rsid w:val="009F2E55"/>
    <w:rsid w:val="00A22B05"/>
    <w:rsid w:val="00A30E64"/>
    <w:rsid w:val="00A32FB1"/>
    <w:rsid w:val="00A469D3"/>
    <w:rsid w:val="00A65057"/>
    <w:rsid w:val="00A6683F"/>
    <w:rsid w:val="00A84E39"/>
    <w:rsid w:val="00AA058D"/>
    <w:rsid w:val="00AA3D55"/>
    <w:rsid w:val="00AD7BBF"/>
    <w:rsid w:val="00AF17AD"/>
    <w:rsid w:val="00B46371"/>
    <w:rsid w:val="00B66C2E"/>
    <w:rsid w:val="00B93BD4"/>
    <w:rsid w:val="00BB1DC5"/>
    <w:rsid w:val="00BC5529"/>
    <w:rsid w:val="00BE30A5"/>
    <w:rsid w:val="00BF703C"/>
    <w:rsid w:val="00C00E82"/>
    <w:rsid w:val="00C03CAC"/>
    <w:rsid w:val="00C30EB1"/>
    <w:rsid w:val="00C44F1D"/>
    <w:rsid w:val="00C60E6A"/>
    <w:rsid w:val="00C87981"/>
    <w:rsid w:val="00CB1051"/>
    <w:rsid w:val="00CB4693"/>
    <w:rsid w:val="00CB5851"/>
    <w:rsid w:val="00CC0C38"/>
    <w:rsid w:val="00CD2693"/>
    <w:rsid w:val="00CE5861"/>
    <w:rsid w:val="00D020E0"/>
    <w:rsid w:val="00D072BF"/>
    <w:rsid w:val="00D31E4A"/>
    <w:rsid w:val="00D329F5"/>
    <w:rsid w:val="00D526F4"/>
    <w:rsid w:val="00D67A7A"/>
    <w:rsid w:val="00DA2677"/>
    <w:rsid w:val="00DA5DF4"/>
    <w:rsid w:val="00DC1AD4"/>
    <w:rsid w:val="00DD001A"/>
    <w:rsid w:val="00DE0B1B"/>
    <w:rsid w:val="00DE16B6"/>
    <w:rsid w:val="00DE1D27"/>
    <w:rsid w:val="00E03603"/>
    <w:rsid w:val="00E03D69"/>
    <w:rsid w:val="00E163BF"/>
    <w:rsid w:val="00E6332F"/>
    <w:rsid w:val="00E84D72"/>
    <w:rsid w:val="00E902FB"/>
    <w:rsid w:val="00E91141"/>
    <w:rsid w:val="00E94E27"/>
    <w:rsid w:val="00EA6D8A"/>
    <w:rsid w:val="00EA7EDD"/>
    <w:rsid w:val="00EB4516"/>
    <w:rsid w:val="00EC1B47"/>
    <w:rsid w:val="00EC2DFF"/>
    <w:rsid w:val="00EC3764"/>
    <w:rsid w:val="00EE0171"/>
    <w:rsid w:val="00EF7A4E"/>
    <w:rsid w:val="00F27340"/>
    <w:rsid w:val="00F54123"/>
    <w:rsid w:val="00F67F1B"/>
    <w:rsid w:val="00F7694A"/>
    <w:rsid w:val="00F833AB"/>
    <w:rsid w:val="00F97C16"/>
    <w:rsid w:val="00FB19BE"/>
    <w:rsid w:val="00FB713B"/>
    <w:rsid w:val="00FE0AFB"/>
    <w:rsid w:val="00FE226B"/>
    <w:rsid w:val="00FE66F4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11F9B8"/>
  <w15:chartTrackingRefBased/>
  <w15:docId w15:val="{15932325-8AF4-4C85-AF89-B57FDCCF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/>
    </w:rPr>
  </w:style>
  <w:style w:type="paragraph" w:styleId="1">
    <w:name w:val="heading 1"/>
    <w:basedOn w:val="a"/>
    <w:next w:val="a"/>
    <w:link w:val="10"/>
    <w:uiPriority w:val="9"/>
    <w:qFormat/>
    <w:rsid w:val="00634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/>
      <w:b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b w:val="0"/>
      <w:color w:val="00000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  <w:color w:val="000000"/>
    </w:rPr>
  </w:style>
  <w:style w:type="character" w:customStyle="1" w:styleId="WW8Num6z0">
    <w:name w:val="WW8Num6z0"/>
    <w:rPr>
      <w:b w:val="0"/>
      <w:color w:val="000000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12">
    <w:name w:val=" Знак Знак1"/>
    <w:rPr>
      <w:rFonts w:ascii="Calibri" w:eastAsia="Calibri" w:hAnsi="Calibri" w:cs="Calibri"/>
      <w:sz w:val="22"/>
      <w:szCs w:val="22"/>
      <w:lang w:bidi="ar-SA"/>
    </w:rPr>
  </w:style>
  <w:style w:type="character" w:customStyle="1" w:styleId="3">
    <w:name w:val=" Знак Знак3"/>
    <w:rPr>
      <w:rFonts w:ascii="Calibri" w:hAnsi="Calibri" w:cs="Calibri"/>
      <w:b/>
      <w:bCs/>
      <w:sz w:val="28"/>
      <w:szCs w:val="28"/>
      <w:lang w:bidi="ar-SA"/>
    </w:rPr>
  </w:style>
  <w:style w:type="character" w:customStyle="1" w:styleId="2">
    <w:name w:val="Основной текст (2)_"/>
    <w:rPr>
      <w:sz w:val="23"/>
      <w:szCs w:val="23"/>
      <w:lang w:bidi="ar-SA"/>
    </w:rPr>
  </w:style>
  <w:style w:type="character" w:customStyle="1" w:styleId="20">
    <w:name w:val=" Знак Знак2"/>
    <w:rPr>
      <w:lang w:val="ru-RU" w:bidi="ar-SA"/>
    </w:rPr>
  </w:style>
  <w:style w:type="character" w:customStyle="1" w:styleId="0pt">
    <w:name w:val="Основной текст + Интервал 0 pt"/>
    <w:rPr>
      <w:rFonts w:ascii="Times New Roman" w:hAnsi="Times New Roman" w:cs="Times New Roman"/>
      <w:spacing w:val="-3"/>
      <w:u w:val="none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u w:val="none"/>
      <w:lang w:val="ru-RU" w:bidi="ar-SA"/>
    </w:rPr>
  </w:style>
  <w:style w:type="character" w:customStyle="1" w:styleId="21">
    <w:name w:val="Заголовок №2_"/>
    <w:rPr>
      <w:b/>
      <w:bCs/>
      <w:spacing w:val="-4"/>
      <w:lang w:bidi="ar-SA"/>
    </w:rPr>
  </w:style>
  <w:style w:type="character" w:customStyle="1" w:styleId="120">
    <w:name w:val="Заголовок №1 (2)_"/>
    <w:rPr>
      <w:spacing w:val="114"/>
      <w:sz w:val="43"/>
      <w:szCs w:val="43"/>
      <w:lang w:bidi="ar-SA"/>
    </w:rPr>
  </w:style>
  <w:style w:type="character" w:customStyle="1" w:styleId="40">
    <w:name w:val="Основной текст (4)_"/>
    <w:rPr>
      <w:spacing w:val="-8"/>
      <w:sz w:val="35"/>
      <w:szCs w:val="35"/>
      <w:lang w:bidi="ar-SA"/>
    </w:rPr>
  </w:style>
  <w:style w:type="character" w:customStyle="1" w:styleId="416pt">
    <w:name w:val="Основной текст (4) + 16 pt"/>
    <w:rPr>
      <w:b/>
      <w:bCs/>
      <w:spacing w:val="-10"/>
      <w:sz w:val="32"/>
      <w:szCs w:val="32"/>
      <w:lang w:bidi="ar-SA"/>
    </w:rPr>
  </w:style>
  <w:style w:type="character" w:customStyle="1" w:styleId="416pt1">
    <w:name w:val="Основной текст (4) + 16 pt1"/>
    <w:rPr>
      <w:b/>
      <w:bCs/>
      <w:spacing w:val="-10"/>
      <w:sz w:val="32"/>
      <w:szCs w:val="32"/>
      <w:u w:val="single"/>
      <w:lang w:bidi="ar-SA"/>
    </w:rPr>
  </w:style>
  <w:style w:type="character" w:customStyle="1" w:styleId="41">
    <w:name w:val="Основной текст (4)"/>
    <w:rPr>
      <w:spacing w:val="-8"/>
      <w:sz w:val="35"/>
      <w:szCs w:val="35"/>
      <w:u w:val="single"/>
      <w:lang w:bidi="ar-SA"/>
    </w:rPr>
  </w:style>
  <w:style w:type="character" w:customStyle="1" w:styleId="417pt">
    <w:name w:val="Основной текст (4) + 17 pt"/>
    <w:rPr>
      <w:spacing w:val="3"/>
      <w:sz w:val="34"/>
      <w:szCs w:val="34"/>
      <w:u w:val="single"/>
      <w:lang w:bidi="ar-SA"/>
    </w:rPr>
  </w:style>
  <w:style w:type="character" w:customStyle="1" w:styleId="0pt1">
    <w:name w:val="Основной текст + Интервал 0 pt1"/>
    <w:rPr>
      <w:rFonts w:ascii="Times New Roman" w:hAnsi="Times New Roman" w:cs="Times New Roman"/>
      <w:spacing w:val="-3"/>
      <w:u w:val="none"/>
      <w:lang w:val="ru-RU" w:bidi="ar-SA"/>
    </w:rPr>
  </w:style>
  <w:style w:type="character" w:customStyle="1" w:styleId="2pt">
    <w:name w:val="Основной текст + Интервал 2 pt"/>
    <w:rPr>
      <w:rFonts w:ascii="Times New Roman" w:hAnsi="Times New Roman" w:cs="Times New Roman"/>
      <w:spacing w:val="45"/>
      <w:u w:val="none"/>
      <w:lang w:val="ru-RU" w:bidi="ar-SA"/>
    </w:rPr>
  </w:style>
  <w:style w:type="character" w:customStyle="1" w:styleId="13">
    <w:name w:val="Знак Знак1"/>
    <w:rPr>
      <w:lang w:val="ru-RU" w:bidi="ar-SA"/>
    </w:rPr>
  </w:style>
  <w:style w:type="character" w:styleId="a5">
    <w:name w:val="page number"/>
    <w:basedOn w:val="11"/>
  </w:style>
  <w:style w:type="character" w:customStyle="1" w:styleId="a6">
    <w:name w:val=" Знак Знак"/>
    <w:rPr>
      <w:sz w:val="16"/>
      <w:szCs w:val="16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b">
    <w:name w:val="footnote text"/>
    <w:basedOn w:val="a"/>
  </w:style>
  <w:style w:type="paragraph" w:customStyle="1" w:styleId="ac">
    <w:name w:val="Содержимое таблицы"/>
    <w:basedOn w:val="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line="278" w:lineRule="exact"/>
      <w:ind w:firstLine="700"/>
      <w:jc w:val="both"/>
    </w:pPr>
    <w:rPr>
      <w:sz w:val="23"/>
      <w:szCs w:val="23"/>
    </w:rPr>
  </w:style>
  <w:style w:type="paragraph" w:customStyle="1" w:styleId="23">
    <w:name w:val="Заголовок №2"/>
    <w:basedOn w:val="a"/>
    <w:pPr>
      <w:widowControl w:val="0"/>
      <w:shd w:val="clear" w:color="auto" w:fill="FFFFFF"/>
      <w:spacing w:line="283" w:lineRule="exact"/>
      <w:ind w:hanging="660"/>
      <w:jc w:val="both"/>
    </w:pPr>
    <w:rPr>
      <w:b/>
      <w:bCs/>
      <w:spacing w:val="-4"/>
    </w:rPr>
  </w:style>
  <w:style w:type="paragraph" w:customStyle="1" w:styleId="121">
    <w:name w:val="Заголовок №1 (2)"/>
    <w:basedOn w:val="a"/>
    <w:pPr>
      <w:widowControl w:val="0"/>
      <w:shd w:val="clear" w:color="auto" w:fill="FFFFFF"/>
      <w:spacing w:before="480" w:line="240" w:lineRule="atLeast"/>
      <w:jc w:val="center"/>
    </w:pPr>
    <w:rPr>
      <w:spacing w:val="114"/>
      <w:sz w:val="43"/>
      <w:szCs w:val="43"/>
    </w:rPr>
  </w:style>
  <w:style w:type="paragraph" w:customStyle="1" w:styleId="410">
    <w:name w:val="Основной текст (4)1"/>
    <w:basedOn w:val="a"/>
    <w:pPr>
      <w:widowControl w:val="0"/>
      <w:shd w:val="clear" w:color="auto" w:fill="FFFFFF"/>
      <w:spacing w:after="300" w:line="240" w:lineRule="atLeast"/>
      <w:jc w:val="center"/>
    </w:pPr>
    <w:rPr>
      <w:spacing w:val="-8"/>
      <w:sz w:val="35"/>
      <w:szCs w:val="35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  <w:lang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1">
    <w:name w:val=" 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2">
    <w:name w:val="Заголовок таблицы"/>
    <w:basedOn w:val="ac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</w:pPr>
    <w:rPr>
      <w:rFonts w:ascii="Times New Roman CYR" w:eastAsia="Times New Roman CYR" w:hAnsi="Times New Roman CYR" w:cs="Times New Roman CYR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34ED6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152F-827C-47E5-B4F8-C2D20D0B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Плотников</dc:creator>
  <cp:keywords/>
  <cp:lastModifiedBy>Ольга Александровна Осипова</cp:lastModifiedBy>
  <cp:revision>3</cp:revision>
  <cp:lastPrinted>2021-02-05T08:19:00Z</cp:lastPrinted>
  <dcterms:created xsi:type="dcterms:W3CDTF">2021-02-15T13:42:00Z</dcterms:created>
  <dcterms:modified xsi:type="dcterms:W3CDTF">2021-02-15T13:48:00Z</dcterms:modified>
</cp:coreProperties>
</file>