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B12234" w:rsidRPr="00E11482" w:rsidTr="001E61D1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1D1" w:rsidRPr="00E11482" w:rsidRDefault="001E61D1" w:rsidP="001E61D1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1E61D1" w:rsidRPr="00E11482" w:rsidRDefault="001E61D1" w:rsidP="001E61D1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</w:t>
            </w:r>
          </w:p>
          <w:p w:rsidR="001E61D1" w:rsidRPr="00E11482" w:rsidRDefault="001E61D1" w:rsidP="001E61D1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изменения, внесенного решением  Совета депутатов городского округа  Павловский Посад Московской области  от    28.01.2021  № 482/68)</w:t>
            </w:r>
          </w:p>
          <w:p w:rsidR="001E61D1" w:rsidRPr="00E11482" w:rsidRDefault="00E367D4" w:rsidP="001E61D1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E367D4">
              <w:rPr>
                <w:rFonts w:ascii="Arial" w:hAnsi="Arial" w:cs="Arial"/>
                <w:sz w:val="24"/>
                <w:szCs w:val="24"/>
              </w:rPr>
              <w:t>от «30» марта 2021  № 499/71</w:t>
            </w:r>
            <w:bookmarkStart w:id="0" w:name="_GoBack"/>
            <w:bookmarkEnd w:id="0"/>
          </w:p>
          <w:p w:rsidR="001E61D1" w:rsidRPr="00E11482" w:rsidRDefault="001E61D1" w:rsidP="001E61D1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1E61D1" w:rsidRPr="00E11482" w:rsidRDefault="001E61D1" w:rsidP="001E61D1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9    </w:t>
            </w:r>
          </w:p>
          <w:p w:rsidR="001E61D1" w:rsidRPr="00E11482" w:rsidRDefault="001E61D1" w:rsidP="001E61D1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1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2021 год                                                                     и на плановый период 2022 и 2023 годов»</w:t>
            </w:r>
          </w:p>
          <w:p w:rsidR="001E61D1" w:rsidRPr="00E11482" w:rsidRDefault="001E61D1" w:rsidP="001E61D1">
            <w:pPr>
              <w:spacing w:before="190" w:after="19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от 18.12.2020г  № 467/64</w:t>
            </w:r>
          </w:p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1D1" w:rsidRPr="00E11482" w:rsidRDefault="001E61D1" w:rsidP="001E61D1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 по 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видов расходов классификации расходов бюджетов на 2021 год</w:t>
            </w:r>
          </w:p>
          <w:p w:rsidR="001E61D1" w:rsidRPr="00E11482" w:rsidRDefault="001E61D1" w:rsidP="001E61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61D1" w:rsidRPr="00E11482" w:rsidRDefault="001E61D1" w:rsidP="001E61D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1E61D1" w:rsidRPr="00E11482" w:rsidTr="001E61D1">
        <w:trPr>
          <w:trHeight w:val="1567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1E61D1" w:rsidRPr="00E11482" w:rsidRDefault="001E61D1" w:rsidP="00C37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1E61D1" w:rsidRPr="00E11482" w:rsidRDefault="001E61D1" w:rsidP="00C37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1E61D1" w:rsidRPr="00E11482" w:rsidRDefault="001E61D1" w:rsidP="00C37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1E61D1" w:rsidRPr="00E11482" w:rsidRDefault="001E61D1" w:rsidP="00C37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B12234" w:rsidRPr="00E11482" w:rsidTr="00B12234">
        <w:trPr>
          <w:trHeight w:val="319"/>
        </w:trPr>
        <w:tc>
          <w:tcPr>
            <w:tcW w:w="5020" w:type="dxa"/>
            <w:noWrap/>
            <w:hideMark/>
          </w:tcPr>
          <w:p w:rsidR="00B12234" w:rsidRPr="00E11482" w:rsidRDefault="00B12234" w:rsidP="001E61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1E61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1E61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1E61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289 821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13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0290101010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1 747 190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714 714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714 714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B12234" w:rsidRPr="00E11482" w:rsidTr="00B12234">
        <w:trPr>
          <w:trHeight w:val="18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406 814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406 814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0310262140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928 122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843 077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135 894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30 532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30 532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102 505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102 505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B12234" w:rsidRPr="00E11482" w:rsidTr="00B12234">
        <w:trPr>
          <w:trHeight w:val="31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B12234" w:rsidRPr="00E11482" w:rsidTr="00B12234">
        <w:trPr>
          <w:trHeight w:val="24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73 754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73 754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600 250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600 250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81 797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42 610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42 610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42 610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0330000000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82 283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79 283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79 283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11 540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11 540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1 358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1 358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66 373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66 373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22 071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22 071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10 645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10 645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1 260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1 260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76 007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65 505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51 005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114 905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94 402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94 402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92 222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92 222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92 222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18 033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18 033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африканскую чуму свиней"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0640100000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18 732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Подпрограмма "Региональная программа в области обращения с отходами, в том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0750000000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18 322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89 157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54 835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0810300000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12234" w:rsidRPr="00E11482" w:rsidTr="00B12234">
        <w:trPr>
          <w:trHeight w:val="15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23 408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24 388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23 736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6 643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6 077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6 077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15 954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B12234" w:rsidRPr="00E11482" w:rsidTr="00B12234">
        <w:trPr>
          <w:trHeight w:val="15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0830100690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5 754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32 408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2234" w:rsidRPr="00E11482" w:rsidTr="00B12234">
        <w:trPr>
          <w:trHeight w:val="27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09201L4970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58 951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4 050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4 050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51 539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45 539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32 675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32 675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32 675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12 864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12 864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12 864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1080162670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329 877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33 989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27 786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6 186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6 186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6 186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B12234" w:rsidRPr="00E11482" w:rsidTr="00B12234">
        <w:trPr>
          <w:trHeight w:val="18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295 554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295 554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136 370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35 621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35 621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20 548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20 548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30 817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30 817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23 143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13 927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2234" w:rsidRPr="00E11482" w:rsidTr="00B12234">
        <w:trPr>
          <w:trHeight w:val="20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1340100000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255 089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Подпрограмма "Пассажирский транспорт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1410000000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247 312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247 312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90 263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75 263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75 263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62 277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1510206190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18 034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5 056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5 056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5 056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5 056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2 825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2 825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2 825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2 825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2 188</w:t>
            </w:r>
          </w:p>
        </w:tc>
      </w:tr>
      <w:tr w:rsidR="00B12234" w:rsidRPr="00E11482" w:rsidTr="00B12234">
        <w:trPr>
          <w:trHeight w:val="13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152D270600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2 188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2 074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2 074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B12234" w:rsidRPr="00E11482" w:rsidTr="00B12234">
        <w:trPr>
          <w:trHeight w:val="13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8 934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8 934</w:t>
            </w:r>
          </w:p>
        </w:tc>
      </w:tr>
      <w:tr w:rsidR="00B12234" w:rsidRPr="00E11482" w:rsidTr="00B12234">
        <w:trPr>
          <w:trHeight w:val="114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2234" w:rsidRPr="00E11482" w:rsidTr="00B12234">
        <w:trPr>
          <w:trHeight w:val="22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1620360700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583 457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210 494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70 296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8 800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8 800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8 800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2 406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2 406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2 406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140 198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18 122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18 122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18 122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354 125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354 125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330 825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114 655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114 655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216 170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216 170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территории городского округа в части ремонта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1720100630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18 838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18 838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12 838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12 838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12 838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591 270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591 270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10 209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B12234" w:rsidRPr="00E11482" w:rsidTr="00B12234">
        <w:trPr>
          <w:trHeight w:val="13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B12234" w:rsidRPr="00E11482" w:rsidTr="00B12234">
        <w:trPr>
          <w:trHeight w:val="69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1920479602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1920479602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1920479602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12 552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9500000010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8 122</w:t>
            </w:r>
          </w:p>
        </w:tc>
      </w:tr>
      <w:tr w:rsidR="00B12234" w:rsidRPr="00E11482" w:rsidTr="00B12234">
        <w:trPr>
          <w:trHeight w:val="91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1 324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465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300"/>
        </w:trPr>
        <w:tc>
          <w:tcPr>
            <w:tcW w:w="5020" w:type="dxa"/>
            <w:hideMark/>
          </w:tcPr>
          <w:p w:rsidR="00B12234" w:rsidRPr="00E11482" w:rsidRDefault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sz w:val="24"/>
                <w:szCs w:val="24"/>
              </w:rPr>
            </w:pPr>
            <w:r w:rsidRPr="00E114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2234" w:rsidRPr="00E11482" w:rsidTr="00B12234">
        <w:trPr>
          <w:trHeight w:val="300"/>
        </w:trPr>
        <w:tc>
          <w:tcPr>
            <w:tcW w:w="7740" w:type="dxa"/>
            <w:gridSpan w:val="3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13 876</w:t>
            </w:r>
          </w:p>
        </w:tc>
      </w:tr>
      <w:tr w:rsidR="00B12234" w:rsidRPr="00E11482" w:rsidTr="00B12234">
        <w:trPr>
          <w:trHeight w:val="300"/>
        </w:trPr>
        <w:tc>
          <w:tcPr>
            <w:tcW w:w="7740" w:type="dxa"/>
            <w:gridSpan w:val="3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4 295 895</w:t>
            </w:r>
          </w:p>
        </w:tc>
      </w:tr>
      <w:tr w:rsidR="00B12234" w:rsidRPr="00E11482" w:rsidTr="00B12234">
        <w:trPr>
          <w:trHeight w:val="300"/>
        </w:trPr>
        <w:tc>
          <w:tcPr>
            <w:tcW w:w="7740" w:type="dxa"/>
            <w:gridSpan w:val="3"/>
            <w:hideMark/>
          </w:tcPr>
          <w:p w:rsidR="00B12234" w:rsidRPr="00E11482" w:rsidRDefault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B12234" w:rsidRPr="00E11482" w:rsidRDefault="00B12234" w:rsidP="00B12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482">
              <w:rPr>
                <w:rFonts w:ascii="Arial" w:hAnsi="Arial" w:cs="Arial"/>
                <w:b/>
                <w:bCs/>
                <w:sz w:val="24"/>
                <w:szCs w:val="24"/>
              </w:rPr>
              <w:t>4 309 771</w:t>
            </w:r>
          </w:p>
        </w:tc>
      </w:tr>
    </w:tbl>
    <w:p w:rsidR="0062667B" w:rsidRDefault="0062667B"/>
    <w:p w:rsidR="001E61D1" w:rsidRDefault="001E61D1"/>
    <w:p w:rsidR="001E61D1" w:rsidRDefault="001E61D1" w:rsidP="001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Г.Б.Ильинова</w:t>
      </w:r>
    </w:p>
    <w:p w:rsidR="001E61D1" w:rsidRDefault="001E61D1" w:rsidP="001E61D1"/>
    <w:p w:rsidR="001E61D1" w:rsidRDefault="001E61D1"/>
    <w:sectPr w:rsidR="001E61D1" w:rsidSect="002C5D40">
      <w:footerReference w:type="default" r:id="rId6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25" w:rsidRDefault="00BF0825" w:rsidP="00E21ACA">
      <w:pPr>
        <w:spacing w:after="0" w:line="240" w:lineRule="auto"/>
      </w:pPr>
      <w:r>
        <w:separator/>
      </w:r>
    </w:p>
  </w:endnote>
  <w:endnote w:type="continuationSeparator" w:id="0">
    <w:p w:rsidR="00BF0825" w:rsidRDefault="00BF0825" w:rsidP="00E2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577096"/>
      <w:docPartObj>
        <w:docPartGallery w:val="Page Numbers (Bottom of Page)"/>
        <w:docPartUnique/>
      </w:docPartObj>
    </w:sdtPr>
    <w:sdtEndPr/>
    <w:sdtContent>
      <w:p w:rsidR="00E21ACA" w:rsidRDefault="00E21A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D4">
          <w:rPr>
            <w:noProof/>
          </w:rPr>
          <w:t>2</w:t>
        </w:r>
        <w:r>
          <w:fldChar w:fldCharType="end"/>
        </w:r>
      </w:p>
    </w:sdtContent>
  </w:sdt>
  <w:p w:rsidR="00E21ACA" w:rsidRDefault="00E21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25" w:rsidRDefault="00BF0825" w:rsidP="00E21ACA">
      <w:pPr>
        <w:spacing w:after="0" w:line="240" w:lineRule="auto"/>
      </w:pPr>
      <w:r>
        <w:separator/>
      </w:r>
    </w:p>
  </w:footnote>
  <w:footnote w:type="continuationSeparator" w:id="0">
    <w:p w:rsidR="00BF0825" w:rsidRDefault="00BF0825" w:rsidP="00E21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234"/>
    <w:rsid w:val="001E61D1"/>
    <w:rsid w:val="002C5D40"/>
    <w:rsid w:val="0062667B"/>
    <w:rsid w:val="00950E1B"/>
    <w:rsid w:val="00B12234"/>
    <w:rsid w:val="00BF0825"/>
    <w:rsid w:val="00E11482"/>
    <w:rsid w:val="00E21ACA"/>
    <w:rsid w:val="00E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74C7-88EC-4057-AA9C-8707E03E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34"/>
    <w:rPr>
      <w:color w:val="800080"/>
      <w:u w:val="single"/>
    </w:rPr>
  </w:style>
  <w:style w:type="paragraph" w:customStyle="1" w:styleId="xl65">
    <w:name w:val="xl65"/>
    <w:basedOn w:val="a"/>
    <w:rsid w:val="00B1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1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1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1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122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122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1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122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122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122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122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122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122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122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1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1223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1223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1223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1223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122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1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122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122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122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B122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122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1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ACA"/>
  </w:style>
  <w:style w:type="paragraph" w:styleId="a8">
    <w:name w:val="footer"/>
    <w:basedOn w:val="a"/>
    <w:link w:val="a9"/>
    <w:uiPriority w:val="99"/>
    <w:unhideWhenUsed/>
    <w:rsid w:val="00E2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12414</Words>
  <Characters>70763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6</cp:revision>
  <dcterms:created xsi:type="dcterms:W3CDTF">2021-03-29T09:33:00Z</dcterms:created>
  <dcterms:modified xsi:type="dcterms:W3CDTF">2021-03-29T11:25:00Z</dcterms:modified>
</cp:coreProperties>
</file>