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1701"/>
        <w:gridCol w:w="709"/>
        <w:gridCol w:w="1417"/>
        <w:gridCol w:w="1382"/>
      </w:tblGrid>
      <w:tr w:rsidR="007A26F7" w:rsidRPr="00DE7752" w:rsidTr="005F297C">
        <w:trPr>
          <w:trHeight w:val="582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0B6" w:rsidRPr="004C2750" w:rsidRDefault="00ED70B6" w:rsidP="00ED70B6">
            <w:pPr>
              <w:spacing w:before="190" w:after="190"/>
              <w:ind w:left="45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750">
              <w:rPr>
                <w:rFonts w:ascii="Arial" w:hAnsi="Arial" w:cs="Arial"/>
                <w:color w:val="000000"/>
                <w:sz w:val="24"/>
                <w:szCs w:val="24"/>
              </w:rPr>
              <w:t>Приложение №  6</w:t>
            </w:r>
          </w:p>
          <w:p w:rsidR="00ED70B6" w:rsidRPr="004C2750" w:rsidRDefault="00ED70B6" w:rsidP="00ED70B6">
            <w:pPr>
              <w:spacing w:before="190" w:after="190"/>
              <w:ind w:left="453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750">
              <w:rPr>
                <w:rFonts w:ascii="Arial" w:hAnsi="Arial" w:cs="Arial"/>
                <w:color w:val="000000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«О бюджете городского округа Павловский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Посад Московской области на 2021 год и на плановый период 2022 и 2023</w:t>
            </w:r>
            <w:r w:rsidRPr="004C275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годов»  </w:t>
            </w:r>
          </w:p>
          <w:p w:rsidR="00ED70B6" w:rsidRPr="004C2750" w:rsidRDefault="001C6D4A" w:rsidP="00ED70B6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1C6D4A">
              <w:rPr>
                <w:rFonts w:ascii="Arial" w:hAnsi="Arial" w:cs="Arial"/>
                <w:color w:val="000000"/>
                <w:sz w:val="24"/>
                <w:szCs w:val="24"/>
              </w:rPr>
              <w:t>от  «18» декабря 2020 г.  № 467/64</w:t>
            </w:r>
            <w:bookmarkStart w:id="0" w:name="_GoBack"/>
            <w:bookmarkEnd w:id="0"/>
          </w:p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7752" w:rsidRPr="00DE7752" w:rsidTr="005F297C">
        <w:trPr>
          <w:trHeight w:val="39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0B6" w:rsidRPr="004C2750" w:rsidRDefault="00ED70B6" w:rsidP="00ED7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7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Павловский Посад Московской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области на плановый период 2022 и 2023</w:t>
            </w:r>
            <w:r w:rsidRPr="004C275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DE7752" w:rsidRPr="00DE7752" w:rsidRDefault="00DE7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752" w:rsidRPr="00DE7752" w:rsidTr="005F297C">
        <w:trPr>
          <w:trHeight w:val="300"/>
        </w:trPr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752" w:rsidRPr="00DE7752" w:rsidRDefault="00DE7752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D70B6" w:rsidRDefault="00DE7752" w:rsidP="00ED70B6">
            <w:pPr>
              <w:jc w:val="right"/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  <w:r w:rsidR="00ED70B6" w:rsidRPr="004C2750">
              <w:rPr>
                <w:rFonts w:ascii="Arial" w:hAnsi="Arial" w:cs="Arial"/>
                <w:sz w:val="24"/>
                <w:szCs w:val="24"/>
              </w:rPr>
              <w:t>(тыс.</w:t>
            </w:r>
            <w:r w:rsidR="00AC7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0B6" w:rsidRPr="004C2750">
              <w:rPr>
                <w:rFonts w:ascii="Arial" w:hAnsi="Arial" w:cs="Arial"/>
                <w:sz w:val="24"/>
                <w:szCs w:val="24"/>
              </w:rPr>
              <w:t>рублей)</w:t>
            </w:r>
          </w:p>
          <w:p w:rsidR="00DE7752" w:rsidRPr="00DE7752" w:rsidRDefault="00DE7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7C" w:rsidRPr="00DE7752" w:rsidTr="005F297C">
        <w:trPr>
          <w:trHeight w:val="997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02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E7752" w:rsidRPr="00DE7752" w:rsidRDefault="00DE7752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021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82" w:type="dxa"/>
            <w:hideMark/>
          </w:tcPr>
          <w:p w:rsidR="007A26F7" w:rsidRPr="00DE7752" w:rsidRDefault="007A26F7" w:rsidP="000215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ГОРОДСКОГО ОКРУГА ПАВЛОВСКИЙ </w:t>
            </w: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1 173 560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1 123 177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350 708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302 009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155 380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139 772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27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134 312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118 704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18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128 209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112 601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27 269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F297C" w:rsidRPr="00DE7752" w:rsidTr="005F297C">
        <w:trPr>
          <w:trHeight w:val="20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самовольно установленных рекламных конструкций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развития городского округа"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22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185 895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158 770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128 337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101 806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Выполнения комплексных кадастровых работ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 утверждение карты-плана территории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127 337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100 806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127 337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100 806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(МКУ "Управление делами") 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18 337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14 119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13 819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18 037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13 819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инфраструктура"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Развитие информационной инфраструктуры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59 873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59 932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3 197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15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накопления, хранения, освежения и обслуживания запасов материально-технических, продовольственных, медицинских 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иных средств в целях гражданской обороны"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22 146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21 491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21 491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34 589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31 426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31 426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порядка на территории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F297C" w:rsidRPr="00DE7752" w:rsidTr="005F297C">
        <w:trPr>
          <w:trHeight w:val="15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средств и психотропных веществ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208 945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209 991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205 580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197 613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92 913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2 823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Подпрограмма "Профилактика преступлений и иных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412 799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452 890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50 307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169 443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26 157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145 293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133 409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 повышение энергетической эффективности"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333 492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253 947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311 487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231 772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Подпрограмма "Комфортная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городская среда"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78 646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16 498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245 195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153 126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245 195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153 126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242 195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150 126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Бюджетные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инвестиции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связанных с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рекультивацией полигонов твердых коммунальных отходов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101 085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97 240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"Предоставление государственных гарантий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служащим, поощрение за муниципальную службу"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66 948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49 503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51 284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Предоставление гражданам субсидий на оплату жилого помещения и коммунальных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</w:t>
            </w: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детей, оставшихся без попечения родителей"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F297C" w:rsidRPr="00DE7752" w:rsidTr="005F297C">
        <w:trPr>
          <w:trHeight w:val="18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18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1 746 196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1 948 417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1 713 797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1 916 018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659 811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639 407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252 747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232 343</w:t>
            </w:r>
          </w:p>
        </w:tc>
      </w:tr>
      <w:tr w:rsidR="005F297C" w:rsidRPr="00DE7752" w:rsidTr="005F297C">
        <w:trPr>
          <w:trHeight w:val="18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13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1 560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922 582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1 146 754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F297C" w:rsidRPr="00DE7752" w:rsidTr="005F297C">
        <w:trPr>
          <w:trHeight w:val="31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5F297C" w:rsidRPr="00DE7752" w:rsidTr="005F297C">
        <w:trPr>
          <w:trHeight w:val="24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F297C" w:rsidRPr="00DE7752" w:rsidTr="005F297C">
        <w:trPr>
          <w:trHeight w:val="13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20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98 072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99 563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95 072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96 563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81 741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83 232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30 872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27 834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20 931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17 893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18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F297C" w:rsidRPr="00DE7752" w:rsidTr="005F297C">
        <w:trPr>
          <w:trHeight w:val="114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241 168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241 168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229 674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232 202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227 874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230 402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36 665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F297C" w:rsidRPr="00DE7752" w:rsidTr="005F297C">
        <w:trPr>
          <w:trHeight w:val="13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1360200000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1360200510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5F297C" w:rsidRPr="00DE7752" w:rsidTr="005F297C">
        <w:trPr>
          <w:trHeight w:val="91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5F297C" w:rsidRPr="00DE7752" w:rsidTr="005F297C">
        <w:trPr>
          <w:trHeight w:val="30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5F297C" w:rsidRPr="00DE7752" w:rsidTr="005F297C">
        <w:trPr>
          <w:trHeight w:val="69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2 470</w:t>
            </w:r>
          </w:p>
        </w:tc>
      </w:tr>
      <w:tr w:rsidR="005F297C" w:rsidRPr="00DE7752" w:rsidTr="005F297C">
        <w:trPr>
          <w:trHeight w:val="465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5F297C" w:rsidRPr="00DE7752" w:rsidTr="00857EB5">
        <w:trPr>
          <w:trHeight w:val="1060"/>
        </w:trPr>
        <w:tc>
          <w:tcPr>
            <w:tcW w:w="2518" w:type="dxa"/>
            <w:hideMark/>
          </w:tcPr>
          <w:p w:rsidR="007A26F7" w:rsidRPr="00DE7752" w:rsidRDefault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sz w:val="24"/>
                <w:szCs w:val="24"/>
              </w:rPr>
            </w:pPr>
            <w:r w:rsidRPr="00DE775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5F297C" w:rsidRPr="00DE7752" w:rsidTr="005F297C">
        <w:trPr>
          <w:trHeight w:val="300"/>
        </w:trPr>
        <w:tc>
          <w:tcPr>
            <w:tcW w:w="6771" w:type="dxa"/>
            <w:gridSpan w:val="6"/>
            <w:noWrap/>
            <w:hideMark/>
          </w:tcPr>
          <w:p w:rsidR="007A26F7" w:rsidRPr="00DE7752" w:rsidRDefault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3 343 929</w:t>
            </w:r>
          </w:p>
        </w:tc>
        <w:tc>
          <w:tcPr>
            <w:tcW w:w="1382" w:type="dxa"/>
            <w:noWrap/>
            <w:hideMark/>
          </w:tcPr>
          <w:p w:rsidR="007A26F7" w:rsidRPr="00DE7752" w:rsidRDefault="007A26F7" w:rsidP="007A26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7752">
              <w:rPr>
                <w:rFonts w:ascii="Arial" w:hAnsi="Arial" w:cs="Arial"/>
                <w:b/>
                <w:bCs/>
                <w:sz w:val="24"/>
                <w:szCs w:val="24"/>
              </w:rPr>
              <w:t>3 500 945</w:t>
            </w:r>
          </w:p>
        </w:tc>
      </w:tr>
    </w:tbl>
    <w:p w:rsidR="005F297C" w:rsidRDefault="005F297C" w:rsidP="006A4A8B">
      <w:pPr>
        <w:rPr>
          <w:rFonts w:ascii="Arial" w:hAnsi="Arial" w:cs="Arial"/>
          <w:sz w:val="24"/>
          <w:szCs w:val="24"/>
        </w:rPr>
      </w:pPr>
    </w:p>
    <w:p w:rsidR="006A4A8B" w:rsidRPr="004C2750" w:rsidRDefault="006A4A8B" w:rsidP="006A4A8B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</w:t>
      </w:r>
      <w:r w:rsidRPr="004C275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>Г.Б.Ильинова</w:t>
      </w:r>
    </w:p>
    <w:p w:rsidR="006A4A8B" w:rsidRPr="004C2750" w:rsidRDefault="006A4A8B" w:rsidP="006A4A8B">
      <w:pPr>
        <w:rPr>
          <w:rFonts w:ascii="Arial" w:hAnsi="Arial" w:cs="Arial"/>
          <w:sz w:val="24"/>
          <w:szCs w:val="24"/>
        </w:rPr>
      </w:pPr>
    </w:p>
    <w:p w:rsidR="00C9566E" w:rsidRDefault="00C9566E"/>
    <w:sectPr w:rsidR="00C9566E" w:rsidSect="00DE7752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4D" w:rsidRDefault="00106C4D" w:rsidP="00DE7752">
      <w:pPr>
        <w:spacing w:after="0" w:line="240" w:lineRule="auto"/>
      </w:pPr>
      <w:r>
        <w:separator/>
      </w:r>
    </w:p>
  </w:endnote>
  <w:endnote w:type="continuationSeparator" w:id="0">
    <w:p w:rsidR="00106C4D" w:rsidRDefault="00106C4D" w:rsidP="00D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543838"/>
      <w:docPartObj>
        <w:docPartGallery w:val="Page Numbers (Bottom of Page)"/>
        <w:docPartUnique/>
      </w:docPartObj>
    </w:sdtPr>
    <w:sdtEndPr/>
    <w:sdtContent>
      <w:p w:rsidR="00AC7681" w:rsidRDefault="00AC76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D4A">
          <w:rPr>
            <w:noProof/>
          </w:rPr>
          <w:t>2</w:t>
        </w:r>
        <w:r>
          <w:fldChar w:fldCharType="end"/>
        </w:r>
      </w:p>
    </w:sdtContent>
  </w:sdt>
  <w:p w:rsidR="00AC7681" w:rsidRDefault="00AC76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4D" w:rsidRDefault="00106C4D" w:rsidP="00DE7752">
      <w:pPr>
        <w:spacing w:after="0" w:line="240" w:lineRule="auto"/>
      </w:pPr>
      <w:r>
        <w:separator/>
      </w:r>
    </w:p>
  </w:footnote>
  <w:footnote w:type="continuationSeparator" w:id="0">
    <w:p w:rsidR="00106C4D" w:rsidRDefault="00106C4D" w:rsidP="00DE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F7"/>
    <w:rsid w:val="0002150D"/>
    <w:rsid w:val="00106C4D"/>
    <w:rsid w:val="001C6D4A"/>
    <w:rsid w:val="005F297C"/>
    <w:rsid w:val="006A4A8B"/>
    <w:rsid w:val="007A26F7"/>
    <w:rsid w:val="00857EB5"/>
    <w:rsid w:val="00AC7681"/>
    <w:rsid w:val="00C9566E"/>
    <w:rsid w:val="00DE7752"/>
    <w:rsid w:val="00ED70B6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6336-594D-439E-8296-99A36CC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6F7"/>
    <w:rPr>
      <w:color w:val="800080"/>
      <w:u w:val="single"/>
    </w:rPr>
  </w:style>
  <w:style w:type="paragraph" w:customStyle="1" w:styleId="xl65">
    <w:name w:val="xl65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A26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A26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A26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A26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A26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A26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A26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A26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A26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A26F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A26F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A26F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A26F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A26F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A26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A26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A26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A26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A26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A26F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A26F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A26F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A26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A26F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A26F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A26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A26F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A26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A26F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A26F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A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752"/>
  </w:style>
  <w:style w:type="paragraph" w:styleId="a8">
    <w:name w:val="footer"/>
    <w:basedOn w:val="a"/>
    <w:link w:val="a9"/>
    <w:uiPriority w:val="99"/>
    <w:unhideWhenUsed/>
    <w:rsid w:val="00DE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73</Pages>
  <Words>15831</Words>
  <Characters>90242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2020-12-09T06:07:00Z</dcterms:created>
  <dcterms:modified xsi:type="dcterms:W3CDTF">2020-12-11T13:07:00Z</dcterms:modified>
</cp:coreProperties>
</file>