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D515CF" w:rsidRPr="005154B3" w:rsidTr="00B035F5">
        <w:trPr>
          <w:trHeight w:val="6369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 городского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округа Павловский Посад Московской</w:t>
            </w:r>
            <w:r w:rsidR="00B07E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области        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«О внесении изменений в решение Совета депутатов городского округа Павловский 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Посад Московской области  от  12.12.2019 №364/46 «О бюджете городского округа Павловский Посад Московской области 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2020 год и на плановый период 2021 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2022 годов»</w:t>
            </w:r>
            <w:r w:rsidRPr="005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 учетом изменений, внесенных решениями Совета депутатов городского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округа Павловский Посад Московской области  от 26.03.2020  № 396/50, </w:t>
            </w: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05.06.2020 410/53,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27.08.2020 426/56, от 23.10.2020 № 436/58)</w:t>
            </w:r>
          </w:p>
          <w:p w:rsidR="00A4754B" w:rsidRPr="005154B3" w:rsidRDefault="00C60485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C604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«26» ноября 2020г. № 452/60</w:t>
            </w:r>
            <w:bookmarkStart w:id="0" w:name="_GoBack"/>
            <w:bookmarkEnd w:id="0"/>
            <w:r w:rsidR="00A4754B"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  <w:p w:rsidR="002A0681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городского 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округа Павловский Посад Московской области    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бюджете городского округа Павловский Посад Московской области на 2020 год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на плановый период 2021 и 2022 годов»</w:t>
            </w:r>
          </w:p>
          <w:p w:rsidR="00A4754B" w:rsidRPr="005154B3" w:rsidRDefault="00A4754B" w:rsidP="00A4754B">
            <w:pPr>
              <w:ind w:left="3969" w:right="-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  12.12.2019 г.  № 364/46</w:t>
            </w:r>
          </w:p>
        </w:tc>
      </w:tr>
      <w:tr w:rsidR="00A4754B" w:rsidRPr="005154B3" w:rsidTr="00B035F5">
        <w:trPr>
          <w:trHeight w:val="972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54B3" w:rsidRPr="005154B3" w:rsidRDefault="005154B3" w:rsidP="00515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видов расходов классификации расходов бюджетов на 2020 год</w:t>
            </w:r>
          </w:p>
          <w:p w:rsidR="00A4754B" w:rsidRPr="005154B3" w:rsidRDefault="00A475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5CF" w:rsidRPr="005154B3" w:rsidTr="00B035F5">
        <w:trPr>
          <w:trHeight w:val="300"/>
        </w:trPr>
        <w:tc>
          <w:tcPr>
            <w:tcW w:w="9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54B3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  <w:r w:rsidR="005154B3" w:rsidRPr="005154B3">
              <w:rPr>
                <w:rFonts w:ascii="Arial" w:hAnsi="Arial" w:cs="Arial"/>
                <w:b/>
                <w:sz w:val="24"/>
                <w:szCs w:val="24"/>
              </w:rPr>
              <w:t>( тыс.</w:t>
            </w:r>
            <w:r w:rsidR="00037D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54B3" w:rsidRPr="005154B3">
              <w:rPr>
                <w:rFonts w:ascii="Arial" w:hAnsi="Arial" w:cs="Arial"/>
                <w:b/>
                <w:sz w:val="24"/>
                <w:szCs w:val="24"/>
              </w:rPr>
              <w:t>рублей)</w:t>
            </w:r>
          </w:p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4B3" w:rsidRPr="005154B3" w:rsidTr="00B035F5">
        <w:trPr>
          <w:trHeight w:val="1495"/>
        </w:trPr>
        <w:tc>
          <w:tcPr>
            <w:tcW w:w="5020" w:type="dxa"/>
            <w:tcBorders>
              <w:top w:val="single" w:sz="4" w:space="0" w:color="auto"/>
            </w:tcBorders>
            <w:hideMark/>
          </w:tcPr>
          <w:p w:rsidR="005154B3" w:rsidRPr="005154B3" w:rsidRDefault="005154B3" w:rsidP="00515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5154B3" w:rsidRPr="005154B3" w:rsidRDefault="005154B3" w:rsidP="00515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hideMark/>
          </w:tcPr>
          <w:p w:rsidR="005154B3" w:rsidRPr="005154B3" w:rsidRDefault="005154B3" w:rsidP="00515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hideMark/>
          </w:tcPr>
          <w:p w:rsidR="005154B3" w:rsidRPr="005154B3" w:rsidRDefault="005154B3" w:rsidP="00515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</w:tc>
      </w:tr>
      <w:tr w:rsidR="00D515CF" w:rsidRPr="005154B3" w:rsidTr="00D515CF">
        <w:trPr>
          <w:trHeight w:val="319"/>
        </w:trPr>
        <w:tc>
          <w:tcPr>
            <w:tcW w:w="5020" w:type="dxa"/>
            <w:noWrap/>
            <w:hideMark/>
          </w:tcPr>
          <w:p w:rsidR="00D515CF" w:rsidRPr="005154B3" w:rsidRDefault="00D515CF" w:rsidP="00515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515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515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0150300420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250 732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33 759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33 459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"Сохранение и развитие народных художественных промыслов"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0220200000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0220200510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32 809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31 509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151 823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149 023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0250100000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0250101310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6 074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1 113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0270260690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4 450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11 662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11 062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10 572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13 055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12 955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1 803 538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703 010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703 010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256 029</w:t>
            </w:r>
          </w:p>
        </w:tc>
      </w:tr>
      <w:tr w:rsidR="00D515CF" w:rsidRPr="005154B3" w:rsidTr="00D515CF">
        <w:trPr>
          <w:trHeight w:val="18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431 299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15 682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1 073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905 381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837 267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132 069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28 554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102 748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D515CF" w:rsidRPr="005154B3" w:rsidTr="00D515CF">
        <w:trPr>
          <w:trHeight w:val="31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0320153031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9 921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9 166</w:t>
            </w:r>
          </w:p>
        </w:tc>
      </w:tr>
      <w:tr w:rsidR="00D515CF" w:rsidRPr="005154B3" w:rsidTr="00D515CF">
        <w:trPr>
          <w:trHeight w:val="24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695 277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78 806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615 785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615 785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64 554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D515CF" w:rsidRPr="005154B3" w:rsidTr="00D515CF">
        <w:trPr>
          <w:trHeight w:val="24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0320362090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11 981</w:t>
            </w:r>
          </w:p>
        </w:tc>
      </w:tr>
      <w:tr w:rsidR="00D515CF" w:rsidRPr="005154B3" w:rsidTr="00D515CF">
        <w:trPr>
          <w:trHeight w:val="18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0320362220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22 531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0320372270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4 594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03203L3040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17 641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3 104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3 560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3 545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174 589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173 165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173 165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10 368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1 982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160 510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160 510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1 424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20 558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10 907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10 484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0350100130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1 275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1 155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8 376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68 749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64 742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48 352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44 089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43 648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4 263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3 909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14 453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0411900000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0411900920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0412000000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Возмещение расходов на материально-техническое обеспечение клубов "Активное долголетие"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0412062840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1 037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4 007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3 098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3 098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106 139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84 472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83 527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21 667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2 140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0530106150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19 527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4 316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3 635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3 635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3 635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3 277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3 277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1 275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0710300370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0750400000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0750400610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Основное мероприятие "Рекультивация полигонов твердых коммунальных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0750600000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0750671780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80 107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50 108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27 472</w:t>
            </w:r>
          </w:p>
        </w:tc>
      </w:tr>
      <w:tr w:rsidR="00D515CF" w:rsidRPr="005154B3" w:rsidTr="00D515CF">
        <w:trPr>
          <w:trHeight w:val="15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0810500990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22 011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19 123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1 192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0810762820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1 092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0810772820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23 796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22 688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2 377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20 311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19 311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1 018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D515CF" w:rsidRPr="005154B3" w:rsidTr="00D515CF">
        <w:trPr>
          <w:trHeight w:val="15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0830100690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1 133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4 040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42 855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D515CF" w:rsidRPr="005154B3" w:rsidTr="00D515CF">
        <w:trPr>
          <w:trHeight w:val="27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2 845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2 607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9 103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20 529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10 378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"Развитие </w:t>
            </w: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59 094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Строительство и реконструкция объектов очистки сточных вод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53 937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"Предпринимательство"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1130200000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1130200750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1200000000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309 138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26 537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19 321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1 227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17 994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6 926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6 116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5 959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D515CF" w:rsidRPr="005154B3" w:rsidTr="00D515CF">
        <w:trPr>
          <w:trHeight w:val="18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1230100830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1 778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279 992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279 992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2 852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130 848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97 568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97 568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32 087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32 087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1 096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1 096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20 374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19 819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19 819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82 324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76 440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5 864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11 306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11 091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15 390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15 226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16 581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1250106093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16 568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16 568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27 626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9 022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D515CF" w:rsidRPr="005154B3" w:rsidTr="00D515CF">
        <w:trPr>
          <w:trHeight w:val="20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7 822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1330700000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11 519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5 184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13307S3050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6 335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6 696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молодежной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1340106020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6 184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туризма в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Создание условий для развития туризма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1360100860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162 409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14102S1570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10 878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151 531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151 531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96 725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78 888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17 837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13 446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12 063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1 383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1420500220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2 282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1420570240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38 944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55 175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41 766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39 840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38 928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15102S0650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515CF" w:rsidRPr="005154B3" w:rsidTr="00D515CF">
        <w:trPr>
          <w:trHeight w:val="20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15102S0720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D515CF" w:rsidRPr="005154B3" w:rsidTr="00D515CF">
        <w:trPr>
          <w:trHeight w:val="15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1 926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13 409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1520101150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3 371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3 164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3 164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3 164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3 164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1 421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3 771</w:t>
            </w:r>
          </w:p>
        </w:tc>
      </w:tr>
      <w:tr w:rsidR="00D515CF" w:rsidRPr="005154B3" w:rsidTr="00D515CF">
        <w:trPr>
          <w:trHeight w:val="13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3 771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3 627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3 627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Федеральный проект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152D600000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152D6S0940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1 202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5 696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5 696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D515CF" w:rsidRPr="005154B3" w:rsidTr="00D515CF">
        <w:trPr>
          <w:trHeight w:val="22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1 896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1 771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296 996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87 795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39 562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24 633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1710170070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5 961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1710171590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2 754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1710171590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3 207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3 895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1 330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48 233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(обустройство и установка детских игровых площадок на территории парков культуры и отдыха)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171F255556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19 207</w:t>
            </w:r>
          </w:p>
        </w:tc>
      </w:tr>
      <w:tr w:rsidR="00D515CF" w:rsidRPr="005154B3" w:rsidTr="00D515CF">
        <w:trPr>
          <w:trHeight w:val="114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</w:t>
            </w: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существующих парков культуры и отдыха)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171F255557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171F255557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9 226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199 389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199 389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180 555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180 555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180 555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18 534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9 812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Ремонт подъездов в многоквартирных домах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1730170950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4 812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Проведение капитального ремонта многоквартирных домов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1730201260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4 214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17302S2860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433 365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433 365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42 823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390 542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12 006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12 006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D515CF" w:rsidRPr="005154B3" w:rsidTr="00D515CF">
        <w:trPr>
          <w:trHeight w:val="69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11 834</w:t>
            </w:r>
          </w:p>
        </w:tc>
      </w:tr>
      <w:tr w:rsidR="00D515CF" w:rsidRPr="005154B3" w:rsidTr="00D515CF">
        <w:trPr>
          <w:trHeight w:val="13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1920400000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19204S9602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13 152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1 019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1 879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8 205</w:t>
            </w:r>
          </w:p>
        </w:tc>
      </w:tr>
      <w:tr w:rsidR="00D515CF" w:rsidRPr="005154B3" w:rsidTr="00D515CF">
        <w:trPr>
          <w:trHeight w:val="91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7 065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D515CF" w:rsidRPr="005154B3" w:rsidTr="00D515CF">
        <w:trPr>
          <w:trHeight w:val="465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1 140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2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12 027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10 927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10 927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10 927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Ежемесячные денежные выплаты Почетным гражданам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300"/>
        </w:trPr>
        <w:tc>
          <w:tcPr>
            <w:tcW w:w="5020" w:type="dxa"/>
            <w:hideMark/>
          </w:tcPr>
          <w:p w:rsidR="00D515CF" w:rsidRPr="005154B3" w:rsidRDefault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9900001120</w:t>
            </w:r>
          </w:p>
        </w:tc>
        <w:tc>
          <w:tcPr>
            <w:tcW w:w="1000" w:type="dxa"/>
            <w:noWrap/>
            <w:hideMark/>
          </w:tcPr>
          <w:p w:rsidR="00D515CF" w:rsidRPr="005154B3" w:rsidRDefault="00D515CF" w:rsidP="00D515CF">
            <w:pPr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54B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D515CF" w:rsidRPr="005154B3" w:rsidTr="00D515CF">
        <w:trPr>
          <w:trHeight w:val="300"/>
        </w:trPr>
        <w:tc>
          <w:tcPr>
            <w:tcW w:w="7740" w:type="dxa"/>
            <w:gridSpan w:val="3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25 179</w:t>
            </w:r>
          </w:p>
        </w:tc>
      </w:tr>
      <w:tr w:rsidR="00D515CF" w:rsidRPr="005154B3" w:rsidTr="00D515CF">
        <w:trPr>
          <w:trHeight w:val="300"/>
        </w:trPr>
        <w:tc>
          <w:tcPr>
            <w:tcW w:w="7740" w:type="dxa"/>
            <w:gridSpan w:val="3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3 722 216</w:t>
            </w:r>
          </w:p>
        </w:tc>
      </w:tr>
      <w:tr w:rsidR="00D515CF" w:rsidRPr="005154B3" w:rsidTr="00D515CF">
        <w:trPr>
          <w:trHeight w:val="300"/>
        </w:trPr>
        <w:tc>
          <w:tcPr>
            <w:tcW w:w="7740" w:type="dxa"/>
            <w:gridSpan w:val="3"/>
            <w:hideMark/>
          </w:tcPr>
          <w:p w:rsidR="00D515CF" w:rsidRPr="005154B3" w:rsidRDefault="00D515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D515CF" w:rsidRPr="005154B3" w:rsidRDefault="00D515CF" w:rsidP="005154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4B3">
              <w:rPr>
                <w:rFonts w:ascii="Arial" w:hAnsi="Arial" w:cs="Arial"/>
                <w:b/>
                <w:bCs/>
                <w:sz w:val="24"/>
                <w:szCs w:val="24"/>
              </w:rPr>
              <w:t>3 747 395</w:t>
            </w:r>
          </w:p>
        </w:tc>
      </w:tr>
    </w:tbl>
    <w:p w:rsidR="00FD6A9A" w:rsidRDefault="00FD6A9A" w:rsidP="00FD6A9A"/>
    <w:p w:rsidR="00FD6A9A" w:rsidRPr="00394807" w:rsidRDefault="00FD6A9A" w:rsidP="00FD6A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 Г.Б.Ильинова</w:t>
      </w:r>
    </w:p>
    <w:p w:rsidR="00FD6A9A" w:rsidRDefault="00FD6A9A"/>
    <w:sectPr w:rsidR="00FD6A9A" w:rsidSect="00CA2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64" w:rsidRDefault="00140C64" w:rsidP="00B825A3">
      <w:pPr>
        <w:spacing w:after="0" w:line="240" w:lineRule="auto"/>
      </w:pPr>
      <w:r>
        <w:separator/>
      </w:r>
    </w:p>
  </w:endnote>
  <w:endnote w:type="continuationSeparator" w:id="0">
    <w:p w:rsidR="00140C64" w:rsidRDefault="00140C64" w:rsidP="00B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A3" w:rsidRDefault="00B825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535506"/>
      <w:docPartObj>
        <w:docPartGallery w:val="Page Numbers (Bottom of Page)"/>
        <w:docPartUnique/>
      </w:docPartObj>
    </w:sdtPr>
    <w:sdtEndPr/>
    <w:sdtContent>
      <w:p w:rsidR="00B825A3" w:rsidRDefault="00B825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485">
          <w:rPr>
            <w:noProof/>
          </w:rPr>
          <w:t>2</w:t>
        </w:r>
        <w:r>
          <w:fldChar w:fldCharType="end"/>
        </w:r>
      </w:p>
    </w:sdtContent>
  </w:sdt>
  <w:p w:rsidR="00B825A3" w:rsidRDefault="00B825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A3" w:rsidRDefault="00B825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64" w:rsidRDefault="00140C64" w:rsidP="00B825A3">
      <w:pPr>
        <w:spacing w:after="0" w:line="240" w:lineRule="auto"/>
      </w:pPr>
      <w:r>
        <w:separator/>
      </w:r>
    </w:p>
  </w:footnote>
  <w:footnote w:type="continuationSeparator" w:id="0">
    <w:p w:rsidR="00140C64" w:rsidRDefault="00140C64" w:rsidP="00B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A3" w:rsidRDefault="00B825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A3" w:rsidRDefault="00B825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A3" w:rsidRDefault="00B825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CF"/>
    <w:rsid w:val="00037D4A"/>
    <w:rsid w:val="00140C64"/>
    <w:rsid w:val="00286AA3"/>
    <w:rsid w:val="002A0681"/>
    <w:rsid w:val="005154B3"/>
    <w:rsid w:val="00743713"/>
    <w:rsid w:val="00A4754B"/>
    <w:rsid w:val="00B035F5"/>
    <w:rsid w:val="00B07E0A"/>
    <w:rsid w:val="00B825A3"/>
    <w:rsid w:val="00C60485"/>
    <w:rsid w:val="00CA2AF6"/>
    <w:rsid w:val="00D515CF"/>
    <w:rsid w:val="00FD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5A8BC-7DE6-453A-BDB1-3CA77CBA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5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5CF"/>
    <w:rPr>
      <w:color w:val="800080"/>
      <w:u w:val="single"/>
    </w:rPr>
  </w:style>
  <w:style w:type="paragraph" w:customStyle="1" w:styleId="xl65">
    <w:name w:val="xl65"/>
    <w:basedOn w:val="a"/>
    <w:rsid w:val="00D51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51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51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51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51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515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515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515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515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515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515C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515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515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515C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515C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515C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515C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515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51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515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515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515C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515C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515C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515C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515C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D5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5A3"/>
  </w:style>
  <w:style w:type="paragraph" w:styleId="a8">
    <w:name w:val="footer"/>
    <w:basedOn w:val="a"/>
    <w:link w:val="a9"/>
    <w:uiPriority w:val="99"/>
    <w:unhideWhenUsed/>
    <w:rsid w:val="00B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46</Pages>
  <Words>12526</Words>
  <Characters>71400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12</cp:revision>
  <dcterms:created xsi:type="dcterms:W3CDTF">2020-11-20T07:32:00Z</dcterms:created>
  <dcterms:modified xsi:type="dcterms:W3CDTF">2020-11-26T11:20:00Z</dcterms:modified>
</cp:coreProperties>
</file>