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F7" w:rsidRPr="00EE78D5" w:rsidRDefault="00B618F7">
      <w:pPr>
        <w:rPr>
          <w:rFonts w:ascii="Arial" w:hAnsi="Arial" w:cs="Arial"/>
          <w:sz w:val="24"/>
          <w:szCs w:val="24"/>
          <w:lang w:val="en-US"/>
        </w:rPr>
      </w:pPr>
    </w:p>
    <w:p w:rsidR="00B618F7" w:rsidRPr="00EE78D5" w:rsidRDefault="008249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E78D5">
        <w:rPr>
          <w:rFonts w:cs="Arial"/>
          <w:b w:val="0"/>
          <w:caps/>
          <w:sz w:val="24"/>
          <w:szCs w:val="24"/>
        </w:rPr>
        <w:t>АДМИНИСТРАЦИЯ</w:t>
      </w:r>
    </w:p>
    <w:p w:rsidR="0072015C" w:rsidRPr="00EE78D5" w:rsidRDefault="0072015C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E78D5">
        <w:rPr>
          <w:rFonts w:cs="Arial"/>
          <w:b w:val="0"/>
          <w:caps/>
          <w:sz w:val="24"/>
          <w:szCs w:val="24"/>
        </w:rPr>
        <w:t xml:space="preserve">ГОРОДСКОГО ОКРУГА </w:t>
      </w:r>
      <w:r w:rsidR="007D7E10" w:rsidRPr="00EE78D5">
        <w:rPr>
          <w:rFonts w:cs="Arial"/>
          <w:b w:val="0"/>
          <w:caps/>
          <w:sz w:val="24"/>
          <w:szCs w:val="24"/>
        </w:rPr>
        <w:t>павлов</w:t>
      </w:r>
      <w:r w:rsidRPr="00EE78D5">
        <w:rPr>
          <w:rFonts w:cs="Arial"/>
          <w:b w:val="0"/>
          <w:caps/>
          <w:sz w:val="24"/>
          <w:szCs w:val="24"/>
        </w:rPr>
        <w:t xml:space="preserve">СКИЙ </w:t>
      </w:r>
      <w:r w:rsidR="007D7E10" w:rsidRPr="00EE78D5">
        <w:rPr>
          <w:rFonts w:cs="Arial"/>
          <w:b w:val="0"/>
          <w:caps/>
          <w:sz w:val="24"/>
          <w:szCs w:val="24"/>
        </w:rPr>
        <w:t>Посад</w:t>
      </w:r>
      <w:r w:rsidR="00661889" w:rsidRPr="00EE78D5">
        <w:rPr>
          <w:rFonts w:cs="Arial"/>
          <w:b w:val="0"/>
          <w:caps/>
          <w:sz w:val="24"/>
          <w:szCs w:val="24"/>
        </w:rPr>
        <w:t xml:space="preserve"> </w:t>
      </w:r>
      <w:r w:rsidR="00B618F7" w:rsidRPr="00EE78D5">
        <w:rPr>
          <w:rFonts w:cs="Arial"/>
          <w:b w:val="0"/>
          <w:caps/>
          <w:sz w:val="24"/>
          <w:szCs w:val="24"/>
        </w:rPr>
        <w:t xml:space="preserve"> </w:t>
      </w:r>
    </w:p>
    <w:p w:rsidR="00B618F7" w:rsidRPr="00EE78D5" w:rsidRDefault="00B618F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E78D5">
        <w:rPr>
          <w:rFonts w:cs="Arial"/>
          <w:b w:val="0"/>
          <w:caps/>
          <w:sz w:val="24"/>
          <w:szCs w:val="24"/>
        </w:rPr>
        <w:t>МОСКОВСКОЙ ОБЛАСТИ</w:t>
      </w:r>
    </w:p>
    <w:p w:rsidR="00B618F7" w:rsidRPr="00EE78D5" w:rsidRDefault="00B618F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E78D5">
        <w:rPr>
          <w:rFonts w:cs="Arial"/>
          <w:b w:val="0"/>
          <w:caps/>
          <w:sz w:val="24"/>
          <w:szCs w:val="24"/>
        </w:rPr>
        <w:t>ПОСТАНОВЛЕНИЕ</w:t>
      </w:r>
    </w:p>
    <w:p w:rsidR="00B618F7" w:rsidRPr="00EE78D5" w:rsidRDefault="00792374" w:rsidP="008249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78D5">
        <w:rPr>
          <w:rFonts w:ascii="Arial" w:hAnsi="Arial" w:cs="Arial"/>
          <w:sz w:val="24"/>
          <w:szCs w:val="24"/>
        </w:rPr>
        <w:t>15.09.2017</w:t>
      </w:r>
      <w:r w:rsidR="005078A9" w:rsidRPr="00EE78D5">
        <w:rPr>
          <w:rFonts w:ascii="Arial" w:hAnsi="Arial" w:cs="Arial"/>
          <w:sz w:val="24"/>
          <w:szCs w:val="24"/>
        </w:rPr>
        <w:t xml:space="preserve"> </w:t>
      </w:r>
      <w:r w:rsidR="00B618F7" w:rsidRPr="00EE78D5">
        <w:rPr>
          <w:rFonts w:ascii="Arial" w:hAnsi="Arial" w:cs="Arial"/>
          <w:sz w:val="24"/>
          <w:szCs w:val="24"/>
        </w:rPr>
        <w:t xml:space="preserve">№ </w:t>
      </w:r>
      <w:r w:rsidRPr="00EE78D5">
        <w:rPr>
          <w:rFonts w:ascii="Arial" w:hAnsi="Arial" w:cs="Arial"/>
          <w:sz w:val="24"/>
          <w:szCs w:val="24"/>
        </w:rPr>
        <w:t>975</w:t>
      </w:r>
    </w:p>
    <w:p w:rsidR="00B618F7" w:rsidRPr="00EE78D5" w:rsidRDefault="00B618F7" w:rsidP="00824953">
      <w:pPr>
        <w:jc w:val="center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г. Павловский Посад</w:t>
      </w:r>
    </w:p>
    <w:p w:rsidR="003E565B" w:rsidRPr="00EE78D5" w:rsidRDefault="003E565B" w:rsidP="00012C43">
      <w:pPr>
        <w:rPr>
          <w:rFonts w:ascii="Arial" w:hAnsi="Arial" w:cs="Arial"/>
          <w:sz w:val="24"/>
          <w:szCs w:val="24"/>
        </w:rPr>
      </w:pPr>
    </w:p>
    <w:p w:rsidR="00F6241C" w:rsidRPr="00EE78D5" w:rsidRDefault="00F6241C" w:rsidP="00634A54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О создании</w:t>
      </w:r>
      <w:r w:rsidR="00634A54" w:rsidRPr="00EE78D5">
        <w:rPr>
          <w:rFonts w:ascii="Arial" w:hAnsi="Arial" w:cs="Arial"/>
          <w:sz w:val="24"/>
          <w:szCs w:val="24"/>
        </w:rPr>
        <w:t xml:space="preserve"> комиссии о признании безнадёжной</w:t>
      </w:r>
    </w:p>
    <w:p w:rsidR="00634A54" w:rsidRPr="00EE78D5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к взысканию и списании (восстановление в учёте) </w:t>
      </w:r>
    </w:p>
    <w:p w:rsidR="00634A54" w:rsidRPr="00EE78D5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задолженности по арендной плате, пеням </w:t>
      </w:r>
    </w:p>
    <w:p w:rsidR="00634A54" w:rsidRPr="00EE78D5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и штрафам за земельные участки, </w:t>
      </w:r>
    </w:p>
    <w:p w:rsidR="00634A54" w:rsidRPr="00EE78D5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государственная собственность </w:t>
      </w:r>
    </w:p>
    <w:p w:rsidR="0063469B" w:rsidRPr="00EE78D5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на которые не разграничена </w:t>
      </w:r>
    </w:p>
    <w:p w:rsidR="0051424E" w:rsidRPr="00EE78D5" w:rsidRDefault="0051424E" w:rsidP="00012C43">
      <w:pPr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 </w:t>
      </w:r>
    </w:p>
    <w:p w:rsidR="0063469B" w:rsidRPr="00EE78D5" w:rsidRDefault="007D7E10" w:rsidP="00420632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  </w:t>
      </w:r>
      <w:r w:rsidR="00012C43" w:rsidRPr="00EE78D5">
        <w:rPr>
          <w:rFonts w:ascii="Arial" w:hAnsi="Arial" w:cs="Arial"/>
          <w:sz w:val="24"/>
          <w:szCs w:val="24"/>
        </w:rPr>
        <w:tab/>
      </w:r>
      <w:r w:rsidR="00F6241C" w:rsidRPr="00EE78D5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</w:t>
      </w:r>
      <w:r w:rsidR="00634A54" w:rsidRPr="00EE78D5">
        <w:rPr>
          <w:rFonts w:ascii="Arial" w:hAnsi="Arial" w:cs="Arial"/>
          <w:sz w:val="24"/>
          <w:szCs w:val="24"/>
        </w:rPr>
        <w:t>,</w:t>
      </w:r>
      <w:r w:rsidR="00F6241C" w:rsidRPr="00EE78D5">
        <w:rPr>
          <w:rFonts w:ascii="Arial" w:hAnsi="Arial" w:cs="Arial"/>
          <w:sz w:val="24"/>
          <w:szCs w:val="24"/>
        </w:rPr>
        <w:t xml:space="preserve"> в соответствии с </w:t>
      </w:r>
      <w:r w:rsidR="00824953" w:rsidRPr="00EE78D5">
        <w:rPr>
          <w:rFonts w:ascii="Arial" w:hAnsi="Arial" w:cs="Arial"/>
          <w:sz w:val="24"/>
          <w:szCs w:val="24"/>
        </w:rPr>
        <w:t xml:space="preserve">Уставом </w:t>
      </w:r>
      <w:r w:rsidR="0072015C" w:rsidRPr="00EE78D5">
        <w:rPr>
          <w:rFonts w:ascii="Arial" w:hAnsi="Arial" w:cs="Arial"/>
          <w:sz w:val="24"/>
          <w:szCs w:val="24"/>
        </w:rPr>
        <w:t xml:space="preserve">городского округа </w:t>
      </w:r>
      <w:r w:rsidR="00824953" w:rsidRPr="00EE78D5">
        <w:rPr>
          <w:rFonts w:ascii="Arial" w:hAnsi="Arial" w:cs="Arial"/>
          <w:sz w:val="24"/>
          <w:szCs w:val="24"/>
        </w:rPr>
        <w:t>Павлов</w:t>
      </w:r>
      <w:r w:rsidR="0072015C" w:rsidRPr="00EE78D5">
        <w:rPr>
          <w:rFonts w:ascii="Arial" w:hAnsi="Arial" w:cs="Arial"/>
          <w:sz w:val="24"/>
          <w:szCs w:val="24"/>
        </w:rPr>
        <w:t xml:space="preserve">ский </w:t>
      </w:r>
      <w:r w:rsidR="00824953" w:rsidRPr="00EE78D5">
        <w:rPr>
          <w:rFonts w:ascii="Arial" w:hAnsi="Arial" w:cs="Arial"/>
          <w:sz w:val="24"/>
          <w:szCs w:val="24"/>
        </w:rPr>
        <w:t xml:space="preserve">Посад Московской области, </w:t>
      </w:r>
      <w:r w:rsidR="00F6241C" w:rsidRPr="00EE78D5">
        <w:rPr>
          <w:rFonts w:ascii="Arial" w:hAnsi="Arial" w:cs="Arial"/>
          <w:sz w:val="24"/>
          <w:szCs w:val="24"/>
        </w:rPr>
        <w:t>в целях реализации мер, направленных на сокращение задолженности и улучшение администрирования неналоговых доходов городского округа Павловский Посад Московской области,</w:t>
      </w:r>
    </w:p>
    <w:p w:rsidR="0063469B" w:rsidRPr="00EE78D5" w:rsidRDefault="0063469B" w:rsidP="00012C43">
      <w:pPr>
        <w:jc w:val="center"/>
        <w:rPr>
          <w:rFonts w:ascii="Arial" w:hAnsi="Arial" w:cs="Arial"/>
          <w:sz w:val="24"/>
          <w:szCs w:val="24"/>
        </w:rPr>
      </w:pPr>
    </w:p>
    <w:p w:rsidR="00012C43" w:rsidRPr="00EE78D5" w:rsidRDefault="00012C43" w:rsidP="00012C43">
      <w:pPr>
        <w:jc w:val="center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ПОСТАНОВЛЯЮ:</w:t>
      </w:r>
    </w:p>
    <w:p w:rsidR="000451F4" w:rsidRPr="00EE78D5" w:rsidRDefault="000451F4" w:rsidP="00012C43">
      <w:pPr>
        <w:jc w:val="center"/>
        <w:rPr>
          <w:rFonts w:ascii="Arial" w:hAnsi="Arial" w:cs="Arial"/>
          <w:sz w:val="24"/>
          <w:szCs w:val="24"/>
        </w:rPr>
      </w:pPr>
    </w:p>
    <w:p w:rsidR="00634A54" w:rsidRPr="00EE78D5" w:rsidRDefault="00F6241C" w:rsidP="008249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Создать</w:t>
      </w:r>
      <w:r w:rsidR="00634A54" w:rsidRPr="00EE78D5">
        <w:rPr>
          <w:rFonts w:ascii="Arial" w:hAnsi="Arial" w:cs="Arial"/>
          <w:sz w:val="24"/>
          <w:szCs w:val="24"/>
        </w:rPr>
        <w:t xml:space="preserve"> комисси</w:t>
      </w:r>
      <w:r w:rsidRPr="00EE78D5">
        <w:rPr>
          <w:rFonts w:ascii="Arial" w:hAnsi="Arial" w:cs="Arial"/>
          <w:sz w:val="24"/>
          <w:szCs w:val="24"/>
        </w:rPr>
        <w:t>ю</w:t>
      </w:r>
      <w:r w:rsidR="00634A54" w:rsidRPr="00EE78D5">
        <w:rPr>
          <w:rFonts w:ascii="Arial" w:hAnsi="Arial" w:cs="Arial"/>
          <w:sz w:val="24"/>
          <w:szCs w:val="24"/>
        </w:rPr>
        <w:t xml:space="preserve"> </w:t>
      </w:r>
      <w:r w:rsidR="00824953" w:rsidRPr="00EE78D5">
        <w:rPr>
          <w:rFonts w:ascii="Arial" w:hAnsi="Arial" w:cs="Arial"/>
          <w:sz w:val="24"/>
          <w:szCs w:val="24"/>
        </w:rPr>
        <w:t>о признании безнадёжной к взысканию и списании (восстановление в учёте) задолженности по арендной плате</w:t>
      </w:r>
      <w:r w:rsidR="00141D09" w:rsidRPr="00EE78D5">
        <w:rPr>
          <w:rFonts w:ascii="Arial" w:hAnsi="Arial" w:cs="Arial"/>
          <w:sz w:val="24"/>
          <w:szCs w:val="24"/>
        </w:rPr>
        <w:t xml:space="preserve">, пеням и штрафам </w:t>
      </w:r>
      <w:r w:rsidR="00824953" w:rsidRPr="00EE78D5">
        <w:rPr>
          <w:rFonts w:ascii="Arial" w:hAnsi="Arial" w:cs="Arial"/>
          <w:sz w:val="24"/>
          <w:szCs w:val="24"/>
        </w:rPr>
        <w:t xml:space="preserve"> за земельные участки, государственная собственность на которые не разграничена, </w:t>
      </w:r>
      <w:r w:rsidRPr="00EE78D5">
        <w:rPr>
          <w:rFonts w:ascii="Arial" w:hAnsi="Arial" w:cs="Arial"/>
          <w:sz w:val="24"/>
          <w:szCs w:val="24"/>
        </w:rPr>
        <w:t>в следующем составе</w:t>
      </w:r>
      <w:r w:rsidR="00634A54" w:rsidRPr="00EE78D5">
        <w:rPr>
          <w:rFonts w:ascii="Arial" w:hAnsi="Arial" w:cs="Arial"/>
          <w:sz w:val="24"/>
          <w:szCs w:val="24"/>
        </w:rPr>
        <w:t>:</w:t>
      </w:r>
    </w:p>
    <w:p w:rsidR="00634A54" w:rsidRPr="00EE78D5" w:rsidRDefault="00634A54" w:rsidP="00634A54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6237"/>
      </w:tblGrid>
      <w:tr w:rsidR="00EE78D5" w:rsidRPr="00EE78D5" w:rsidTr="007173FB">
        <w:tc>
          <w:tcPr>
            <w:tcW w:w="3227" w:type="dxa"/>
          </w:tcPr>
          <w:p w:rsidR="00634A54" w:rsidRPr="00EE78D5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 xml:space="preserve">Председатель комиссии:    </w:t>
            </w:r>
          </w:p>
        </w:tc>
        <w:tc>
          <w:tcPr>
            <w:tcW w:w="6237" w:type="dxa"/>
          </w:tcPr>
          <w:p w:rsidR="00634A54" w:rsidRPr="00EE78D5" w:rsidRDefault="00F6241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Глава городского округа Павловский Посад Московской области Соковиков О.Б.</w:t>
            </w:r>
          </w:p>
          <w:p w:rsidR="00F6241C" w:rsidRPr="00EE78D5" w:rsidRDefault="00F6241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D5" w:rsidRPr="00EE78D5" w:rsidTr="007173FB">
        <w:tc>
          <w:tcPr>
            <w:tcW w:w="3227" w:type="dxa"/>
          </w:tcPr>
          <w:p w:rsidR="00634A54" w:rsidRPr="00EE78D5" w:rsidRDefault="00634A54" w:rsidP="00985522">
            <w:pPr>
              <w:pStyle w:val="30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237" w:type="dxa"/>
          </w:tcPr>
          <w:p w:rsidR="00F6241C" w:rsidRPr="00EE78D5" w:rsidRDefault="00F6241C" w:rsidP="00F6241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Павловский Посад Московской области Печникова О.В.</w:t>
            </w:r>
          </w:p>
          <w:p w:rsidR="00634A54" w:rsidRPr="00EE78D5" w:rsidRDefault="00634A54" w:rsidP="00985522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A54" w:rsidRPr="00EE78D5" w:rsidRDefault="00634A54" w:rsidP="00985522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D5" w:rsidRPr="00EE78D5" w:rsidTr="007173FB">
        <w:trPr>
          <w:trHeight w:val="1278"/>
        </w:trPr>
        <w:tc>
          <w:tcPr>
            <w:tcW w:w="3227" w:type="dxa"/>
          </w:tcPr>
          <w:p w:rsidR="00634A54" w:rsidRPr="00EE78D5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237" w:type="dxa"/>
          </w:tcPr>
          <w:p w:rsidR="00634A54" w:rsidRPr="00EE78D5" w:rsidRDefault="0072015C" w:rsidP="0072015C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Председатель комитета земельно-имущественных отношений Администрации городского округа Павловский Посад Московской области Качановский Д.Б.</w:t>
            </w:r>
          </w:p>
        </w:tc>
      </w:tr>
      <w:tr w:rsidR="00EE78D5" w:rsidRPr="00EE78D5" w:rsidTr="007173FB">
        <w:trPr>
          <w:trHeight w:val="1617"/>
        </w:trPr>
        <w:tc>
          <w:tcPr>
            <w:tcW w:w="3227" w:type="dxa"/>
          </w:tcPr>
          <w:p w:rsidR="00634A54" w:rsidRPr="00EE78D5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 xml:space="preserve">Члены комиссии:  </w:t>
            </w:r>
          </w:p>
        </w:tc>
        <w:tc>
          <w:tcPr>
            <w:tcW w:w="6237" w:type="dxa"/>
          </w:tcPr>
          <w:p w:rsidR="007173FB" w:rsidRPr="00EE78D5" w:rsidRDefault="00634A54" w:rsidP="007173FB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 xml:space="preserve">Начальник правового </w:t>
            </w:r>
            <w:r w:rsidR="0072015C" w:rsidRPr="00EE78D5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EE78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15C" w:rsidRPr="00EE78D5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Павловский Посад Московской области </w:t>
            </w:r>
            <w:r w:rsidRPr="00EE78D5">
              <w:rPr>
                <w:rFonts w:ascii="Arial" w:hAnsi="Arial" w:cs="Arial"/>
                <w:sz w:val="24"/>
                <w:szCs w:val="24"/>
              </w:rPr>
              <w:t>Волкова Л.В.</w:t>
            </w:r>
          </w:p>
          <w:p w:rsidR="0072015C" w:rsidRPr="00EE78D5" w:rsidRDefault="0072015C" w:rsidP="007173FB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A54" w:rsidRPr="00EE78D5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 xml:space="preserve">Начальник бюджетного отдела финансового управления </w:t>
            </w:r>
            <w:r w:rsidR="0072015C" w:rsidRPr="00EE78D5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Павловский Посад Московской области </w:t>
            </w:r>
            <w:r w:rsidRPr="00EE78D5">
              <w:rPr>
                <w:rFonts w:ascii="Arial" w:hAnsi="Arial" w:cs="Arial"/>
                <w:sz w:val="24"/>
                <w:szCs w:val="24"/>
              </w:rPr>
              <w:t>Горохова И.А.</w:t>
            </w:r>
          </w:p>
          <w:p w:rsidR="00634A54" w:rsidRPr="00EE78D5" w:rsidRDefault="00634A54" w:rsidP="0072015C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Начальник отдела земельных отношений комитета земельн</w:t>
            </w:r>
            <w:r w:rsidR="0072015C" w:rsidRPr="00EE78D5">
              <w:rPr>
                <w:rFonts w:ascii="Arial" w:hAnsi="Arial" w:cs="Arial"/>
                <w:sz w:val="24"/>
                <w:szCs w:val="24"/>
              </w:rPr>
              <w:t>о-имущественных</w:t>
            </w:r>
            <w:r w:rsidRPr="00EE78D5">
              <w:rPr>
                <w:rFonts w:ascii="Arial" w:hAnsi="Arial" w:cs="Arial"/>
                <w:sz w:val="24"/>
                <w:szCs w:val="24"/>
              </w:rPr>
              <w:t xml:space="preserve"> отношений </w:t>
            </w:r>
            <w:r w:rsidR="0072015C" w:rsidRPr="00EE78D5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Павловский Посад Московской области </w:t>
            </w:r>
            <w:r w:rsidRPr="00EE78D5">
              <w:rPr>
                <w:rFonts w:ascii="Arial" w:hAnsi="Arial" w:cs="Arial"/>
                <w:sz w:val="24"/>
                <w:szCs w:val="24"/>
              </w:rPr>
              <w:t>Ендальцева Е.В.</w:t>
            </w:r>
          </w:p>
          <w:p w:rsidR="0072015C" w:rsidRPr="00EE78D5" w:rsidRDefault="0072015C" w:rsidP="0072015C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Начальник сектора аренды земельных участков отдела земельных отношений комитета земельно-имущественных отношений Администрации городского округа Павловский Посад Московской области Козлова Е.Н.</w:t>
            </w:r>
          </w:p>
          <w:p w:rsidR="0072015C" w:rsidRPr="00EE78D5" w:rsidRDefault="0072015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>Начальник отдела судебно-правовой работы правового управления Администрации городского округа Павловский Посад Московской области Ларионов А.Г.</w:t>
            </w:r>
          </w:p>
          <w:p w:rsidR="0072015C" w:rsidRPr="00EE78D5" w:rsidRDefault="0072015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8D5" w:rsidRPr="00EE78D5" w:rsidTr="007173FB">
        <w:tc>
          <w:tcPr>
            <w:tcW w:w="3227" w:type="dxa"/>
          </w:tcPr>
          <w:p w:rsidR="00634A54" w:rsidRPr="00EE78D5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4A54" w:rsidRPr="00EE78D5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8D5">
              <w:rPr>
                <w:rFonts w:ascii="Arial" w:hAnsi="Arial" w:cs="Arial"/>
                <w:sz w:val="24"/>
                <w:szCs w:val="24"/>
              </w:rPr>
              <w:t xml:space="preserve">Начальник финансового управления Администрации Павлово-Посадского муниципального района Московской области Хорт И.М. </w:t>
            </w:r>
          </w:p>
        </w:tc>
      </w:tr>
    </w:tbl>
    <w:p w:rsidR="00F6241C" w:rsidRPr="00EE78D5" w:rsidRDefault="00F6241C" w:rsidP="00F6241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Утвердить Положение о комиссии о признании безнадёжной к взысканию и списании (восстановление в учёте) задолженности по арендной плате, пеням и штрафам за земельные участки, государственная собственность на которые не разграничена (прилагается).</w:t>
      </w:r>
    </w:p>
    <w:p w:rsidR="0093704F" w:rsidRPr="00EE78D5" w:rsidRDefault="0093704F" w:rsidP="00034A8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Постановления Администрации Павлово-Посадского муниципального района Московской области от 22.09.2015г. № 1462 и от 22.11.2016г. № 2515 считать утратившими силу.</w:t>
      </w:r>
    </w:p>
    <w:p w:rsidR="00053EB4" w:rsidRPr="00EE78D5" w:rsidRDefault="00824953" w:rsidP="00034A8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F6241C" w:rsidRPr="00EE78D5">
        <w:rPr>
          <w:rFonts w:ascii="Arial" w:hAnsi="Arial" w:cs="Arial"/>
          <w:sz w:val="24"/>
          <w:szCs w:val="24"/>
        </w:rPr>
        <w:t>Первого заместителя Главы Администрации городского округа Павловский Посад Московской области Печникову О.В.</w:t>
      </w:r>
    </w:p>
    <w:p w:rsidR="00053EB4" w:rsidRPr="00EE78D5" w:rsidRDefault="00053EB4">
      <w:pPr>
        <w:jc w:val="both"/>
        <w:rPr>
          <w:rFonts w:ascii="Arial" w:hAnsi="Arial" w:cs="Arial"/>
          <w:sz w:val="24"/>
          <w:szCs w:val="24"/>
        </w:rPr>
      </w:pPr>
    </w:p>
    <w:p w:rsidR="00053EB4" w:rsidRPr="00EE78D5" w:rsidRDefault="00053EB4">
      <w:pPr>
        <w:jc w:val="both"/>
        <w:rPr>
          <w:rFonts w:ascii="Arial" w:hAnsi="Arial" w:cs="Arial"/>
          <w:sz w:val="24"/>
          <w:szCs w:val="24"/>
        </w:rPr>
      </w:pPr>
    </w:p>
    <w:p w:rsidR="00053EB4" w:rsidRPr="00EE78D5" w:rsidRDefault="00053EB4">
      <w:pPr>
        <w:jc w:val="both"/>
        <w:rPr>
          <w:rFonts w:ascii="Arial" w:hAnsi="Arial" w:cs="Arial"/>
          <w:sz w:val="24"/>
          <w:szCs w:val="24"/>
        </w:rPr>
      </w:pPr>
    </w:p>
    <w:p w:rsidR="00F6241C" w:rsidRPr="00EE78D5" w:rsidRDefault="00F6241C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0451F4" w:rsidRPr="00EE78D5" w:rsidRDefault="00F6241C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Павловский Посад Московской области</w:t>
      </w:r>
      <w:r w:rsidR="00B30E54" w:rsidRPr="00EE78D5">
        <w:rPr>
          <w:rFonts w:ascii="Arial" w:hAnsi="Arial" w:cs="Arial"/>
          <w:sz w:val="24"/>
          <w:szCs w:val="24"/>
        </w:rPr>
        <w:tab/>
      </w:r>
      <w:r w:rsidR="00B30E54" w:rsidRPr="00EE78D5">
        <w:rPr>
          <w:rFonts w:ascii="Arial" w:hAnsi="Arial" w:cs="Arial"/>
          <w:sz w:val="24"/>
          <w:szCs w:val="24"/>
        </w:rPr>
        <w:tab/>
      </w:r>
      <w:r w:rsidR="00B30E54" w:rsidRPr="00EE78D5">
        <w:rPr>
          <w:rFonts w:ascii="Arial" w:hAnsi="Arial" w:cs="Arial"/>
          <w:sz w:val="24"/>
          <w:szCs w:val="24"/>
        </w:rPr>
        <w:tab/>
      </w:r>
      <w:r w:rsidR="00B30E54" w:rsidRPr="00EE78D5">
        <w:rPr>
          <w:rFonts w:ascii="Arial" w:hAnsi="Arial" w:cs="Arial"/>
          <w:sz w:val="24"/>
          <w:szCs w:val="24"/>
        </w:rPr>
        <w:tab/>
      </w:r>
      <w:r w:rsidR="00B30E54" w:rsidRPr="00EE78D5">
        <w:rPr>
          <w:rFonts w:ascii="Arial" w:hAnsi="Arial" w:cs="Arial"/>
          <w:sz w:val="24"/>
          <w:szCs w:val="24"/>
        </w:rPr>
        <w:tab/>
        <w:t xml:space="preserve">      </w:t>
      </w:r>
      <w:r w:rsidRPr="00EE78D5">
        <w:rPr>
          <w:rFonts w:ascii="Arial" w:hAnsi="Arial" w:cs="Arial"/>
          <w:sz w:val="24"/>
          <w:szCs w:val="24"/>
        </w:rPr>
        <w:t>О.Б.Соковиков</w:t>
      </w:r>
    </w:p>
    <w:p w:rsidR="00796615" w:rsidRPr="00EE78D5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EE78D5" w:rsidRDefault="00796615">
      <w:pPr>
        <w:jc w:val="both"/>
        <w:rPr>
          <w:rFonts w:ascii="Arial" w:hAnsi="Arial" w:cs="Arial"/>
          <w:sz w:val="24"/>
          <w:szCs w:val="24"/>
        </w:rPr>
      </w:pPr>
    </w:p>
    <w:p w:rsidR="0093704F" w:rsidRPr="00EE78D5" w:rsidRDefault="0093704F" w:rsidP="00F6241C">
      <w:pPr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241C" w:rsidRPr="00EE78D5" w:rsidRDefault="0093704F" w:rsidP="00F6241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У</w:t>
      </w:r>
      <w:r w:rsidR="00F6241C" w:rsidRPr="00EE78D5">
        <w:rPr>
          <w:rFonts w:ascii="Arial" w:hAnsi="Arial" w:cs="Arial"/>
          <w:sz w:val="24"/>
          <w:szCs w:val="24"/>
        </w:rPr>
        <w:t xml:space="preserve">тверждено: </w:t>
      </w:r>
    </w:p>
    <w:p w:rsidR="00F6241C" w:rsidRPr="00EE78D5" w:rsidRDefault="00F6241C" w:rsidP="00F6241C">
      <w:pPr>
        <w:tabs>
          <w:tab w:val="left" w:pos="5580"/>
        </w:tabs>
        <w:jc w:val="right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                                                                     Постановлением  Администрации</w:t>
      </w:r>
    </w:p>
    <w:p w:rsidR="00F6241C" w:rsidRPr="00EE78D5" w:rsidRDefault="0093704F" w:rsidP="00F6241C">
      <w:pPr>
        <w:tabs>
          <w:tab w:val="left" w:pos="5580"/>
        </w:tabs>
        <w:jc w:val="right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r w:rsidR="00F6241C" w:rsidRPr="00EE78D5">
        <w:rPr>
          <w:rFonts w:ascii="Arial" w:hAnsi="Arial" w:cs="Arial"/>
          <w:sz w:val="24"/>
          <w:szCs w:val="24"/>
        </w:rPr>
        <w:t>Посад</w:t>
      </w:r>
    </w:p>
    <w:p w:rsidR="00F6241C" w:rsidRPr="00EE78D5" w:rsidRDefault="00F6241C" w:rsidP="00F6241C">
      <w:pPr>
        <w:tabs>
          <w:tab w:val="left" w:pos="5580"/>
        </w:tabs>
        <w:jc w:val="right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F6241C" w:rsidRPr="00EE78D5" w:rsidRDefault="00F6241C" w:rsidP="00F6241C">
      <w:pPr>
        <w:tabs>
          <w:tab w:val="left" w:pos="5580"/>
        </w:tabs>
        <w:jc w:val="right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                                                              от </w:t>
      </w:r>
      <w:r w:rsidR="00955176" w:rsidRPr="00EE78D5">
        <w:rPr>
          <w:rFonts w:ascii="Arial" w:hAnsi="Arial" w:cs="Arial"/>
          <w:sz w:val="24"/>
          <w:szCs w:val="24"/>
        </w:rPr>
        <w:t>15.09.2017</w:t>
      </w:r>
      <w:r w:rsidRPr="00EE78D5">
        <w:rPr>
          <w:rFonts w:ascii="Arial" w:hAnsi="Arial" w:cs="Arial"/>
          <w:sz w:val="24"/>
          <w:szCs w:val="24"/>
        </w:rPr>
        <w:t xml:space="preserve"> №</w:t>
      </w:r>
      <w:r w:rsidR="00955176" w:rsidRPr="00EE78D5">
        <w:rPr>
          <w:rFonts w:ascii="Arial" w:hAnsi="Arial" w:cs="Arial"/>
          <w:sz w:val="24"/>
          <w:szCs w:val="24"/>
        </w:rPr>
        <w:t xml:space="preserve"> 975</w:t>
      </w:r>
    </w:p>
    <w:p w:rsidR="00F6241C" w:rsidRPr="00EE78D5" w:rsidRDefault="00F6241C" w:rsidP="00F6241C">
      <w:pPr>
        <w:tabs>
          <w:tab w:val="left" w:pos="5580"/>
          <w:tab w:val="left" w:pos="8310"/>
        </w:tabs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ab/>
      </w:r>
      <w:r w:rsidRPr="00EE78D5">
        <w:rPr>
          <w:rFonts w:ascii="Arial" w:hAnsi="Arial" w:cs="Arial"/>
          <w:sz w:val="24"/>
          <w:szCs w:val="24"/>
        </w:rPr>
        <w:tab/>
      </w:r>
    </w:p>
    <w:p w:rsidR="00F6241C" w:rsidRPr="00EE78D5" w:rsidRDefault="00F6241C" w:rsidP="00F6241C">
      <w:pPr>
        <w:tabs>
          <w:tab w:val="left" w:pos="5580"/>
        </w:tabs>
        <w:jc w:val="center"/>
        <w:rPr>
          <w:rFonts w:ascii="Arial" w:hAnsi="Arial" w:cs="Arial"/>
          <w:sz w:val="24"/>
          <w:szCs w:val="24"/>
        </w:rPr>
      </w:pPr>
    </w:p>
    <w:p w:rsidR="00F6241C" w:rsidRPr="00EE78D5" w:rsidRDefault="00F6241C" w:rsidP="00F6241C">
      <w:pPr>
        <w:tabs>
          <w:tab w:val="left" w:pos="5580"/>
        </w:tabs>
        <w:jc w:val="center"/>
        <w:rPr>
          <w:rFonts w:ascii="Arial" w:hAnsi="Arial" w:cs="Arial"/>
          <w:bCs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>ПОЛОЖЕНИЕ</w:t>
      </w:r>
    </w:p>
    <w:p w:rsidR="00F6241C" w:rsidRPr="00EE78D5" w:rsidRDefault="00F6241C" w:rsidP="00F6241C">
      <w:pPr>
        <w:tabs>
          <w:tab w:val="left" w:pos="5580"/>
        </w:tabs>
        <w:jc w:val="center"/>
        <w:rPr>
          <w:rFonts w:ascii="Arial" w:hAnsi="Arial" w:cs="Arial"/>
          <w:bCs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 xml:space="preserve">о </w:t>
      </w:r>
      <w:r w:rsidRPr="00EE78D5">
        <w:rPr>
          <w:rFonts w:ascii="Arial" w:hAnsi="Arial" w:cs="Arial"/>
          <w:sz w:val="24"/>
          <w:szCs w:val="24"/>
        </w:rPr>
        <w:t>комиссии о признании безнадёжной к взысканию и списании (восстановление в учёте) задолженности по арендной плате, пеням и штрафам за земельные участки, государственная собственность на которые не разграничена</w:t>
      </w:r>
    </w:p>
    <w:p w:rsidR="00F6241C" w:rsidRPr="00EE78D5" w:rsidRDefault="00F6241C" w:rsidP="00F6241C">
      <w:pPr>
        <w:tabs>
          <w:tab w:val="left" w:pos="558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F6241C" w:rsidRPr="00EE78D5" w:rsidRDefault="00F6241C" w:rsidP="00F6241C">
      <w:pPr>
        <w:numPr>
          <w:ilvl w:val="0"/>
          <w:numId w:val="3"/>
        </w:numPr>
        <w:tabs>
          <w:tab w:val="left" w:pos="5580"/>
        </w:tabs>
        <w:jc w:val="both"/>
        <w:rPr>
          <w:rFonts w:ascii="Arial" w:hAnsi="Arial" w:cs="Arial"/>
          <w:bCs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>Общие положения:</w:t>
      </w:r>
    </w:p>
    <w:p w:rsidR="00F6241C" w:rsidRPr="00EE78D5" w:rsidRDefault="00F6241C" w:rsidP="00F6241C">
      <w:pPr>
        <w:numPr>
          <w:ilvl w:val="1"/>
          <w:numId w:val="3"/>
        </w:numPr>
        <w:tabs>
          <w:tab w:val="clear" w:pos="360"/>
          <w:tab w:val="num" w:pos="0"/>
          <w:tab w:val="num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1.1. Комиссия о признании безнадёжной к взысканию и списании (восстановление в учёте) задолженности по арендной плате, пеням и штрафам за земельные участки, государственная собственность на которые не разграничена (далее Комиссия) - постоянно действующий коллегиальный орган при Администрации</w:t>
      </w:r>
      <w:r w:rsidR="0093704F" w:rsidRPr="00EE78D5">
        <w:rPr>
          <w:rFonts w:ascii="Arial" w:hAnsi="Arial" w:cs="Arial"/>
          <w:sz w:val="24"/>
          <w:szCs w:val="24"/>
        </w:rPr>
        <w:t xml:space="preserve"> городского округа</w:t>
      </w:r>
      <w:r w:rsidRPr="00EE78D5">
        <w:rPr>
          <w:rFonts w:ascii="Arial" w:hAnsi="Arial" w:cs="Arial"/>
          <w:sz w:val="24"/>
          <w:szCs w:val="24"/>
        </w:rPr>
        <w:t xml:space="preserve"> Павлов</w:t>
      </w:r>
      <w:r w:rsidR="0093704F" w:rsidRPr="00EE78D5">
        <w:rPr>
          <w:rFonts w:ascii="Arial" w:hAnsi="Arial" w:cs="Arial"/>
          <w:sz w:val="24"/>
          <w:szCs w:val="24"/>
        </w:rPr>
        <w:t xml:space="preserve">ский </w:t>
      </w:r>
      <w:r w:rsidRPr="00EE78D5">
        <w:rPr>
          <w:rFonts w:ascii="Arial" w:hAnsi="Arial" w:cs="Arial"/>
          <w:sz w:val="24"/>
          <w:szCs w:val="24"/>
        </w:rPr>
        <w:t>Посад Московской области, которая осуществляет свою деятельность во взаимодействии с органами местного самоуправления, муниципальными унитарными предприятиями, организациями и учреждениями.</w:t>
      </w:r>
    </w:p>
    <w:p w:rsidR="00F6241C" w:rsidRPr="00EE78D5" w:rsidRDefault="00F6241C" w:rsidP="00F6241C">
      <w:pPr>
        <w:tabs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1.2. Комиссия в своей работе руководствуется Законодательством Российской Федерации, Московской области, нормативными правовыми актами Совета Депутатов </w:t>
      </w:r>
      <w:r w:rsidR="0093704F" w:rsidRPr="00EE78D5">
        <w:rPr>
          <w:rFonts w:ascii="Arial" w:hAnsi="Arial" w:cs="Arial"/>
          <w:sz w:val="24"/>
          <w:szCs w:val="24"/>
        </w:rPr>
        <w:t xml:space="preserve">городского округа </w:t>
      </w:r>
      <w:r w:rsidRPr="00EE78D5">
        <w:rPr>
          <w:rFonts w:ascii="Arial" w:hAnsi="Arial" w:cs="Arial"/>
          <w:sz w:val="24"/>
          <w:szCs w:val="24"/>
        </w:rPr>
        <w:t>Павлов</w:t>
      </w:r>
      <w:r w:rsidR="0093704F" w:rsidRPr="00EE78D5">
        <w:rPr>
          <w:rFonts w:ascii="Arial" w:hAnsi="Arial" w:cs="Arial"/>
          <w:sz w:val="24"/>
          <w:szCs w:val="24"/>
        </w:rPr>
        <w:t>ский Посад</w:t>
      </w:r>
      <w:r w:rsidRPr="00EE78D5">
        <w:rPr>
          <w:rFonts w:ascii="Arial" w:hAnsi="Arial" w:cs="Arial"/>
          <w:sz w:val="24"/>
          <w:szCs w:val="24"/>
        </w:rPr>
        <w:t xml:space="preserve"> Московской области и Главы </w:t>
      </w:r>
      <w:r w:rsidR="0093704F" w:rsidRPr="00EE78D5">
        <w:rPr>
          <w:rFonts w:ascii="Arial" w:hAnsi="Arial" w:cs="Arial"/>
          <w:sz w:val="24"/>
          <w:szCs w:val="24"/>
        </w:rPr>
        <w:t xml:space="preserve">городского округа </w:t>
      </w:r>
      <w:r w:rsidRPr="00EE78D5">
        <w:rPr>
          <w:rFonts w:ascii="Arial" w:hAnsi="Arial" w:cs="Arial"/>
          <w:sz w:val="24"/>
          <w:szCs w:val="24"/>
        </w:rPr>
        <w:t>Павлов</w:t>
      </w:r>
      <w:r w:rsidR="0093704F" w:rsidRPr="00EE78D5">
        <w:rPr>
          <w:rFonts w:ascii="Arial" w:hAnsi="Arial" w:cs="Arial"/>
          <w:sz w:val="24"/>
          <w:szCs w:val="24"/>
        </w:rPr>
        <w:t>ский Посад</w:t>
      </w:r>
      <w:r w:rsidRPr="00EE78D5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F6241C" w:rsidRPr="00EE78D5" w:rsidRDefault="00F6241C" w:rsidP="00F6241C">
      <w:pPr>
        <w:tabs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1.3. Состав Комиссии утверждается </w:t>
      </w:r>
      <w:r w:rsidR="0093704F" w:rsidRPr="00EE78D5">
        <w:rPr>
          <w:rFonts w:ascii="Arial" w:hAnsi="Arial" w:cs="Arial"/>
          <w:sz w:val="24"/>
          <w:szCs w:val="24"/>
        </w:rPr>
        <w:t xml:space="preserve">Главой городского округа Павловский Посад </w:t>
      </w:r>
      <w:r w:rsidRPr="00EE78D5">
        <w:rPr>
          <w:rFonts w:ascii="Arial" w:hAnsi="Arial" w:cs="Arial"/>
          <w:sz w:val="24"/>
          <w:szCs w:val="24"/>
        </w:rPr>
        <w:t>Московской области.</w:t>
      </w:r>
    </w:p>
    <w:p w:rsidR="00F6241C" w:rsidRPr="00EE78D5" w:rsidRDefault="00F6241C" w:rsidP="00F6241C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>Задачи и функции.</w:t>
      </w:r>
    </w:p>
    <w:p w:rsidR="00F6241C" w:rsidRPr="00EE78D5" w:rsidRDefault="00F6241C" w:rsidP="00F6241C">
      <w:pPr>
        <w:tabs>
          <w:tab w:val="num" w:pos="0"/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2.1. Комиссия в своей работе рассматривает следующие документы: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а)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б) копии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 xml:space="preserve">в) </w:t>
      </w:r>
      <w:hyperlink r:id="rId7" w:history="1">
        <w:r w:rsidRPr="00EE78D5">
          <w:rPr>
            <w:rStyle w:val="ac"/>
            <w:color w:val="auto"/>
            <w:sz w:val="24"/>
            <w:szCs w:val="24"/>
            <w:u w:val="none"/>
          </w:rPr>
          <w:t>справки</w:t>
        </w:r>
      </w:hyperlink>
      <w:r w:rsidRPr="00EE78D5">
        <w:rPr>
          <w:sz w:val="24"/>
          <w:szCs w:val="24"/>
        </w:rPr>
        <w:t xml:space="preserve"> о суммах задолженности, которые оформляются Администратором доходов в лице структурных подразделений по соответствующему виду администрируемых доходов;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г) копии свидетельства о смерти физического лица или копии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 и заверенной им, подтверждающей регистрацию факта смерти физического лица;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д) копии вступившего в законную силу судебного акта, в соответствии с которым Администраторы доходов утрачивают возможность взыскания Задолженности;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е) постановления судебного пристава-исполнителя об окончании исполнительного производства в отношении должника либо его собственника (в случае субсидиарной ответственности собственника по обязательствам юридического лица в соответствии с действующим законодательством), вынесенного на основании исполнительного документа в соответствии с законодательством;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ж) оригинал исполнительного листа;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з) выписки из Единого государственного реестра юридических лиц, содержащей сведения о юридическом лице;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и) копии судебного акта, отменяющего ранее принятый судебный акт об объявлении гражданина умершим;</w:t>
      </w:r>
    </w:p>
    <w:p w:rsidR="00F6241C" w:rsidRPr="00EE78D5" w:rsidRDefault="00F6241C" w:rsidP="00F6241C">
      <w:pPr>
        <w:pStyle w:val="ConsPlusNormal"/>
        <w:tabs>
          <w:tab w:val="num" w:pos="0"/>
        </w:tabs>
        <w:ind w:firstLine="0"/>
        <w:jc w:val="both"/>
        <w:outlineLvl w:val="0"/>
        <w:rPr>
          <w:sz w:val="24"/>
          <w:szCs w:val="24"/>
        </w:rPr>
      </w:pPr>
      <w:r w:rsidRPr="00EE78D5">
        <w:rPr>
          <w:sz w:val="24"/>
          <w:szCs w:val="24"/>
        </w:rPr>
        <w:t>к) копии документа, подтверждающего факт принятия наследства (копии свидетельства о праве на наследство, копии судебного акта о признании физического лица принявшим наследство);</w:t>
      </w:r>
    </w:p>
    <w:p w:rsidR="00F6241C" w:rsidRPr="00EE78D5" w:rsidRDefault="00F6241C" w:rsidP="00F6241C">
      <w:pPr>
        <w:tabs>
          <w:tab w:val="num" w:pos="0"/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- принимает </w:t>
      </w:r>
      <w:hyperlink r:id="rId8" w:history="1">
        <w:r w:rsidRPr="00EE78D5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Pr="00EE78D5">
        <w:rPr>
          <w:rFonts w:ascii="Arial" w:hAnsi="Arial" w:cs="Arial"/>
          <w:sz w:val="24"/>
          <w:szCs w:val="24"/>
        </w:rPr>
        <w:t xml:space="preserve"> о списании, о восстановлении Задолженности, которое оформляется  протоколом.</w:t>
      </w:r>
    </w:p>
    <w:p w:rsidR="00F6241C" w:rsidRPr="00EE78D5" w:rsidRDefault="00F6241C" w:rsidP="00F6241C">
      <w:pPr>
        <w:tabs>
          <w:tab w:val="num" w:pos="0"/>
          <w:tab w:val="left" w:pos="5580"/>
        </w:tabs>
        <w:jc w:val="both"/>
        <w:rPr>
          <w:rFonts w:ascii="Arial" w:hAnsi="Arial" w:cs="Arial"/>
          <w:bCs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 xml:space="preserve">      3. Права комиссии.</w:t>
      </w:r>
    </w:p>
    <w:p w:rsidR="00F6241C" w:rsidRPr="00EE78D5" w:rsidRDefault="00F6241C" w:rsidP="00F6241C">
      <w:pPr>
        <w:tabs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3.1. Комиссия имеет право запрашивать необходимую для принятия решения информацию и документы от муниципальных унитарных предприятий, организаций, учреждений.</w:t>
      </w:r>
    </w:p>
    <w:p w:rsidR="00F6241C" w:rsidRPr="00EE78D5" w:rsidRDefault="00F6241C" w:rsidP="00F6241C">
      <w:pPr>
        <w:tabs>
          <w:tab w:val="num" w:pos="0"/>
          <w:tab w:val="left" w:pos="5580"/>
        </w:tabs>
        <w:jc w:val="both"/>
        <w:rPr>
          <w:rFonts w:ascii="Arial" w:hAnsi="Arial" w:cs="Arial"/>
          <w:bCs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 xml:space="preserve">     4. Порядок работы комиссии.</w:t>
      </w:r>
    </w:p>
    <w:p w:rsidR="00F6241C" w:rsidRPr="00EE78D5" w:rsidRDefault="00F6241C" w:rsidP="00F6241C">
      <w:pPr>
        <w:numPr>
          <w:ilvl w:val="1"/>
          <w:numId w:val="4"/>
        </w:numPr>
        <w:tabs>
          <w:tab w:val="num" w:pos="0"/>
          <w:tab w:val="left" w:pos="558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Комиссия собирается по мере поступления документов для рассмотрения вопроса по признанию безнадёжной к взысканию и списанию (восстановление в учёте) задолженности по арендной плате, пеням и штрафам за земельные участки, государственная собственность на которые не разграничена.</w:t>
      </w:r>
    </w:p>
    <w:p w:rsidR="00F6241C" w:rsidRPr="00EE78D5" w:rsidRDefault="00F6241C" w:rsidP="00F6241C">
      <w:pPr>
        <w:tabs>
          <w:tab w:val="num" w:pos="0"/>
          <w:tab w:val="left" w:pos="5580"/>
        </w:tabs>
        <w:jc w:val="both"/>
        <w:rPr>
          <w:rFonts w:ascii="Arial" w:hAnsi="Arial" w:cs="Arial"/>
          <w:bCs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 xml:space="preserve">     5. Председатель Комиссии.</w:t>
      </w:r>
    </w:p>
    <w:p w:rsidR="00F6241C" w:rsidRPr="00EE78D5" w:rsidRDefault="00F6241C" w:rsidP="00F6241C">
      <w:pPr>
        <w:tabs>
          <w:tab w:val="num" w:pos="0"/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>5.1.  Осуществляет общее руководство Комиссии.</w:t>
      </w:r>
    </w:p>
    <w:p w:rsidR="00F6241C" w:rsidRPr="00EE78D5" w:rsidRDefault="00F6241C" w:rsidP="00F6241C">
      <w:pPr>
        <w:numPr>
          <w:ilvl w:val="1"/>
          <w:numId w:val="5"/>
        </w:numPr>
        <w:tabs>
          <w:tab w:val="num" w:pos="0"/>
          <w:tab w:val="left" w:pos="558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 Несет ответственность за выполнение возложенных на Комиссию задач и осуществление своих функций.</w:t>
      </w:r>
    </w:p>
    <w:p w:rsidR="00F6241C" w:rsidRPr="00EE78D5" w:rsidRDefault="00F6241C" w:rsidP="00F6241C">
      <w:pPr>
        <w:numPr>
          <w:ilvl w:val="1"/>
          <w:numId w:val="5"/>
        </w:numPr>
        <w:tabs>
          <w:tab w:val="num" w:pos="0"/>
          <w:tab w:val="left" w:pos="558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 Распределяет обязанности между членами Комиссии.</w:t>
      </w:r>
    </w:p>
    <w:p w:rsidR="00F6241C" w:rsidRPr="00EE78D5" w:rsidRDefault="00F6241C" w:rsidP="00F6241C">
      <w:pPr>
        <w:tabs>
          <w:tab w:val="num" w:pos="0"/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bCs/>
          <w:sz w:val="24"/>
          <w:szCs w:val="24"/>
        </w:rPr>
        <w:t xml:space="preserve">     6. Решения Комиссии принимаются простым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присутствуют не менее половины ее членов. При равенстве голосов принимается решение, за которое проголосовал председатель.     </w:t>
      </w: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7173FB" w:rsidRPr="00EE78D5" w:rsidRDefault="007173FB" w:rsidP="00902F14">
      <w:pPr>
        <w:jc w:val="both"/>
        <w:rPr>
          <w:rFonts w:ascii="Arial" w:hAnsi="Arial" w:cs="Arial"/>
          <w:sz w:val="24"/>
          <w:szCs w:val="24"/>
        </w:rPr>
      </w:pPr>
    </w:p>
    <w:p w:rsidR="00053EB4" w:rsidRPr="00EE78D5" w:rsidRDefault="00053EB4" w:rsidP="00902F14">
      <w:pPr>
        <w:jc w:val="both"/>
        <w:rPr>
          <w:rFonts w:ascii="Arial" w:hAnsi="Arial" w:cs="Arial"/>
          <w:sz w:val="24"/>
          <w:szCs w:val="24"/>
        </w:rPr>
      </w:pPr>
    </w:p>
    <w:p w:rsidR="00053EB4" w:rsidRPr="00EE78D5" w:rsidRDefault="00053EB4" w:rsidP="00902F14">
      <w:pPr>
        <w:jc w:val="both"/>
        <w:rPr>
          <w:rFonts w:ascii="Arial" w:hAnsi="Arial" w:cs="Arial"/>
          <w:sz w:val="24"/>
          <w:szCs w:val="24"/>
        </w:rPr>
      </w:pPr>
    </w:p>
    <w:p w:rsidR="00053EB4" w:rsidRPr="00EE78D5" w:rsidRDefault="00053EB4" w:rsidP="00902F14">
      <w:pPr>
        <w:jc w:val="both"/>
        <w:rPr>
          <w:rFonts w:ascii="Arial" w:hAnsi="Arial" w:cs="Arial"/>
          <w:sz w:val="24"/>
          <w:szCs w:val="24"/>
        </w:rPr>
      </w:pPr>
    </w:p>
    <w:sectPr w:rsidR="00053EB4" w:rsidRPr="00EE78D5" w:rsidSect="00EE78D5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A5" w:rsidRDefault="008013A5" w:rsidP="007173FB">
      <w:r>
        <w:separator/>
      </w:r>
    </w:p>
  </w:endnote>
  <w:endnote w:type="continuationSeparator" w:id="0">
    <w:p w:rsidR="008013A5" w:rsidRDefault="008013A5" w:rsidP="007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A5" w:rsidRDefault="008013A5" w:rsidP="007173FB">
      <w:r>
        <w:separator/>
      </w:r>
    </w:p>
  </w:footnote>
  <w:footnote w:type="continuationSeparator" w:id="0">
    <w:p w:rsidR="008013A5" w:rsidRDefault="008013A5" w:rsidP="0071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885045"/>
    <w:multiLevelType w:val="multilevel"/>
    <w:tmpl w:val="446E8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2" w15:restartNumberingAfterBreak="0">
    <w:nsid w:val="51D929A9"/>
    <w:multiLevelType w:val="hybridMultilevel"/>
    <w:tmpl w:val="019E5A6C"/>
    <w:lvl w:ilvl="0" w:tplc="362E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75C02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58CCB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1B07A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F5838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4803C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F1CA8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2C84C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1869B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66884EEE"/>
    <w:multiLevelType w:val="hybridMultilevel"/>
    <w:tmpl w:val="7AA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4892"/>
    <w:multiLevelType w:val="multilevel"/>
    <w:tmpl w:val="B8425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43"/>
    <w:rsid w:val="00012C43"/>
    <w:rsid w:val="00027E90"/>
    <w:rsid w:val="00034A89"/>
    <w:rsid w:val="000451F4"/>
    <w:rsid w:val="0004597C"/>
    <w:rsid w:val="00053EB4"/>
    <w:rsid w:val="000629FD"/>
    <w:rsid w:val="000A7063"/>
    <w:rsid w:val="000C4CC8"/>
    <w:rsid w:val="000F19D4"/>
    <w:rsid w:val="001116BB"/>
    <w:rsid w:val="001239AA"/>
    <w:rsid w:val="00131C74"/>
    <w:rsid w:val="00141D09"/>
    <w:rsid w:val="001667CF"/>
    <w:rsid w:val="001A6259"/>
    <w:rsid w:val="001C63ED"/>
    <w:rsid w:val="001D1855"/>
    <w:rsid w:val="001E5609"/>
    <w:rsid w:val="0020323E"/>
    <w:rsid w:val="00205CB3"/>
    <w:rsid w:val="0022457A"/>
    <w:rsid w:val="00240A9B"/>
    <w:rsid w:val="00242545"/>
    <w:rsid w:val="002557E3"/>
    <w:rsid w:val="00273E43"/>
    <w:rsid w:val="002A2ABF"/>
    <w:rsid w:val="002C0133"/>
    <w:rsid w:val="0030571A"/>
    <w:rsid w:val="00326B77"/>
    <w:rsid w:val="00344526"/>
    <w:rsid w:val="00394378"/>
    <w:rsid w:val="00397459"/>
    <w:rsid w:val="003B6436"/>
    <w:rsid w:val="003E565B"/>
    <w:rsid w:val="00420632"/>
    <w:rsid w:val="004234EC"/>
    <w:rsid w:val="004D3847"/>
    <w:rsid w:val="004F5DB7"/>
    <w:rsid w:val="005078A9"/>
    <w:rsid w:val="0051424E"/>
    <w:rsid w:val="00535FF8"/>
    <w:rsid w:val="00541914"/>
    <w:rsid w:val="005A304B"/>
    <w:rsid w:val="005B4BEB"/>
    <w:rsid w:val="005E46FE"/>
    <w:rsid w:val="00600190"/>
    <w:rsid w:val="00611267"/>
    <w:rsid w:val="00612AE8"/>
    <w:rsid w:val="0063469B"/>
    <w:rsid w:val="00634A54"/>
    <w:rsid w:val="00651B61"/>
    <w:rsid w:val="00661889"/>
    <w:rsid w:val="006633DD"/>
    <w:rsid w:val="00671E20"/>
    <w:rsid w:val="006A71BD"/>
    <w:rsid w:val="006B592B"/>
    <w:rsid w:val="006B5E27"/>
    <w:rsid w:val="006F2D3A"/>
    <w:rsid w:val="007173FB"/>
    <w:rsid w:val="0072015C"/>
    <w:rsid w:val="00726E39"/>
    <w:rsid w:val="00757258"/>
    <w:rsid w:val="00792374"/>
    <w:rsid w:val="00796615"/>
    <w:rsid w:val="007D7E10"/>
    <w:rsid w:val="008013A5"/>
    <w:rsid w:val="00813A9D"/>
    <w:rsid w:val="00817E3A"/>
    <w:rsid w:val="00824953"/>
    <w:rsid w:val="00857A8B"/>
    <w:rsid w:val="008B01BC"/>
    <w:rsid w:val="00902F14"/>
    <w:rsid w:val="00907916"/>
    <w:rsid w:val="0093704F"/>
    <w:rsid w:val="00946786"/>
    <w:rsid w:val="00954189"/>
    <w:rsid w:val="00955176"/>
    <w:rsid w:val="00985522"/>
    <w:rsid w:val="0099262D"/>
    <w:rsid w:val="00995925"/>
    <w:rsid w:val="009978CF"/>
    <w:rsid w:val="009B0DA0"/>
    <w:rsid w:val="009C5117"/>
    <w:rsid w:val="009E4AB0"/>
    <w:rsid w:val="009E7920"/>
    <w:rsid w:val="00A137A9"/>
    <w:rsid w:val="00A25E4D"/>
    <w:rsid w:val="00A27B5E"/>
    <w:rsid w:val="00A41051"/>
    <w:rsid w:val="00A607D9"/>
    <w:rsid w:val="00AC0331"/>
    <w:rsid w:val="00AE33ED"/>
    <w:rsid w:val="00AF7134"/>
    <w:rsid w:val="00B02C81"/>
    <w:rsid w:val="00B02F18"/>
    <w:rsid w:val="00B168EB"/>
    <w:rsid w:val="00B30852"/>
    <w:rsid w:val="00B30E54"/>
    <w:rsid w:val="00B449C2"/>
    <w:rsid w:val="00B52943"/>
    <w:rsid w:val="00B618F7"/>
    <w:rsid w:val="00B770C5"/>
    <w:rsid w:val="00B97525"/>
    <w:rsid w:val="00BA265A"/>
    <w:rsid w:val="00BA38EE"/>
    <w:rsid w:val="00BB32A5"/>
    <w:rsid w:val="00BC2B72"/>
    <w:rsid w:val="00BF4934"/>
    <w:rsid w:val="00C058FE"/>
    <w:rsid w:val="00C750BC"/>
    <w:rsid w:val="00C77FA6"/>
    <w:rsid w:val="00CC4CF3"/>
    <w:rsid w:val="00CD11C4"/>
    <w:rsid w:val="00CD566F"/>
    <w:rsid w:val="00CD688B"/>
    <w:rsid w:val="00CE7124"/>
    <w:rsid w:val="00CF2D57"/>
    <w:rsid w:val="00D3239A"/>
    <w:rsid w:val="00D47374"/>
    <w:rsid w:val="00D557C4"/>
    <w:rsid w:val="00D64840"/>
    <w:rsid w:val="00DA52FB"/>
    <w:rsid w:val="00DF342F"/>
    <w:rsid w:val="00E25434"/>
    <w:rsid w:val="00E71017"/>
    <w:rsid w:val="00E84947"/>
    <w:rsid w:val="00EA6B85"/>
    <w:rsid w:val="00EE301C"/>
    <w:rsid w:val="00EE78D5"/>
    <w:rsid w:val="00F17A17"/>
    <w:rsid w:val="00F22A6B"/>
    <w:rsid w:val="00F334D6"/>
    <w:rsid w:val="00F43013"/>
    <w:rsid w:val="00F450C3"/>
    <w:rsid w:val="00F5024C"/>
    <w:rsid w:val="00F6241C"/>
    <w:rsid w:val="00F64726"/>
    <w:rsid w:val="00F87F64"/>
    <w:rsid w:val="00FB1205"/>
    <w:rsid w:val="00FB7410"/>
    <w:rsid w:val="00FD4D6E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0176F0"/>
  <w15:chartTrackingRefBased/>
  <w15:docId w15:val="{97BFDB2E-44F4-4AF7-AF59-06A6937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012C43"/>
    <w:pPr>
      <w:jc w:val="both"/>
    </w:pPr>
    <w:rPr>
      <w:sz w:val="24"/>
      <w:szCs w:val="24"/>
    </w:rPr>
  </w:style>
  <w:style w:type="table" w:styleId="a5">
    <w:name w:val="Table Grid"/>
    <w:basedOn w:val="a1"/>
    <w:rsid w:val="00F502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7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2"/>
    <w:basedOn w:val="a"/>
    <w:uiPriority w:val="99"/>
    <w:rsid w:val="002557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557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C4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C4CC8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53EB4"/>
    <w:pPr>
      <w:jc w:val="both"/>
    </w:pPr>
    <w:rPr>
      <w:sz w:val="24"/>
      <w:lang w:eastAsia="ar-SA"/>
    </w:rPr>
  </w:style>
  <w:style w:type="paragraph" w:styleId="30">
    <w:name w:val="Body Text 3"/>
    <w:basedOn w:val="a"/>
    <w:link w:val="31"/>
    <w:uiPriority w:val="99"/>
    <w:rsid w:val="00634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634A54"/>
    <w:rPr>
      <w:sz w:val="16"/>
      <w:szCs w:val="16"/>
    </w:rPr>
  </w:style>
  <w:style w:type="paragraph" w:styleId="22">
    <w:name w:val="Body Text Indent 2"/>
    <w:basedOn w:val="a"/>
    <w:link w:val="23"/>
    <w:rsid w:val="00B02F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02F18"/>
  </w:style>
  <w:style w:type="paragraph" w:styleId="a8">
    <w:name w:val="header"/>
    <w:basedOn w:val="a"/>
    <w:link w:val="a9"/>
    <w:rsid w:val="007173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73FB"/>
  </w:style>
  <w:style w:type="paragraph" w:styleId="aa">
    <w:name w:val="footer"/>
    <w:basedOn w:val="a"/>
    <w:link w:val="ab"/>
    <w:rsid w:val="007173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73FB"/>
  </w:style>
  <w:style w:type="character" w:styleId="ac">
    <w:name w:val="Hyperlink"/>
    <w:uiPriority w:val="99"/>
    <w:unhideWhenUsed/>
    <w:rsid w:val="00F6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3FFF6D594817237F352F20DD9C185C7F25906F17843D699D8530DC6AFA44C5603E2D5C0C7603B8C78X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3FFF6D594817237F352F20DD9C185C7F25906F17843D699D8530DC6AFA44C5603E2D5C0C7603B8F78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z1\&#1052;&#1086;&#1080;%20&#1076;&#1086;&#1082;&#1091;&#1084;&#1077;&#1085;&#1090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6</TotalTime>
  <Pages>4</Pages>
  <Words>822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7506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consultantplus://offline/ref=3BA3FFF6D594817237F352F20DD9C185C7F25906F17843D699D8530DC6AFA44C5603E2D5C0C7603B8C78X1I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oaz1</dc:creator>
  <cp:keywords/>
  <cp:lastModifiedBy>Ольга Александровна Осипова</cp:lastModifiedBy>
  <cp:revision>3</cp:revision>
  <cp:lastPrinted>2020-06-05T11:10:00Z</cp:lastPrinted>
  <dcterms:created xsi:type="dcterms:W3CDTF">2020-06-05T11:13:00Z</dcterms:created>
  <dcterms:modified xsi:type="dcterms:W3CDTF">2020-06-05T11:18:00Z</dcterms:modified>
</cp:coreProperties>
</file>