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AD" w:rsidRPr="0074789D" w:rsidRDefault="00B36DAD" w:rsidP="00D6038E">
      <w:pPr>
        <w:outlineLvl w:val="0"/>
        <w:rPr>
          <w:sz w:val="20"/>
          <w:szCs w:val="20"/>
        </w:rPr>
      </w:pPr>
      <w:bookmarkStart w:id="0" w:name="_GoBack"/>
      <w:bookmarkEnd w:id="0"/>
    </w:p>
    <w:p w:rsidR="00DA2415" w:rsidRPr="0074789D" w:rsidRDefault="00DA2415" w:rsidP="00D6038E">
      <w:pPr>
        <w:outlineLvl w:val="0"/>
        <w:rPr>
          <w:sz w:val="20"/>
          <w:szCs w:val="20"/>
        </w:rPr>
      </w:pPr>
    </w:p>
    <w:p w:rsidR="000365D8" w:rsidRPr="0074789D" w:rsidRDefault="00924C75" w:rsidP="00FB6325">
      <w:pPr>
        <w:ind w:firstLine="5529"/>
        <w:outlineLvl w:val="0"/>
      </w:pPr>
      <w:r w:rsidRPr="0074789D">
        <w:t xml:space="preserve">                                                                            </w:t>
      </w:r>
      <w:r w:rsidR="000365D8" w:rsidRPr="0074789D">
        <w:t>Приложение к Постановлению</w:t>
      </w:r>
    </w:p>
    <w:p w:rsidR="000365D8" w:rsidRPr="0074789D" w:rsidRDefault="00924C75" w:rsidP="00C012A3">
      <w:pPr>
        <w:ind w:left="6521"/>
        <w:outlineLvl w:val="0"/>
      </w:pPr>
      <w:r w:rsidRPr="0074789D">
        <w:t xml:space="preserve">                                                          </w:t>
      </w:r>
      <w:r w:rsidR="00C012A3" w:rsidRPr="0074789D">
        <w:t xml:space="preserve"> Администрации </w:t>
      </w:r>
      <w:r w:rsidR="00820336" w:rsidRPr="0074789D">
        <w:t xml:space="preserve">городского округа </w:t>
      </w:r>
    </w:p>
    <w:p w:rsidR="00924C75" w:rsidRPr="0074789D" w:rsidRDefault="00820336" w:rsidP="00924C75">
      <w:pPr>
        <w:ind w:left="6521"/>
        <w:jc w:val="center"/>
        <w:outlineLvl w:val="0"/>
      </w:pPr>
      <w:r w:rsidRPr="0074789D">
        <w:t xml:space="preserve">                                          </w:t>
      </w:r>
      <w:r w:rsidR="008F384B">
        <w:t xml:space="preserve"> </w:t>
      </w:r>
      <w:r w:rsidRPr="0074789D">
        <w:t xml:space="preserve">Павловский Посад Московской </w:t>
      </w:r>
      <w:r w:rsidR="00924C75" w:rsidRPr="0074789D">
        <w:t>области</w:t>
      </w:r>
    </w:p>
    <w:p w:rsidR="00924C75" w:rsidRPr="0074789D" w:rsidRDefault="00924C75" w:rsidP="00924C75">
      <w:pPr>
        <w:ind w:left="5400"/>
        <w:outlineLvl w:val="0"/>
      </w:pPr>
      <w:r w:rsidRPr="0074789D">
        <w:t xml:space="preserve">                                                       </w:t>
      </w:r>
      <w:r w:rsidR="0074789D" w:rsidRPr="0074789D">
        <w:t xml:space="preserve">                       от </w:t>
      </w:r>
      <w:r w:rsidR="00236DE7">
        <w:t xml:space="preserve"> </w:t>
      </w:r>
      <w:r w:rsidR="005246F4">
        <w:t xml:space="preserve">  </w:t>
      </w:r>
      <w:r w:rsidR="00236DE7">
        <w:t xml:space="preserve"> </w:t>
      </w:r>
      <w:r w:rsidRPr="0074789D">
        <w:t xml:space="preserve">№ </w:t>
      </w:r>
    </w:p>
    <w:p w:rsidR="00820336" w:rsidRPr="0074789D" w:rsidRDefault="00820336" w:rsidP="00C012A3">
      <w:pPr>
        <w:ind w:left="6521"/>
        <w:outlineLvl w:val="0"/>
      </w:pPr>
    </w:p>
    <w:p w:rsidR="000365D8" w:rsidRPr="0074789D" w:rsidRDefault="000365D8" w:rsidP="000365D8">
      <w:pPr>
        <w:ind w:left="5400"/>
        <w:outlineLvl w:val="0"/>
      </w:pPr>
    </w:p>
    <w:p w:rsidR="000365D8" w:rsidRPr="0074789D" w:rsidRDefault="000365D8" w:rsidP="00820336">
      <w:pPr>
        <w:outlineLvl w:val="0"/>
      </w:pPr>
    </w:p>
    <w:p w:rsidR="000365D8" w:rsidRPr="0074789D" w:rsidRDefault="000365D8" w:rsidP="000365D8">
      <w:pPr>
        <w:ind w:firstLine="5400"/>
        <w:outlineLvl w:val="0"/>
      </w:pPr>
    </w:p>
    <w:p w:rsidR="000365D8" w:rsidRPr="0074789D" w:rsidRDefault="000365D8" w:rsidP="000365D8">
      <w:pPr>
        <w:ind w:firstLine="5400"/>
        <w:outlineLvl w:val="0"/>
      </w:pPr>
    </w:p>
    <w:p w:rsidR="000365D8" w:rsidRPr="0074789D" w:rsidRDefault="000365D8" w:rsidP="000365D8">
      <w:pPr>
        <w:outlineLvl w:val="0"/>
      </w:pPr>
    </w:p>
    <w:p w:rsidR="000365D8" w:rsidRPr="0074789D" w:rsidRDefault="000365D8" w:rsidP="000365D8">
      <w:pPr>
        <w:jc w:val="center"/>
        <w:outlineLvl w:val="0"/>
      </w:pPr>
      <w:r w:rsidRPr="0074789D">
        <w:t>Муниципальная программа</w:t>
      </w:r>
    </w:p>
    <w:p w:rsidR="000365D8" w:rsidRPr="0074789D" w:rsidRDefault="000365D8" w:rsidP="000365D8">
      <w:pPr>
        <w:jc w:val="center"/>
        <w:outlineLvl w:val="0"/>
      </w:pPr>
    </w:p>
    <w:p w:rsidR="000365D8" w:rsidRPr="0074789D" w:rsidRDefault="000365D8" w:rsidP="000365D8">
      <w:pPr>
        <w:jc w:val="center"/>
        <w:outlineLvl w:val="0"/>
      </w:pPr>
    </w:p>
    <w:p w:rsidR="000365D8" w:rsidRPr="0074789D" w:rsidRDefault="000365D8" w:rsidP="000365D8">
      <w:pPr>
        <w:jc w:val="center"/>
        <w:outlineLvl w:val="0"/>
      </w:pPr>
    </w:p>
    <w:p w:rsidR="000365D8" w:rsidRPr="0074789D" w:rsidRDefault="000365D8" w:rsidP="000365D8">
      <w:pPr>
        <w:jc w:val="center"/>
        <w:outlineLvl w:val="0"/>
      </w:pPr>
    </w:p>
    <w:p w:rsidR="000365D8" w:rsidRPr="0074789D" w:rsidRDefault="000365D8" w:rsidP="000365D8">
      <w:pPr>
        <w:jc w:val="center"/>
        <w:outlineLvl w:val="0"/>
      </w:pPr>
    </w:p>
    <w:p w:rsidR="000365D8" w:rsidRPr="00BD6D4D" w:rsidRDefault="000365D8" w:rsidP="006B0C81">
      <w:pPr>
        <w:jc w:val="center"/>
        <w:rPr>
          <w:b/>
        </w:rPr>
      </w:pPr>
      <w:r w:rsidRPr="0074789D">
        <w:rPr>
          <w:b/>
        </w:rPr>
        <w:t>«</w:t>
      </w:r>
      <w:r w:rsidR="00B44F5C">
        <w:rPr>
          <w:b/>
        </w:rPr>
        <w:t>Экология и окружающая</w:t>
      </w:r>
      <w:r w:rsidR="00C012A3" w:rsidRPr="0074789D">
        <w:rPr>
          <w:b/>
        </w:rPr>
        <w:t xml:space="preserve"> сред</w:t>
      </w:r>
      <w:r w:rsidR="00B44F5C">
        <w:rPr>
          <w:b/>
        </w:rPr>
        <w:t>а</w:t>
      </w:r>
      <w:r w:rsidR="00BD6D4D">
        <w:rPr>
          <w:b/>
        </w:rPr>
        <w:t>»</w:t>
      </w:r>
    </w:p>
    <w:p w:rsidR="000365D8" w:rsidRPr="0074789D" w:rsidRDefault="000365D8" w:rsidP="000365D8">
      <w:pPr>
        <w:jc w:val="center"/>
        <w:outlineLvl w:val="0"/>
      </w:pPr>
    </w:p>
    <w:p w:rsidR="000365D8" w:rsidRPr="0074789D" w:rsidRDefault="000365D8" w:rsidP="000365D8">
      <w:pPr>
        <w:jc w:val="center"/>
        <w:outlineLvl w:val="0"/>
      </w:pPr>
    </w:p>
    <w:p w:rsidR="000365D8" w:rsidRPr="0074789D" w:rsidRDefault="000365D8" w:rsidP="000365D8">
      <w:pPr>
        <w:jc w:val="center"/>
        <w:outlineLvl w:val="0"/>
      </w:pPr>
    </w:p>
    <w:p w:rsidR="006B0C81" w:rsidRPr="0074789D" w:rsidRDefault="006B0C81" w:rsidP="006B0C81"/>
    <w:p w:rsidR="006B0C81" w:rsidRPr="0074789D" w:rsidRDefault="006B0C81" w:rsidP="006B0C81"/>
    <w:p w:rsidR="006B0C81" w:rsidRPr="0074789D" w:rsidRDefault="006B0C81" w:rsidP="006B0C81"/>
    <w:p w:rsidR="006B0C81" w:rsidRPr="0074789D" w:rsidRDefault="006B0C81" w:rsidP="006B0C81"/>
    <w:p w:rsidR="006B0C81" w:rsidRPr="0074789D" w:rsidRDefault="006B0C81" w:rsidP="006B0C81"/>
    <w:p w:rsidR="00FB6325" w:rsidRPr="0074789D" w:rsidRDefault="00FB6325" w:rsidP="006B0C81">
      <w:pPr>
        <w:rPr>
          <w:sz w:val="20"/>
          <w:szCs w:val="20"/>
        </w:rPr>
      </w:pPr>
    </w:p>
    <w:p w:rsidR="00FB6325" w:rsidRPr="0074789D" w:rsidRDefault="00FB6325" w:rsidP="006B0C81">
      <w:pPr>
        <w:rPr>
          <w:sz w:val="20"/>
          <w:szCs w:val="20"/>
        </w:rPr>
      </w:pPr>
    </w:p>
    <w:p w:rsidR="00FB6325" w:rsidRPr="0074789D" w:rsidRDefault="00FB6325" w:rsidP="006B0C81">
      <w:pPr>
        <w:rPr>
          <w:sz w:val="20"/>
          <w:szCs w:val="20"/>
        </w:rPr>
      </w:pPr>
    </w:p>
    <w:p w:rsidR="00FB6325" w:rsidRPr="0074789D" w:rsidRDefault="00FB6325" w:rsidP="006B0C81">
      <w:pPr>
        <w:rPr>
          <w:sz w:val="20"/>
          <w:szCs w:val="20"/>
        </w:rPr>
      </w:pPr>
    </w:p>
    <w:p w:rsidR="00FB6325" w:rsidRPr="0074789D" w:rsidRDefault="00FB6325" w:rsidP="006B0C81">
      <w:pPr>
        <w:rPr>
          <w:sz w:val="20"/>
          <w:szCs w:val="20"/>
        </w:rPr>
      </w:pPr>
    </w:p>
    <w:p w:rsidR="00046D8D" w:rsidRDefault="00046D8D" w:rsidP="006B0C81">
      <w:pPr>
        <w:rPr>
          <w:sz w:val="20"/>
          <w:szCs w:val="20"/>
        </w:rPr>
      </w:pPr>
    </w:p>
    <w:p w:rsidR="00345199" w:rsidRDefault="00345199" w:rsidP="006B0C81">
      <w:pPr>
        <w:rPr>
          <w:sz w:val="20"/>
          <w:szCs w:val="20"/>
        </w:rPr>
      </w:pPr>
    </w:p>
    <w:p w:rsidR="00345199" w:rsidRDefault="00345199" w:rsidP="006B0C81">
      <w:pPr>
        <w:rPr>
          <w:sz w:val="20"/>
          <w:szCs w:val="20"/>
        </w:rPr>
      </w:pPr>
    </w:p>
    <w:p w:rsidR="00B46B63" w:rsidRDefault="00B46B63" w:rsidP="006B0C81">
      <w:pPr>
        <w:rPr>
          <w:sz w:val="20"/>
          <w:szCs w:val="20"/>
        </w:rPr>
      </w:pPr>
    </w:p>
    <w:p w:rsidR="00B46B63" w:rsidRDefault="00B46B63" w:rsidP="006B0C81">
      <w:pPr>
        <w:rPr>
          <w:sz w:val="20"/>
          <w:szCs w:val="20"/>
        </w:rPr>
      </w:pPr>
    </w:p>
    <w:p w:rsidR="00046D8D" w:rsidRPr="0074789D" w:rsidRDefault="00046D8D" w:rsidP="006B0C81">
      <w:pPr>
        <w:rPr>
          <w:sz w:val="20"/>
          <w:szCs w:val="20"/>
        </w:rPr>
      </w:pPr>
    </w:p>
    <w:p w:rsidR="0079756B" w:rsidRPr="0074789D" w:rsidRDefault="0079756B" w:rsidP="00CB5A29">
      <w:pPr>
        <w:jc w:val="center"/>
        <w:rPr>
          <w:b/>
          <w:sz w:val="20"/>
          <w:szCs w:val="20"/>
        </w:rPr>
      </w:pPr>
      <w:r w:rsidRPr="0074789D">
        <w:rPr>
          <w:b/>
          <w:sz w:val="20"/>
          <w:szCs w:val="20"/>
        </w:rPr>
        <w:t>Муниципальная программа</w:t>
      </w:r>
    </w:p>
    <w:p w:rsidR="006B0C81" w:rsidRPr="0074789D" w:rsidRDefault="006B0C81" w:rsidP="006B0C81">
      <w:pPr>
        <w:jc w:val="center"/>
        <w:rPr>
          <w:b/>
          <w:i/>
          <w:sz w:val="20"/>
          <w:szCs w:val="20"/>
        </w:rPr>
      </w:pPr>
      <w:r w:rsidRPr="0074789D">
        <w:rPr>
          <w:b/>
          <w:sz w:val="20"/>
          <w:szCs w:val="20"/>
        </w:rPr>
        <w:t>«</w:t>
      </w:r>
      <w:r w:rsidR="00B44F5C">
        <w:rPr>
          <w:b/>
          <w:sz w:val="20"/>
          <w:szCs w:val="20"/>
        </w:rPr>
        <w:t>Экология и окружающая</w:t>
      </w:r>
      <w:r w:rsidRPr="0074789D">
        <w:rPr>
          <w:b/>
          <w:sz w:val="20"/>
          <w:szCs w:val="20"/>
        </w:rPr>
        <w:t xml:space="preserve"> сред</w:t>
      </w:r>
      <w:r w:rsidR="00B44F5C">
        <w:rPr>
          <w:b/>
          <w:sz w:val="20"/>
          <w:szCs w:val="20"/>
        </w:rPr>
        <w:t>а</w:t>
      </w:r>
      <w:r w:rsidRPr="0074789D">
        <w:rPr>
          <w:b/>
          <w:sz w:val="20"/>
          <w:szCs w:val="20"/>
        </w:rPr>
        <w:t>»</w:t>
      </w:r>
    </w:p>
    <w:p w:rsidR="0079756B" w:rsidRPr="0074789D" w:rsidRDefault="0079756B" w:rsidP="00CB5A29">
      <w:pPr>
        <w:jc w:val="center"/>
        <w:rPr>
          <w:b/>
          <w:sz w:val="20"/>
          <w:szCs w:val="20"/>
        </w:rPr>
      </w:pPr>
    </w:p>
    <w:p w:rsidR="00CB5A29" w:rsidRPr="0074789D" w:rsidRDefault="00901056" w:rsidP="00901056">
      <w:pPr>
        <w:jc w:val="center"/>
        <w:rPr>
          <w:b/>
          <w:sz w:val="20"/>
          <w:szCs w:val="20"/>
        </w:rPr>
      </w:pPr>
      <w:r w:rsidRPr="0074789D">
        <w:rPr>
          <w:b/>
          <w:sz w:val="20"/>
          <w:szCs w:val="20"/>
        </w:rPr>
        <w:t xml:space="preserve"> </w:t>
      </w:r>
      <w:r w:rsidR="00CB5A29" w:rsidRPr="0074789D">
        <w:rPr>
          <w:b/>
          <w:sz w:val="20"/>
          <w:szCs w:val="20"/>
        </w:rPr>
        <w:t>ПАСПОРТ</w:t>
      </w:r>
    </w:p>
    <w:p w:rsidR="00CB5A29" w:rsidRPr="0074789D" w:rsidRDefault="00CB5A29" w:rsidP="004D547F">
      <w:pPr>
        <w:jc w:val="center"/>
        <w:rPr>
          <w:b/>
          <w:i/>
          <w:sz w:val="20"/>
          <w:szCs w:val="20"/>
        </w:rPr>
      </w:pPr>
      <w:r w:rsidRPr="0074789D">
        <w:rPr>
          <w:b/>
          <w:sz w:val="20"/>
          <w:szCs w:val="20"/>
        </w:rPr>
        <w:t xml:space="preserve">муниципальной программы </w:t>
      </w:r>
      <w:r w:rsidR="0030784A" w:rsidRPr="0074789D">
        <w:rPr>
          <w:b/>
          <w:sz w:val="20"/>
          <w:szCs w:val="20"/>
        </w:rPr>
        <w:t>«</w:t>
      </w:r>
      <w:r w:rsidR="00CE6449">
        <w:rPr>
          <w:b/>
          <w:sz w:val="20"/>
          <w:szCs w:val="20"/>
        </w:rPr>
        <w:t>Экология и окружающая</w:t>
      </w:r>
      <w:r w:rsidR="00CE6449" w:rsidRPr="0074789D">
        <w:rPr>
          <w:b/>
          <w:sz w:val="20"/>
          <w:szCs w:val="20"/>
        </w:rPr>
        <w:t xml:space="preserve"> сред</w:t>
      </w:r>
      <w:r w:rsidR="00CE6449">
        <w:rPr>
          <w:b/>
          <w:sz w:val="20"/>
          <w:szCs w:val="20"/>
        </w:rPr>
        <w:t>а</w:t>
      </w:r>
      <w:r w:rsidR="0030784A" w:rsidRPr="0074789D">
        <w:rPr>
          <w:b/>
          <w:sz w:val="20"/>
          <w:szCs w:val="20"/>
        </w:rPr>
        <w:t>»</w:t>
      </w:r>
    </w:p>
    <w:p w:rsidR="00CB5A29" w:rsidRPr="0074789D" w:rsidRDefault="00CB5A29" w:rsidP="00CB5A29">
      <w:pPr>
        <w:jc w:val="center"/>
        <w:rPr>
          <w:b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850"/>
        <w:gridCol w:w="1987"/>
        <w:gridCol w:w="9"/>
        <w:gridCol w:w="6"/>
        <w:gridCol w:w="2124"/>
        <w:gridCol w:w="1703"/>
        <w:gridCol w:w="1844"/>
        <w:gridCol w:w="2692"/>
      </w:tblGrid>
      <w:tr w:rsidR="0074789D" w:rsidRPr="0074789D" w:rsidTr="008A7165">
        <w:tc>
          <w:tcPr>
            <w:tcW w:w="2919" w:type="dxa"/>
            <w:shd w:val="clear" w:color="auto" w:fill="auto"/>
          </w:tcPr>
          <w:p w:rsidR="00DB1121" w:rsidRPr="0074789D" w:rsidRDefault="00DB1121" w:rsidP="00CB5A29">
            <w:pPr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215" w:type="dxa"/>
            <w:gridSpan w:val="8"/>
            <w:shd w:val="clear" w:color="auto" w:fill="auto"/>
          </w:tcPr>
          <w:p w:rsidR="00DB1121" w:rsidRPr="0074789D" w:rsidRDefault="00B3129F" w:rsidP="00AA1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AA17CA" w:rsidRPr="0074789D">
              <w:rPr>
                <w:sz w:val="20"/>
                <w:szCs w:val="20"/>
              </w:rPr>
              <w:t xml:space="preserve"> Г</w:t>
            </w:r>
            <w:r w:rsidR="00CE6449">
              <w:rPr>
                <w:sz w:val="20"/>
                <w:szCs w:val="20"/>
              </w:rPr>
              <w:t>лавы А</w:t>
            </w:r>
            <w:r w:rsidR="00DB1121" w:rsidRPr="0074789D">
              <w:rPr>
                <w:sz w:val="20"/>
                <w:szCs w:val="20"/>
              </w:rPr>
              <w:t xml:space="preserve">дминистрации городского округа Павловский Посад Московской области </w:t>
            </w:r>
            <w:r w:rsidR="00AA17CA" w:rsidRPr="0074789D">
              <w:rPr>
                <w:sz w:val="20"/>
                <w:szCs w:val="20"/>
              </w:rPr>
              <w:t>В.В. Дубинский</w:t>
            </w:r>
          </w:p>
        </w:tc>
      </w:tr>
      <w:tr w:rsidR="0074789D" w:rsidRPr="0074789D" w:rsidTr="008A7165">
        <w:tc>
          <w:tcPr>
            <w:tcW w:w="2919" w:type="dxa"/>
            <w:shd w:val="clear" w:color="auto" w:fill="auto"/>
          </w:tcPr>
          <w:p w:rsidR="00DB1121" w:rsidRPr="0074789D" w:rsidRDefault="00323D9A" w:rsidP="00323D9A">
            <w:pPr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Муниципальный з</w:t>
            </w:r>
            <w:r w:rsidR="00DB1121" w:rsidRPr="0074789D">
              <w:rPr>
                <w:sz w:val="20"/>
                <w:szCs w:val="20"/>
              </w:rPr>
              <w:t>аказчик программы</w:t>
            </w:r>
          </w:p>
        </w:tc>
        <w:tc>
          <w:tcPr>
            <w:tcW w:w="12215" w:type="dxa"/>
            <w:gridSpan w:val="8"/>
            <w:shd w:val="clear" w:color="auto" w:fill="auto"/>
          </w:tcPr>
          <w:p w:rsidR="00B3129F" w:rsidRPr="0074789D" w:rsidRDefault="00C16443" w:rsidP="003D1F8D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Отдел благоустройства и экологии управления ЖКХ и благоустройства Администрации городского округа Павловский Посад Московской области</w:t>
            </w:r>
          </w:p>
        </w:tc>
      </w:tr>
      <w:tr w:rsidR="0074789D" w:rsidRPr="0074789D" w:rsidTr="008A7165">
        <w:tc>
          <w:tcPr>
            <w:tcW w:w="2919" w:type="dxa"/>
            <w:shd w:val="clear" w:color="auto" w:fill="auto"/>
          </w:tcPr>
          <w:p w:rsidR="00DB1121" w:rsidRPr="0074789D" w:rsidRDefault="00DB1121" w:rsidP="00894416">
            <w:pPr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 xml:space="preserve">Цели </w:t>
            </w:r>
            <w:r w:rsidR="00323D9A" w:rsidRPr="0074789D">
              <w:rPr>
                <w:sz w:val="20"/>
                <w:szCs w:val="20"/>
              </w:rPr>
              <w:t>муниципальной</w:t>
            </w:r>
          </w:p>
          <w:p w:rsidR="00DB1121" w:rsidRPr="0074789D" w:rsidRDefault="00DB1121" w:rsidP="00894416">
            <w:pPr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программы</w:t>
            </w:r>
          </w:p>
        </w:tc>
        <w:tc>
          <w:tcPr>
            <w:tcW w:w="12215" w:type="dxa"/>
            <w:gridSpan w:val="8"/>
            <w:shd w:val="clear" w:color="auto" w:fill="auto"/>
          </w:tcPr>
          <w:p w:rsidR="00DB1121" w:rsidRPr="0074789D" w:rsidRDefault="00C16443" w:rsidP="00204243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jc w:val="both"/>
              <w:rPr>
                <w:sz w:val="20"/>
                <w:szCs w:val="20"/>
              </w:rPr>
            </w:pPr>
            <w:r w:rsidRPr="000A1818">
              <w:rPr>
                <w:sz w:val="20"/>
                <w:szCs w:val="20"/>
              </w:rPr>
              <w:t>Обеспечение конституционных прав граждан на благоприятную окружающую среду за счет стабилизации экологической обстановки в городском округе Павловский Посад Московской области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лесов.</w:t>
            </w:r>
          </w:p>
        </w:tc>
      </w:tr>
      <w:tr w:rsidR="0074789D" w:rsidRPr="0074789D" w:rsidTr="008A7165">
        <w:tc>
          <w:tcPr>
            <w:tcW w:w="2919" w:type="dxa"/>
            <w:shd w:val="clear" w:color="auto" w:fill="auto"/>
          </w:tcPr>
          <w:p w:rsidR="00DB1121" w:rsidRPr="00FE1346" w:rsidRDefault="00DB1121" w:rsidP="00894416">
            <w:pPr>
              <w:rPr>
                <w:sz w:val="20"/>
                <w:szCs w:val="20"/>
              </w:rPr>
            </w:pPr>
            <w:r w:rsidRPr="00FE1346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12215" w:type="dxa"/>
            <w:gridSpan w:val="8"/>
            <w:shd w:val="clear" w:color="auto" w:fill="auto"/>
          </w:tcPr>
          <w:p w:rsidR="00DB1121" w:rsidRPr="00FE1346" w:rsidRDefault="002337B6" w:rsidP="00C16443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jc w:val="both"/>
              <w:rPr>
                <w:sz w:val="20"/>
                <w:szCs w:val="20"/>
              </w:rPr>
            </w:pPr>
            <w:r w:rsidRPr="00FE1346">
              <w:rPr>
                <w:sz w:val="20"/>
                <w:szCs w:val="20"/>
              </w:rPr>
              <w:t>2020</w:t>
            </w:r>
            <w:r w:rsidR="005448EE" w:rsidRPr="00FE1346">
              <w:rPr>
                <w:sz w:val="20"/>
                <w:szCs w:val="20"/>
              </w:rPr>
              <w:t xml:space="preserve">-2024 </w:t>
            </w:r>
            <w:r w:rsidR="00DB1121" w:rsidRPr="00FE1346">
              <w:rPr>
                <w:sz w:val="20"/>
                <w:szCs w:val="20"/>
              </w:rPr>
              <w:t>годы</w:t>
            </w:r>
          </w:p>
        </w:tc>
      </w:tr>
      <w:tr w:rsidR="0074789D" w:rsidRPr="0074789D" w:rsidTr="008A7165">
        <w:trPr>
          <w:trHeight w:val="853"/>
        </w:trPr>
        <w:tc>
          <w:tcPr>
            <w:tcW w:w="2919" w:type="dxa"/>
            <w:shd w:val="clear" w:color="auto" w:fill="auto"/>
          </w:tcPr>
          <w:p w:rsidR="00DB1121" w:rsidRPr="0074789D" w:rsidRDefault="00DB1121" w:rsidP="00CB5A29">
            <w:pPr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2215" w:type="dxa"/>
            <w:gridSpan w:val="8"/>
            <w:shd w:val="clear" w:color="auto" w:fill="auto"/>
          </w:tcPr>
          <w:p w:rsidR="00C16443" w:rsidRPr="0074789D" w:rsidRDefault="00C16443" w:rsidP="00C16443">
            <w:pPr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 xml:space="preserve">Подпрограмма </w:t>
            </w:r>
            <w:r w:rsidR="00380DA8">
              <w:rPr>
                <w:sz w:val="20"/>
                <w:szCs w:val="20"/>
              </w:rPr>
              <w:t>1</w:t>
            </w:r>
            <w:r w:rsidRPr="0074789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Охрана окружающей среды</w:t>
            </w:r>
            <w:r w:rsidRPr="0074789D">
              <w:rPr>
                <w:sz w:val="20"/>
                <w:szCs w:val="20"/>
              </w:rPr>
              <w:t xml:space="preserve">» </w:t>
            </w:r>
          </w:p>
          <w:p w:rsidR="00C16443" w:rsidRPr="0074789D" w:rsidRDefault="00C16443" w:rsidP="00C16443">
            <w:pPr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Подпрограмма 2 «</w:t>
            </w:r>
            <w:r>
              <w:rPr>
                <w:sz w:val="20"/>
                <w:szCs w:val="20"/>
              </w:rPr>
              <w:t>Развитие водохозяйственного комплекса</w:t>
            </w:r>
            <w:r w:rsidRPr="0074789D">
              <w:rPr>
                <w:sz w:val="20"/>
                <w:szCs w:val="20"/>
              </w:rPr>
              <w:t xml:space="preserve">» </w:t>
            </w:r>
          </w:p>
          <w:p w:rsidR="00DA4713" w:rsidRPr="0074789D" w:rsidRDefault="00C16443" w:rsidP="00C16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5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74789D" w:rsidRPr="0074789D" w:rsidTr="008A7165">
        <w:tc>
          <w:tcPr>
            <w:tcW w:w="2919" w:type="dxa"/>
            <w:vMerge w:val="restart"/>
            <w:shd w:val="clear" w:color="auto" w:fill="auto"/>
          </w:tcPr>
          <w:p w:rsidR="00DB1121" w:rsidRPr="0074789D" w:rsidRDefault="00DB1121" w:rsidP="00894416">
            <w:pPr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2215" w:type="dxa"/>
            <w:gridSpan w:val="8"/>
            <w:shd w:val="clear" w:color="auto" w:fill="auto"/>
          </w:tcPr>
          <w:p w:rsidR="00DB1121" w:rsidRPr="0074789D" w:rsidRDefault="00DB1121" w:rsidP="00031EEE">
            <w:pPr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Расходы (тыс. рублей)</w:t>
            </w:r>
          </w:p>
        </w:tc>
      </w:tr>
      <w:tr w:rsidR="001F6BC8" w:rsidRPr="0074789D" w:rsidTr="008A7165">
        <w:trPr>
          <w:trHeight w:val="816"/>
        </w:trPr>
        <w:tc>
          <w:tcPr>
            <w:tcW w:w="2919" w:type="dxa"/>
            <w:vMerge/>
            <w:shd w:val="clear" w:color="auto" w:fill="auto"/>
          </w:tcPr>
          <w:p w:rsidR="001F6BC8" w:rsidRPr="0074789D" w:rsidRDefault="001F6BC8" w:rsidP="00031EEE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1F6BC8" w:rsidRPr="00D66AFB" w:rsidRDefault="001F6BC8" w:rsidP="00995C27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D66AFB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987" w:type="dxa"/>
            <w:shd w:val="clear" w:color="auto" w:fill="auto"/>
          </w:tcPr>
          <w:p w:rsidR="001F6BC8" w:rsidRPr="00D66AFB" w:rsidRDefault="001F6BC8" w:rsidP="00995C27">
            <w:pPr>
              <w:pStyle w:val="a3"/>
              <w:ind w:left="36"/>
              <w:jc w:val="center"/>
              <w:rPr>
                <w:color w:val="000000" w:themeColor="text1"/>
                <w:sz w:val="20"/>
                <w:szCs w:val="20"/>
              </w:rPr>
            </w:pPr>
            <w:r w:rsidRPr="00D66AFB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2139" w:type="dxa"/>
            <w:gridSpan w:val="3"/>
            <w:shd w:val="clear" w:color="auto" w:fill="auto"/>
          </w:tcPr>
          <w:p w:rsidR="001F6BC8" w:rsidRPr="0074789D" w:rsidRDefault="001F6BC8" w:rsidP="00995C27">
            <w:pPr>
              <w:pStyle w:val="a3"/>
              <w:jc w:val="center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2021 год</w:t>
            </w:r>
          </w:p>
        </w:tc>
        <w:tc>
          <w:tcPr>
            <w:tcW w:w="1703" w:type="dxa"/>
            <w:shd w:val="clear" w:color="auto" w:fill="auto"/>
          </w:tcPr>
          <w:p w:rsidR="001F6BC8" w:rsidRPr="0074789D" w:rsidRDefault="001F6BC8" w:rsidP="00995C27">
            <w:pPr>
              <w:pStyle w:val="a3"/>
              <w:jc w:val="center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2022 год</w:t>
            </w:r>
          </w:p>
        </w:tc>
        <w:tc>
          <w:tcPr>
            <w:tcW w:w="1844" w:type="dxa"/>
            <w:shd w:val="clear" w:color="auto" w:fill="auto"/>
          </w:tcPr>
          <w:p w:rsidR="001F6BC8" w:rsidRPr="0074789D" w:rsidRDefault="001F6BC8" w:rsidP="00995C27">
            <w:pPr>
              <w:pStyle w:val="a3"/>
              <w:jc w:val="center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2023 год</w:t>
            </w:r>
          </w:p>
        </w:tc>
        <w:tc>
          <w:tcPr>
            <w:tcW w:w="2692" w:type="dxa"/>
            <w:shd w:val="clear" w:color="auto" w:fill="auto"/>
          </w:tcPr>
          <w:p w:rsidR="001F6BC8" w:rsidRPr="0074789D" w:rsidRDefault="001F6BC8" w:rsidP="00995C27">
            <w:pPr>
              <w:pStyle w:val="a3"/>
              <w:jc w:val="center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2024 год</w:t>
            </w:r>
          </w:p>
        </w:tc>
      </w:tr>
      <w:tr w:rsidR="001F6BC8" w:rsidRPr="0074789D" w:rsidTr="008A7165">
        <w:tc>
          <w:tcPr>
            <w:tcW w:w="2919" w:type="dxa"/>
            <w:shd w:val="clear" w:color="auto" w:fill="auto"/>
          </w:tcPr>
          <w:p w:rsidR="001F6BC8" w:rsidRPr="0074789D" w:rsidRDefault="001F6BC8" w:rsidP="00461AF7">
            <w:pPr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8712D" w:rsidRPr="00DF3B55" w:rsidRDefault="00F525DF" w:rsidP="002A7882">
            <w:pPr>
              <w:jc w:val="center"/>
              <w:rPr>
                <w:sz w:val="20"/>
                <w:szCs w:val="20"/>
              </w:rPr>
            </w:pPr>
            <w:r w:rsidRPr="00DF3B55">
              <w:rPr>
                <w:sz w:val="20"/>
                <w:szCs w:val="20"/>
              </w:rPr>
              <w:t>9 975,86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F6BC8" w:rsidRPr="00DF3B55" w:rsidRDefault="00F525DF" w:rsidP="00461AF7">
            <w:pPr>
              <w:jc w:val="center"/>
              <w:rPr>
                <w:sz w:val="20"/>
                <w:szCs w:val="20"/>
              </w:rPr>
            </w:pPr>
            <w:r w:rsidRPr="00DF3B55">
              <w:rPr>
                <w:sz w:val="20"/>
                <w:szCs w:val="20"/>
              </w:rPr>
              <w:t>1 115,86</w:t>
            </w: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 w:rsidR="001F6BC8" w:rsidRPr="00FF2380" w:rsidRDefault="00360C72" w:rsidP="00357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769B">
              <w:rPr>
                <w:sz w:val="20"/>
                <w:szCs w:val="20"/>
              </w:rPr>
              <w:t>019</w:t>
            </w:r>
            <w:r w:rsidR="00B45D7B">
              <w:rPr>
                <w:sz w:val="20"/>
                <w:szCs w:val="20"/>
              </w:rPr>
              <w:t>,0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F6BC8" w:rsidRPr="00FF2380" w:rsidRDefault="00360C72" w:rsidP="00357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769B">
              <w:rPr>
                <w:sz w:val="20"/>
                <w:szCs w:val="20"/>
              </w:rPr>
              <w:t>019</w:t>
            </w:r>
            <w:r w:rsidR="00FF2380" w:rsidRPr="00FF2380">
              <w:rPr>
                <w:sz w:val="20"/>
                <w:szCs w:val="20"/>
              </w:rPr>
              <w:t>,0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F6BC8" w:rsidRPr="00FF2380" w:rsidRDefault="00360C72" w:rsidP="00461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</w:t>
            </w:r>
            <w:r w:rsidR="00FF2380" w:rsidRPr="00FF2380">
              <w:rPr>
                <w:sz w:val="20"/>
                <w:szCs w:val="20"/>
              </w:rPr>
              <w:t>,0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F6BC8" w:rsidRPr="00FF2380" w:rsidRDefault="00360C72" w:rsidP="00461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</w:t>
            </w:r>
            <w:r w:rsidR="00FF2380" w:rsidRPr="00FF2380">
              <w:rPr>
                <w:sz w:val="20"/>
                <w:szCs w:val="20"/>
              </w:rPr>
              <w:t>,0</w:t>
            </w:r>
          </w:p>
        </w:tc>
      </w:tr>
      <w:tr w:rsidR="001F6BC8" w:rsidRPr="0074789D" w:rsidTr="008A7165">
        <w:tc>
          <w:tcPr>
            <w:tcW w:w="2919" w:type="dxa"/>
            <w:shd w:val="clear" w:color="auto" w:fill="auto"/>
          </w:tcPr>
          <w:p w:rsidR="001F6BC8" w:rsidRPr="0074789D" w:rsidRDefault="001F6BC8" w:rsidP="00461AF7">
            <w:pPr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Средства бюджета городского округа Павловский Посад Московской области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F6BC8" w:rsidRPr="00DF3B55" w:rsidRDefault="003D0E01" w:rsidP="00681CBA">
            <w:pPr>
              <w:jc w:val="center"/>
              <w:rPr>
                <w:sz w:val="20"/>
                <w:szCs w:val="20"/>
              </w:rPr>
            </w:pPr>
            <w:r w:rsidRPr="00DF3B55">
              <w:rPr>
                <w:sz w:val="20"/>
                <w:szCs w:val="20"/>
              </w:rPr>
              <w:t>9</w:t>
            </w:r>
            <w:r w:rsidR="00F525DF" w:rsidRPr="00DF3B55">
              <w:rPr>
                <w:sz w:val="20"/>
                <w:szCs w:val="20"/>
              </w:rPr>
              <w:t> </w:t>
            </w:r>
            <w:r w:rsidRPr="00DF3B55">
              <w:rPr>
                <w:sz w:val="20"/>
                <w:szCs w:val="20"/>
              </w:rPr>
              <w:t>9</w:t>
            </w:r>
            <w:r w:rsidR="00F525DF" w:rsidRPr="00DF3B55">
              <w:rPr>
                <w:sz w:val="20"/>
                <w:szCs w:val="20"/>
              </w:rPr>
              <w:t>75 ,86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F6BC8" w:rsidRPr="00DF3B55" w:rsidRDefault="00F525DF" w:rsidP="003D0E01">
            <w:pPr>
              <w:jc w:val="center"/>
              <w:rPr>
                <w:sz w:val="20"/>
                <w:szCs w:val="20"/>
              </w:rPr>
            </w:pPr>
            <w:r w:rsidRPr="00DF3B55">
              <w:rPr>
                <w:sz w:val="20"/>
                <w:szCs w:val="20"/>
              </w:rPr>
              <w:t>1 115,86</w:t>
            </w: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 w:rsidR="001F6BC8" w:rsidRPr="0074789D" w:rsidRDefault="0035769B" w:rsidP="00357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FF2380">
              <w:rPr>
                <w:sz w:val="20"/>
                <w:szCs w:val="20"/>
              </w:rPr>
              <w:t>,0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F6BC8" w:rsidRPr="0074789D" w:rsidRDefault="00360C72" w:rsidP="00357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769B">
              <w:rPr>
                <w:sz w:val="20"/>
                <w:szCs w:val="20"/>
              </w:rPr>
              <w:t>019</w:t>
            </w:r>
            <w:r>
              <w:rPr>
                <w:sz w:val="20"/>
                <w:szCs w:val="20"/>
              </w:rPr>
              <w:t>,</w:t>
            </w:r>
            <w:r w:rsidR="00FF2380"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F6BC8" w:rsidRPr="00FF2380" w:rsidRDefault="00360C72" w:rsidP="00461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</w:t>
            </w:r>
            <w:r w:rsidR="00FF2380" w:rsidRPr="00FF2380">
              <w:rPr>
                <w:sz w:val="20"/>
                <w:szCs w:val="20"/>
              </w:rPr>
              <w:t>,0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F6BC8" w:rsidRPr="00FF2380" w:rsidRDefault="00360C72" w:rsidP="00461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</w:t>
            </w:r>
            <w:r w:rsidR="00FF2380" w:rsidRPr="00FF2380">
              <w:rPr>
                <w:sz w:val="20"/>
                <w:szCs w:val="20"/>
              </w:rPr>
              <w:t>,0</w:t>
            </w:r>
          </w:p>
        </w:tc>
      </w:tr>
      <w:tr w:rsidR="001F6BC8" w:rsidRPr="0074789D" w:rsidTr="008A7165">
        <w:tc>
          <w:tcPr>
            <w:tcW w:w="2919" w:type="dxa"/>
            <w:shd w:val="clear" w:color="auto" w:fill="auto"/>
          </w:tcPr>
          <w:p w:rsidR="001F6BC8" w:rsidRPr="0074789D" w:rsidRDefault="001F6BC8" w:rsidP="00D55990">
            <w:pPr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3846" w:type="dxa"/>
            <w:gridSpan w:val="3"/>
            <w:shd w:val="clear" w:color="auto" w:fill="auto"/>
            <w:vAlign w:val="center"/>
          </w:tcPr>
          <w:p w:rsidR="001F6BC8" w:rsidRPr="0074789D" w:rsidRDefault="00380DA8" w:rsidP="00FB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48172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1F6BC8" w:rsidRPr="0074789D" w:rsidRDefault="00380DA8" w:rsidP="00FB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48172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F6BC8" w:rsidRPr="0074789D" w:rsidRDefault="00380DA8" w:rsidP="00FB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48172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F6BC8" w:rsidRPr="0074789D" w:rsidRDefault="00380DA8" w:rsidP="00FB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8172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F6BC8" w:rsidRPr="0074789D" w:rsidRDefault="00380DA8" w:rsidP="00FB6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81727">
              <w:rPr>
                <w:sz w:val="20"/>
                <w:szCs w:val="20"/>
              </w:rPr>
              <w:t xml:space="preserve"> год</w:t>
            </w:r>
          </w:p>
        </w:tc>
      </w:tr>
      <w:tr w:rsidR="002B0E92" w:rsidRPr="0074789D" w:rsidTr="008A7165">
        <w:tc>
          <w:tcPr>
            <w:tcW w:w="2919" w:type="dxa"/>
            <w:shd w:val="clear" w:color="auto" w:fill="auto"/>
          </w:tcPr>
          <w:p w:rsidR="002B0E92" w:rsidRPr="002B0E92" w:rsidRDefault="004A0844" w:rsidP="0015713F">
            <w:pPr>
              <w:ind w:right="-119"/>
              <w:rPr>
                <w:sz w:val="20"/>
                <w:szCs w:val="20"/>
              </w:rPr>
            </w:pPr>
            <w:r w:rsidRPr="002B0E92">
              <w:rPr>
                <w:sz w:val="20"/>
                <w:szCs w:val="20"/>
              </w:rPr>
              <w:t>Процент учтенных организаций, осуществляющих обращение с радиоактивными веществами (процент)</w:t>
            </w:r>
          </w:p>
        </w:tc>
        <w:tc>
          <w:tcPr>
            <w:tcW w:w="3852" w:type="dxa"/>
            <w:gridSpan w:val="4"/>
            <w:shd w:val="clear" w:color="auto" w:fill="auto"/>
            <w:vAlign w:val="center"/>
          </w:tcPr>
          <w:p w:rsidR="002B0E92" w:rsidRPr="0074789D" w:rsidRDefault="00D81029" w:rsidP="008C2D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B0E92" w:rsidRPr="0074789D" w:rsidRDefault="00D81029" w:rsidP="008C2D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B0E92" w:rsidRPr="0074789D" w:rsidRDefault="00D81029" w:rsidP="00AD6F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B0E92" w:rsidRPr="0074789D" w:rsidRDefault="00D81029" w:rsidP="00AD6F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B0E92" w:rsidRPr="0074789D" w:rsidRDefault="00D81029" w:rsidP="008C2D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B0E92" w:rsidRPr="0074789D" w:rsidTr="008A7165">
        <w:tc>
          <w:tcPr>
            <w:tcW w:w="2919" w:type="dxa"/>
            <w:shd w:val="clear" w:color="auto" w:fill="auto"/>
          </w:tcPr>
          <w:p w:rsidR="002B0E92" w:rsidRPr="002B0E92" w:rsidRDefault="004A0844" w:rsidP="0015713F">
            <w:pPr>
              <w:ind w:right="-119"/>
              <w:rPr>
                <w:sz w:val="20"/>
                <w:szCs w:val="20"/>
              </w:rPr>
            </w:pPr>
            <w:r w:rsidRPr="002B0E92">
              <w:rPr>
                <w:sz w:val="20"/>
                <w:szCs w:val="20"/>
              </w:rPr>
              <w:t>Количество водных объектов местного значения, на которых проведены работы по их очистке (ед)</w:t>
            </w:r>
          </w:p>
        </w:tc>
        <w:tc>
          <w:tcPr>
            <w:tcW w:w="3852" w:type="dxa"/>
            <w:gridSpan w:val="4"/>
            <w:shd w:val="clear" w:color="auto" w:fill="auto"/>
            <w:vAlign w:val="center"/>
          </w:tcPr>
          <w:p w:rsidR="002B0E92" w:rsidRPr="0074789D" w:rsidRDefault="00AC15F5" w:rsidP="008C2D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B0E92" w:rsidRPr="0074789D" w:rsidRDefault="00AC15F5" w:rsidP="008C2D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B0E92" w:rsidRPr="0074789D" w:rsidRDefault="00AC15F5" w:rsidP="00AD6F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B0E92" w:rsidRPr="0074789D" w:rsidRDefault="00AC15F5" w:rsidP="00AD6F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B0E92" w:rsidRPr="0074789D" w:rsidRDefault="00AC15F5" w:rsidP="008C2D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1482" w:rsidRPr="0074789D" w:rsidTr="008A7165">
        <w:tc>
          <w:tcPr>
            <w:tcW w:w="2919" w:type="dxa"/>
            <w:shd w:val="clear" w:color="auto" w:fill="auto"/>
          </w:tcPr>
          <w:p w:rsidR="00211482" w:rsidRPr="002B0E92" w:rsidRDefault="00211482" w:rsidP="0015713F">
            <w:pPr>
              <w:ind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3852" w:type="dxa"/>
            <w:gridSpan w:val="4"/>
            <w:shd w:val="clear" w:color="auto" w:fill="auto"/>
            <w:vAlign w:val="center"/>
          </w:tcPr>
          <w:p w:rsidR="00211482" w:rsidRDefault="00211482" w:rsidP="008C2D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11482" w:rsidRDefault="00211482" w:rsidP="008C2D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11482" w:rsidRDefault="00211482" w:rsidP="00AD6F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11482" w:rsidRDefault="00211482" w:rsidP="00AD6F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11482" w:rsidRDefault="00211482" w:rsidP="008C2D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B0E92" w:rsidRPr="0074789D" w:rsidTr="008A7165">
        <w:tc>
          <w:tcPr>
            <w:tcW w:w="2919" w:type="dxa"/>
            <w:shd w:val="clear" w:color="auto" w:fill="auto"/>
          </w:tcPr>
          <w:p w:rsidR="002B0E92" w:rsidRPr="00D63024" w:rsidRDefault="004A0844" w:rsidP="0015713F">
            <w:pPr>
              <w:ind w:right="-119"/>
              <w:rPr>
                <w:sz w:val="20"/>
                <w:szCs w:val="20"/>
              </w:rPr>
            </w:pPr>
            <w:r w:rsidRPr="00D63024">
              <w:rPr>
                <w:sz w:val="20"/>
                <w:szCs w:val="20"/>
              </w:rPr>
              <w:lastRenderedPageBreak/>
              <w:t>Количество площадок для приема ртутных ламп от населения (ед)</w:t>
            </w:r>
          </w:p>
        </w:tc>
        <w:tc>
          <w:tcPr>
            <w:tcW w:w="3852" w:type="dxa"/>
            <w:gridSpan w:val="4"/>
            <w:shd w:val="clear" w:color="auto" w:fill="auto"/>
            <w:vAlign w:val="center"/>
          </w:tcPr>
          <w:p w:rsidR="002B0E92" w:rsidRPr="00D63024" w:rsidRDefault="00D63024" w:rsidP="00E44432">
            <w:pPr>
              <w:jc w:val="center"/>
              <w:rPr>
                <w:sz w:val="20"/>
                <w:szCs w:val="20"/>
              </w:rPr>
            </w:pPr>
            <w:r w:rsidRPr="00D63024">
              <w:rPr>
                <w:sz w:val="20"/>
                <w:szCs w:val="20"/>
              </w:rPr>
              <w:t>1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B0E92" w:rsidRPr="00D63024" w:rsidRDefault="00D63024" w:rsidP="00D81029">
            <w:pPr>
              <w:jc w:val="center"/>
              <w:rPr>
                <w:sz w:val="20"/>
                <w:szCs w:val="20"/>
              </w:rPr>
            </w:pPr>
            <w:r w:rsidRPr="00D63024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B0E92" w:rsidRPr="00D63024" w:rsidRDefault="00D63024" w:rsidP="00D81029">
            <w:pPr>
              <w:jc w:val="center"/>
              <w:rPr>
                <w:sz w:val="20"/>
                <w:szCs w:val="20"/>
              </w:rPr>
            </w:pPr>
            <w:r w:rsidRPr="00D63024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B0E92" w:rsidRPr="00D63024" w:rsidRDefault="00D63024" w:rsidP="00D81029">
            <w:pPr>
              <w:jc w:val="center"/>
              <w:rPr>
                <w:sz w:val="20"/>
                <w:szCs w:val="20"/>
              </w:rPr>
            </w:pPr>
            <w:r w:rsidRPr="00D63024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B0E92" w:rsidRPr="00D63024" w:rsidRDefault="00D63024" w:rsidP="00D81029">
            <w:pPr>
              <w:jc w:val="center"/>
              <w:rPr>
                <w:sz w:val="20"/>
                <w:szCs w:val="20"/>
              </w:rPr>
            </w:pPr>
            <w:r w:rsidRPr="00D63024">
              <w:rPr>
                <w:sz w:val="20"/>
                <w:szCs w:val="20"/>
              </w:rPr>
              <w:t>1</w:t>
            </w:r>
          </w:p>
        </w:tc>
      </w:tr>
      <w:tr w:rsidR="002B0E92" w:rsidRPr="0074789D" w:rsidTr="008A7165">
        <w:tc>
          <w:tcPr>
            <w:tcW w:w="2919" w:type="dxa"/>
            <w:shd w:val="clear" w:color="auto" w:fill="auto"/>
          </w:tcPr>
          <w:p w:rsidR="002B0E92" w:rsidRPr="004A0844" w:rsidRDefault="004A0844" w:rsidP="0015713F">
            <w:pPr>
              <w:ind w:right="-119"/>
              <w:rPr>
                <w:sz w:val="20"/>
                <w:szCs w:val="20"/>
              </w:rPr>
            </w:pPr>
            <w:r w:rsidRPr="004A0844">
              <w:rPr>
                <w:sz w:val="20"/>
                <w:szCs w:val="20"/>
              </w:rPr>
              <w:t>Количество населения, принявшего участие  в экологических мероприятиях (тыс. чел)</w:t>
            </w:r>
          </w:p>
        </w:tc>
        <w:tc>
          <w:tcPr>
            <w:tcW w:w="3852" w:type="dxa"/>
            <w:gridSpan w:val="4"/>
            <w:shd w:val="clear" w:color="auto" w:fill="auto"/>
            <w:vAlign w:val="center"/>
          </w:tcPr>
          <w:p w:rsidR="002B0E92" w:rsidRPr="0074789D" w:rsidRDefault="00D81029" w:rsidP="008C2DD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36027A"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B0E92" w:rsidRPr="0074789D" w:rsidRDefault="00D81029" w:rsidP="008C2DD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36027A"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B0E92" w:rsidRPr="0074789D" w:rsidRDefault="00D81029" w:rsidP="00C6162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36027A"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B0E92" w:rsidRPr="0074789D" w:rsidRDefault="00D81029" w:rsidP="00C6162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B0E92" w:rsidRPr="0074789D" w:rsidRDefault="00D81029" w:rsidP="00C6162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2B0E92" w:rsidRPr="0074789D" w:rsidTr="008A7165">
        <w:tc>
          <w:tcPr>
            <w:tcW w:w="2919" w:type="dxa"/>
            <w:shd w:val="clear" w:color="auto" w:fill="auto"/>
          </w:tcPr>
          <w:p w:rsidR="002B0E92" w:rsidRPr="00AF1D4C" w:rsidRDefault="00D61F7E" w:rsidP="00046D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D4C">
              <w:rPr>
                <w:sz w:val="20"/>
                <w:szCs w:val="20"/>
              </w:rPr>
              <w:t xml:space="preserve">Количество гидротехнических сооружений с неудовлетворительным </w:t>
            </w:r>
            <w:r w:rsidR="00A617AF" w:rsidRPr="00AF1D4C">
              <w:rPr>
                <w:sz w:val="20"/>
                <w:szCs w:val="20"/>
              </w:rPr>
              <w:t xml:space="preserve">и опасным </w:t>
            </w:r>
            <w:r w:rsidRPr="00AF1D4C">
              <w:rPr>
                <w:sz w:val="20"/>
                <w:szCs w:val="20"/>
              </w:rPr>
              <w:t>уровнем безопасности</w:t>
            </w:r>
            <w:r w:rsidR="00A617AF" w:rsidRPr="00AF1D4C">
              <w:rPr>
                <w:sz w:val="20"/>
                <w:szCs w:val="20"/>
              </w:rPr>
              <w:t>, при</w:t>
            </w:r>
            <w:r w:rsidR="00046D8D" w:rsidRPr="00AF1D4C">
              <w:rPr>
                <w:sz w:val="20"/>
                <w:szCs w:val="20"/>
              </w:rPr>
              <w:t>веденных в безопасное техническое состояние</w:t>
            </w:r>
          </w:p>
        </w:tc>
        <w:tc>
          <w:tcPr>
            <w:tcW w:w="3852" w:type="dxa"/>
            <w:gridSpan w:val="4"/>
            <w:shd w:val="clear" w:color="auto" w:fill="auto"/>
            <w:vAlign w:val="center"/>
          </w:tcPr>
          <w:p w:rsidR="002B0E92" w:rsidRPr="0074789D" w:rsidRDefault="00D81029" w:rsidP="008C2DD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B0E92" w:rsidRPr="0074789D" w:rsidRDefault="00D81029" w:rsidP="008C2DD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B0E92" w:rsidRPr="0074789D" w:rsidRDefault="00AC15F5" w:rsidP="00C6162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B0E92" w:rsidRPr="0074789D" w:rsidRDefault="00D81029" w:rsidP="00C6162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B0E92" w:rsidRPr="0074789D" w:rsidRDefault="00D81029" w:rsidP="00C6162E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1029" w:rsidRPr="0074789D" w:rsidTr="00D81029">
        <w:tc>
          <w:tcPr>
            <w:tcW w:w="2919" w:type="dxa"/>
            <w:shd w:val="clear" w:color="auto" w:fill="auto"/>
          </w:tcPr>
          <w:p w:rsidR="00D81029" w:rsidRPr="00AF1D4C" w:rsidRDefault="00D81029" w:rsidP="00157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D4C">
              <w:rPr>
                <w:sz w:val="20"/>
                <w:szCs w:val="20"/>
              </w:rPr>
              <w:t>Объем утилизированного фильтрата полигона ТБО «Быково»</w:t>
            </w:r>
          </w:p>
        </w:tc>
        <w:tc>
          <w:tcPr>
            <w:tcW w:w="3852" w:type="dxa"/>
            <w:gridSpan w:val="4"/>
            <w:shd w:val="clear" w:color="auto" w:fill="auto"/>
            <w:vAlign w:val="center"/>
          </w:tcPr>
          <w:p w:rsidR="00D81029" w:rsidRPr="006619DC" w:rsidRDefault="006619DC" w:rsidP="006619D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619DC">
              <w:rPr>
                <w:sz w:val="20"/>
                <w:szCs w:val="20"/>
              </w:rPr>
              <w:t>100</w:t>
            </w:r>
          </w:p>
        </w:tc>
        <w:tc>
          <w:tcPr>
            <w:tcW w:w="2124" w:type="dxa"/>
            <w:shd w:val="clear" w:color="auto" w:fill="auto"/>
          </w:tcPr>
          <w:p w:rsidR="006619DC" w:rsidRPr="006619DC" w:rsidRDefault="006619DC" w:rsidP="006619DC">
            <w:pPr>
              <w:jc w:val="center"/>
              <w:rPr>
                <w:sz w:val="20"/>
                <w:szCs w:val="20"/>
              </w:rPr>
            </w:pPr>
          </w:p>
          <w:p w:rsidR="00D81029" w:rsidRPr="006619DC" w:rsidRDefault="006619DC" w:rsidP="006619DC">
            <w:pPr>
              <w:jc w:val="center"/>
              <w:rPr>
                <w:sz w:val="20"/>
                <w:szCs w:val="20"/>
              </w:rPr>
            </w:pPr>
            <w:r w:rsidRPr="006619DC">
              <w:rPr>
                <w:sz w:val="20"/>
                <w:szCs w:val="20"/>
              </w:rPr>
              <w:t>100</w:t>
            </w:r>
          </w:p>
        </w:tc>
        <w:tc>
          <w:tcPr>
            <w:tcW w:w="1703" w:type="dxa"/>
            <w:shd w:val="clear" w:color="auto" w:fill="auto"/>
          </w:tcPr>
          <w:p w:rsidR="006619DC" w:rsidRPr="006619DC" w:rsidRDefault="006619DC" w:rsidP="006619DC">
            <w:pPr>
              <w:jc w:val="center"/>
              <w:rPr>
                <w:sz w:val="20"/>
                <w:szCs w:val="20"/>
              </w:rPr>
            </w:pPr>
          </w:p>
          <w:p w:rsidR="00D81029" w:rsidRPr="006619DC" w:rsidRDefault="006619DC" w:rsidP="006619DC">
            <w:pPr>
              <w:jc w:val="center"/>
              <w:rPr>
                <w:sz w:val="20"/>
                <w:szCs w:val="20"/>
              </w:rPr>
            </w:pPr>
            <w:r w:rsidRPr="006619DC">
              <w:rPr>
                <w:sz w:val="20"/>
                <w:szCs w:val="20"/>
              </w:rPr>
              <w:t>100</w:t>
            </w:r>
          </w:p>
        </w:tc>
        <w:tc>
          <w:tcPr>
            <w:tcW w:w="1844" w:type="dxa"/>
            <w:shd w:val="clear" w:color="auto" w:fill="auto"/>
          </w:tcPr>
          <w:p w:rsidR="006619DC" w:rsidRPr="006619DC" w:rsidRDefault="006619DC" w:rsidP="006619DC">
            <w:pPr>
              <w:jc w:val="center"/>
              <w:rPr>
                <w:sz w:val="20"/>
                <w:szCs w:val="20"/>
              </w:rPr>
            </w:pPr>
          </w:p>
          <w:p w:rsidR="00D81029" w:rsidRPr="006619DC" w:rsidRDefault="006619DC" w:rsidP="006619DC">
            <w:pPr>
              <w:jc w:val="center"/>
              <w:rPr>
                <w:sz w:val="20"/>
                <w:szCs w:val="20"/>
              </w:rPr>
            </w:pPr>
            <w:r w:rsidRPr="006619DC">
              <w:rPr>
                <w:sz w:val="20"/>
                <w:szCs w:val="20"/>
              </w:rPr>
              <w:t>100</w:t>
            </w:r>
          </w:p>
        </w:tc>
        <w:tc>
          <w:tcPr>
            <w:tcW w:w="2692" w:type="dxa"/>
            <w:shd w:val="clear" w:color="auto" w:fill="auto"/>
          </w:tcPr>
          <w:p w:rsidR="006619DC" w:rsidRPr="006619DC" w:rsidRDefault="006619DC" w:rsidP="006619DC">
            <w:pPr>
              <w:jc w:val="center"/>
              <w:rPr>
                <w:sz w:val="20"/>
                <w:szCs w:val="20"/>
              </w:rPr>
            </w:pPr>
          </w:p>
          <w:p w:rsidR="00D81029" w:rsidRPr="006619DC" w:rsidRDefault="006619DC" w:rsidP="006619DC">
            <w:pPr>
              <w:jc w:val="center"/>
              <w:rPr>
                <w:sz w:val="20"/>
                <w:szCs w:val="20"/>
              </w:rPr>
            </w:pPr>
            <w:r w:rsidRPr="006619DC">
              <w:rPr>
                <w:sz w:val="20"/>
                <w:szCs w:val="20"/>
              </w:rPr>
              <w:t>100</w:t>
            </w:r>
          </w:p>
        </w:tc>
      </w:tr>
      <w:tr w:rsidR="00A617AF" w:rsidRPr="0074789D" w:rsidTr="00D81029">
        <w:tc>
          <w:tcPr>
            <w:tcW w:w="2919" w:type="dxa"/>
            <w:shd w:val="clear" w:color="auto" w:fill="auto"/>
          </w:tcPr>
          <w:p w:rsidR="00A617AF" w:rsidRPr="00AF1D4C" w:rsidRDefault="00A617AF" w:rsidP="00157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D4C">
              <w:rPr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3852" w:type="dxa"/>
            <w:gridSpan w:val="4"/>
            <w:shd w:val="clear" w:color="auto" w:fill="auto"/>
            <w:vAlign w:val="center"/>
          </w:tcPr>
          <w:p w:rsidR="00A617AF" w:rsidRPr="006619DC" w:rsidRDefault="00A617AF" w:rsidP="006619D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:rsidR="00A617AF" w:rsidRDefault="00A617AF" w:rsidP="006619DC">
            <w:pPr>
              <w:jc w:val="center"/>
              <w:rPr>
                <w:sz w:val="20"/>
                <w:szCs w:val="20"/>
              </w:rPr>
            </w:pPr>
          </w:p>
          <w:p w:rsidR="00A617AF" w:rsidRDefault="00A617AF" w:rsidP="006619DC">
            <w:pPr>
              <w:jc w:val="center"/>
              <w:rPr>
                <w:sz w:val="20"/>
                <w:szCs w:val="20"/>
              </w:rPr>
            </w:pPr>
          </w:p>
          <w:p w:rsidR="00A617AF" w:rsidRPr="006619DC" w:rsidRDefault="00A617AF" w:rsidP="00661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  <w:shd w:val="clear" w:color="auto" w:fill="auto"/>
          </w:tcPr>
          <w:p w:rsidR="00A617AF" w:rsidRDefault="00A617AF" w:rsidP="006619DC">
            <w:pPr>
              <w:jc w:val="center"/>
              <w:rPr>
                <w:sz w:val="20"/>
                <w:szCs w:val="20"/>
              </w:rPr>
            </w:pPr>
          </w:p>
          <w:p w:rsidR="00A617AF" w:rsidRDefault="00A617AF" w:rsidP="006619DC">
            <w:pPr>
              <w:jc w:val="center"/>
              <w:rPr>
                <w:sz w:val="20"/>
                <w:szCs w:val="20"/>
              </w:rPr>
            </w:pPr>
          </w:p>
          <w:p w:rsidR="00A617AF" w:rsidRPr="006619DC" w:rsidRDefault="00A617AF" w:rsidP="00661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:rsidR="00A617AF" w:rsidRDefault="00A617AF" w:rsidP="006619DC">
            <w:pPr>
              <w:jc w:val="center"/>
              <w:rPr>
                <w:sz w:val="20"/>
                <w:szCs w:val="20"/>
              </w:rPr>
            </w:pPr>
          </w:p>
          <w:p w:rsidR="00A617AF" w:rsidRDefault="00A617AF" w:rsidP="006619DC">
            <w:pPr>
              <w:jc w:val="center"/>
              <w:rPr>
                <w:sz w:val="20"/>
                <w:szCs w:val="20"/>
              </w:rPr>
            </w:pPr>
          </w:p>
          <w:p w:rsidR="00A617AF" w:rsidRPr="006619DC" w:rsidRDefault="00A617AF" w:rsidP="00661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2" w:type="dxa"/>
            <w:shd w:val="clear" w:color="auto" w:fill="auto"/>
          </w:tcPr>
          <w:p w:rsidR="00A617AF" w:rsidRDefault="00A617AF" w:rsidP="006619DC">
            <w:pPr>
              <w:jc w:val="center"/>
              <w:rPr>
                <w:sz w:val="20"/>
                <w:szCs w:val="20"/>
              </w:rPr>
            </w:pPr>
          </w:p>
          <w:p w:rsidR="00A617AF" w:rsidRDefault="00A617AF" w:rsidP="006619DC">
            <w:pPr>
              <w:jc w:val="center"/>
              <w:rPr>
                <w:sz w:val="20"/>
                <w:szCs w:val="20"/>
              </w:rPr>
            </w:pPr>
          </w:p>
          <w:p w:rsidR="00A617AF" w:rsidRPr="006619DC" w:rsidRDefault="00A617AF" w:rsidP="00661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0E92" w:rsidRPr="0074789D" w:rsidTr="008A7165">
        <w:tc>
          <w:tcPr>
            <w:tcW w:w="2919" w:type="dxa"/>
            <w:shd w:val="clear" w:color="auto" w:fill="auto"/>
          </w:tcPr>
          <w:p w:rsidR="002B0E92" w:rsidRPr="004A0844" w:rsidRDefault="004A0844" w:rsidP="00157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844">
              <w:rPr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 (процент)</w:t>
            </w:r>
          </w:p>
        </w:tc>
        <w:tc>
          <w:tcPr>
            <w:tcW w:w="3852" w:type="dxa"/>
            <w:gridSpan w:val="4"/>
            <w:shd w:val="clear" w:color="auto" w:fill="auto"/>
            <w:vAlign w:val="center"/>
          </w:tcPr>
          <w:p w:rsidR="002B0E92" w:rsidRPr="0074789D" w:rsidRDefault="00D81029" w:rsidP="00C7405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B0E92" w:rsidRPr="0074789D" w:rsidRDefault="00D81029" w:rsidP="00C7405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B0E92" w:rsidRPr="0074789D" w:rsidRDefault="00D81029" w:rsidP="00C616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B0E92" w:rsidRPr="0074789D" w:rsidRDefault="00D81029" w:rsidP="00C616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B0E92" w:rsidRPr="0074789D" w:rsidRDefault="00D81029" w:rsidP="00C616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0844" w:rsidRPr="00D01715" w:rsidTr="0066722D">
        <w:trPr>
          <w:trHeight w:val="981"/>
        </w:trPr>
        <w:tc>
          <w:tcPr>
            <w:tcW w:w="2919" w:type="dxa"/>
            <w:shd w:val="clear" w:color="auto" w:fill="auto"/>
          </w:tcPr>
          <w:p w:rsidR="004A0844" w:rsidRPr="004A0844" w:rsidRDefault="004A0844" w:rsidP="004A0844">
            <w:pPr>
              <w:rPr>
                <w:sz w:val="20"/>
                <w:szCs w:val="20"/>
              </w:rPr>
            </w:pPr>
            <w:r w:rsidRPr="004A0844">
              <w:rPr>
                <w:sz w:val="20"/>
                <w:szCs w:val="20"/>
              </w:rPr>
              <w:t xml:space="preserve">Оснащение контейнерных площадок МКД контейнерами для раздельного сбора отходов (ТКО) </w:t>
            </w:r>
          </w:p>
          <w:p w:rsidR="004A0844" w:rsidRDefault="004A0844" w:rsidP="004A0844">
            <w:pPr>
              <w:rPr>
                <w:color w:val="FF0000"/>
                <w:sz w:val="20"/>
                <w:szCs w:val="20"/>
              </w:rPr>
            </w:pPr>
          </w:p>
          <w:p w:rsidR="004A0844" w:rsidRPr="004A0844" w:rsidRDefault="004A0844" w:rsidP="00157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2" w:type="dxa"/>
            <w:gridSpan w:val="4"/>
            <w:shd w:val="clear" w:color="auto" w:fill="auto"/>
            <w:vAlign w:val="center"/>
          </w:tcPr>
          <w:p w:rsidR="004A0844" w:rsidRPr="0083522F" w:rsidRDefault="0083522F" w:rsidP="00C74050">
            <w:pPr>
              <w:pStyle w:val="a3"/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4A0844" w:rsidRPr="0083522F" w:rsidRDefault="0083522F" w:rsidP="00C74050">
            <w:pPr>
              <w:pStyle w:val="a3"/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100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A0844" w:rsidRPr="0083522F" w:rsidRDefault="0083522F" w:rsidP="00C6162E">
            <w:pPr>
              <w:pStyle w:val="a3"/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100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A0844" w:rsidRPr="0083522F" w:rsidRDefault="0083522F" w:rsidP="00C6162E">
            <w:pPr>
              <w:pStyle w:val="a3"/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100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A0844" w:rsidRPr="0083522F" w:rsidRDefault="0083522F" w:rsidP="00C6162E">
            <w:pPr>
              <w:pStyle w:val="a3"/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100</w:t>
            </w:r>
          </w:p>
        </w:tc>
      </w:tr>
      <w:tr w:rsidR="00046D8D" w:rsidRPr="0074789D" w:rsidTr="004A0844">
        <w:trPr>
          <w:trHeight w:val="964"/>
        </w:trPr>
        <w:tc>
          <w:tcPr>
            <w:tcW w:w="2919" w:type="dxa"/>
            <w:shd w:val="clear" w:color="auto" w:fill="auto"/>
          </w:tcPr>
          <w:p w:rsidR="00046D8D" w:rsidRPr="004A0844" w:rsidRDefault="00046D8D" w:rsidP="004A0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и исполнение договоров на вывоз отходов в ИЖС и СНТ</w:t>
            </w:r>
          </w:p>
        </w:tc>
        <w:tc>
          <w:tcPr>
            <w:tcW w:w="3852" w:type="dxa"/>
            <w:gridSpan w:val="4"/>
            <w:shd w:val="clear" w:color="auto" w:fill="auto"/>
            <w:vAlign w:val="center"/>
          </w:tcPr>
          <w:p w:rsidR="00046D8D" w:rsidRPr="0074789D" w:rsidRDefault="00D63024" w:rsidP="00C7405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46D8D" w:rsidRPr="0074789D" w:rsidRDefault="00D63024" w:rsidP="00C7405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46D8D" w:rsidRPr="0074789D" w:rsidRDefault="00D63024" w:rsidP="00C616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46D8D" w:rsidRPr="0074789D" w:rsidRDefault="00D63024" w:rsidP="00C616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46D8D" w:rsidRPr="0074789D" w:rsidRDefault="00D63024" w:rsidP="00C616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F1D4C" w:rsidRPr="0074789D" w:rsidTr="004A0844">
        <w:trPr>
          <w:trHeight w:val="964"/>
        </w:trPr>
        <w:tc>
          <w:tcPr>
            <w:tcW w:w="2919" w:type="dxa"/>
            <w:shd w:val="clear" w:color="auto" w:fill="auto"/>
          </w:tcPr>
          <w:p w:rsidR="00AF1D4C" w:rsidRPr="003C1D23" w:rsidRDefault="00AF1D4C" w:rsidP="004A0844">
            <w:pPr>
              <w:rPr>
                <w:sz w:val="20"/>
                <w:szCs w:val="20"/>
              </w:rPr>
            </w:pPr>
            <w:r w:rsidRPr="003C1D23">
              <w:rPr>
                <w:sz w:val="20"/>
                <w:szCs w:val="20"/>
              </w:rPr>
              <w:t>Коэффициент качества работы с отходами (составной показатель для расчета показателя «Качество окружающей среды)</w:t>
            </w:r>
          </w:p>
        </w:tc>
        <w:tc>
          <w:tcPr>
            <w:tcW w:w="3852" w:type="dxa"/>
            <w:gridSpan w:val="4"/>
            <w:shd w:val="clear" w:color="auto" w:fill="auto"/>
            <w:vAlign w:val="center"/>
          </w:tcPr>
          <w:p w:rsidR="00AF1D4C" w:rsidRDefault="003C1D23" w:rsidP="00C7405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F1D4C" w:rsidRDefault="003C1D23" w:rsidP="00C7405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F1D4C" w:rsidRDefault="003C1D23" w:rsidP="00C616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F1D4C" w:rsidRDefault="003C1D23" w:rsidP="00C616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F1D4C" w:rsidRDefault="003C1D23" w:rsidP="00C6162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6A7AC0" w:rsidRPr="006F701F" w:rsidRDefault="006A7AC0" w:rsidP="006F701F">
      <w:pPr>
        <w:adjustRightInd w:val="0"/>
        <w:rPr>
          <w:b/>
          <w:bCs/>
          <w:sz w:val="20"/>
          <w:szCs w:val="20"/>
        </w:rPr>
      </w:pPr>
    </w:p>
    <w:p w:rsidR="00211482" w:rsidRPr="00160E28" w:rsidRDefault="00211482" w:rsidP="00160E28">
      <w:pPr>
        <w:adjustRightInd w:val="0"/>
        <w:rPr>
          <w:b/>
          <w:bCs/>
          <w:sz w:val="20"/>
          <w:szCs w:val="20"/>
        </w:rPr>
      </w:pPr>
    </w:p>
    <w:p w:rsidR="00DB7E08" w:rsidRPr="00380DA8" w:rsidRDefault="00CE6449" w:rsidP="00CE6449">
      <w:pPr>
        <w:pStyle w:val="a9"/>
        <w:adjustRightInd w:val="0"/>
        <w:ind w:left="108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 </w:t>
      </w:r>
      <w:r w:rsidR="002B0E92">
        <w:rPr>
          <w:rFonts w:ascii="Times New Roman" w:hAnsi="Times New Roman"/>
          <w:b/>
          <w:bCs/>
          <w:sz w:val="20"/>
          <w:szCs w:val="20"/>
        </w:rPr>
        <w:t xml:space="preserve">Общая </w:t>
      </w:r>
      <w:r w:rsidR="00DB7E08" w:rsidRPr="00361A75">
        <w:rPr>
          <w:rFonts w:ascii="Times New Roman" w:hAnsi="Times New Roman"/>
          <w:b/>
          <w:bCs/>
          <w:sz w:val="20"/>
          <w:szCs w:val="20"/>
        </w:rPr>
        <w:t>характеристика сферы реализации муниципальной программы, в том числе формулировка основных проблем</w:t>
      </w:r>
      <w:r w:rsidR="00380DA8">
        <w:rPr>
          <w:rFonts w:ascii="Times New Roman" w:hAnsi="Times New Roman"/>
          <w:b/>
          <w:bCs/>
          <w:sz w:val="20"/>
          <w:szCs w:val="20"/>
        </w:rPr>
        <w:t xml:space="preserve"> в указанной сфере, </w:t>
      </w:r>
      <w:r w:rsidR="00380DA8" w:rsidRPr="00CE6449">
        <w:rPr>
          <w:rFonts w:ascii="Times New Roman" w:hAnsi="Times New Roman"/>
          <w:b/>
          <w:bCs/>
          <w:sz w:val="20"/>
          <w:szCs w:val="20"/>
        </w:rPr>
        <w:t xml:space="preserve">инерционный </w:t>
      </w:r>
      <w:r w:rsidR="00DB7E08" w:rsidRPr="00CE6449">
        <w:rPr>
          <w:rFonts w:ascii="Times New Roman" w:hAnsi="Times New Roman"/>
          <w:b/>
          <w:bCs/>
          <w:sz w:val="20"/>
          <w:szCs w:val="20"/>
        </w:rPr>
        <w:t>прогноз её развития, описание цели муниципальной программы.</w:t>
      </w:r>
    </w:p>
    <w:p w:rsidR="00732F4E" w:rsidRPr="00361A75" w:rsidRDefault="00732F4E" w:rsidP="00DB7E08">
      <w:pPr>
        <w:widowControl w:val="0"/>
        <w:adjustRightInd w:val="0"/>
        <w:ind w:firstLine="540"/>
        <w:jc w:val="both"/>
        <w:rPr>
          <w:sz w:val="20"/>
          <w:szCs w:val="20"/>
        </w:rPr>
      </w:pPr>
    </w:p>
    <w:p w:rsidR="00C16443" w:rsidRPr="00220506" w:rsidRDefault="00104AEE" w:rsidP="00C16443">
      <w:pPr>
        <w:pStyle w:val="a9"/>
        <w:ind w:left="5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C16443" w:rsidRPr="00220506">
        <w:rPr>
          <w:rFonts w:ascii="Times New Roman" w:hAnsi="Times New Roman"/>
          <w:sz w:val="20"/>
          <w:szCs w:val="20"/>
        </w:rPr>
        <w:t>Состояние окружающей среды – одна из наиболее острых социально-экономических проблем, прямо или косвенно затрагивающих интересы каждого человека. Достижение минимального вредного воздействия на окружающую среду – это основная цель при решении вопросов экологии.</w:t>
      </w:r>
    </w:p>
    <w:p w:rsidR="00C16443" w:rsidRPr="00220506" w:rsidRDefault="00C16443" w:rsidP="00C16443">
      <w:pPr>
        <w:pStyle w:val="a9"/>
        <w:autoSpaceDE w:val="0"/>
        <w:autoSpaceDN w:val="0"/>
        <w:adjustRightInd w:val="0"/>
        <w:ind w:left="502"/>
        <w:jc w:val="both"/>
        <w:rPr>
          <w:rFonts w:ascii="Times New Roman" w:hAnsi="Times New Roman"/>
          <w:sz w:val="20"/>
          <w:szCs w:val="20"/>
        </w:rPr>
      </w:pPr>
      <w:r w:rsidRPr="00220506">
        <w:rPr>
          <w:rFonts w:ascii="Times New Roman" w:hAnsi="Times New Roman"/>
          <w:sz w:val="20"/>
          <w:szCs w:val="20"/>
        </w:rPr>
        <w:t xml:space="preserve">Реализация муниципальной программы «Экология и окружающая среда» направлена на оздоровление экологической обстановки на территории </w:t>
      </w:r>
      <w:r w:rsidRPr="002205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городского округа Павловский Посад</w:t>
      </w:r>
      <w:r w:rsidRPr="00220506">
        <w:rPr>
          <w:rFonts w:ascii="Times New Roman" w:hAnsi="Times New Roman"/>
          <w:sz w:val="20"/>
          <w:szCs w:val="20"/>
        </w:rPr>
        <w:t xml:space="preserve"> и повышение экологической безопасности населения.</w:t>
      </w:r>
    </w:p>
    <w:p w:rsidR="00C16443" w:rsidRPr="00220506" w:rsidRDefault="00C16443" w:rsidP="00C16443">
      <w:pPr>
        <w:pStyle w:val="a9"/>
        <w:ind w:left="5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220506">
        <w:rPr>
          <w:rFonts w:ascii="Times New Roman" w:hAnsi="Times New Roman"/>
          <w:sz w:val="20"/>
          <w:szCs w:val="20"/>
        </w:rPr>
        <w:t>Основными направлениями в решении экологических проблем городского округа являются: регулирование качества природной среды; защита природных объектов от вредного воздействия; экологическое образование, воспитание и информирование населения; работа с особо охраняемыми природными территориями; охрана среды обитания диких животных и рыб в условиях существующей антропогенной и промышленной нагрузки на городской округ.</w:t>
      </w:r>
    </w:p>
    <w:p w:rsidR="00C16443" w:rsidRPr="00220506" w:rsidRDefault="00C16443" w:rsidP="00C16443">
      <w:pPr>
        <w:pStyle w:val="a9"/>
        <w:ind w:left="5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220506">
        <w:rPr>
          <w:rFonts w:ascii="Times New Roman" w:hAnsi="Times New Roman"/>
          <w:sz w:val="20"/>
          <w:szCs w:val="20"/>
        </w:rPr>
        <w:t xml:space="preserve">На территории городского округа Павловский Посад расположены ряд промышленных предприятий различных отраслей, с каждым годом растет количество автотранспорта в городском округе, все это оказывает негативное воздействие на окружающую среду и здоровье населения. </w:t>
      </w:r>
    </w:p>
    <w:p w:rsidR="00C16443" w:rsidRPr="00220506" w:rsidRDefault="00C16443" w:rsidP="00C16443">
      <w:pPr>
        <w:pStyle w:val="a9"/>
        <w:ind w:left="502"/>
        <w:jc w:val="both"/>
        <w:rPr>
          <w:rFonts w:ascii="Times New Roman" w:hAnsi="Times New Roman"/>
          <w:strike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220506">
        <w:rPr>
          <w:rFonts w:ascii="Times New Roman" w:hAnsi="Times New Roman"/>
          <w:sz w:val="20"/>
          <w:szCs w:val="20"/>
        </w:rPr>
        <w:t>Для общей оценки современного экологического состояния городского округа необходимо проведение работ по обследованию текущего состояния территории городского округа, а также сбор информации по различным направлениям в области экологии и окружающей среды.</w:t>
      </w:r>
    </w:p>
    <w:p w:rsidR="00C16443" w:rsidRPr="00220506" w:rsidRDefault="00C16443" w:rsidP="00C16443">
      <w:pPr>
        <w:pStyle w:val="a9"/>
        <w:ind w:left="5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220506">
        <w:rPr>
          <w:rFonts w:ascii="Times New Roman" w:hAnsi="Times New Roman"/>
          <w:sz w:val="20"/>
          <w:szCs w:val="20"/>
        </w:rPr>
        <w:t>Актуальными остаются и вопросы в области экологического образования, воспитания, развития экологической культуры и информирования населения. Увеличение количества населения, принявшего участие  в экологических мероприятиях, приведёт к улучшению качества окружающей среды.</w:t>
      </w:r>
    </w:p>
    <w:p w:rsidR="00C16443" w:rsidRPr="00220506" w:rsidRDefault="00C16443" w:rsidP="00C16443">
      <w:pPr>
        <w:pStyle w:val="a9"/>
        <w:ind w:left="5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220506">
        <w:rPr>
          <w:rFonts w:ascii="Times New Roman" w:hAnsi="Times New Roman"/>
          <w:sz w:val="20"/>
          <w:szCs w:val="20"/>
        </w:rPr>
        <w:t>Для поддержания приемлемой среды обитания на территории городского округа созданы семь особо охраняемых природных территорий (далее ООПТ) – заказники и памятники местного значения (Постановление Главы Администрации Павлово-Посадского района № 464 от 24.94.1992 г. «О взятии под охрану ценных природных территорий и объектов»). Их задача – сохранить нечто редкостное, исчезающее, сколько законсервировать сохранившиеся природные сообщества, создав экологический противовес урбанизированным территориям, а также отвести людям места для отдыха, удовлетворив рекреационные нужды жителей г.о. Павловский Посад.</w:t>
      </w:r>
    </w:p>
    <w:p w:rsidR="00C16443" w:rsidRPr="00220506" w:rsidRDefault="00C16443" w:rsidP="00C16443">
      <w:pPr>
        <w:pStyle w:val="a9"/>
        <w:ind w:left="5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220506">
        <w:rPr>
          <w:rFonts w:ascii="Times New Roman" w:hAnsi="Times New Roman"/>
          <w:sz w:val="20"/>
          <w:szCs w:val="20"/>
        </w:rPr>
        <w:t>В настоящее время проведены работы по подготовке материалов, необходимых для занесения в государственный кадастр недвижимости данных об ООПТ областного и местного значения, что позволит официально поставить правообладателей земельных участков перед фактами взаиморасположения границ ООПТ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</w:t>
      </w:r>
    </w:p>
    <w:p w:rsidR="00C16443" w:rsidRPr="00220506" w:rsidRDefault="00C16443" w:rsidP="00C16443">
      <w:pPr>
        <w:pStyle w:val="a9"/>
        <w:ind w:left="5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220506">
        <w:rPr>
          <w:rFonts w:ascii="Times New Roman" w:hAnsi="Times New Roman"/>
          <w:sz w:val="20"/>
          <w:szCs w:val="20"/>
        </w:rPr>
        <w:t>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</w:t>
      </w:r>
    </w:p>
    <w:p w:rsidR="00C16443" w:rsidRPr="00220506" w:rsidRDefault="00C16443" w:rsidP="00C16443">
      <w:pPr>
        <w:pStyle w:val="a9"/>
        <w:ind w:left="5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220506">
        <w:rPr>
          <w:rFonts w:ascii="Times New Roman" w:hAnsi="Times New Roman"/>
          <w:sz w:val="20"/>
          <w:szCs w:val="20"/>
        </w:rPr>
        <w:t>Не менее важное экологическое и средообразующее значение имеют леса.</w:t>
      </w:r>
    </w:p>
    <w:p w:rsidR="00C16443" w:rsidRPr="00F668B8" w:rsidRDefault="00C16443" w:rsidP="00C16443">
      <w:pPr>
        <w:pStyle w:val="a9"/>
        <w:ind w:left="502"/>
        <w:jc w:val="both"/>
        <w:rPr>
          <w:rFonts w:ascii="Times New Roman" w:hAnsi="Times New Roman"/>
          <w:sz w:val="20"/>
          <w:szCs w:val="20"/>
        </w:rPr>
      </w:pPr>
      <w:r w:rsidRPr="00F668B8">
        <w:rPr>
          <w:rFonts w:ascii="Times New Roman" w:hAnsi="Times New Roman"/>
          <w:sz w:val="20"/>
          <w:szCs w:val="20"/>
        </w:rPr>
        <w:t xml:space="preserve">                  Общая площадь земель городского округа Павловской Посад 56634 га, из них 33339 га – земли государственного лесного фонда, что составляет 58 % земель городского округа Павловский Посад.</w:t>
      </w:r>
    </w:p>
    <w:p w:rsidR="00C16443" w:rsidRPr="00F668B8" w:rsidRDefault="00C16443" w:rsidP="00C16443">
      <w:pPr>
        <w:pStyle w:val="a9"/>
        <w:ind w:left="502"/>
        <w:jc w:val="both"/>
        <w:rPr>
          <w:rFonts w:ascii="Times New Roman" w:hAnsi="Times New Roman"/>
          <w:sz w:val="20"/>
          <w:szCs w:val="20"/>
        </w:rPr>
      </w:pPr>
      <w:r w:rsidRPr="00F668B8">
        <w:rPr>
          <w:rFonts w:ascii="Times New Roman" w:hAnsi="Times New Roman"/>
          <w:sz w:val="20"/>
          <w:szCs w:val="20"/>
        </w:rPr>
        <w:t xml:space="preserve">               На территории городского округа Павловский Посад 5 лесничеств, которые входят в состав Ногинского филиала ГКУ МО «Мособллес». </w:t>
      </w:r>
    </w:p>
    <w:p w:rsidR="00C16443" w:rsidRPr="00F668B8" w:rsidRDefault="00C16443" w:rsidP="00C16443">
      <w:pPr>
        <w:pStyle w:val="a9"/>
        <w:ind w:left="502"/>
        <w:jc w:val="both"/>
        <w:rPr>
          <w:rFonts w:ascii="Times New Roman" w:hAnsi="Times New Roman"/>
          <w:sz w:val="20"/>
          <w:szCs w:val="20"/>
        </w:rPr>
      </w:pPr>
      <w:r w:rsidRPr="00F668B8">
        <w:rPr>
          <w:rFonts w:ascii="Times New Roman" w:hAnsi="Times New Roman"/>
          <w:sz w:val="20"/>
          <w:szCs w:val="20"/>
        </w:rPr>
        <w:t xml:space="preserve">                Неудовлетворительное санитарное состояние лесов региона является следствием неблагоприятных климатических и антропогенных воздействий, повышения рекреационной нагрузки.</w:t>
      </w:r>
    </w:p>
    <w:p w:rsidR="00C16443" w:rsidRPr="00F668B8" w:rsidRDefault="00C16443" w:rsidP="00C16443">
      <w:pPr>
        <w:pStyle w:val="a9"/>
        <w:ind w:left="502"/>
        <w:jc w:val="both"/>
        <w:rPr>
          <w:rFonts w:ascii="Times New Roman" w:hAnsi="Times New Roman"/>
          <w:sz w:val="20"/>
          <w:szCs w:val="20"/>
        </w:rPr>
      </w:pPr>
      <w:r w:rsidRPr="00F668B8">
        <w:rPr>
          <w:rFonts w:ascii="Times New Roman" w:hAnsi="Times New Roman"/>
          <w:sz w:val="20"/>
          <w:szCs w:val="20"/>
        </w:rPr>
        <w:t xml:space="preserve">                В связи со стихийными бедствиями – пожарами 2010 года, массовым распространением вредителей леса, вызвавшими катастрофическое повреждение хвойных и лиственных насаждений, необходимо скорейшее проведение очередного лесоустройства. </w:t>
      </w:r>
    </w:p>
    <w:p w:rsidR="00C16443" w:rsidRPr="00F668B8" w:rsidRDefault="00C16443" w:rsidP="00C16443">
      <w:pPr>
        <w:pStyle w:val="a9"/>
        <w:ind w:left="502"/>
        <w:jc w:val="both"/>
        <w:rPr>
          <w:rFonts w:ascii="Times New Roman" w:hAnsi="Times New Roman"/>
          <w:sz w:val="20"/>
          <w:szCs w:val="20"/>
        </w:rPr>
      </w:pPr>
      <w:r w:rsidRPr="00F668B8">
        <w:rPr>
          <w:rFonts w:ascii="Times New Roman" w:hAnsi="Times New Roman"/>
          <w:sz w:val="20"/>
          <w:szCs w:val="20"/>
        </w:rPr>
        <w:t xml:space="preserve">                Для восстановления погибших и вырубленных лесов в программе  предлагаются мероприятия по</w:t>
      </w:r>
      <w:r w:rsidR="00BD215D" w:rsidRPr="00F668B8">
        <w:rPr>
          <w:rFonts w:ascii="Times New Roman" w:hAnsi="Times New Roman"/>
          <w:sz w:val="20"/>
          <w:szCs w:val="20"/>
        </w:rPr>
        <w:t xml:space="preserve"> вовлечению населения в экологические мероприятия, </w:t>
      </w:r>
      <w:r w:rsidRPr="00F668B8">
        <w:rPr>
          <w:rFonts w:ascii="Times New Roman" w:hAnsi="Times New Roman"/>
          <w:sz w:val="20"/>
          <w:szCs w:val="20"/>
        </w:rPr>
        <w:t xml:space="preserve"> участию в акциях по посадке лесных культур, очищению лесных насаждений от мусора; увеличению площадей парков и зеленых зон на территории округа.</w:t>
      </w:r>
    </w:p>
    <w:p w:rsidR="00361A75" w:rsidRPr="006F701F" w:rsidRDefault="00C16443" w:rsidP="006F701F">
      <w:pPr>
        <w:pStyle w:val="a9"/>
        <w:ind w:left="502"/>
        <w:jc w:val="both"/>
        <w:rPr>
          <w:rFonts w:ascii="Times New Roman" w:hAnsi="Times New Roman"/>
          <w:sz w:val="20"/>
          <w:szCs w:val="20"/>
        </w:rPr>
      </w:pPr>
      <w:r w:rsidRPr="00F668B8">
        <w:rPr>
          <w:rFonts w:ascii="Times New Roman" w:hAnsi="Times New Roman"/>
          <w:sz w:val="20"/>
          <w:szCs w:val="20"/>
        </w:rPr>
        <w:t xml:space="preserve">                Ежегодное выполнение комплекса данных мероприятий в указанных объемах позволит предупредить возникновение лесных пожаров, повысит степень бережного отношения к природе посетителей лесов, предотвратит замусоривание, очаговое захламление территории и в целом предотвратит ущерб, который может быть нанесен природе. </w:t>
      </w:r>
    </w:p>
    <w:p w:rsidR="00325248" w:rsidRPr="00361A75" w:rsidRDefault="00325248" w:rsidP="00C009AE">
      <w:pPr>
        <w:pStyle w:val="ConsPlusNonformat"/>
        <w:rPr>
          <w:rFonts w:ascii="Times New Roman" w:hAnsi="Times New Roman" w:cs="Times New Roman"/>
          <w:b/>
        </w:rPr>
      </w:pPr>
    </w:p>
    <w:p w:rsidR="00EA32EF" w:rsidRPr="00361A75" w:rsidRDefault="00CE6449" w:rsidP="00EA32EF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EA32EF" w:rsidRPr="00361A75">
        <w:rPr>
          <w:rFonts w:ascii="Times New Roman" w:hAnsi="Times New Roman" w:cs="Times New Roman"/>
          <w:b/>
        </w:rPr>
        <w:t>. Перечень подпрограмм и краткое их описание</w:t>
      </w:r>
    </w:p>
    <w:p w:rsidR="00EA32EF" w:rsidRPr="00594DBF" w:rsidRDefault="00EA32EF" w:rsidP="00EA32EF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</w:p>
    <w:p w:rsidR="00C16443" w:rsidRPr="00594DBF" w:rsidRDefault="00C16443" w:rsidP="00C16443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594DBF">
        <w:rPr>
          <w:sz w:val="20"/>
          <w:szCs w:val="20"/>
          <w:u w:val="single"/>
        </w:rPr>
        <w:t>Цели Программы:</w:t>
      </w:r>
    </w:p>
    <w:p w:rsidR="00C16443" w:rsidRPr="00594DBF" w:rsidRDefault="00C16443" w:rsidP="00C1644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94DBF">
        <w:rPr>
          <w:sz w:val="20"/>
          <w:szCs w:val="20"/>
        </w:rPr>
        <w:t xml:space="preserve"> Обеспечение конституционных прав граждан на благоприятную окружающую среду за счет стабилизации экологической обстановки в городском округе Павловский Посад Московской области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C16443" w:rsidRPr="00DB5D32" w:rsidRDefault="00C16443" w:rsidP="00C16443">
      <w:pPr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  <w:u w:val="single"/>
        </w:rPr>
      </w:pPr>
    </w:p>
    <w:p w:rsidR="00C16443" w:rsidRPr="00A71FFD" w:rsidRDefault="00C16443" w:rsidP="00C16443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A71FFD">
        <w:rPr>
          <w:sz w:val="20"/>
          <w:szCs w:val="20"/>
          <w:u w:val="single"/>
        </w:rPr>
        <w:t>Основные мероприятия подпрограммы 1 «Охрана окружающей среды»:</w:t>
      </w:r>
    </w:p>
    <w:p w:rsidR="00C16443" w:rsidRPr="00A71FFD" w:rsidRDefault="00C16443" w:rsidP="00C16443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</w:p>
    <w:p w:rsidR="00C16443" w:rsidRPr="00A71FFD" w:rsidRDefault="00211482" w:rsidP="00C16443">
      <w:pPr>
        <w:autoSpaceDE w:val="0"/>
        <w:autoSpaceDN w:val="0"/>
        <w:adjustRightInd w:val="0"/>
        <w:ind w:firstLine="567"/>
        <w:jc w:val="both"/>
        <w:rPr>
          <w:sz w:val="20"/>
          <w:szCs w:val="20"/>
          <w:u w:val="single"/>
        </w:rPr>
      </w:pPr>
      <w:r w:rsidRPr="00A71FFD">
        <w:rPr>
          <w:sz w:val="20"/>
          <w:szCs w:val="20"/>
          <w:u w:val="single"/>
        </w:rPr>
        <w:t xml:space="preserve">  </w:t>
      </w:r>
      <w:r w:rsidR="00C16443" w:rsidRPr="00A71FFD">
        <w:rPr>
          <w:sz w:val="20"/>
          <w:szCs w:val="20"/>
          <w:u w:val="single"/>
        </w:rPr>
        <w:t>Мероприятие</w:t>
      </w:r>
      <w:r w:rsidR="00CD2AF6" w:rsidRPr="00A71FFD">
        <w:rPr>
          <w:sz w:val="20"/>
          <w:szCs w:val="20"/>
          <w:u w:val="single"/>
        </w:rPr>
        <w:t xml:space="preserve"> </w:t>
      </w:r>
      <w:r w:rsidRPr="00A71FFD">
        <w:rPr>
          <w:sz w:val="20"/>
          <w:szCs w:val="20"/>
          <w:u w:val="single"/>
        </w:rPr>
        <w:t>0</w:t>
      </w:r>
      <w:r w:rsidR="00C16443" w:rsidRPr="00A71FFD">
        <w:rPr>
          <w:sz w:val="20"/>
          <w:szCs w:val="20"/>
          <w:u w:val="single"/>
        </w:rPr>
        <w:t>1.</w:t>
      </w:r>
    </w:p>
    <w:p w:rsidR="00C16443" w:rsidRPr="00A71FFD" w:rsidRDefault="00C16443" w:rsidP="00C1644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71FFD">
        <w:rPr>
          <w:sz w:val="20"/>
          <w:szCs w:val="20"/>
        </w:rPr>
        <w:t>Проведение обследований состояния окружающей среды и проведение меро</w:t>
      </w:r>
      <w:r w:rsidR="00115DB4" w:rsidRPr="00A71FFD">
        <w:rPr>
          <w:sz w:val="20"/>
          <w:szCs w:val="20"/>
        </w:rPr>
        <w:t>п</w:t>
      </w:r>
      <w:r w:rsidRPr="00A71FFD">
        <w:rPr>
          <w:sz w:val="20"/>
          <w:szCs w:val="20"/>
        </w:rPr>
        <w:t xml:space="preserve">риятий по охране окружающей среды:  </w:t>
      </w:r>
    </w:p>
    <w:p w:rsidR="00C16443" w:rsidRDefault="00C16443" w:rsidP="0021148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71FFD">
        <w:rPr>
          <w:sz w:val="20"/>
          <w:szCs w:val="20"/>
        </w:rPr>
        <w:t>- проведение обследований состояния окружающей среды;</w:t>
      </w:r>
    </w:p>
    <w:p w:rsidR="0002196D" w:rsidRPr="00A71FFD" w:rsidRDefault="0002196D" w:rsidP="000219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71FFD">
        <w:rPr>
          <w:sz w:val="20"/>
          <w:szCs w:val="20"/>
        </w:rPr>
        <w:t>расходы на очистку береговых зон водоемов.</w:t>
      </w:r>
    </w:p>
    <w:p w:rsidR="0002196D" w:rsidRPr="00A71FFD" w:rsidRDefault="0002196D" w:rsidP="0021148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11482" w:rsidRPr="00A71FFD" w:rsidRDefault="00211482" w:rsidP="00C1644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71FFD">
        <w:rPr>
          <w:sz w:val="20"/>
          <w:szCs w:val="20"/>
          <w:u w:val="single"/>
        </w:rPr>
        <w:t>Мероприятие 03</w:t>
      </w:r>
      <w:r w:rsidRPr="00A71FFD">
        <w:rPr>
          <w:sz w:val="20"/>
          <w:szCs w:val="20"/>
        </w:rPr>
        <w:t>.</w:t>
      </w:r>
    </w:p>
    <w:p w:rsidR="00211482" w:rsidRPr="00A71FFD" w:rsidRDefault="00211482" w:rsidP="00C1644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71FFD">
        <w:rPr>
          <w:sz w:val="20"/>
          <w:szCs w:val="20"/>
        </w:rPr>
        <w:t>Вовлечение населения в экологические мероприятия</w:t>
      </w:r>
    </w:p>
    <w:p w:rsidR="00211482" w:rsidRPr="00A71FFD" w:rsidRDefault="00211482" w:rsidP="00C1644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71FFD">
        <w:rPr>
          <w:sz w:val="20"/>
          <w:szCs w:val="20"/>
        </w:rPr>
        <w:t>- вовлечение населения в экологические мероприятия.</w:t>
      </w:r>
    </w:p>
    <w:p w:rsidR="0002196D" w:rsidRDefault="0002196D" w:rsidP="00C16443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</w:p>
    <w:p w:rsidR="00C16443" w:rsidRPr="00594DBF" w:rsidRDefault="00C16443" w:rsidP="00C16443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594DBF">
        <w:rPr>
          <w:sz w:val="20"/>
          <w:szCs w:val="20"/>
          <w:u w:val="single"/>
        </w:rPr>
        <w:t>Основные мероприятия подпрограммы 2 «Развитие водохозяйственного комплекса»:</w:t>
      </w:r>
    </w:p>
    <w:p w:rsidR="00C16443" w:rsidRPr="00594DBF" w:rsidRDefault="00C16443" w:rsidP="00C1644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16443" w:rsidRPr="00594DBF" w:rsidRDefault="00C16443" w:rsidP="00C16443">
      <w:pPr>
        <w:autoSpaceDE w:val="0"/>
        <w:autoSpaceDN w:val="0"/>
        <w:adjustRightInd w:val="0"/>
        <w:ind w:firstLine="567"/>
        <w:jc w:val="both"/>
        <w:rPr>
          <w:sz w:val="20"/>
          <w:szCs w:val="20"/>
          <w:u w:val="single"/>
        </w:rPr>
      </w:pPr>
      <w:r w:rsidRPr="00594DBF">
        <w:rPr>
          <w:sz w:val="20"/>
          <w:szCs w:val="20"/>
        </w:rPr>
        <w:t xml:space="preserve"> </w:t>
      </w:r>
      <w:r w:rsidRPr="00594DBF">
        <w:rPr>
          <w:sz w:val="20"/>
          <w:szCs w:val="20"/>
          <w:u w:val="single"/>
        </w:rPr>
        <w:t xml:space="preserve">Мероприятие </w:t>
      </w:r>
      <w:r w:rsidR="00211482" w:rsidRPr="00594DBF">
        <w:rPr>
          <w:sz w:val="20"/>
          <w:szCs w:val="20"/>
          <w:u w:val="single"/>
        </w:rPr>
        <w:t>0</w:t>
      </w:r>
      <w:r w:rsidRPr="00594DBF">
        <w:rPr>
          <w:sz w:val="20"/>
          <w:szCs w:val="20"/>
          <w:u w:val="single"/>
        </w:rPr>
        <w:t>1.</w:t>
      </w:r>
    </w:p>
    <w:p w:rsidR="00C16443" w:rsidRPr="00594DBF" w:rsidRDefault="00C16443" w:rsidP="00C1644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94DBF">
        <w:rPr>
          <w:sz w:val="20"/>
          <w:szCs w:val="20"/>
        </w:rPr>
        <w:t xml:space="preserve"> Обеспечение безопасности гидротехнических сооружений и проведение мероприятий по берегоукреплению:</w:t>
      </w:r>
    </w:p>
    <w:p w:rsidR="00C16443" w:rsidRPr="00594DBF" w:rsidRDefault="00C16443" w:rsidP="00C1644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94DBF">
        <w:rPr>
          <w:sz w:val="20"/>
          <w:szCs w:val="20"/>
        </w:rPr>
        <w:t xml:space="preserve">- </w:t>
      </w:r>
      <w:r w:rsidR="00CD2AF6" w:rsidRPr="00594DBF">
        <w:rPr>
          <w:sz w:val="20"/>
          <w:szCs w:val="20"/>
        </w:rPr>
        <w:t>проведение капитального ремонта гидротехнических сооружений, находящихся в собственности муниципального образования.</w:t>
      </w:r>
    </w:p>
    <w:p w:rsidR="00C16443" w:rsidRPr="00594DBF" w:rsidRDefault="00C16443" w:rsidP="00C1644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6443" w:rsidRPr="00594DBF" w:rsidRDefault="00C16443" w:rsidP="00C16443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594DBF">
        <w:rPr>
          <w:sz w:val="20"/>
          <w:szCs w:val="20"/>
          <w:u w:val="single"/>
        </w:rPr>
        <w:t>Основные мероприятия подпрограммы 5 «Региональная программа в области обращения с отходами, в том числе с твердыми коммунальными отходами»:</w:t>
      </w:r>
    </w:p>
    <w:p w:rsidR="00C16443" w:rsidRPr="00594DBF" w:rsidRDefault="00C16443" w:rsidP="00C1644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16443" w:rsidRPr="00594DBF" w:rsidRDefault="00C16443" w:rsidP="00C16443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594DBF">
        <w:rPr>
          <w:sz w:val="20"/>
          <w:szCs w:val="20"/>
          <w:u w:val="single"/>
        </w:rPr>
        <w:t xml:space="preserve">Мероприятие </w:t>
      </w:r>
      <w:r w:rsidR="003D0E01">
        <w:rPr>
          <w:sz w:val="20"/>
          <w:szCs w:val="20"/>
          <w:u w:val="single"/>
        </w:rPr>
        <w:t>04</w:t>
      </w:r>
      <w:r w:rsidRPr="00594DBF">
        <w:rPr>
          <w:sz w:val="20"/>
          <w:szCs w:val="20"/>
          <w:u w:val="single"/>
        </w:rPr>
        <w:t>.</w:t>
      </w:r>
    </w:p>
    <w:p w:rsidR="00C16443" w:rsidRPr="005854CC" w:rsidRDefault="003D0E01" w:rsidP="00C16443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5854CC">
        <w:rPr>
          <w:sz w:val="20"/>
          <w:szCs w:val="20"/>
          <w:u w:val="single"/>
        </w:rPr>
        <w:t>Создание производственных мощностей в отрасли обращения с отходами</w:t>
      </w:r>
    </w:p>
    <w:p w:rsidR="003D0E01" w:rsidRPr="005854CC" w:rsidRDefault="003D0E01" w:rsidP="003D0E0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54CC">
        <w:rPr>
          <w:sz w:val="20"/>
          <w:szCs w:val="20"/>
        </w:rPr>
        <w:t>- расходы на 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опасности;</w:t>
      </w:r>
    </w:p>
    <w:p w:rsidR="003D0E01" w:rsidRPr="005854CC" w:rsidRDefault="003D0E01" w:rsidP="003D0E0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54CC">
        <w:rPr>
          <w:sz w:val="20"/>
          <w:szCs w:val="20"/>
        </w:rPr>
        <w:t>-организация деятельности по утилизации, обезвреживанию твердых коммунальных отходов;</w:t>
      </w:r>
    </w:p>
    <w:p w:rsidR="003D0E01" w:rsidRPr="005854CC" w:rsidRDefault="003D0E01" w:rsidP="003D0E0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54CC">
        <w:rPr>
          <w:sz w:val="20"/>
          <w:szCs w:val="20"/>
        </w:rPr>
        <w:t>- ликвидация несанкционированных свалок в границах городов и наиболее опасных объектов накопленного экологического вреда окружающей среде.</w:t>
      </w:r>
    </w:p>
    <w:p w:rsidR="003D0E01" w:rsidRPr="005854CC" w:rsidRDefault="003D0E01" w:rsidP="003D0E0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D0E01" w:rsidRPr="005854CC" w:rsidRDefault="003D0E01" w:rsidP="00C1644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A32EF" w:rsidRPr="00361A75" w:rsidRDefault="00EA32EF" w:rsidP="000720DB">
      <w:pPr>
        <w:ind w:firstLine="709"/>
        <w:rPr>
          <w:sz w:val="20"/>
          <w:szCs w:val="20"/>
        </w:rPr>
      </w:pPr>
    </w:p>
    <w:p w:rsidR="00EA32EF" w:rsidRPr="00CD2AF6" w:rsidRDefault="00CE6449" w:rsidP="00EA32EF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EA32EF" w:rsidRPr="00CD2AF6">
        <w:rPr>
          <w:b/>
          <w:sz w:val="20"/>
          <w:szCs w:val="20"/>
        </w:rPr>
        <w:t>. Обобщенная характеристика основных мероприятий</w:t>
      </w:r>
    </w:p>
    <w:p w:rsidR="00EA32EF" w:rsidRPr="00C16443" w:rsidRDefault="00EA32EF" w:rsidP="00EA32EF">
      <w:pPr>
        <w:ind w:firstLine="709"/>
        <w:jc w:val="center"/>
        <w:rPr>
          <w:b/>
          <w:color w:val="FF0000"/>
          <w:sz w:val="20"/>
          <w:szCs w:val="20"/>
        </w:rPr>
      </w:pPr>
    </w:p>
    <w:p w:rsidR="00932CA9" w:rsidRPr="00932CA9" w:rsidRDefault="00932CA9" w:rsidP="00932CA9">
      <w:pPr>
        <w:ind w:firstLine="708"/>
        <w:jc w:val="both"/>
        <w:rPr>
          <w:sz w:val="20"/>
          <w:szCs w:val="20"/>
        </w:rPr>
      </w:pPr>
      <w:r w:rsidRPr="00932CA9">
        <w:rPr>
          <w:sz w:val="20"/>
          <w:szCs w:val="20"/>
        </w:rPr>
        <w:t>В ходе реализации Программы будут проведены мероприятия по следующим направлениям:</w:t>
      </w:r>
    </w:p>
    <w:p w:rsidR="00932CA9" w:rsidRPr="001376B4" w:rsidRDefault="00932CA9" w:rsidP="00932CA9">
      <w:pPr>
        <w:rPr>
          <w:sz w:val="20"/>
          <w:szCs w:val="20"/>
        </w:rPr>
      </w:pPr>
      <w:r w:rsidRPr="001376B4">
        <w:rPr>
          <w:sz w:val="20"/>
          <w:szCs w:val="20"/>
        </w:rPr>
        <w:t>- комплексная оценка современного экологического состояния городского округа;</w:t>
      </w:r>
    </w:p>
    <w:p w:rsidR="00932CA9" w:rsidRPr="0083522F" w:rsidRDefault="00932CA9" w:rsidP="00932CA9">
      <w:pPr>
        <w:jc w:val="both"/>
        <w:rPr>
          <w:sz w:val="20"/>
          <w:szCs w:val="20"/>
        </w:rPr>
      </w:pPr>
      <w:r w:rsidRPr="0083522F">
        <w:rPr>
          <w:sz w:val="20"/>
          <w:szCs w:val="20"/>
        </w:rPr>
        <w:t>- проведение работ по</w:t>
      </w:r>
      <w:r w:rsidR="00380DA8" w:rsidRPr="0083522F">
        <w:rPr>
          <w:sz w:val="20"/>
          <w:szCs w:val="20"/>
        </w:rPr>
        <w:t xml:space="preserve"> </w:t>
      </w:r>
      <w:r w:rsidR="002C4D32">
        <w:rPr>
          <w:sz w:val="20"/>
          <w:szCs w:val="20"/>
        </w:rPr>
        <w:t xml:space="preserve">биологическому этапу </w:t>
      </w:r>
      <w:r w:rsidRPr="0083522F">
        <w:rPr>
          <w:sz w:val="20"/>
          <w:szCs w:val="20"/>
        </w:rPr>
        <w:t xml:space="preserve">рекультивации полигона ТБО «Быково», работ по обращению с отходами на территории городского округа; </w:t>
      </w:r>
    </w:p>
    <w:p w:rsidR="00932CA9" w:rsidRPr="001376B4" w:rsidRDefault="00932CA9" w:rsidP="00932CA9">
      <w:pPr>
        <w:jc w:val="both"/>
        <w:rPr>
          <w:sz w:val="20"/>
          <w:szCs w:val="20"/>
        </w:rPr>
      </w:pPr>
      <w:r w:rsidRPr="001376B4">
        <w:rPr>
          <w:sz w:val="20"/>
          <w:szCs w:val="20"/>
        </w:rPr>
        <w:t>- мониторинг и охрана водных объектов;</w:t>
      </w:r>
    </w:p>
    <w:p w:rsidR="00932CA9" w:rsidRPr="001376B4" w:rsidRDefault="00932CA9" w:rsidP="00932CA9">
      <w:pPr>
        <w:jc w:val="both"/>
        <w:rPr>
          <w:sz w:val="20"/>
          <w:szCs w:val="20"/>
        </w:rPr>
      </w:pPr>
      <w:r w:rsidRPr="001376B4">
        <w:rPr>
          <w:sz w:val="20"/>
          <w:szCs w:val="20"/>
        </w:rPr>
        <w:t>- проведение экологических мероприятий среди населения на территории городского округа;</w:t>
      </w:r>
    </w:p>
    <w:p w:rsidR="00932CA9" w:rsidRPr="001376B4" w:rsidRDefault="00932CA9" w:rsidP="00932CA9">
      <w:pPr>
        <w:jc w:val="both"/>
        <w:rPr>
          <w:sz w:val="20"/>
          <w:szCs w:val="20"/>
          <w:shd w:val="clear" w:color="auto" w:fill="FFFFFF"/>
        </w:rPr>
      </w:pPr>
      <w:r w:rsidRPr="001376B4">
        <w:rPr>
          <w:sz w:val="20"/>
          <w:szCs w:val="20"/>
          <w:shd w:val="clear" w:color="auto" w:fill="FFFFFF"/>
        </w:rPr>
        <w:t>- проведение мероприятий, направленных на воспитание экологически грамотного и экологически культурного человека в сфере обращения с отходами;</w:t>
      </w:r>
    </w:p>
    <w:p w:rsidR="00932CA9" w:rsidRPr="001376B4" w:rsidRDefault="00932CA9" w:rsidP="00932CA9">
      <w:pPr>
        <w:jc w:val="both"/>
        <w:rPr>
          <w:sz w:val="20"/>
          <w:szCs w:val="20"/>
        </w:rPr>
      </w:pPr>
      <w:r w:rsidRPr="001376B4">
        <w:rPr>
          <w:sz w:val="20"/>
          <w:szCs w:val="20"/>
        </w:rPr>
        <w:t>- обследование радиационной обстановки;</w:t>
      </w:r>
    </w:p>
    <w:p w:rsidR="00932CA9" w:rsidRPr="001376B4" w:rsidRDefault="00932CA9" w:rsidP="00932CA9">
      <w:pPr>
        <w:jc w:val="both"/>
        <w:rPr>
          <w:sz w:val="20"/>
          <w:szCs w:val="20"/>
          <w:shd w:val="clear" w:color="auto" w:fill="FFFFFF"/>
        </w:rPr>
      </w:pPr>
      <w:r w:rsidRPr="001376B4">
        <w:rPr>
          <w:sz w:val="20"/>
          <w:szCs w:val="20"/>
          <w:shd w:val="clear" w:color="auto" w:fill="FFFFFF"/>
        </w:rPr>
        <w:t>- проведение ежегодных общественно-экологических акций в области охраны, защиты и воспроизводства лесов.</w:t>
      </w:r>
    </w:p>
    <w:p w:rsidR="00932CA9" w:rsidRPr="00932CA9" w:rsidRDefault="00932CA9" w:rsidP="00932CA9">
      <w:pPr>
        <w:ind w:firstLine="709"/>
        <w:jc w:val="both"/>
        <w:rPr>
          <w:sz w:val="20"/>
          <w:szCs w:val="20"/>
        </w:rPr>
      </w:pPr>
      <w:r w:rsidRPr="00932CA9">
        <w:rPr>
          <w:sz w:val="20"/>
          <w:szCs w:val="20"/>
        </w:rPr>
        <w:t xml:space="preserve">В рамках осуществления мероприятий настоящей Программы будет продолжена целенаправленная работа по улучшению экологической обстановки и обеспечению благоприятных условий для дальнейшего развития городского округа и жизнедеятельности населения. </w:t>
      </w:r>
    </w:p>
    <w:p w:rsidR="00932CA9" w:rsidRPr="00932CA9" w:rsidRDefault="00932CA9" w:rsidP="00932CA9">
      <w:pPr>
        <w:ind w:firstLine="709"/>
        <w:jc w:val="both"/>
        <w:rPr>
          <w:sz w:val="20"/>
          <w:szCs w:val="20"/>
        </w:rPr>
      </w:pPr>
      <w:r w:rsidRPr="0083522F">
        <w:rPr>
          <w:sz w:val="20"/>
          <w:szCs w:val="20"/>
        </w:rPr>
        <w:t xml:space="preserve">Мероприятия по обращению с отходами, в т.ч. </w:t>
      </w:r>
      <w:r w:rsidR="00A54E36" w:rsidRPr="0083522F">
        <w:rPr>
          <w:sz w:val="20"/>
          <w:szCs w:val="20"/>
        </w:rPr>
        <w:t xml:space="preserve">биологическая </w:t>
      </w:r>
      <w:r w:rsidRPr="0083522F">
        <w:rPr>
          <w:sz w:val="20"/>
          <w:szCs w:val="20"/>
        </w:rPr>
        <w:t>рекультивация полигона ТБО «Быково»,</w:t>
      </w:r>
      <w:r w:rsidRPr="00932CA9">
        <w:rPr>
          <w:sz w:val="20"/>
          <w:szCs w:val="20"/>
        </w:rPr>
        <w:t xml:space="preserve"> относятся к первоочередным задачам, решению которых уделяется особое внимание. Выявление и ликвидация несанкционированных свалок осуществляются в рамках Программы в постоянном режиме.</w:t>
      </w:r>
    </w:p>
    <w:p w:rsidR="00932CA9" w:rsidRPr="00932CA9" w:rsidRDefault="00932CA9" w:rsidP="00932CA9">
      <w:pPr>
        <w:ind w:firstLine="709"/>
        <w:jc w:val="both"/>
        <w:rPr>
          <w:sz w:val="20"/>
          <w:szCs w:val="20"/>
        </w:rPr>
      </w:pPr>
      <w:r w:rsidRPr="00932CA9">
        <w:rPr>
          <w:sz w:val="20"/>
          <w:szCs w:val="20"/>
        </w:rPr>
        <w:t>Мероприятия по расчистке береговой линии в рамках проведения экологических акций и субботников приводит к улучшению экологическое состояние водных объектов, расположенных на территории городского округа. Обеспечение безопасности гидротехнических сооружений вносит существенный вклад в защиту населения от возможных негативных воздействий водных объектов.</w:t>
      </w:r>
    </w:p>
    <w:p w:rsidR="00932CA9" w:rsidRPr="00932CA9" w:rsidRDefault="00932CA9" w:rsidP="00932CA9">
      <w:pPr>
        <w:ind w:firstLine="709"/>
        <w:jc w:val="both"/>
        <w:rPr>
          <w:sz w:val="20"/>
          <w:szCs w:val="20"/>
          <w:shd w:val="clear" w:color="auto" w:fill="FFFFFF"/>
        </w:rPr>
      </w:pPr>
      <w:r w:rsidRPr="00932CA9">
        <w:rPr>
          <w:sz w:val="20"/>
          <w:szCs w:val="20"/>
        </w:rPr>
        <w:t xml:space="preserve"> К</w:t>
      </w:r>
      <w:r w:rsidRPr="00932CA9">
        <w:rPr>
          <w:sz w:val="20"/>
          <w:szCs w:val="20"/>
          <w:shd w:val="clear" w:color="auto" w:fill="FFFFFF"/>
        </w:rPr>
        <w:t xml:space="preserve">онтроль за радиационной обстановкой на территории </w:t>
      </w:r>
      <w:r w:rsidRPr="00932CA9">
        <w:rPr>
          <w:sz w:val="20"/>
          <w:szCs w:val="20"/>
        </w:rPr>
        <w:t>городского округа</w:t>
      </w:r>
      <w:r w:rsidRPr="00932CA9">
        <w:rPr>
          <w:sz w:val="20"/>
          <w:szCs w:val="20"/>
          <w:shd w:val="clear" w:color="auto" w:fill="FFFFFF"/>
        </w:rPr>
        <w:t xml:space="preserve"> позволяет оперативно выявлять и устранять радиационные аварийные ситуации, своевременно оповещать население и принимать управленческие решения по предупреждению и ликвидации чрезвычайных ситуаций.</w:t>
      </w:r>
    </w:p>
    <w:p w:rsidR="00FF2380" w:rsidRDefault="00932CA9" w:rsidP="00FF2380">
      <w:pPr>
        <w:ind w:firstLine="709"/>
        <w:jc w:val="both"/>
        <w:rPr>
          <w:sz w:val="20"/>
          <w:szCs w:val="20"/>
        </w:rPr>
      </w:pPr>
      <w:r w:rsidRPr="00932CA9">
        <w:rPr>
          <w:sz w:val="20"/>
          <w:szCs w:val="20"/>
        </w:rPr>
        <w:t xml:space="preserve">В ходе проведения мероприятий в рамках настоящей Программы наблюдается увеличение количества активной молодежи, в т.ч. школьников и студентов, задействованных в мероприятиях по экологическому воспитанию и просвещению. Активное освещение экологических акций в местных СМИ и на интернет порталах также способствует росту активности населения при </w:t>
      </w:r>
      <w:r w:rsidRPr="00932CA9">
        <w:rPr>
          <w:sz w:val="20"/>
          <w:szCs w:val="20"/>
          <w:shd w:val="clear" w:color="auto" w:fill="FFFFFF"/>
        </w:rPr>
        <w:t>проведении общественно-экологических акций в области охраны и защиты</w:t>
      </w:r>
      <w:r w:rsidRPr="00932CA9">
        <w:rPr>
          <w:sz w:val="20"/>
          <w:szCs w:val="20"/>
        </w:rPr>
        <w:t xml:space="preserve"> объектов</w:t>
      </w:r>
      <w:r w:rsidR="00FF2380">
        <w:rPr>
          <w:sz w:val="20"/>
          <w:szCs w:val="20"/>
        </w:rPr>
        <w:t xml:space="preserve"> животного и растительного мир</w:t>
      </w:r>
    </w:p>
    <w:p w:rsidR="00654E7E" w:rsidRPr="00361A75" w:rsidRDefault="00654E7E" w:rsidP="00EB49F8">
      <w:pPr>
        <w:ind w:firstLine="709"/>
        <w:jc w:val="both"/>
        <w:rPr>
          <w:sz w:val="20"/>
          <w:szCs w:val="20"/>
        </w:rPr>
      </w:pPr>
    </w:p>
    <w:p w:rsidR="00F074C3" w:rsidRPr="00361A75" w:rsidRDefault="00F074C3" w:rsidP="00960BE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E96C3B" w:rsidRPr="00361A75" w:rsidRDefault="00CE6449" w:rsidP="00B52268">
      <w:pPr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932CA9">
        <w:rPr>
          <w:b/>
          <w:sz w:val="20"/>
          <w:szCs w:val="20"/>
        </w:rPr>
        <w:t>.</w:t>
      </w:r>
      <w:r w:rsidR="00805C95">
        <w:rPr>
          <w:b/>
          <w:sz w:val="20"/>
          <w:szCs w:val="20"/>
        </w:rPr>
        <w:t xml:space="preserve"> </w:t>
      </w:r>
      <w:r w:rsidR="00E96C3B" w:rsidRPr="00361A75">
        <w:rPr>
          <w:b/>
          <w:sz w:val="20"/>
          <w:szCs w:val="20"/>
        </w:rPr>
        <w:t>Порядок взаимодействия ответственного за выполнение мероприятия подпрограммы с муниципальным заказчиком муниципальной программы.</w:t>
      </w:r>
    </w:p>
    <w:p w:rsidR="00193346" w:rsidRPr="00361A75" w:rsidRDefault="00193346" w:rsidP="00E96C3B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Управление реализацией муниципальной программы осуществляет координатор муниципальной программы.</w:t>
      </w:r>
    </w:p>
    <w:p w:rsidR="00544AF2" w:rsidRPr="00361A75" w:rsidRDefault="00544AF2" w:rsidP="00544AF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61A75">
        <w:rPr>
          <w:sz w:val="20"/>
          <w:szCs w:val="20"/>
        </w:rPr>
        <w:t>Координатор муниципальной программы организовывает работу, направленную на:</w:t>
      </w:r>
    </w:p>
    <w:p w:rsidR="00544AF2" w:rsidRPr="00361A75" w:rsidRDefault="00544AF2" w:rsidP="00544AF2">
      <w:pPr>
        <w:ind w:firstLine="540"/>
        <w:jc w:val="both"/>
        <w:rPr>
          <w:sz w:val="20"/>
          <w:szCs w:val="20"/>
        </w:rPr>
      </w:pPr>
      <w:r w:rsidRPr="00361A75">
        <w:rPr>
          <w:sz w:val="20"/>
          <w:szCs w:val="20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внесения его в установленном порядке на рассмотрение Администрации городского округа Павловский Посад Московской области;</w:t>
      </w:r>
    </w:p>
    <w:p w:rsidR="00544AF2" w:rsidRPr="00361A75" w:rsidRDefault="00544AF2" w:rsidP="00544AF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61A75">
        <w:rPr>
          <w:sz w:val="20"/>
          <w:szCs w:val="20"/>
        </w:rPr>
        <w:t>2) организацию управления муниципальной программой;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3) создание при необходимости комиссии (штаба, рабочей группы) по управлению муниципальной программой;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4) реализацию муниципальной программы;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5) достижение цели и планируемых результатов реализации муниципальной программы;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6) утверждение «Дорожных карт».</w:t>
      </w:r>
    </w:p>
    <w:p w:rsidR="00544AF2" w:rsidRPr="00361A75" w:rsidRDefault="00544AF2" w:rsidP="00544AF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 xml:space="preserve"> Муниципальный заказчик программы: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61"/>
      <w:bookmarkEnd w:id="1"/>
      <w:r w:rsidRPr="00361A75">
        <w:rPr>
          <w:rFonts w:ascii="Times New Roman" w:hAnsi="Times New Roman" w:cs="Times New Roman"/>
        </w:rPr>
        <w:t>1) разрабатывает муниципальную программу;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2) формирует прогноз расходов на реализацию мероприятий и готовит обоснование объёмов финансовых ресурсов;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76"/>
      <w:bookmarkEnd w:id="2"/>
      <w:r w:rsidRPr="00361A75">
        <w:rPr>
          <w:rFonts w:ascii="Times New Roman" w:hAnsi="Times New Roman" w:cs="Times New Roman"/>
        </w:rPr>
        <w:t>4) участвует в обсуждении вопросов, связанных с реализацией и финансированием муниципальной программы;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5) формирует проекты адресных перечней, а также предложения по внесению в них изменений;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6) готовит и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программы, а также отчет о выполнении мероприятий по объектам строительства, реконструкции и капитального ремонта для последующего внесения данной информации в подсистему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7) обеспечивает выполнение муниципальной программы, а также эффективность и результативность её реализации;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8) согласовывает в подсистеме ГАСУ МО «Дорожные карты», внесение в них изменений и отчёты об их исполнении.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Муниципальный заказчик подпрограммы: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1) разрабатывает подпрограмму;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2) формирует прогноз расходов на реализацию мероприятий и готовит обоснование объёмов финансовых ресурсов;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3) осуществляет взаимодействие с муниципальным заказчиком программы и ответственными за выполнение мероприятий;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4) осуществляет координацию деятельности ответственных за выполнение мероприятий при реализации подпрограммы;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5) участвует в обсуждении вопросов, связанных с реализацией и финансированием подпрограммы;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6) готовит и представляет муниципальному заказчику программы предложения по формированию адресных перечней;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7) разрабатывает и формирует в подсистеме ГАСУ МО «Дорожные карты», вносит в них изменения, отчеты об их исполнении. По решению муниципального заказчика подпрограммы введение информации в ГАСУ МО осуществляется ответственным за выполнение мероприятия.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Ответственный за выполнение мероприятия муниципальной программы (подпрограммы):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подпрограммы;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2) определяет исполнителей мероприятия подпрограммы, в том числе путем проведения торгов, в форме конкурса или аукциона и др.;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4) готовит и представляет муниципальному заказчику подпрограммы отчет о реализации мероприятий, а также отчет о выполнении мероприятий по объектам строительства, реконструкции и капитального ремонта;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5) направляет муниципальному заказчику подпрограммы предложения по формированию «Дорожных карт».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87"/>
      <w:bookmarkEnd w:id="3"/>
      <w:r w:rsidRPr="00361A75">
        <w:rPr>
          <w:rFonts w:ascii="Times New Roman" w:hAnsi="Times New Roman" w:cs="Times New Roman"/>
        </w:rPr>
        <w:t>Администрация городского округа Павловский Посад Московской области (функциональный или отраслевой орган), определенный ответственным за выполнение мероприятия муниципальной программы (подпрограммы), заключает с хозяйствующими субъектами, участвующими в финансировании муниципальной программы (подпрограммы), соглашения о предоставлении субсидии на реализацию мероприятий муниципальной программы в очередном финансовом году и плановом периоде.</w:t>
      </w:r>
    </w:p>
    <w:p w:rsidR="00544AF2" w:rsidRPr="00361A75" w:rsidRDefault="00544AF2" w:rsidP="00544AF2">
      <w:pPr>
        <w:pStyle w:val="ConsPlusNormal"/>
        <w:ind w:firstLine="540"/>
        <w:jc w:val="both"/>
      </w:pPr>
      <w:r w:rsidRPr="00361A75">
        <w:rPr>
          <w:rFonts w:ascii="Times New Roman" w:hAnsi="Times New Roman" w:cs="Times New Roman"/>
        </w:rPr>
        <w:t>Формы соглашений подлежат согласованию</w:t>
      </w:r>
      <w:r w:rsidR="00F074C3" w:rsidRPr="00361A75">
        <w:rPr>
          <w:rFonts w:ascii="Times New Roman" w:hAnsi="Times New Roman" w:cs="Times New Roman"/>
        </w:rPr>
        <w:t xml:space="preserve"> </w:t>
      </w:r>
      <w:r w:rsidRPr="00361A75">
        <w:rPr>
          <w:rFonts w:ascii="Times New Roman" w:hAnsi="Times New Roman" w:cs="Times New Roman"/>
        </w:rPr>
        <w:t>с финансовым управлением Администрации городского округа Павловский Посад Московской области в срок не более 5-ти рабочих дней.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Функциональный или отраслевой орган Администрации</w:t>
      </w:r>
      <w:r w:rsidR="00F074C3" w:rsidRPr="00361A75">
        <w:rPr>
          <w:rFonts w:ascii="Times New Roman" w:hAnsi="Times New Roman" w:cs="Times New Roman"/>
        </w:rPr>
        <w:t xml:space="preserve"> </w:t>
      </w:r>
      <w:r w:rsidRPr="00361A75">
        <w:rPr>
          <w:rFonts w:ascii="Times New Roman" w:hAnsi="Times New Roman" w:cs="Times New Roman"/>
        </w:rPr>
        <w:t>городского округа Павловский Посад Московской области, определенный ответственным за выполнение мероприятия муниципальной программы (подпрограммы), в недельный срок после заключения соглашений, предусмотренных настоящим Порядком, доводит до муниципального заказчика программы информацию о заключенных соглашениях.</w:t>
      </w:r>
    </w:p>
    <w:p w:rsidR="00544AF2" w:rsidRPr="00361A75" w:rsidRDefault="00544AF2" w:rsidP="00544A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Муниципальный заказчик 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источников.</w:t>
      </w:r>
    </w:p>
    <w:p w:rsidR="00544AF2" w:rsidRPr="00361A75" w:rsidRDefault="00544AF2" w:rsidP="00544AF2">
      <w:pPr>
        <w:pStyle w:val="ConsPlusNormal"/>
        <w:ind w:firstLine="540"/>
        <w:jc w:val="both"/>
      </w:pPr>
      <w:r w:rsidRPr="00361A75">
        <w:rPr>
          <w:rFonts w:ascii="Times New Roman" w:hAnsi="Times New Roman" w:cs="Times New Roman"/>
        </w:rPr>
        <w:t>Муниципальный заказчик программы несет ответственность за подготовку и реализацию муниципальной программы, а также обеспечение достижения планируемых результатов реализации муниципальной программы</w:t>
      </w:r>
      <w:r w:rsidRPr="00361A75">
        <w:t>.</w:t>
      </w:r>
    </w:p>
    <w:p w:rsidR="009C4DE6" w:rsidRDefault="00544AF2" w:rsidP="00A252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Реализация основных мероприятий осуществляется в соответствии с «Дорожными картами».</w:t>
      </w:r>
      <w:r w:rsidR="000E55A4" w:rsidRPr="00361A75">
        <w:rPr>
          <w:rFonts w:ascii="Times New Roman" w:hAnsi="Times New Roman" w:cs="Times New Roman"/>
        </w:rPr>
        <w:t xml:space="preserve"> </w:t>
      </w:r>
      <w:r w:rsidRPr="00361A75">
        <w:rPr>
          <w:rFonts w:ascii="Times New Roman" w:hAnsi="Times New Roman" w:cs="Times New Roman"/>
        </w:rPr>
        <w:t>Для подпрограммы «Обеспечивающая подпрограмма» «Дорожная карта» не разрабатывается.</w:t>
      </w:r>
    </w:p>
    <w:p w:rsidR="0002196D" w:rsidRPr="00361A75" w:rsidRDefault="0002196D" w:rsidP="00A252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DDB" w:rsidRPr="00361A75" w:rsidRDefault="00CE6449" w:rsidP="0002196D">
      <w:pPr>
        <w:pStyle w:val="a9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</w:t>
      </w:r>
      <w:r w:rsidR="00E96C3B" w:rsidRPr="004A0844">
        <w:rPr>
          <w:rFonts w:ascii="Times New Roman" w:hAnsi="Times New Roman"/>
          <w:b/>
          <w:sz w:val="20"/>
          <w:szCs w:val="20"/>
        </w:rPr>
        <w:t>Состав, форма и сроки предоставления отчетности о ходе реализации мероприятий муниципальной программы</w:t>
      </w:r>
      <w:r w:rsidR="00E96C3B" w:rsidRPr="00380DA8">
        <w:rPr>
          <w:b/>
          <w:sz w:val="20"/>
          <w:szCs w:val="20"/>
        </w:rPr>
        <w:t>.</w:t>
      </w:r>
    </w:p>
    <w:p w:rsidR="00193346" w:rsidRPr="00361A75" w:rsidRDefault="00193346" w:rsidP="00193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 xml:space="preserve"> Контроль за реализацией муниципальной программы осуществляется Администрацией городского округа Павловский Посад Московской области.</w:t>
      </w:r>
    </w:p>
    <w:p w:rsidR="00193346" w:rsidRPr="00361A75" w:rsidRDefault="00193346" w:rsidP="00193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С целью контроля за реализацией муниципальной программы муниципальный заказчик программы (подпрограммы)ежеквартально до 10 числа месяца, следующего за отчетным кварталом, направляет в отдел финансового контроля и муниципальных программ ежеквартальный отчёт для последующего размещения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области), который содержит:</w:t>
      </w:r>
    </w:p>
    <w:p w:rsidR="00193346" w:rsidRPr="00361A75" w:rsidRDefault="00193346" w:rsidP="00193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 xml:space="preserve">1) оперативный отчёт о реализации мероприятий муниципальной программы по форме согласно </w:t>
      </w:r>
      <w:hyperlink w:anchor="P1451" w:history="1">
        <w:r w:rsidRPr="00361A75">
          <w:rPr>
            <w:rFonts w:ascii="Times New Roman" w:hAnsi="Times New Roman" w:cs="Times New Roman"/>
          </w:rPr>
          <w:t>приложениям №8</w:t>
        </w:r>
      </w:hyperlink>
      <w:r w:rsidRPr="00361A75">
        <w:rPr>
          <w:rFonts w:ascii="Times New Roman" w:hAnsi="Times New Roman" w:cs="Times New Roman"/>
        </w:rPr>
        <w:t xml:space="preserve"> и </w:t>
      </w:r>
      <w:hyperlink w:anchor="P1551" w:history="1">
        <w:r w:rsidRPr="00361A75">
          <w:rPr>
            <w:rFonts w:ascii="Times New Roman" w:hAnsi="Times New Roman" w:cs="Times New Roman"/>
          </w:rPr>
          <w:t>№9</w:t>
        </w:r>
      </w:hyperlink>
      <w:r w:rsidRPr="00361A75">
        <w:rPr>
          <w:rFonts w:ascii="Times New Roman" w:hAnsi="Times New Roman" w:cs="Times New Roman"/>
        </w:rPr>
        <w:t xml:space="preserve"> к настоящему Порядку, который содержит:</w:t>
      </w:r>
    </w:p>
    <w:p w:rsidR="00193346" w:rsidRPr="00361A75" w:rsidRDefault="00193346" w:rsidP="00193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- перечень всех мероприятий муниципальной программы с указанием объемов, источников финансирования, результатов выполнения мероприятий и достигнутых значений планируемых результатов реализации муниципальной программы (подпрограммы);</w:t>
      </w:r>
    </w:p>
    <w:p w:rsidR="00193346" w:rsidRPr="00361A75" w:rsidRDefault="00193346" w:rsidP="00193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- анализ причин несвоевременного выполнения мероприятий и показателей;</w:t>
      </w:r>
    </w:p>
    <w:p w:rsidR="00193346" w:rsidRPr="00361A75" w:rsidRDefault="00193346" w:rsidP="00193346">
      <w:pPr>
        <w:autoSpaceDE w:val="0"/>
        <w:autoSpaceDN w:val="0"/>
        <w:adjustRightInd w:val="0"/>
        <w:ind w:firstLine="540"/>
        <w:rPr>
          <w:rFonts w:eastAsia="TimesNewRomanPSMT"/>
          <w:sz w:val="20"/>
          <w:szCs w:val="20"/>
        </w:rPr>
      </w:pPr>
      <w:r w:rsidRPr="00361A75">
        <w:rPr>
          <w:rFonts w:eastAsia="TimesNewRomanPSMT"/>
          <w:sz w:val="20"/>
          <w:szCs w:val="20"/>
        </w:rPr>
        <w:t>2) аналитическую записку, в которой указываются:</w:t>
      </w:r>
    </w:p>
    <w:p w:rsidR="00193346" w:rsidRPr="00361A75" w:rsidRDefault="00193346" w:rsidP="00193346">
      <w:pPr>
        <w:autoSpaceDE w:val="0"/>
        <w:autoSpaceDN w:val="0"/>
        <w:adjustRightInd w:val="0"/>
        <w:ind w:left="426" w:firstLine="141"/>
        <w:rPr>
          <w:rFonts w:eastAsia="TimesNewRomanPSMT"/>
          <w:sz w:val="20"/>
          <w:szCs w:val="20"/>
        </w:rPr>
      </w:pPr>
      <w:r w:rsidRPr="00361A75">
        <w:rPr>
          <w:rFonts w:eastAsia="TimesNewRomanPSMT"/>
          <w:sz w:val="20"/>
          <w:szCs w:val="20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193346" w:rsidRPr="00361A75" w:rsidRDefault="00193346" w:rsidP="00193346">
      <w:pPr>
        <w:autoSpaceDE w:val="0"/>
        <w:autoSpaceDN w:val="0"/>
        <w:adjustRightInd w:val="0"/>
        <w:ind w:left="426" w:firstLine="141"/>
        <w:rPr>
          <w:sz w:val="20"/>
          <w:szCs w:val="20"/>
        </w:rPr>
      </w:pPr>
      <w:r w:rsidRPr="00361A75">
        <w:rPr>
          <w:rFonts w:eastAsia="TimesNewRomanPSMT"/>
          <w:sz w:val="20"/>
          <w:szCs w:val="20"/>
        </w:rPr>
        <w:t>- общий объем фактически произведенных расходов, всего и в том числе по источникам финансирования и в разрезе мероприятий муниципальной программы.</w:t>
      </w:r>
    </w:p>
    <w:p w:rsidR="00193346" w:rsidRPr="00361A75" w:rsidRDefault="00193346" w:rsidP="00193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 xml:space="preserve">3) оперативный (годовой) </w:t>
      </w:r>
      <w:hyperlink w:anchor="P1662" w:history="1">
        <w:r w:rsidRPr="00361A75">
          <w:rPr>
            <w:rFonts w:ascii="Times New Roman" w:hAnsi="Times New Roman" w:cs="Times New Roman"/>
          </w:rPr>
          <w:t>отчёт</w:t>
        </w:r>
      </w:hyperlink>
      <w:r w:rsidRPr="00361A75">
        <w:rPr>
          <w:rFonts w:ascii="Times New Roman" w:hAnsi="Times New Roman" w:cs="Times New Roman"/>
        </w:rPr>
        <w:t xml:space="preserve"> о выполнении муниципальной программы по объектам строительства, реконструкции и капитального ремонта по форме согласно приложению №10 к настоящему Порядку, который содержит:</w:t>
      </w:r>
    </w:p>
    <w:p w:rsidR="00193346" w:rsidRPr="00361A75" w:rsidRDefault="00193346" w:rsidP="00193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наименование объекта, адрес объекта, планируемые работы;</w:t>
      </w:r>
    </w:p>
    <w:p w:rsidR="00193346" w:rsidRPr="00361A75" w:rsidRDefault="00193346" w:rsidP="00193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перечень фактически выполненных работ с указанием объемов, источников финансирования;</w:t>
      </w:r>
    </w:p>
    <w:p w:rsidR="00193346" w:rsidRPr="00361A75" w:rsidRDefault="00193346" w:rsidP="00193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анализ причин невыполнения (несвоевременного выполнения) работ.</w:t>
      </w:r>
    </w:p>
    <w:p w:rsidR="00193346" w:rsidRPr="00361A75" w:rsidRDefault="00193346" w:rsidP="00193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 xml:space="preserve">С целью контроля за реализацией муниципальной программы финансовое </w:t>
      </w:r>
      <w:r w:rsidR="001D25D8" w:rsidRPr="00361A75">
        <w:rPr>
          <w:rFonts w:ascii="Times New Roman" w:hAnsi="Times New Roman" w:cs="Times New Roman"/>
        </w:rPr>
        <w:t>управление Администрации</w:t>
      </w:r>
      <w:r w:rsidRPr="00361A75">
        <w:rPr>
          <w:rFonts w:ascii="Times New Roman" w:hAnsi="Times New Roman" w:cs="Times New Roman"/>
        </w:rPr>
        <w:t xml:space="preserve">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№11.</w:t>
      </w:r>
    </w:p>
    <w:p w:rsidR="00193346" w:rsidRPr="00361A75" w:rsidRDefault="00193346" w:rsidP="00193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 до 20 числа месяца, следующего за отчетным кварталом, формирует ежеквартальные отчёты о ходе реализации муниципальных программ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:rsidR="00193346" w:rsidRPr="00361A75" w:rsidRDefault="00193346" w:rsidP="0019334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361A75">
        <w:rPr>
          <w:rFonts w:ascii="Times New Roman" w:hAnsi="Times New Roman" w:cs="Times New Roman"/>
        </w:rPr>
        <w:t>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Администрации,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Интернет.</w:t>
      </w:r>
    </w:p>
    <w:p w:rsidR="00193346" w:rsidRPr="00361A75" w:rsidRDefault="00193346" w:rsidP="0019334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 xml:space="preserve"> Муниципальный заказчик ежегодно в срок до 1 марта года, следующего за отчетным, готовит годовой отчет о реализации муниципальной программы</w:t>
      </w:r>
      <w:r w:rsidR="009C7D81" w:rsidRPr="00361A75">
        <w:rPr>
          <w:rFonts w:ascii="Times New Roman" w:hAnsi="Times New Roman" w:cs="Times New Roman"/>
        </w:rPr>
        <w:t xml:space="preserve"> </w:t>
      </w:r>
      <w:r w:rsidRPr="00361A75">
        <w:rPr>
          <w:rFonts w:ascii="Times New Roman" w:hAnsi="Times New Roman" w:cs="Times New Roman"/>
        </w:rPr>
        <w:t>по форме согласно приложению №12, предоставляет его в отдел финансового контроля и муниципальных программ для формирования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и для проведения оценки эффективности реализации муниципальной программы.</w:t>
      </w:r>
    </w:p>
    <w:p w:rsidR="00193346" w:rsidRPr="00361A75" w:rsidRDefault="00193346" w:rsidP="00193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Годовой отчёт о реализации муниципальной программы содержит:</w:t>
      </w:r>
    </w:p>
    <w:p w:rsidR="00193346" w:rsidRPr="00361A75" w:rsidRDefault="00193346" w:rsidP="00193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а) аналитическую записку, в которой указываются:</w:t>
      </w:r>
    </w:p>
    <w:p w:rsidR="00193346" w:rsidRPr="00361A75" w:rsidRDefault="00193346" w:rsidP="00193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93346" w:rsidRPr="00361A75" w:rsidRDefault="00193346" w:rsidP="00193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 xml:space="preserve">общий объем фактически произведенных расходов, в том числе </w:t>
      </w:r>
      <w:r w:rsidR="001D25D8" w:rsidRPr="00361A75">
        <w:rPr>
          <w:rFonts w:ascii="Times New Roman" w:hAnsi="Times New Roman" w:cs="Times New Roman"/>
        </w:rPr>
        <w:t>по источникам</w:t>
      </w:r>
      <w:r w:rsidRPr="00361A75">
        <w:rPr>
          <w:rFonts w:ascii="Times New Roman" w:hAnsi="Times New Roman" w:cs="Times New Roman"/>
        </w:rPr>
        <w:t xml:space="preserve"> финансирования и в разрезе каждого мероприятия;</w:t>
      </w:r>
    </w:p>
    <w:p w:rsidR="00193346" w:rsidRPr="00361A75" w:rsidRDefault="00193346" w:rsidP="00193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б) таблицу, в которой указываются данные:</w:t>
      </w:r>
    </w:p>
    <w:p w:rsidR="00193346" w:rsidRPr="00361A75" w:rsidRDefault="00193346" w:rsidP="00193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 xml:space="preserve">об использовании средств бюджета городского округа Павловский Посад Московской области и средств иных привлекаемых для реализации муниципальной программы источников </w:t>
      </w:r>
      <w:r w:rsidR="001D25D8" w:rsidRPr="00361A75">
        <w:rPr>
          <w:rFonts w:ascii="Times New Roman" w:hAnsi="Times New Roman" w:cs="Times New Roman"/>
        </w:rPr>
        <w:t>по каждому</w:t>
      </w:r>
      <w:r w:rsidRPr="00361A75">
        <w:rPr>
          <w:rFonts w:ascii="Times New Roman" w:hAnsi="Times New Roman" w:cs="Times New Roman"/>
        </w:rPr>
        <w:t xml:space="preserve"> мероприятию и в целом по муниципальной программе;</w:t>
      </w:r>
    </w:p>
    <w:p w:rsidR="00193346" w:rsidRPr="00361A75" w:rsidRDefault="00193346" w:rsidP="00193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- по всем мероприятиям, из них по не завершенным в утвержденные сроки, указываются причины их невыполнения и предложения по дальнейшей реализации;</w:t>
      </w:r>
    </w:p>
    <w:p w:rsidR="00193346" w:rsidRPr="00361A75" w:rsidRDefault="00193346" w:rsidP="00193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- 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3F2932" w:rsidRPr="005B574D" w:rsidRDefault="00193346" w:rsidP="005B57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1A75">
        <w:rPr>
          <w:rFonts w:ascii="Times New Roman" w:hAnsi="Times New Roman" w:cs="Times New Roman"/>
        </w:rPr>
        <w:t>Не позднее 1 мая года, следующего за отчётным отдел финансового контроля и муниципальных программ с учетом информации, полученной от муниципальных заказчиков подготавливает сводный годовой отчет о ходе реализации муниципальных программ и размещает его на официальном сайте Администрации городского округа Павловский Посад Мос</w:t>
      </w:r>
      <w:r w:rsidR="005B574D">
        <w:rPr>
          <w:rFonts w:ascii="Times New Roman" w:hAnsi="Times New Roman" w:cs="Times New Roman"/>
        </w:rPr>
        <w:t>ковской области в сети Интернет</w:t>
      </w:r>
    </w:p>
    <w:p w:rsidR="003F2932" w:rsidRDefault="003F2932" w:rsidP="00551485">
      <w:pPr>
        <w:pStyle w:val="ConsPlusNormal"/>
        <w:rPr>
          <w:rFonts w:ascii="Times New Roman" w:hAnsi="Times New Roman" w:cs="Times New Roman"/>
          <w:b/>
        </w:rPr>
      </w:pPr>
    </w:p>
    <w:p w:rsidR="008F384B" w:rsidRDefault="008F384B" w:rsidP="00551485">
      <w:pPr>
        <w:pStyle w:val="ConsPlusNormal"/>
        <w:rPr>
          <w:rFonts w:ascii="Times New Roman" w:hAnsi="Times New Roman" w:cs="Times New Roman"/>
          <w:b/>
        </w:rPr>
      </w:pPr>
    </w:p>
    <w:p w:rsidR="008F384B" w:rsidRDefault="008F384B" w:rsidP="00551485">
      <w:pPr>
        <w:pStyle w:val="ConsPlusNormal"/>
        <w:rPr>
          <w:rFonts w:ascii="Times New Roman" w:hAnsi="Times New Roman" w:cs="Times New Roman"/>
          <w:b/>
        </w:rPr>
      </w:pPr>
    </w:p>
    <w:p w:rsidR="008F384B" w:rsidRDefault="008F384B" w:rsidP="00551485">
      <w:pPr>
        <w:pStyle w:val="ConsPlusNormal"/>
        <w:rPr>
          <w:rFonts w:ascii="Times New Roman" w:hAnsi="Times New Roman" w:cs="Times New Roman"/>
          <w:b/>
        </w:rPr>
      </w:pPr>
    </w:p>
    <w:p w:rsidR="008F384B" w:rsidRDefault="008F384B" w:rsidP="00551485">
      <w:pPr>
        <w:pStyle w:val="ConsPlusNormal"/>
        <w:rPr>
          <w:rFonts w:ascii="Times New Roman" w:hAnsi="Times New Roman" w:cs="Times New Roman"/>
          <w:b/>
        </w:rPr>
      </w:pPr>
    </w:p>
    <w:p w:rsidR="008F384B" w:rsidRDefault="008F384B" w:rsidP="00551485">
      <w:pPr>
        <w:pStyle w:val="ConsPlusNormal"/>
        <w:rPr>
          <w:rFonts w:ascii="Times New Roman" w:hAnsi="Times New Roman" w:cs="Times New Roman"/>
          <w:b/>
        </w:rPr>
      </w:pPr>
    </w:p>
    <w:p w:rsidR="008F384B" w:rsidRDefault="008F384B" w:rsidP="00551485">
      <w:pPr>
        <w:pStyle w:val="ConsPlusNormal"/>
        <w:rPr>
          <w:rFonts w:ascii="Times New Roman" w:hAnsi="Times New Roman" w:cs="Times New Roman"/>
          <w:b/>
        </w:rPr>
      </w:pPr>
    </w:p>
    <w:p w:rsidR="008F384B" w:rsidRDefault="008F384B" w:rsidP="00551485">
      <w:pPr>
        <w:pStyle w:val="ConsPlusNormal"/>
        <w:rPr>
          <w:rFonts w:ascii="Times New Roman" w:hAnsi="Times New Roman" w:cs="Times New Roman"/>
          <w:b/>
        </w:rPr>
      </w:pPr>
    </w:p>
    <w:p w:rsidR="008F384B" w:rsidRDefault="008F384B" w:rsidP="00551485">
      <w:pPr>
        <w:pStyle w:val="ConsPlusNormal"/>
        <w:rPr>
          <w:rFonts w:ascii="Times New Roman" w:hAnsi="Times New Roman" w:cs="Times New Roman"/>
          <w:b/>
        </w:rPr>
      </w:pPr>
    </w:p>
    <w:p w:rsidR="008F384B" w:rsidRDefault="008F384B" w:rsidP="00551485">
      <w:pPr>
        <w:pStyle w:val="ConsPlusNormal"/>
        <w:rPr>
          <w:rFonts w:ascii="Times New Roman" w:hAnsi="Times New Roman" w:cs="Times New Roman"/>
          <w:b/>
        </w:rPr>
      </w:pPr>
    </w:p>
    <w:p w:rsidR="008F384B" w:rsidRDefault="008F384B" w:rsidP="00551485">
      <w:pPr>
        <w:pStyle w:val="ConsPlusNormal"/>
        <w:rPr>
          <w:rFonts w:ascii="Times New Roman" w:hAnsi="Times New Roman" w:cs="Times New Roman"/>
          <w:b/>
        </w:rPr>
      </w:pPr>
    </w:p>
    <w:p w:rsidR="008F384B" w:rsidRDefault="008F384B" w:rsidP="00551485">
      <w:pPr>
        <w:pStyle w:val="ConsPlusNormal"/>
        <w:rPr>
          <w:rFonts w:ascii="Times New Roman" w:hAnsi="Times New Roman" w:cs="Times New Roman"/>
          <w:b/>
        </w:rPr>
      </w:pPr>
    </w:p>
    <w:p w:rsidR="008F384B" w:rsidRDefault="008F384B" w:rsidP="00551485">
      <w:pPr>
        <w:pStyle w:val="ConsPlusNormal"/>
        <w:rPr>
          <w:rFonts w:ascii="Times New Roman" w:hAnsi="Times New Roman" w:cs="Times New Roman"/>
          <w:b/>
        </w:rPr>
      </w:pPr>
    </w:p>
    <w:p w:rsidR="008F384B" w:rsidRDefault="008F384B" w:rsidP="00551485">
      <w:pPr>
        <w:pStyle w:val="ConsPlusNormal"/>
        <w:rPr>
          <w:rFonts w:ascii="Times New Roman" w:hAnsi="Times New Roman" w:cs="Times New Roman"/>
          <w:b/>
        </w:rPr>
      </w:pPr>
    </w:p>
    <w:p w:rsidR="008F384B" w:rsidRDefault="008F384B" w:rsidP="00551485">
      <w:pPr>
        <w:pStyle w:val="ConsPlusNormal"/>
        <w:rPr>
          <w:rFonts w:ascii="Times New Roman" w:hAnsi="Times New Roman" w:cs="Times New Roman"/>
          <w:b/>
        </w:rPr>
      </w:pPr>
    </w:p>
    <w:p w:rsidR="006F701F" w:rsidRDefault="006F701F" w:rsidP="00551485">
      <w:pPr>
        <w:pStyle w:val="ConsPlusNormal"/>
        <w:rPr>
          <w:rFonts w:ascii="Times New Roman" w:hAnsi="Times New Roman" w:cs="Times New Roman"/>
          <w:b/>
        </w:rPr>
      </w:pPr>
    </w:p>
    <w:p w:rsidR="006F701F" w:rsidRDefault="006F701F" w:rsidP="00551485">
      <w:pPr>
        <w:pStyle w:val="ConsPlusNormal"/>
        <w:rPr>
          <w:rFonts w:ascii="Times New Roman" w:hAnsi="Times New Roman" w:cs="Times New Roman"/>
          <w:b/>
        </w:rPr>
      </w:pPr>
    </w:p>
    <w:p w:rsidR="006F701F" w:rsidRDefault="006F701F" w:rsidP="00551485">
      <w:pPr>
        <w:pStyle w:val="ConsPlusNormal"/>
        <w:rPr>
          <w:rFonts w:ascii="Times New Roman" w:hAnsi="Times New Roman" w:cs="Times New Roman"/>
          <w:b/>
        </w:rPr>
      </w:pPr>
    </w:p>
    <w:p w:rsidR="006F701F" w:rsidRDefault="006F701F" w:rsidP="00551485">
      <w:pPr>
        <w:pStyle w:val="ConsPlusNormal"/>
        <w:rPr>
          <w:rFonts w:ascii="Times New Roman" w:hAnsi="Times New Roman" w:cs="Times New Roman"/>
          <w:b/>
        </w:rPr>
      </w:pPr>
    </w:p>
    <w:p w:rsidR="006F701F" w:rsidRDefault="006F701F" w:rsidP="00551485">
      <w:pPr>
        <w:pStyle w:val="ConsPlusNormal"/>
        <w:rPr>
          <w:rFonts w:ascii="Times New Roman" w:hAnsi="Times New Roman" w:cs="Times New Roman"/>
          <w:b/>
        </w:rPr>
      </w:pPr>
    </w:p>
    <w:p w:rsidR="006F701F" w:rsidRDefault="006F701F" w:rsidP="00551485">
      <w:pPr>
        <w:pStyle w:val="ConsPlusNormal"/>
        <w:rPr>
          <w:rFonts w:ascii="Times New Roman" w:hAnsi="Times New Roman" w:cs="Times New Roman"/>
          <w:b/>
        </w:rPr>
      </w:pPr>
    </w:p>
    <w:p w:rsidR="006F701F" w:rsidRDefault="006F701F" w:rsidP="00551485">
      <w:pPr>
        <w:pStyle w:val="ConsPlusNormal"/>
        <w:rPr>
          <w:rFonts w:ascii="Times New Roman" w:hAnsi="Times New Roman" w:cs="Times New Roman"/>
          <w:b/>
        </w:rPr>
      </w:pPr>
    </w:p>
    <w:p w:rsidR="006F701F" w:rsidRDefault="006F701F" w:rsidP="00551485">
      <w:pPr>
        <w:pStyle w:val="ConsPlusNormal"/>
        <w:rPr>
          <w:rFonts w:ascii="Times New Roman" w:hAnsi="Times New Roman" w:cs="Times New Roman"/>
          <w:b/>
        </w:rPr>
      </w:pPr>
    </w:p>
    <w:p w:rsidR="006F701F" w:rsidRDefault="006F701F" w:rsidP="00551485">
      <w:pPr>
        <w:pStyle w:val="ConsPlusNormal"/>
        <w:rPr>
          <w:rFonts w:ascii="Times New Roman" w:hAnsi="Times New Roman" w:cs="Times New Roman"/>
          <w:b/>
        </w:rPr>
      </w:pPr>
    </w:p>
    <w:p w:rsidR="006F701F" w:rsidRDefault="006F701F" w:rsidP="00551485">
      <w:pPr>
        <w:pStyle w:val="ConsPlusNormal"/>
        <w:rPr>
          <w:rFonts w:ascii="Times New Roman" w:hAnsi="Times New Roman" w:cs="Times New Roman"/>
          <w:b/>
        </w:rPr>
      </w:pPr>
    </w:p>
    <w:p w:rsidR="008F384B" w:rsidRDefault="008F384B" w:rsidP="00551485">
      <w:pPr>
        <w:pStyle w:val="ConsPlusNormal"/>
        <w:rPr>
          <w:rFonts w:ascii="Times New Roman" w:hAnsi="Times New Roman" w:cs="Times New Roman"/>
          <w:b/>
        </w:rPr>
      </w:pPr>
    </w:p>
    <w:p w:rsidR="00176A81" w:rsidRDefault="00176A81" w:rsidP="00551485">
      <w:pPr>
        <w:pStyle w:val="ConsPlusNormal"/>
        <w:rPr>
          <w:rFonts w:ascii="Times New Roman" w:hAnsi="Times New Roman" w:cs="Times New Roman"/>
          <w:b/>
        </w:rPr>
      </w:pPr>
    </w:p>
    <w:p w:rsidR="00176A81" w:rsidRDefault="00176A81" w:rsidP="00551485">
      <w:pPr>
        <w:pStyle w:val="ConsPlusNormal"/>
        <w:rPr>
          <w:rFonts w:ascii="Times New Roman" w:hAnsi="Times New Roman" w:cs="Times New Roman"/>
          <w:b/>
        </w:rPr>
      </w:pPr>
    </w:p>
    <w:p w:rsidR="00176A81" w:rsidRDefault="00176A81" w:rsidP="00551485">
      <w:pPr>
        <w:pStyle w:val="ConsPlusNormal"/>
        <w:rPr>
          <w:rFonts w:ascii="Times New Roman" w:hAnsi="Times New Roman" w:cs="Times New Roman"/>
          <w:b/>
        </w:rPr>
      </w:pPr>
    </w:p>
    <w:p w:rsidR="00310731" w:rsidRDefault="00310731" w:rsidP="00551485">
      <w:pPr>
        <w:pStyle w:val="ConsPlusNormal"/>
        <w:rPr>
          <w:rFonts w:ascii="Times New Roman" w:hAnsi="Times New Roman" w:cs="Times New Roman"/>
          <w:b/>
        </w:rPr>
      </w:pPr>
    </w:p>
    <w:p w:rsidR="003F2932" w:rsidRDefault="003F2932" w:rsidP="00551485">
      <w:pPr>
        <w:pStyle w:val="ConsPlusNormal"/>
        <w:rPr>
          <w:rFonts w:ascii="Times New Roman" w:hAnsi="Times New Roman" w:cs="Times New Roman"/>
          <w:b/>
        </w:rPr>
      </w:pPr>
    </w:p>
    <w:p w:rsidR="003F2932" w:rsidRPr="0074789D" w:rsidRDefault="003F2932" w:rsidP="00551485">
      <w:pPr>
        <w:pStyle w:val="ConsPlusNormal"/>
        <w:rPr>
          <w:rFonts w:ascii="Times New Roman" w:hAnsi="Times New Roman" w:cs="Times New Roman"/>
          <w:b/>
        </w:rPr>
      </w:pPr>
    </w:p>
    <w:p w:rsidR="0013586B" w:rsidRPr="0074789D" w:rsidRDefault="0013586B" w:rsidP="0013586B">
      <w:pPr>
        <w:pStyle w:val="ConsPlusNormal"/>
        <w:jc w:val="center"/>
        <w:rPr>
          <w:rFonts w:ascii="Times New Roman" w:hAnsi="Times New Roman" w:cs="Times New Roman"/>
          <w:b/>
        </w:rPr>
      </w:pPr>
      <w:r w:rsidRPr="0074789D">
        <w:rPr>
          <w:rFonts w:ascii="Times New Roman" w:hAnsi="Times New Roman" w:cs="Times New Roman"/>
          <w:b/>
        </w:rPr>
        <w:t>Паспорт подпрограммы 1</w:t>
      </w:r>
    </w:p>
    <w:p w:rsidR="0013586B" w:rsidRPr="0074789D" w:rsidRDefault="006D13A6" w:rsidP="00B5748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4789D">
        <w:rPr>
          <w:rFonts w:ascii="Times New Roman" w:hAnsi="Times New Roman" w:cs="Times New Roman"/>
          <w:b/>
        </w:rPr>
        <w:t>«</w:t>
      </w:r>
      <w:r w:rsidR="00C16443">
        <w:rPr>
          <w:rFonts w:ascii="Times New Roman" w:hAnsi="Times New Roman" w:cs="Times New Roman"/>
          <w:b/>
        </w:rPr>
        <w:t>Охрана окружающей среды</w:t>
      </w:r>
      <w:r w:rsidRPr="0074789D">
        <w:rPr>
          <w:rFonts w:ascii="Times New Roman" w:hAnsi="Times New Roman" w:cs="Times New Roman"/>
          <w:b/>
        </w:rPr>
        <w:t>»</w:t>
      </w:r>
    </w:p>
    <w:p w:rsidR="0013586B" w:rsidRPr="0074789D" w:rsidRDefault="0013586B" w:rsidP="00B5748C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8"/>
        <w:gridCol w:w="1271"/>
        <w:gridCol w:w="2266"/>
        <w:gridCol w:w="1565"/>
        <w:gridCol w:w="1559"/>
        <w:gridCol w:w="1559"/>
        <w:gridCol w:w="1418"/>
        <w:gridCol w:w="1701"/>
        <w:gridCol w:w="2126"/>
      </w:tblGrid>
      <w:tr w:rsidR="0074789D" w:rsidRPr="0074789D" w:rsidTr="00582E59">
        <w:trPr>
          <w:trHeight w:val="309"/>
          <w:tblCellSpacing w:w="5" w:type="nil"/>
        </w:trPr>
        <w:tc>
          <w:tcPr>
            <w:tcW w:w="3399" w:type="dxa"/>
            <w:gridSpan w:val="2"/>
          </w:tcPr>
          <w:p w:rsidR="00E517DA" w:rsidRPr="0074789D" w:rsidRDefault="00E517DA" w:rsidP="0006478A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2194" w:type="dxa"/>
            <w:gridSpan w:val="7"/>
          </w:tcPr>
          <w:p w:rsidR="00E517DA" w:rsidRPr="00CE6449" w:rsidRDefault="005C7985" w:rsidP="00582E59">
            <w:pPr>
              <w:pStyle w:val="ConsPlusCell"/>
              <w:tabs>
                <w:tab w:val="left" w:pos="9861"/>
              </w:tabs>
              <w:rPr>
                <w:rFonts w:ascii="Times New Roman" w:hAnsi="Times New Roman" w:cs="Times New Roman"/>
                <w:color w:val="FF0000"/>
              </w:rPr>
            </w:pPr>
            <w:r w:rsidRPr="0083522F">
              <w:rPr>
                <w:rFonts w:ascii="Times New Roman" w:hAnsi="Times New Roman" w:cs="Times New Roman"/>
              </w:rPr>
              <w:t xml:space="preserve">Обеспечение прав граждан на благоприятную окружающую среду за счет </w:t>
            </w:r>
            <w:r w:rsidR="00582E59" w:rsidRPr="0083522F">
              <w:rPr>
                <w:rFonts w:ascii="Times New Roman" w:hAnsi="Times New Roman" w:cs="Times New Roman"/>
              </w:rPr>
              <w:t>снижения числа факторов, оказывающих негативное влияние</w:t>
            </w:r>
            <w:r w:rsidR="00582E59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74789D" w:rsidRPr="0074789D" w:rsidTr="0077005A">
        <w:trPr>
          <w:trHeight w:val="241"/>
          <w:tblCellSpacing w:w="5" w:type="nil"/>
        </w:trPr>
        <w:tc>
          <w:tcPr>
            <w:tcW w:w="3399" w:type="dxa"/>
            <w:gridSpan w:val="2"/>
          </w:tcPr>
          <w:p w:rsidR="00E517DA" w:rsidRPr="0074789D" w:rsidRDefault="00E517DA" w:rsidP="003C039C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Муниципальный заказчик подпрограммы             </w:t>
            </w:r>
          </w:p>
        </w:tc>
        <w:tc>
          <w:tcPr>
            <w:tcW w:w="12194" w:type="dxa"/>
            <w:gridSpan w:val="7"/>
          </w:tcPr>
          <w:p w:rsidR="00E517DA" w:rsidRPr="005A4F87" w:rsidRDefault="005C7985" w:rsidP="003C039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74789D">
              <w:rPr>
                <w:rFonts w:ascii="Times New Roman" w:hAnsi="Times New Roman" w:cs="Times New Roman"/>
              </w:rPr>
              <w:t>Отдел благоустройства и экологии управления ЖКХ и благоустройства Администрации городского округа Павловский Посад Московской области</w:t>
            </w:r>
          </w:p>
        </w:tc>
      </w:tr>
      <w:tr w:rsidR="0074789D" w:rsidRPr="0074789D" w:rsidTr="0077005A">
        <w:trPr>
          <w:trHeight w:val="241"/>
          <w:tblCellSpacing w:w="5" w:type="nil"/>
        </w:trPr>
        <w:tc>
          <w:tcPr>
            <w:tcW w:w="3399" w:type="dxa"/>
            <w:gridSpan w:val="2"/>
          </w:tcPr>
          <w:p w:rsidR="00E517DA" w:rsidRPr="0074789D" w:rsidRDefault="00E517DA" w:rsidP="003C039C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Сроки реализации подпрограммы     </w:t>
            </w:r>
          </w:p>
        </w:tc>
        <w:tc>
          <w:tcPr>
            <w:tcW w:w="12194" w:type="dxa"/>
            <w:gridSpan w:val="7"/>
          </w:tcPr>
          <w:p w:rsidR="00E517DA" w:rsidRPr="0074789D" w:rsidRDefault="002C1575" w:rsidP="003C03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40E42" w:rsidRPr="0074789D">
              <w:rPr>
                <w:rFonts w:ascii="Times New Roman" w:hAnsi="Times New Roman" w:cs="Times New Roman"/>
              </w:rPr>
              <w:t>-2024</w:t>
            </w:r>
            <w:r w:rsidR="00E517DA" w:rsidRPr="0074789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4789D" w:rsidRPr="0074789D" w:rsidTr="002C1575">
        <w:trPr>
          <w:trHeight w:val="346"/>
          <w:tblCellSpacing w:w="5" w:type="nil"/>
        </w:trPr>
        <w:tc>
          <w:tcPr>
            <w:tcW w:w="2128" w:type="dxa"/>
            <w:vMerge w:val="restart"/>
          </w:tcPr>
          <w:p w:rsidR="00E517DA" w:rsidRPr="0074789D" w:rsidRDefault="00E517DA" w:rsidP="003C039C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Источники            </w:t>
            </w:r>
            <w:r w:rsidRPr="0074789D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74789D">
              <w:rPr>
                <w:rFonts w:ascii="Times New Roman" w:hAnsi="Times New Roman" w:cs="Times New Roman"/>
              </w:rPr>
              <w:br/>
              <w:t>подпрограммы по годам</w:t>
            </w:r>
            <w:r w:rsidRPr="0074789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74789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74789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271" w:type="dxa"/>
            <w:vMerge w:val="restart"/>
          </w:tcPr>
          <w:p w:rsidR="00C34CB4" w:rsidRPr="00A816F9" w:rsidRDefault="00E517DA" w:rsidP="003C039C">
            <w:pPr>
              <w:pStyle w:val="ConsPlusCell"/>
              <w:rPr>
                <w:rFonts w:ascii="Times New Roman" w:hAnsi="Times New Roman" w:cs="Times New Roman"/>
              </w:rPr>
            </w:pPr>
            <w:r w:rsidRPr="00A816F9">
              <w:rPr>
                <w:rFonts w:ascii="Times New Roman" w:hAnsi="Times New Roman" w:cs="Times New Roman"/>
              </w:rPr>
              <w:t xml:space="preserve">Главный      </w:t>
            </w:r>
            <w:r w:rsidRPr="00A816F9">
              <w:rPr>
                <w:rFonts w:ascii="Times New Roman" w:hAnsi="Times New Roman" w:cs="Times New Roman"/>
              </w:rPr>
              <w:br/>
              <w:t>распорядитель</w:t>
            </w:r>
            <w:r w:rsidRPr="00A816F9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A816F9">
              <w:rPr>
                <w:rFonts w:ascii="Times New Roman" w:hAnsi="Times New Roman" w:cs="Times New Roman"/>
              </w:rPr>
              <w:br/>
              <w:t>средств</w:t>
            </w:r>
            <w:r w:rsidR="00C34CB4" w:rsidRPr="00A816F9">
              <w:rPr>
                <w:rFonts w:ascii="Times New Roman" w:hAnsi="Times New Roman" w:cs="Times New Roman"/>
              </w:rPr>
              <w:t>:</w:t>
            </w:r>
          </w:p>
          <w:p w:rsidR="00E517DA" w:rsidRPr="0074789D" w:rsidRDefault="00E517DA" w:rsidP="003C039C">
            <w:pPr>
              <w:pStyle w:val="ConsPlusCell"/>
              <w:rPr>
                <w:rFonts w:ascii="Times New Roman" w:hAnsi="Times New Roman" w:cs="Times New Roman"/>
              </w:rPr>
            </w:pPr>
            <w:r w:rsidRPr="00A816F9">
              <w:rPr>
                <w:rFonts w:ascii="Times New Roman" w:hAnsi="Times New Roman" w:cs="Times New Roman"/>
              </w:rPr>
              <w:t xml:space="preserve">  </w:t>
            </w:r>
            <w:r w:rsidR="00C34CB4" w:rsidRPr="00A816F9">
              <w:rPr>
                <w:rFonts w:ascii="Times New Roman" w:hAnsi="Times New Roman" w:cs="Times New Roman"/>
              </w:rPr>
              <w:t>Администрация городского округа Павловский Посад Московской</w:t>
            </w:r>
            <w:r w:rsidR="00F64BA7">
              <w:rPr>
                <w:rFonts w:ascii="Times New Roman" w:hAnsi="Times New Roman" w:cs="Times New Roman"/>
              </w:rPr>
              <w:t xml:space="preserve"> области</w:t>
            </w:r>
            <w:r w:rsidRPr="007478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6" w:type="dxa"/>
            <w:vMerge w:val="restart"/>
          </w:tcPr>
          <w:p w:rsidR="00E517DA" w:rsidRPr="0074789D" w:rsidRDefault="00E517DA" w:rsidP="003C039C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Источник      </w:t>
            </w:r>
            <w:r w:rsidRPr="0074789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565" w:type="dxa"/>
          </w:tcPr>
          <w:p w:rsidR="00E517DA" w:rsidRPr="0074789D" w:rsidRDefault="00E517DA" w:rsidP="003C0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5"/>
          </w:tcPr>
          <w:p w:rsidR="00E517DA" w:rsidRPr="0074789D" w:rsidRDefault="00E517DA" w:rsidP="003C0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2C1575" w:rsidRPr="0074789D" w:rsidTr="002C1575">
        <w:trPr>
          <w:trHeight w:val="502"/>
          <w:tblCellSpacing w:w="5" w:type="nil"/>
        </w:trPr>
        <w:tc>
          <w:tcPr>
            <w:tcW w:w="2128" w:type="dxa"/>
            <w:vMerge/>
          </w:tcPr>
          <w:p w:rsidR="002C1575" w:rsidRPr="0074789D" w:rsidRDefault="002C1575" w:rsidP="002C15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2C1575" w:rsidRPr="0074789D" w:rsidRDefault="002C1575" w:rsidP="002C15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2C1575" w:rsidRPr="0074789D" w:rsidRDefault="002C1575" w:rsidP="002C15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2020</w:t>
            </w:r>
          </w:p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2021</w:t>
            </w:r>
          </w:p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2022</w:t>
            </w:r>
          </w:p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vAlign w:val="center"/>
          </w:tcPr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2023</w:t>
            </w:r>
          </w:p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  <w:vAlign w:val="center"/>
          </w:tcPr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2024</w:t>
            </w:r>
          </w:p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</w:tr>
      <w:tr w:rsidR="002C1575" w:rsidRPr="0074789D" w:rsidTr="002C1575">
        <w:trPr>
          <w:trHeight w:val="523"/>
          <w:tblCellSpacing w:w="5" w:type="nil"/>
        </w:trPr>
        <w:tc>
          <w:tcPr>
            <w:tcW w:w="2128" w:type="dxa"/>
            <w:vMerge/>
          </w:tcPr>
          <w:p w:rsidR="002C1575" w:rsidRPr="0074789D" w:rsidRDefault="002C1575" w:rsidP="002C15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2C1575" w:rsidRPr="0074789D" w:rsidRDefault="002C1575" w:rsidP="002C15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C1575" w:rsidRPr="0074789D" w:rsidRDefault="002C1575" w:rsidP="002C1575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Всего:</w:t>
            </w:r>
          </w:p>
          <w:p w:rsidR="002C1575" w:rsidRPr="0074789D" w:rsidRDefault="002C1575" w:rsidP="002C1575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5" w:rsidRPr="00867383" w:rsidRDefault="00C375F5" w:rsidP="002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5" w:rsidRPr="00867383" w:rsidRDefault="003D0E01" w:rsidP="002A7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75" w:rsidRPr="0074789D" w:rsidRDefault="00D22937" w:rsidP="002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F2932"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75" w:rsidRPr="0074789D" w:rsidRDefault="00D22937" w:rsidP="002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F2932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75" w:rsidRPr="0074789D" w:rsidRDefault="00D22937" w:rsidP="002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F2932">
              <w:rPr>
                <w:sz w:val="20"/>
                <w:szCs w:val="20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75" w:rsidRPr="0074789D" w:rsidRDefault="00D22937" w:rsidP="002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F2932">
              <w:rPr>
                <w:sz w:val="20"/>
                <w:szCs w:val="20"/>
              </w:rPr>
              <w:t>60,0</w:t>
            </w:r>
          </w:p>
        </w:tc>
      </w:tr>
      <w:tr w:rsidR="002C1575" w:rsidRPr="0074789D" w:rsidTr="002C1575">
        <w:trPr>
          <w:trHeight w:val="913"/>
          <w:tblCellSpacing w:w="5" w:type="nil"/>
        </w:trPr>
        <w:tc>
          <w:tcPr>
            <w:tcW w:w="2128" w:type="dxa"/>
            <w:vMerge/>
          </w:tcPr>
          <w:p w:rsidR="002C1575" w:rsidRPr="0074789D" w:rsidRDefault="002C1575" w:rsidP="002C15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2C1575" w:rsidRPr="0074789D" w:rsidRDefault="002C1575" w:rsidP="002C15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C1575" w:rsidRPr="0074789D" w:rsidRDefault="002C1575" w:rsidP="002C1575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Средства бюджета городского округа Павловский Посад Московской области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5" w:rsidRPr="00867383" w:rsidRDefault="00C375F5" w:rsidP="002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75" w:rsidRPr="00867383" w:rsidRDefault="003D0E01" w:rsidP="003D0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75" w:rsidRPr="003F2932" w:rsidRDefault="00D22937" w:rsidP="002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F2932" w:rsidRPr="003F2932"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75" w:rsidRPr="003F2932" w:rsidRDefault="00D22937" w:rsidP="002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F2932" w:rsidRPr="003F2932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75" w:rsidRPr="003F2932" w:rsidRDefault="00D22937" w:rsidP="002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F2932" w:rsidRPr="003F2932">
              <w:rPr>
                <w:sz w:val="20"/>
                <w:szCs w:val="20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75" w:rsidRPr="003F2932" w:rsidRDefault="00D22937" w:rsidP="002C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F2932" w:rsidRPr="003F2932">
              <w:rPr>
                <w:sz w:val="20"/>
                <w:szCs w:val="20"/>
              </w:rPr>
              <w:t>60,0</w:t>
            </w:r>
          </w:p>
        </w:tc>
      </w:tr>
      <w:tr w:rsidR="002C1575" w:rsidRPr="0074789D" w:rsidTr="002C1575">
        <w:trPr>
          <w:trHeight w:val="645"/>
          <w:tblCellSpacing w:w="5" w:type="nil"/>
        </w:trPr>
        <w:tc>
          <w:tcPr>
            <w:tcW w:w="3399" w:type="dxa"/>
            <w:gridSpan w:val="2"/>
          </w:tcPr>
          <w:p w:rsidR="002C1575" w:rsidRPr="0074789D" w:rsidRDefault="002C1575" w:rsidP="002C1575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74789D">
              <w:rPr>
                <w:rFonts w:ascii="Times New Roman" w:hAnsi="Times New Roman" w:cs="Times New Roman"/>
              </w:rPr>
              <w:br/>
              <w:t xml:space="preserve">подпрограммы                      </w:t>
            </w:r>
          </w:p>
        </w:tc>
        <w:tc>
          <w:tcPr>
            <w:tcW w:w="5390" w:type="dxa"/>
            <w:gridSpan w:val="3"/>
            <w:vAlign w:val="center"/>
          </w:tcPr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2020 </w:t>
            </w:r>
          </w:p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2021 </w:t>
            </w:r>
          </w:p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vAlign w:val="center"/>
          </w:tcPr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2022</w:t>
            </w:r>
          </w:p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vAlign w:val="center"/>
          </w:tcPr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2023</w:t>
            </w:r>
          </w:p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  <w:vAlign w:val="center"/>
          </w:tcPr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2024</w:t>
            </w:r>
          </w:p>
          <w:p w:rsidR="002C1575" w:rsidRPr="0074789D" w:rsidRDefault="002C1575" w:rsidP="002C15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</w:tr>
      <w:tr w:rsidR="00FC2F04" w:rsidRPr="0074789D" w:rsidTr="002C1575">
        <w:trPr>
          <w:trHeight w:val="645"/>
          <w:tblCellSpacing w:w="5" w:type="nil"/>
        </w:trPr>
        <w:tc>
          <w:tcPr>
            <w:tcW w:w="3399" w:type="dxa"/>
            <w:gridSpan w:val="2"/>
          </w:tcPr>
          <w:p w:rsidR="00705654" w:rsidRDefault="00705654" w:rsidP="007056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учтенных организаций, осуществляющих обращение с радиоактивными веществами</w:t>
            </w:r>
          </w:p>
          <w:p w:rsidR="00FC2F04" w:rsidRPr="005C7985" w:rsidRDefault="00FC2F04" w:rsidP="00FC2F04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90" w:type="dxa"/>
            <w:gridSpan w:val="3"/>
            <w:vAlign w:val="center"/>
          </w:tcPr>
          <w:p w:rsidR="00FC2F04" w:rsidRPr="0074789D" w:rsidRDefault="00D81029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FC2F04" w:rsidRPr="0074789D" w:rsidRDefault="00D81029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FC2F04" w:rsidRPr="0074789D" w:rsidRDefault="00D81029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FC2F04" w:rsidRPr="0074789D" w:rsidRDefault="00D81029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:rsidR="00FC2F04" w:rsidRPr="0074789D" w:rsidRDefault="00D81029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11482" w:rsidRPr="0074789D" w:rsidTr="002C1575">
        <w:trPr>
          <w:trHeight w:val="645"/>
          <w:tblCellSpacing w:w="5" w:type="nil"/>
        </w:trPr>
        <w:tc>
          <w:tcPr>
            <w:tcW w:w="3399" w:type="dxa"/>
            <w:gridSpan w:val="2"/>
          </w:tcPr>
          <w:p w:rsidR="00211482" w:rsidRDefault="00211482" w:rsidP="007056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водных объектов местного значения, на которых проведены работы по их очистке  </w:t>
            </w:r>
          </w:p>
        </w:tc>
        <w:tc>
          <w:tcPr>
            <w:tcW w:w="5390" w:type="dxa"/>
            <w:gridSpan w:val="3"/>
            <w:vAlign w:val="center"/>
          </w:tcPr>
          <w:p w:rsidR="00211482" w:rsidRDefault="00211482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11482" w:rsidRDefault="00211482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11482" w:rsidRDefault="00211482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11482" w:rsidRDefault="00211482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211482" w:rsidRDefault="00211482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1482" w:rsidRPr="0074789D" w:rsidTr="002C1575">
        <w:trPr>
          <w:trHeight w:val="645"/>
          <w:tblCellSpacing w:w="5" w:type="nil"/>
        </w:trPr>
        <w:tc>
          <w:tcPr>
            <w:tcW w:w="3399" w:type="dxa"/>
            <w:gridSpan w:val="2"/>
          </w:tcPr>
          <w:p w:rsidR="00211482" w:rsidRDefault="00211482" w:rsidP="002114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экологических мероприятий</w:t>
            </w:r>
          </w:p>
          <w:p w:rsidR="00211482" w:rsidRDefault="00211482" w:rsidP="007056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  <w:gridSpan w:val="3"/>
            <w:vAlign w:val="center"/>
          </w:tcPr>
          <w:p w:rsidR="00211482" w:rsidRDefault="00211482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211482" w:rsidRDefault="00211482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211482" w:rsidRDefault="00211482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211482" w:rsidRDefault="00211482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211482" w:rsidRDefault="00211482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11482" w:rsidRPr="0074789D" w:rsidTr="002C1575">
        <w:trPr>
          <w:trHeight w:val="645"/>
          <w:tblCellSpacing w:w="5" w:type="nil"/>
        </w:trPr>
        <w:tc>
          <w:tcPr>
            <w:tcW w:w="3399" w:type="dxa"/>
            <w:gridSpan w:val="2"/>
          </w:tcPr>
          <w:p w:rsidR="00211482" w:rsidRDefault="00211482" w:rsidP="002114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населения, принявшего участие в экологических мероприятиях</w:t>
            </w:r>
            <w:r w:rsidR="0036027A">
              <w:rPr>
                <w:rFonts w:ascii="Times New Roman" w:hAnsi="Times New Roman" w:cs="Times New Roman"/>
              </w:rPr>
              <w:t xml:space="preserve"> (тыс.чел.)</w:t>
            </w:r>
          </w:p>
          <w:p w:rsidR="00211482" w:rsidRDefault="00211482" w:rsidP="002114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  <w:gridSpan w:val="3"/>
            <w:vAlign w:val="center"/>
          </w:tcPr>
          <w:p w:rsidR="00211482" w:rsidRDefault="00211482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60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211482" w:rsidRDefault="00211482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60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211482" w:rsidRDefault="00211482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602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211482" w:rsidRDefault="00211482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126" w:type="dxa"/>
            <w:vAlign w:val="center"/>
          </w:tcPr>
          <w:p w:rsidR="00211482" w:rsidRDefault="00211482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FC2F04" w:rsidRPr="0074789D" w:rsidTr="002C1575">
        <w:trPr>
          <w:trHeight w:val="645"/>
          <w:tblCellSpacing w:w="5" w:type="nil"/>
        </w:trPr>
        <w:tc>
          <w:tcPr>
            <w:tcW w:w="3399" w:type="dxa"/>
            <w:gridSpan w:val="2"/>
          </w:tcPr>
          <w:p w:rsidR="00FC2F04" w:rsidRPr="00D63024" w:rsidRDefault="00705654" w:rsidP="00FC2F04">
            <w:pPr>
              <w:pStyle w:val="ConsPlusCell"/>
              <w:rPr>
                <w:rFonts w:ascii="Times New Roman" w:hAnsi="Times New Roman" w:cs="Times New Roman"/>
              </w:rPr>
            </w:pPr>
            <w:r w:rsidRPr="00D63024">
              <w:rPr>
                <w:rFonts w:ascii="Times New Roman" w:hAnsi="Times New Roman" w:cs="Times New Roman"/>
              </w:rPr>
              <w:t>Количество площадок для приема ртутных ламп от населения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4" w:rsidRPr="00D63024" w:rsidRDefault="00D63024" w:rsidP="00FC2F04">
            <w:pPr>
              <w:jc w:val="center"/>
              <w:rPr>
                <w:sz w:val="20"/>
                <w:szCs w:val="20"/>
              </w:rPr>
            </w:pPr>
            <w:r w:rsidRPr="00D6302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4" w:rsidRPr="00D63024" w:rsidRDefault="00D63024" w:rsidP="00FC2F04">
            <w:pPr>
              <w:jc w:val="center"/>
              <w:rPr>
                <w:sz w:val="20"/>
                <w:szCs w:val="20"/>
              </w:rPr>
            </w:pPr>
            <w:r w:rsidRPr="00D6302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4" w:rsidRPr="00D63024" w:rsidRDefault="00D63024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3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4" w:rsidRPr="00D63024" w:rsidRDefault="00D63024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3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04" w:rsidRPr="00D63024" w:rsidRDefault="00D63024" w:rsidP="00FC2F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3024">
              <w:rPr>
                <w:rFonts w:ascii="Times New Roman" w:hAnsi="Times New Roman" w:cs="Times New Roman"/>
              </w:rPr>
              <w:t>1</w:t>
            </w:r>
          </w:p>
        </w:tc>
      </w:tr>
    </w:tbl>
    <w:p w:rsidR="009F5C0B" w:rsidRPr="0074789D" w:rsidRDefault="009F5C0B" w:rsidP="00C009AE">
      <w:pPr>
        <w:rPr>
          <w:b/>
          <w:sz w:val="20"/>
          <w:szCs w:val="20"/>
        </w:rPr>
      </w:pPr>
    </w:p>
    <w:p w:rsidR="00041424" w:rsidRDefault="00041424" w:rsidP="00041424">
      <w:pPr>
        <w:jc w:val="center"/>
        <w:rPr>
          <w:b/>
          <w:sz w:val="20"/>
          <w:szCs w:val="20"/>
        </w:rPr>
      </w:pPr>
      <w:r w:rsidRPr="00CD2AF6">
        <w:rPr>
          <w:b/>
          <w:sz w:val="20"/>
          <w:szCs w:val="20"/>
        </w:rPr>
        <w:t>Характеристика проблем и мероприятий Подпрограммы 1</w:t>
      </w:r>
    </w:p>
    <w:p w:rsidR="00872561" w:rsidRDefault="00872561" w:rsidP="008725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872561" w:rsidRPr="00872561" w:rsidRDefault="00872561" w:rsidP="00872561">
      <w:pPr>
        <w:ind w:firstLine="567"/>
        <w:jc w:val="both"/>
        <w:rPr>
          <w:sz w:val="20"/>
          <w:szCs w:val="20"/>
        </w:rPr>
      </w:pPr>
      <w:r w:rsidRPr="00872561">
        <w:rPr>
          <w:sz w:val="20"/>
          <w:szCs w:val="20"/>
        </w:rPr>
        <w:t>Окружающая природная среда, включая все составляющие ее компоненты - воздух, во</w:t>
      </w:r>
      <w:r w:rsidRPr="00872561">
        <w:rPr>
          <w:sz w:val="20"/>
          <w:szCs w:val="20"/>
        </w:rPr>
        <w:softHyphen/>
        <w:t>да, почвы, растительный и животный мир, по</w:t>
      </w:r>
      <w:r w:rsidRPr="00872561">
        <w:rPr>
          <w:sz w:val="20"/>
          <w:szCs w:val="20"/>
        </w:rPr>
        <w:softHyphen/>
        <w:t>стоянно испытывает негативное воздействие источников техногенной деятельности людей.</w:t>
      </w:r>
    </w:p>
    <w:p w:rsidR="00872561" w:rsidRPr="00872561" w:rsidRDefault="00872561" w:rsidP="00872561">
      <w:pPr>
        <w:ind w:firstLine="567"/>
        <w:jc w:val="both"/>
        <w:rPr>
          <w:sz w:val="20"/>
          <w:szCs w:val="20"/>
        </w:rPr>
      </w:pPr>
      <w:r w:rsidRPr="00872561">
        <w:rPr>
          <w:sz w:val="20"/>
          <w:szCs w:val="20"/>
        </w:rPr>
        <w:t xml:space="preserve">Важными экологическими вопросами, требующими решения,  на сегодняшний день являются:  </w:t>
      </w:r>
      <w:r w:rsidR="002C4D32">
        <w:rPr>
          <w:sz w:val="20"/>
          <w:szCs w:val="20"/>
        </w:rPr>
        <w:t xml:space="preserve">продвижение </w:t>
      </w:r>
      <w:r w:rsidRPr="00872561">
        <w:rPr>
          <w:sz w:val="20"/>
          <w:szCs w:val="20"/>
        </w:rPr>
        <w:t xml:space="preserve"> и формирование экологической культуры среди населения,   снижение техногенной нагрузки на водные объекты, ликвидация накопленного экологического ущерба.</w:t>
      </w:r>
    </w:p>
    <w:p w:rsidR="00872561" w:rsidRPr="00872561" w:rsidRDefault="00872561" w:rsidP="00872561">
      <w:pPr>
        <w:ind w:firstLine="567"/>
        <w:jc w:val="both"/>
        <w:rPr>
          <w:sz w:val="20"/>
          <w:szCs w:val="20"/>
        </w:rPr>
      </w:pPr>
      <w:r w:rsidRPr="00872561">
        <w:rPr>
          <w:sz w:val="20"/>
          <w:szCs w:val="20"/>
        </w:rPr>
        <w:t xml:space="preserve">Состояние окружающей среды во многом зависит от экологического образования и просвещения населения. Экологическая культура, начинается с воспитания, и прививается с детства. Конечной целью экологического образования становится  ответственное отношение к окружающей среде. Просвещение населения достигается путем его вовлечения в проводимые экологические мероприятия, распространения информационных материалов, в том числе через средства массовой информации. Постоянная агитация в пользу экологии, меняет взгляды людей на экологические проблемы, склоняя их к бережному отношению к окружающей среде. </w:t>
      </w:r>
    </w:p>
    <w:p w:rsidR="00872561" w:rsidRDefault="009F5C0B" w:rsidP="00872561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72561" w:rsidRPr="00872561">
        <w:rPr>
          <w:sz w:val="20"/>
          <w:szCs w:val="20"/>
        </w:rPr>
        <w:t>Ртутьсодержащие отходы (люминесцентные лампы, энергосберегающие лампы, градусники) и отработанные элементы питания (батарейки)  при отсутствии системы раздельного сбора отходов попадают на полигоны, где разлагаются и загрязняют окружающую среду. В целях привития экологической культуры подрастающему поколению, для того чтобы отходы  были собраны и направлены в специализированные предприятия для их дальнейшей  утилизации, на территори</w:t>
      </w:r>
      <w:r>
        <w:rPr>
          <w:sz w:val="20"/>
          <w:szCs w:val="20"/>
        </w:rPr>
        <w:t xml:space="preserve">и городского округа </w:t>
      </w:r>
      <w:r w:rsidR="00872561" w:rsidRPr="00872561">
        <w:rPr>
          <w:sz w:val="20"/>
          <w:szCs w:val="20"/>
        </w:rPr>
        <w:t xml:space="preserve"> рассматривается установка специальных контейнеров для  сбора и временного хранения отходов</w:t>
      </w:r>
      <w:r w:rsidR="0002196D">
        <w:rPr>
          <w:sz w:val="20"/>
          <w:szCs w:val="20"/>
        </w:rPr>
        <w:t>.</w:t>
      </w:r>
    </w:p>
    <w:p w:rsidR="00360C72" w:rsidRDefault="00360C72" w:rsidP="00872561">
      <w:pPr>
        <w:rPr>
          <w:sz w:val="20"/>
          <w:szCs w:val="20"/>
        </w:rPr>
      </w:pPr>
    </w:p>
    <w:p w:rsidR="004D4ACE" w:rsidRPr="0074789D" w:rsidRDefault="004D4ACE" w:rsidP="009F5C0B">
      <w:pPr>
        <w:pStyle w:val="ConsPlusNonformat"/>
        <w:rPr>
          <w:rFonts w:ascii="Times New Roman" w:hAnsi="Times New Roman" w:cs="Times New Roman"/>
          <w:b/>
        </w:rPr>
      </w:pPr>
    </w:p>
    <w:p w:rsidR="00640E42" w:rsidRPr="0074789D" w:rsidRDefault="00F6163A" w:rsidP="00F6163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4789D">
        <w:rPr>
          <w:rFonts w:ascii="Times New Roman" w:hAnsi="Times New Roman" w:cs="Times New Roman"/>
          <w:b/>
        </w:rPr>
        <w:t>Методика расчета значений планируемых резу</w:t>
      </w:r>
      <w:r w:rsidR="003B439A" w:rsidRPr="0074789D">
        <w:rPr>
          <w:rFonts w:ascii="Times New Roman" w:hAnsi="Times New Roman" w:cs="Times New Roman"/>
          <w:b/>
        </w:rPr>
        <w:t xml:space="preserve">льтатов Подпрограммы </w:t>
      </w:r>
      <w:r w:rsidR="003B439A" w:rsidRPr="0074789D">
        <w:rPr>
          <w:rFonts w:ascii="Times New Roman" w:hAnsi="Times New Roman" w:cs="Times New Roman"/>
          <w:b/>
          <w:lang w:val="en-US"/>
        </w:rPr>
        <w:t>I</w:t>
      </w:r>
    </w:p>
    <w:p w:rsidR="00490329" w:rsidRPr="0074789D" w:rsidRDefault="00490329" w:rsidP="00F6163A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3591"/>
        <w:gridCol w:w="1423"/>
        <w:gridCol w:w="2761"/>
        <w:gridCol w:w="6743"/>
      </w:tblGrid>
      <w:tr w:rsidR="0074789D" w:rsidRPr="0074789D" w:rsidTr="00F360E9">
        <w:tc>
          <w:tcPr>
            <w:tcW w:w="834" w:type="dxa"/>
            <w:shd w:val="clear" w:color="auto" w:fill="auto"/>
          </w:tcPr>
          <w:p w:rsidR="003B439A" w:rsidRPr="0074789D" w:rsidRDefault="003B439A" w:rsidP="00F63AE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4789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91" w:type="dxa"/>
            <w:shd w:val="clear" w:color="auto" w:fill="auto"/>
          </w:tcPr>
          <w:p w:rsidR="003B439A" w:rsidRPr="0074789D" w:rsidRDefault="003B439A" w:rsidP="00F63AE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4789D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23" w:type="dxa"/>
            <w:shd w:val="clear" w:color="auto" w:fill="auto"/>
          </w:tcPr>
          <w:p w:rsidR="003B439A" w:rsidRPr="0074789D" w:rsidRDefault="003B439A" w:rsidP="00F63AE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4789D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761" w:type="dxa"/>
            <w:shd w:val="clear" w:color="auto" w:fill="auto"/>
          </w:tcPr>
          <w:p w:rsidR="003B439A" w:rsidRPr="0074789D" w:rsidRDefault="003B439A" w:rsidP="00F63AE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4789D">
              <w:rPr>
                <w:rFonts w:ascii="Times New Roman" w:hAnsi="Times New Roman" w:cs="Times New Roman"/>
                <w:b/>
              </w:rPr>
              <w:t xml:space="preserve">Источник данных </w:t>
            </w:r>
          </w:p>
        </w:tc>
        <w:tc>
          <w:tcPr>
            <w:tcW w:w="6743" w:type="dxa"/>
            <w:shd w:val="clear" w:color="auto" w:fill="auto"/>
          </w:tcPr>
          <w:p w:rsidR="003B439A" w:rsidRPr="0074789D" w:rsidRDefault="003B439A" w:rsidP="00F63AE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4789D">
              <w:rPr>
                <w:rFonts w:ascii="Times New Roman" w:hAnsi="Times New Roman" w:cs="Times New Roman"/>
                <w:b/>
              </w:rPr>
              <w:t>Порядок расчета</w:t>
            </w:r>
          </w:p>
        </w:tc>
      </w:tr>
      <w:tr w:rsidR="00A63EC0" w:rsidRPr="0074789D" w:rsidTr="00F360E9">
        <w:tc>
          <w:tcPr>
            <w:tcW w:w="834" w:type="dxa"/>
            <w:shd w:val="clear" w:color="auto" w:fill="auto"/>
          </w:tcPr>
          <w:p w:rsidR="00A63EC0" w:rsidRPr="0074789D" w:rsidRDefault="00AC15F5" w:rsidP="00A63EC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91" w:type="dxa"/>
            <w:shd w:val="clear" w:color="auto" w:fill="auto"/>
          </w:tcPr>
          <w:p w:rsidR="00705654" w:rsidRDefault="00705654" w:rsidP="007056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учтенных организаций, осуществляющих обращение с радиоактивными веществами</w:t>
            </w:r>
          </w:p>
          <w:p w:rsidR="00A63EC0" w:rsidRPr="005C7985" w:rsidRDefault="00A63EC0" w:rsidP="00A63EC0">
            <w:pPr>
              <w:pStyle w:val="ConsPlusNonforma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23" w:type="dxa"/>
            <w:shd w:val="clear" w:color="auto" w:fill="auto"/>
          </w:tcPr>
          <w:p w:rsidR="00A63EC0" w:rsidRPr="00F360E9" w:rsidRDefault="00115DB4" w:rsidP="00A63E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05654" w:rsidRPr="00F360E9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2761" w:type="dxa"/>
            <w:shd w:val="clear" w:color="auto" w:fill="auto"/>
          </w:tcPr>
          <w:p w:rsidR="00A63EC0" w:rsidRPr="00F360E9" w:rsidRDefault="00325248" w:rsidP="00705654">
            <w:pPr>
              <w:rPr>
                <w:sz w:val="20"/>
                <w:szCs w:val="20"/>
              </w:rPr>
            </w:pPr>
            <w:r w:rsidRPr="001376B4">
              <w:rPr>
                <w:sz w:val="20"/>
                <w:szCs w:val="20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6743" w:type="dxa"/>
            <w:shd w:val="clear" w:color="auto" w:fill="auto"/>
          </w:tcPr>
          <w:p w:rsidR="00705654" w:rsidRPr="00F360E9" w:rsidRDefault="00705654" w:rsidP="00705654">
            <w:pPr>
              <w:rPr>
                <w:sz w:val="20"/>
                <w:szCs w:val="20"/>
              </w:rPr>
            </w:pPr>
            <w:r w:rsidRPr="00F360E9">
              <w:rPr>
                <w:sz w:val="20"/>
                <w:szCs w:val="20"/>
              </w:rPr>
              <w:t>Показатель определяется по формуле:</w:t>
            </w:r>
          </w:p>
          <w:p w:rsidR="00705654" w:rsidRPr="00F360E9" w:rsidRDefault="00705654" w:rsidP="00705654">
            <w:pPr>
              <w:rPr>
                <w:sz w:val="20"/>
                <w:szCs w:val="20"/>
              </w:rPr>
            </w:pPr>
            <w:r w:rsidRPr="00F360E9">
              <w:rPr>
                <w:sz w:val="20"/>
                <w:szCs w:val="20"/>
              </w:rPr>
              <w:t>П = ОБ / N x 100,</w:t>
            </w:r>
          </w:p>
          <w:p w:rsidR="00705654" w:rsidRPr="00F360E9" w:rsidRDefault="00705654" w:rsidP="00705654">
            <w:pPr>
              <w:rPr>
                <w:sz w:val="20"/>
                <w:szCs w:val="20"/>
              </w:rPr>
            </w:pPr>
            <w:r w:rsidRPr="00F360E9">
              <w:rPr>
                <w:sz w:val="20"/>
                <w:szCs w:val="20"/>
              </w:rPr>
              <w:t>где: ОБ - количество обследованных организаций;</w:t>
            </w:r>
          </w:p>
          <w:p w:rsidR="00A63EC0" w:rsidRPr="005C7985" w:rsidRDefault="00705654" w:rsidP="00705654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 w:rsidRPr="00F360E9">
              <w:rPr>
                <w:rFonts w:ascii="Times New Roman" w:hAnsi="Times New Roman" w:cs="Times New Roman"/>
              </w:rPr>
              <w:t>N - количество организаций городского округа Павловский Посад, осуществляющих обращение с радиоактивными веществами</w:t>
            </w:r>
          </w:p>
        </w:tc>
      </w:tr>
      <w:tr w:rsidR="00A63EC0" w:rsidRPr="0074789D" w:rsidTr="00F360E9">
        <w:tc>
          <w:tcPr>
            <w:tcW w:w="834" w:type="dxa"/>
            <w:shd w:val="clear" w:color="auto" w:fill="auto"/>
          </w:tcPr>
          <w:p w:rsidR="00A63EC0" w:rsidRPr="0074789D" w:rsidRDefault="00AC15F5" w:rsidP="00A63EC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91" w:type="dxa"/>
            <w:shd w:val="clear" w:color="auto" w:fill="auto"/>
          </w:tcPr>
          <w:p w:rsidR="00A63EC0" w:rsidRPr="005C7985" w:rsidRDefault="00F360E9" w:rsidP="00A63EC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Количество водных объектов местного значения, на которых проведены работы по их очистке  </w:t>
            </w:r>
          </w:p>
        </w:tc>
        <w:tc>
          <w:tcPr>
            <w:tcW w:w="1423" w:type="dxa"/>
            <w:shd w:val="clear" w:color="auto" w:fill="auto"/>
          </w:tcPr>
          <w:p w:rsidR="00A63EC0" w:rsidRPr="00F360E9" w:rsidRDefault="00115DB4" w:rsidP="00A63E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63EC0" w:rsidRPr="00F360E9">
              <w:rPr>
                <w:rFonts w:ascii="Times New Roman" w:hAnsi="Times New Roman" w:cs="Times New Roman"/>
              </w:rPr>
              <w:t>д</w:t>
            </w:r>
            <w:r w:rsidR="00F360E9" w:rsidRPr="00F360E9">
              <w:rPr>
                <w:rFonts w:ascii="Times New Roman" w:hAnsi="Times New Roman" w:cs="Times New Roman"/>
              </w:rPr>
              <w:t>иница</w:t>
            </w:r>
          </w:p>
        </w:tc>
        <w:tc>
          <w:tcPr>
            <w:tcW w:w="2761" w:type="dxa"/>
            <w:shd w:val="clear" w:color="auto" w:fill="auto"/>
          </w:tcPr>
          <w:p w:rsidR="00A63EC0" w:rsidRPr="00325248" w:rsidRDefault="00325248" w:rsidP="00A63EC0">
            <w:pPr>
              <w:pStyle w:val="ConsPlusNonformat"/>
              <w:rPr>
                <w:rFonts w:ascii="Times New Roman" w:hAnsi="Times New Roman" w:cs="Times New Roman"/>
              </w:rPr>
            </w:pPr>
            <w:r w:rsidRPr="00325248">
              <w:rPr>
                <w:rFonts w:ascii="Times New Roman" w:hAnsi="Times New Roman" w:cs="Times New Roman"/>
              </w:rPr>
              <w:t>Источником информации являются акты сдачи-приемки выполненных работ по муниципальным контрактам</w:t>
            </w:r>
          </w:p>
        </w:tc>
        <w:tc>
          <w:tcPr>
            <w:tcW w:w="6743" w:type="dxa"/>
            <w:shd w:val="clear" w:color="auto" w:fill="auto"/>
          </w:tcPr>
          <w:p w:rsidR="00A63EC0" w:rsidRPr="00F360E9" w:rsidRDefault="00F360E9" w:rsidP="00A63EC0">
            <w:pPr>
              <w:pStyle w:val="ConsPlusNonformat"/>
              <w:rPr>
                <w:rFonts w:ascii="Times New Roman" w:hAnsi="Times New Roman" w:cs="Times New Roman"/>
              </w:rPr>
            </w:pPr>
            <w:r w:rsidRPr="00F360E9">
              <w:rPr>
                <w:rFonts w:ascii="Times New Roman" w:hAnsi="Times New Roman" w:cs="Times New Roman"/>
              </w:rPr>
              <w:t>Общее число очищенных водных объектов</w:t>
            </w:r>
          </w:p>
          <w:p w:rsidR="00A63EC0" w:rsidRPr="00F360E9" w:rsidRDefault="00A63EC0" w:rsidP="00A63EC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1F16" w:rsidRPr="0074789D" w:rsidTr="00F360E9">
        <w:tc>
          <w:tcPr>
            <w:tcW w:w="834" w:type="dxa"/>
            <w:shd w:val="clear" w:color="auto" w:fill="auto"/>
          </w:tcPr>
          <w:p w:rsidR="00401F16" w:rsidRDefault="00401F16" w:rsidP="00A63EC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91" w:type="dxa"/>
            <w:shd w:val="clear" w:color="auto" w:fill="auto"/>
          </w:tcPr>
          <w:p w:rsidR="00401F16" w:rsidRDefault="00401F16" w:rsidP="00B971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экологических мероприятий</w:t>
            </w:r>
          </w:p>
          <w:p w:rsidR="00401F16" w:rsidRPr="005C7985" w:rsidRDefault="00401F16" w:rsidP="00B971C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shd w:val="clear" w:color="auto" w:fill="auto"/>
          </w:tcPr>
          <w:p w:rsidR="00401F16" w:rsidRPr="00F360E9" w:rsidRDefault="00401F16" w:rsidP="00B971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360E9">
              <w:rPr>
                <w:rFonts w:ascii="Times New Roman" w:hAnsi="Times New Roman" w:cs="Times New Roman"/>
              </w:rPr>
              <w:t>диница</w:t>
            </w:r>
          </w:p>
        </w:tc>
        <w:tc>
          <w:tcPr>
            <w:tcW w:w="2761" w:type="dxa"/>
            <w:shd w:val="clear" w:color="auto" w:fill="auto"/>
          </w:tcPr>
          <w:p w:rsidR="00401F16" w:rsidRPr="00F360E9" w:rsidRDefault="00401F16" w:rsidP="00B971CB">
            <w:pPr>
              <w:rPr>
                <w:sz w:val="20"/>
                <w:szCs w:val="20"/>
              </w:rPr>
            </w:pPr>
            <w:r w:rsidRPr="001376B4">
              <w:rPr>
                <w:sz w:val="20"/>
                <w:szCs w:val="20"/>
              </w:rPr>
              <w:t>Источником информации являются отчеты о проведенных мероприятиях</w:t>
            </w:r>
          </w:p>
        </w:tc>
        <w:tc>
          <w:tcPr>
            <w:tcW w:w="6743" w:type="dxa"/>
            <w:shd w:val="clear" w:color="auto" w:fill="auto"/>
          </w:tcPr>
          <w:p w:rsidR="00401F16" w:rsidRPr="00F360E9" w:rsidRDefault="00401F16" w:rsidP="00B971CB">
            <w:pPr>
              <w:rPr>
                <w:sz w:val="20"/>
                <w:szCs w:val="20"/>
              </w:rPr>
            </w:pPr>
            <w:r w:rsidRPr="00F360E9">
              <w:rPr>
                <w:sz w:val="20"/>
                <w:szCs w:val="20"/>
              </w:rPr>
              <w:t>Общее количество проведенных экологических мероприятий</w:t>
            </w:r>
          </w:p>
        </w:tc>
      </w:tr>
      <w:tr w:rsidR="00A63EC0" w:rsidRPr="0074789D" w:rsidTr="00F360E9">
        <w:tc>
          <w:tcPr>
            <w:tcW w:w="834" w:type="dxa"/>
            <w:shd w:val="clear" w:color="auto" w:fill="auto"/>
          </w:tcPr>
          <w:p w:rsidR="00A63EC0" w:rsidRPr="0074789D" w:rsidRDefault="00401F16" w:rsidP="00A63EC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91" w:type="dxa"/>
            <w:shd w:val="clear" w:color="auto" w:fill="auto"/>
          </w:tcPr>
          <w:p w:rsidR="00A63EC0" w:rsidRPr="00D63024" w:rsidRDefault="00F360E9" w:rsidP="00A63EC0">
            <w:pPr>
              <w:pStyle w:val="ConsPlusNonformat"/>
              <w:rPr>
                <w:rFonts w:ascii="Times New Roman" w:hAnsi="Times New Roman" w:cs="Times New Roman"/>
              </w:rPr>
            </w:pPr>
            <w:r w:rsidRPr="00D63024">
              <w:rPr>
                <w:rFonts w:ascii="Times New Roman" w:hAnsi="Times New Roman" w:cs="Times New Roman"/>
              </w:rPr>
              <w:t>Количество площадок для приема ртутных ламп от населения</w:t>
            </w:r>
          </w:p>
        </w:tc>
        <w:tc>
          <w:tcPr>
            <w:tcW w:w="1423" w:type="dxa"/>
            <w:shd w:val="clear" w:color="auto" w:fill="auto"/>
          </w:tcPr>
          <w:p w:rsidR="00A63EC0" w:rsidRPr="00D63024" w:rsidRDefault="00115DB4" w:rsidP="00A63E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3024">
              <w:rPr>
                <w:rFonts w:ascii="Times New Roman" w:hAnsi="Times New Roman" w:cs="Times New Roman"/>
              </w:rPr>
              <w:t>Е</w:t>
            </w:r>
            <w:r w:rsidR="00F360E9" w:rsidRPr="00D63024">
              <w:rPr>
                <w:rFonts w:ascii="Times New Roman" w:hAnsi="Times New Roman" w:cs="Times New Roman"/>
              </w:rPr>
              <w:t>диница</w:t>
            </w:r>
          </w:p>
        </w:tc>
        <w:tc>
          <w:tcPr>
            <w:tcW w:w="2761" w:type="dxa"/>
            <w:shd w:val="clear" w:color="auto" w:fill="auto"/>
          </w:tcPr>
          <w:p w:rsidR="00A63EC0" w:rsidRPr="00D63024" w:rsidRDefault="00325248" w:rsidP="00A63EC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63024">
              <w:rPr>
                <w:rFonts w:ascii="Times New Roman" w:hAnsi="Times New Roman" w:cs="Times New Roman"/>
              </w:rPr>
              <w:t>Источником информации являются акты сдачи-приемки выполненных работ по муниципальным контрактам</w:t>
            </w:r>
          </w:p>
        </w:tc>
        <w:tc>
          <w:tcPr>
            <w:tcW w:w="6743" w:type="dxa"/>
            <w:shd w:val="clear" w:color="auto" w:fill="auto"/>
          </w:tcPr>
          <w:p w:rsidR="00A63EC0" w:rsidRPr="00D63024" w:rsidRDefault="00F360E9" w:rsidP="00A63EC0">
            <w:pPr>
              <w:rPr>
                <w:sz w:val="20"/>
                <w:szCs w:val="20"/>
              </w:rPr>
            </w:pPr>
            <w:r w:rsidRPr="00D63024">
              <w:rPr>
                <w:sz w:val="20"/>
                <w:szCs w:val="20"/>
              </w:rPr>
              <w:t>Общее число организованных пунктов по приему ртутных ламп</w:t>
            </w:r>
          </w:p>
          <w:p w:rsidR="00A63EC0" w:rsidRPr="00D63024" w:rsidRDefault="00A63EC0" w:rsidP="00A63EC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89D" w:rsidRPr="0074789D" w:rsidTr="00F360E9">
        <w:tc>
          <w:tcPr>
            <w:tcW w:w="834" w:type="dxa"/>
            <w:shd w:val="clear" w:color="auto" w:fill="auto"/>
          </w:tcPr>
          <w:p w:rsidR="00383E38" w:rsidRPr="0074789D" w:rsidRDefault="00AC15F5" w:rsidP="00F63AE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91" w:type="dxa"/>
            <w:shd w:val="clear" w:color="auto" w:fill="auto"/>
          </w:tcPr>
          <w:p w:rsidR="00F360E9" w:rsidRDefault="00F360E9" w:rsidP="00F360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населения, принявшего участие в экологических мероприятия</w:t>
            </w:r>
            <w:r w:rsidR="00B97E32">
              <w:rPr>
                <w:rFonts w:ascii="Times New Roman" w:hAnsi="Times New Roman" w:cs="Times New Roman"/>
              </w:rPr>
              <w:t xml:space="preserve">х </w:t>
            </w:r>
          </w:p>
          <w:p w:rsidR="00383E38" w:rsidRPr="005C7985" w:rsidRDefault="00383E38" w:rsidP="00383E38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shd w:val="clear" w:color="auto" w:fill="auto"/>
          </w:tcPr>
          <w:p w:rsidR="00383E38" w:rsidRPr="00F360E9" w:rsidRDefault="00115DB4" w:rsidP="00B8726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F360E9" w:rsidRPr="00F360E9">
              <w:rPr>
                <w:rFonts w:ascii="Times New Roman" w:hAnsi="Times New Roman" w:cs="Times New Roman"/>
              </w:rPr>
              <w:t>ыс.чел.</w:t>
            </w:r>
          </w:p>
        </w:tc>
        <w:tc>
          <w:tcPr>
            <w:tcW w:w="2761" w:type="dxa"/>
            <w:shd w:val="clear" w:color="auto" w:fill="auto"/>
          </w:tcPr>
          <w:p w:rsidR="00383E38" w:rsidRPr="00F360E9" w:rsidRDefault="00325248" w:rsidP="00383E38">
            <w:pPr>
              <w:rPr>
                <w:sz w:val="20"/>
                <w:szCs w:val="20"/>
              </w:rPr>
            </w:pPr>
            <w:r w:rsidRPr="001376B4">
              <w:rPr>
                <w:sz w:val="20"/>
                <w:szCs w:val="20"/>
              </w:rPr>
              <w:t>Источником информации являются отчеты о проведенных мероприятиях</w:t>
            </w:r>
          </w:p>
        </w:tc>
        <w:tc>
          <w:tcPr>
            <w:tcW w:w="6743" w:type="dxa"/>
            <w:shd w:val="clear" w:color="auto" w:fill="auto"/>
          </w:tcPr>
          <w:p w:rsidR="00B8726B" w:rsidRPr="00F360E9" w:rsidRDefault="00F360E9" w:rsidP="00B8726B">
            <w:pPr>
              <w:pStyle w:val="ConsPlusNonformat"/>
              <w:rPr>
                <w:rFonts w:ascii="Times New Roman" w:hAnsi="Times New Roman" w:cs="Times New Roman"/>
              </w:rPr>
            </w:pPr>
            <w:r w:rsidRPr="00F360E9">
              <w:rPr>
                <w:rFonts w:ascii="Times New Roman" w:hAnsi="Times New Roman" w:cs="Times New Roman"/>
              </w:rPr>
              <w:t>Показатель определяется по результатам реализации мероприятий по экологическому образованию и воспитанию населения и характеризуется общим количеством участников</w:t>
            </w:r>
          </w:p>
          <w:p w:rsidR="00383E38" w:rsidRPr="005C7985" w:rsidRDefault="00383E38" w:rsidP="00383E3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E53A2" w:rsidRDefault="003E53A2" w:rsidP="00F360E9">
      <w:pPr>
        <w:pStyle w:val="ConsPlusNonformat"/>
        <w:rPr>
          <w:rFonts w:ascii="Times New Roman" w:hAnsi="Times New Roman" w:cs="Times New Roman"/>
          <w:b/>
        </w:rPr>
      </w:pPr>
    </w:p>
    <w:p w:rsidR="0015713F" w:rsidRPr="0074789D" w:rsidRDefault="0015713F" w:rsidP="00F2425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2425C" w:rsidRPr="0074789D" w:rsidRDefault="00F2425C" w:rsidP="00F2425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4789D">
        <w:rPr>
          <w:rFonts w:ascii="Times New Roman" w:hAnsi="Times New Roman" w:cs="Times New Roman"/>
          <w:b/>
        </w:rPr>
        <w:t>Перечень мероприятий Подпрограммы 1</w:t>
      </w:r>
    </w:p>
    <w:p w:rsidR="00F2425C" w:rsidRPr="0074789D" w:rsidRDefault="00F2425C" w:rsidP="00F2425C">
      <w:pPr>
        <w:pStyle w:val="ConsPlusNormal"/>
        <w:jc w:val="center"/>
        <w:rPr>
          <w:rFonts w:ascii="Times New Roman" w:hAnsi="Times New Roman" w:cs="Times New Roman"/>
          <w:b/>
        </w:rPr>
      </w:pPr>
      <w:r w:rsidRPr="0074789D">
        <w:rPr>
          <w:rFonts w:ascii="Times New Roman" w:hAnsi="Times New Roman" w:cs="Times New Roman"/>
          <w:b/>
        </w:rPr>
        <w:t>«</w:t>
      </w:r>
      <w:r w:rsidR="00552A18">
        <w:rPr>
          <w:rFonts w:ascii="Times New Roman" w:hAnsi="Times New Roman" w:cs="Times New Roman"/>
          <w:b/>
        </w:rPr>
        <w:t>Охрана окружающей среды</w:t>
      </w:r>
      <w:r w:rsidRPr="0074789D">
        <w:rPr>
          <w:rFonts w:ascii="Times New Roman" w:hAnsi="Times New Roman" w:cs="Times New Roman"/>
          <w:b/>
        </w:rPr>
        <w:t>»</w:t>
      </w:r>
    </w:p>
    <w:p w:rsidR="0013586B" w:rsidRPr="0074789D" w:rsidRDefault="0013586B" w:rsidP="00490329">
      <w:pPr>
        <w:pStyle w:val="ConsPlusNormal"/>
        <w:rPr>
          <w:rFonts w:ascii="Times New Roman" w:hAnsi="Times New Roman" w:cs="Times New Roman"/>
          <w:b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1566"/>
        <w:gridCol w:w="990"/>
        <w:gridCol w:w="1134"/>
        <w:gridCol w:w="1291"/>
        <w:gridCol w:w="1417"/>
        <w:gridCol w:w="1134"/>
        <w:gridCol w:w="1418"/>
        <w:gridCol w:w="1417"/>
        <w:gridCol w:w="1418"/>
        <w:gridCol w:w="1417"/>
        <w:gridCol w:w="1701"/>
      </w:tblGrid>
      <w:tr w:rsidR="0074789D" w:rsidRPr="0074789D" w:rsidTr="002624A3">
        <w:trPr>
          <w:trHeight w:val="54"/>
          <w:tblCellSpacing w:w="5" w:type="nil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5C" w:rsidRPr="0074789D" w:rsidRDefault="00DB5D32" w:rsidP="003C039C">
            <w:pPr>
              <w:pStyle w:val="ConsPlusCell"/>
              <w:ind w:lef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5C" w:rsidRPr="0074789D" w:rsidRDefault="00F2425C" w:rsidP="003C0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Мероприятия по</w:t>
            </w:r>
            <w:r w:rsidRPr="0074789D">
              <w:rPr>
                <w:rFonts w:ascii="Times New Roman" w:hAnsi="Times New Roman" w:cs="Times New Roman"/>
              </w:rPr>
              <w:br/>
              <w:t xml:space="preserve">реализации     </w:t>
            </w:r>
            <w:r w:rsidRPr="0074789D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5C" w:rsidRPr="0074789D" w:rsidRDefault="00F2425C" w:rsidP="003C0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Сроки исполнения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5C" w:rsidRPr="0074789D" w:rsidRDefault="00F2425C" w:rsidP="003C0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Источники     </w:t>
            </w:r>
            <w:r w:rsidRPr="0074789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5C" w:rsidRPr="0074789D" w:rsidRDefault="00F2425C" w:rsidP="003C0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Всего</w:t>
            </w:r>
            <w:r w:rsidRPr="0074789D">
              <w:rPr>
                <w:rFonts w:ascii="Times New Roman" w:hAnsi="Times New Roman" w:cs="Times New Roman"/>
              </w:rPr>
              <w:br/>
              <w:t>(тыс.</w:t>
            </w:r>
            <w:r w:rsidRPr="0074789D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5C" w:rsidRPr="0074789D" w:rsidRDefault="00F2425C" w:rsidP="003C0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5C" w:rsidRPr="0074789D" w:rsidRDefault="00F2425C" w:rsidP="003C0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5C" w:rsidRPr="0074789D" w:rsidRDefault="00F2425C" w:rsidP="003C0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Результаты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74789D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</w:tr>
      <w:tr w:rsidR="00164A8A" w:rsidRPr="0074789D" w:rsidTr="002624A3">
        <w:trPr>
          <w:trHeight w:val="136"/>
          <w:tblCellSpacing w:w="5" w:type="nil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8A" w:rsidRPr="0074789D" w:rsidRDefault="00164A8A" w:rsidP="003C03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8A" w:rsidRPr="0074789D" w:rsidRDefault="00164A8A" w:rsidP="003C03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8A" w:rsidRPr="0074789D" w:rsidRDefault="00164A8A" w:rsidP="003C03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8A" w:rsidRPr="0074789D" w:rsidRDefault="00164A8A" w:rsidP="003C03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8A" w:rsidRPr="0074789D" w:rsidRDefault="00164A8A" w:rsidP="003C03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A" w:rsidRPr="0074789D" w:rsidRDefault="00164A8A" w:rsidP="00741C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164A8A" w:rsidRPr="0074789D" w:rsidRDefault="00164A8A" w:rsidP="00741C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A" w:rsidRPr="0074789D" w:rsidRDefault="00164A8A" w:rsidP="00741C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74789D">
              <w:rPr>
                <w:rFonts w:ascii="Times New Roman" w:hAnsi="Times New Roman" w:cs="Times New Roman"/>
              </w:rPr>
              <w:t xml:space="preserve"> </w:t>
            </w:r>
          </w:p>
          <w:p w:rsidR="00164A8A" w:rsidRPr="0074789D" w:rsidRDefault="00164A8A" w:rsidP="00741C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A" w:rsidRPr="0074789D" w:rsidRDefault="00164A8A" w:rsidP="00741C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164A8A" w:rsidRPr="0074789D" w:rsidRDefault="00164A8A" w:rsidP="00741C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A" w:rsidRPr="0074789D" w:rsidRDefault="00164A8A" w:rsidP="00741C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164A8A" w:rsidRPr="0074789D" w:rsidRDefault="00164A8A" w:rsidP="00741C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A" w:rsidRPr="0074789D" w:rsidRDefault="00164A8A" w:rsidP="005D3B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164A8A" w:rsidRPr="0074789D" w:rsidRDefault="00164A8A" w:rsidP="005D3B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8A" w:rsidRPr="0074789D" w:rsidRDefault="00164A8A" w:rsidP="003C03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8A" w:rsidRPr="0074789D" w:rsidRDefault="00164A8A" w:rsidP="003C03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64A8A" w:rsidRPr="0074789D" w:rsidTr="006754CD">
        <w:trPr>
          <w:trHeight w:val="37"/>
          <w:tblCellSpacing w:w="5" w:type="nil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8A" w:rsidRPr="0074789D" w:rsidRDefault="00164A8A" w:rsidP="003C0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8A" w:rsidRPr="0074789D" w:rsidRDefault="00164A8A" w:rsidP="003C0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8A" w:rsidRPr="0074789D" w:rsidRDefault="00164A8A" w:rsidP="003C0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8A" w:rsidRPr="0074789D" w:rsidRDefault="00164A8A" w:rsidP="003C0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8A" w:rsidRPr="0074789D" w:rsidRDefault="00164A8A" w:rsidP="003C0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8A" w:rsidRPr="0074789D" w:rsidRDefault="00164A8A" w:rsidP="003C0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8A" w:rsidRPr="0074789D" w:rsidRDefault="00164A8A" w:rsidP="003C0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8A" w:rsidRPr="0074789D" w:rsidRDefault="00164A8A" w:rsidP="003C0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8A" w:rsidRPr="0074789D" w:rsidRDefault="00164A8A" w:rsidP="003C0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8A" w:rsidRPr="0074789D" w:rsidRDefault="00164A8A" w:rsidP="00A53A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8A" w:rsidRPr="0074789D" w:rsidRDefault="00164A8A" w:rsidP="003C0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8A" w:rsidRPr="0074789D" w:rsidRDefault="00164A8A" w:rsidP="003C03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14</w:t>
            </w:r>
          </w:p>
        </w:tc>
      </w:tr>
      <w:tr w:rsidR="003423F6" w:rsidRPr="0074789D" w:rsidTr="006754CD">
        <w:trPr>
          <w:trHeight w:val="54"/>
          <w:tblCellSpacing w:w="5" w:type="nil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6" w:rsidRPr="0074789D" w:rsidRDefault="003423F6" w:rsidP="003423F6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6" w:rsidRPr="0074789D" w:rsidRDefault="003423F6" w:rsidP="00552A18">
            <w:pPr>
              <w:pStyle w:val="ConsPlusCell"/>
              <w:rPr>
                <w:rFonts w:ascii="Times New Roman" w:hAnsi="Times New Roman" w:cs="Times New Roman"/>
              </w:rPr>
            </w:pPr>
            <w:r w:rsidRPr="007D6D81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7A0643">
              <w:rPr>
                <w:rFonts w:ascii="Times New Roman" w:hAnsi="Times New Roman" w:cs="Times New Roman"/>
              </w:rPr>
              <w:t>0</w:t>
            </w:r>
            <w:r w:rsidR="00552A18">
              <w:rPr>
                <w:rFonts w:ascii="Times New Roman" w:hAnsi="Times New Roman" w:cs="Times New Roman"/>
              </w:rPr>
              <w:t>1</w:t>
            </w:r>
            <w:r w:rsidR="00B15CC2">
              <w:rPr>
                <w:rFonts w:ascii="Times New Roman" w:hAnsi="Times New Roman" w:cs="Times New Roman"/>
              </w:rPr>
              <w:t xml:space="preserve"> </w:t>
            </w:r>
            <w:r w:rsidR="00552A18">
              <w:rPr>
                <w:rFonts w:ascii="Times New Roman" w:hAnsi="Times New Roman" w:cs="Times New Roman"/>
              </w:rPr>
              <w:t>«Проведение обследований состояния окружающей среды и проведение мероприятий по охране окружающей среды»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6" w:rsidRPr="0074789D" w:rsidRDefault="003423F6" w:rsidP="003423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2020г.-2024</w:t>
            </w:r>
            <w:r w:rsidRPr="0074789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6" w:rsidRPr="0074789D" w:rsidRDefault="003423F6" w:rsidP="003423F6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F6" w:rsidRPr="0074789D" w:rsidRDefault="00D22937" w:rsidP="00D22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CA7A68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F6" w:rsidRPr="0074789D" w:rsidRDefault="00923C3F" w:rsidP="00342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F6" w:rsidRPr="0074789D" w:rsidRDefault="00923C3F" w:rsidP="00342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F6" w:rsidRPr="0074789D" w:rsidRDefault="00CA7A68" w:rsidP="00342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F6" w:rsidRPr="0074789D" w:rsidRDefault="00CA7A68" w:rsidP="00342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F6" w:rsidRPr="0074789D" w:rsidRDefault="00CA7A68" w:rsidP="00342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3F6" w:rsidRPr="0074789D" w:rsidRDefault="002C0338" w:rsidP="0015713F">
            <w:pPr>
              <w:pStyle w:val="ConsPlusCell"/>
              <w:rPr>
                <w:rFonts w:ascii="Times New Roman" w:hAnsi="Times New Roman" w:cs="Times New Roman"/>
              </w:rPr>
            </w:pPr>
            <w:r w:rsidRPr="002C0338">
              <w:rPr>
                <w:rFonts w:ascii="Times New Roman" w:hAnsi="Times New Roman" w:cs="Times New Roman"/>
              </w:rPr>
              <w:t>Отдел благоустройства и экологии</w:t>
            </w:r>
            <w:r w:rsidR="0015713F">
              <w:rPr>
                <w:rFonts w:ascii="Times New Roman" w:hAnsi="Times New Roman" w:cs="Times New Roman"/>
              </w:rPr>
              <w:t>, специальные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A3" w:rsidRPr="0074789D" w:rsidRDefault="00F83F15" w:rsidP="00F83F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496F" w:rsidRPr="0074789D" w:rsidTr="006754CD">
        <w:trPr>
          <w:trHeight w:val="2065"/>
          <w:tblCellSpacing w:w="5" w:type="nil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6F" w:rsidRPr="0074789D" w:rsidRDefault="0002496F" w:rsidP="003423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6F" w:rsidRPr="0074789D" w:rsidRDefault="0002496F" w:rsidP="003423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6F" w:rsidRPr="0074789D" w:rsidRDefault="0002496F" w:rsidP="003423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6F" w:rsidRDefault="0002496F" w:rsidP="003423F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2496F" w:rsidRPr="0074789D" w:rsidRDefault="0002496F" w:rsidP="003423F6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Средства бюджета городского округа Павловский Посад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6F" w:rsidRPr="0074789D" w:rsidRDefault="00D22937" w:rsidP="00D22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41424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6F" w:rsidRPr="000366D4" w:rsidRDefault="00041424" w:rsidP="003423F6">
            <w:pPr>
              <w:jc w:val="center"/>
              <w:rPr>
                <w:sz w:val="20"/>
                <w:szCs w:val="20"/>
              </w:rPr>
            </w:pPr>
            <w:r w:rsidRPr="000366D4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6F" w:rsidRPr="000366D4" w:rsidRDefault="00041424" w:rsidP="0002496F">
            <w:pPr>
              <w:jc w:val="center"/>
              <w:rPr>
                <w:sz w:val="20"/>
                <w:szCs w:val="20"/>
              </w:rPr>
            </w:pPr>
            <w:r w:rsidRPr="000366D4"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6F" w:rsidRPr="000366D4" w:rsidRDefault="00041424" w:rsidP="003423F6">
            <w:pPr>
              <w:jc w:val="center"/>
              <w:rPr>
                <w:sz w:val="20"/>
                <w:szCs w:val="20"/>
              </w:rPr>
            </w:pPr>
            <w:r w:rsidRPr="000366D4"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6F" w:rsidRPr="000366D4" w:rsidRDefault="00041424" w:rsidP="0002496F">
            <w:pPr>
              <w:jc w:val="center"/>
              <w:rPr>
                <w:sz w:val="20"/>
                <w:szCs w:val="20"/>
              </w:rPr>
            </w:pPr>
            <w:r w:rsidRPr="000366D4"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424" w:rsidRPr="000366D4" w:rsidRDefault="00041424" w:rsidP="0002496F">
            <w:pPr>
              <w:jc w:val="center"/>
              <w:rPr>
                <w:sz w:val="20"/>
                <w:szCs w:val="20"/>
              </w:rPr>
            </w:pPr>
          </w:p>
          <w:p w:rsidR="00041424" w:rsidRPr="000366D4" w:rsidRDefault="00041424" w:rsidP="0002496F">
            <w:pPr>
              <w:jc w:val="center"/>
              <w:rPr>
                <w:sz w:val="20"/>
                <w:szCs w:val="20"/>
              </w:rPr>
            </w:pPr>
          </w:p>
          <w:p w:rsidR="00041424" w:rsidRPr="000366D4" w:rsidRDefault="00041424" w:rsidP="0002496F">
            <w:pPr>
              <w:jc w:val="center"/>
              <w:rPr>
                <w:sz w:val="20"/>
                <w:szCs w:val="20"/>
              </w:rPr>
            </w:pPr>
          </w:p>
          <w:p w:rsidR="00041424" w:rsidRPr="000366D4" w:rsidRDefault="00041424" w:rsidP="0002496F">
            <w:pPr>
              <w:jc w:val="center"/>
              <w:rPr>
                <w:sz w:val="20"/>
                <w:szCs w:val="20"/>
              </w:rPr>
            </w:pPr>
          </w:p>
          <w:p w:rsidR="00041424" w:rsidRPr="000366D4" w:rsidRDefault="00041424" w:rsidP="0002496F">
            <w:pPr>
              <w:jc w:val="center"/>
              <w:rPr>
                <w:sz w:val="20"/>
                <w:szCs w:val="20"/>
              </w:rPr>
            </w:pPr>
          </w:p>
          <w:p w:rsidR="0002496F" w:rsidRPr="000366D4" w:rsidRDefault="00041424" w:rsidP="00C375F5">
            <w:pPr>
              <w:jc w:val="center"/>
              <w:rPr>
                <w:sz w:val="20"/>
                <w:szCs w:val="20"/>
              </w:rPr>
            </w:pPr>
            <w:r w:rsidRPr="000366D4"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6F" w:rsidRPr="0074789D" w:rsidRDefault="0002496F" w:rsidP="003423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6F" w:rsidRPr="0074789D" w:rsidRDefault="0002496F" w:rsidP="003423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A33" w:rsidRPr="0074789D" w:rsidTr="006754CD">
        <w:trPr>
          <w:trHeight w:val="1692"/>
          <w:tblCellSpacing w:w="5" w:type="nil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A33" w:rsidRPr="00B50BC5" w:rsidRDefault="00731A33" w:rsidP="00731A33">
            <w:pPr>
              <w:pStyle w:val="ConsPlusCell"/>
              <w:rPr>
                <w:rFonts w:ascii="Times New Roman" w:hAnsi="Times New Roman" w:cs="Times New Roman"/>
              </w:rPr>
            </w:pPr>
            <w:r w:rsidRPr="00B50BC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A33" w:rsidRPr="00B50BC5" w:rsidRDefault="00552A18" w:rsidP="00552A1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обследований состояния окружающей среды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A33" w:rsidRPr="00B50BC5" w:rsidRDefault="00731A33" w:rsidP="00731A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5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33" w:rsidRPr="0074789D" w:rsidRDefault="0002496F" w:rsidP="00731A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  <w:r w:rsidR="00731A33" w:rsidRPr="0074789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33" w:rsidRPr="0074789D" w:rsidRDefault="00CA7A68" w:rsidP="0073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33" w:rsidRPr="002365F1" w:rsidRDefault="002624A3" w:rsidP="00731A33">
            <w:pPr>
              <w:jc w:val="center"/>
              <w:rPr>
                <w:sz w:val="20"/>
                <w:szCs w:val="20"/>
              </w:rPr>
            </w:pPr>
            <w:r w:rsidRPr="002365F1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33" w:rsidRPr="002365F1" w:rsidRDefault="002624A3" w:rsidP="00731A3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2365F1"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33" w:rsidRPr="002365F1" w:rsidRDefault="00CA7A68" w:rsidP="00731A33">
            <w:pPr>
              <w:jc w:val="center"/>
              <w:rPr>
                <w:sz w:val="20"/>
                <w:szCs w:val="20"/>
              </w:rPr>
            </w:pPr>
            <w:r w:rsidRPr="002365F1"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33" w:rsidRPr="002365F1" w:rsidRDefault="00CA7A68" w:rsidP="00731A33">
            <w:pPr>
              <w:jc w:val="center"/>
              <w:rPr>
                <w:sz w:val="20"/>
                <w:szCs w:val="20"/>
              </w:rPr>
            </w:pPr>
            <w:r w:rsidRPr="002365F1"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33" w:rsidRPr="002365F1" w:rsidRDefault="00CA7A68" w:rsidP="00731A33">
            <w:pPr>
              <w:jc w:val="center"/>
              <w:rPr>
                <w:sz w:val="20"/>
                <w:szCs w:val="20"/>
              </w:rPr>
            </w:pPr>
            <w:r w:rsidRPr="002365F1"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A33" w:rsidRPr="0074789D" w:rsidRDefault="0015713F" w:rsidP="0015713F">
            <w:pPr>
              <w:pStyle w:val="ConsPlusCell"/>
              <w:rPr>
                <w:rFonts w:ascii="Times New Roman" w:hAnsi="Times New Roman" w:cs="Times New Roman"/>
              </w:rPr>
            </w:pPr>
            <w:r w:rsidRPr="002C0338">
              <w:rPr>
                <w:rFonts w:ascii="Times New Roman" w:hAnsi="Times New Roman" w:cs="Times New Roman"/>
              </w:rPr>
              <w:t>Отдел благоустройства и экологии</w:t>
            </w:r>
            <w:r>
              <w:rPr>
                <w:rFonts w:ascii="Times New Roman" w:hAnsi="Times New Roman" w:cs="Times New Roman"/>
              </w:rPr>
              <w:t>, специальные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A3" w:rsidRDefault="002624A3" w:rsidP="002624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учтенных организаций, осуществляющих обращение с радиоактивными </w:t>
            </w:r>
            <w:r w:rsidR="00CD6953">
              <w:rPr>
                <w:rFonts w:ascii="Times New Roman" w:hAnsi="Times New Roman" w:cs="Times New Roman"/>
              </w:rPr>
              <w:t>веществами</w:t>
            </w:r>
          </w:p>
          <w:p w:rsidR="00731A33" w:rsidRPr="0074789D" w:rsidRDefault="00731A33" w:rsidP="00731A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96F" w:rsidRPr="0074789D" w:rsidTr="007A0643">
        <w:trPr>
          <w:trHeight w:val="1405"/>
          <w:tblCellSpacing w:w="5" w:type="nil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6F" w:rsidRPr="005B20BE" w:rsidRDefault="0002496F" w:rsidP="00731A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6F" w:rsidRPr="005B20BE" w:rsidRDefault="0002496F" w:rsidP="00731A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6F" w:rsidRPr="005B20BE" w:rsidRDefault="0002496F" w:rsidP="00731A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96F" w:rsidRDefault="0002496F" w:rsidP="00731A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2496F" w:rsidRPr="0074789D" w:rsidRDefault="0002496F" w:rsidP="00731A33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Средства бюджета городского округа Павловский Посад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6F" w:rsidRPr="0074789D" w:rsidRDefault="00CA7A68" w:rsidP="0073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6F" w:rsidRPr="0074789D" w:rsidRDefault="001376B4" w:rsidP="00137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B4" w:rsidRDefault="001376B4" w:rsidP="001376B4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  <w:p w:rsidR="0002496F" w:rsidRPr="0074789D" w:rsidRDefault="001376B4" w:rsidP="001376B4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2496F">
              <w:rPr>
                <w:sz w:val="20"/>
                <w:szCs w:val="20"/>
              </w:rPr>
              <w:t>,0</w:t>
            </w:r>
          </w:p>
          <w:p w:rsidR="0002496F" w:rsidRPr="0074789D" w:rsidRDefault="0002496F" w:rsidP="00731A3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6F" w:rsidRPr="0074789D" w:rsidRDefault="00CA7A68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02496F" w:rsidRPr="0074789D" w:rsidRDefault="0002496F" w:rsidP="00731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6F" w:rsidRPr="0074789D" w:rsidRDefault="00CA7A68" w:rsidP="00CA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6F" w:rsidRPr="0074789D" w:rsidRDefault="00CA7A68" w:rsidP="0073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6F" w:rsidRPr="0074789D" w:rsidRDefault="0002496F" w:rsidP="00731A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F" w:rsidRPr="0074789D" w:rsidRDefault="0002496F" w:rsidP="00731A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A2" w:rsidRPr="0074789D" w:rsidTr="003E53A2">
        <w:trPr>
          <w:trHeight w:val="528"/>
          <w:tblCellSpacing w:w="5" w:type="nil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3A2" w:rsidRPr="0002196D" w:rsidRDefault="003E53A2" w:rsidP="00731A33">
            <w:pPr>
              <w:pStyle w:val="ConsPlusCell"/>
              <w:rPr>
                <w:rFonts w:ascii="Times New Roman" w:hAnsi="Times New Roman" w:cs="Times New Roman"/>
              </w:rPr>
            </w:pPr>
            <w:r w:rsidRPr="0002196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3A2" w:rsidRPr="005B20BE" w:rsidRDefault="003E53A2" w:rsidP="00731A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CD2AF6">
              <w:rPr>
                <w:rFonts w:ascii="Times New Roman" w:hAnsi="Times New Roman" w:cs="Times New Roman"/>
              </w:rPr>
              <w:t>Расходы на очистку береговых зон водоемов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3A2" w:rsidRPr="0002196D" w:rsidRDefault="003E53A2" w:rsidP="00731A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96D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2" w:rsidRPr="0074789D" w:rsidRDefault="003E53A2" w:rsidP="003E53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  <w:r w:rsidRPr="0074789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A2" w:rsidRDefault="003E53A2" w:rsidP="003E5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A2" w:rsidRDefault="003E53A2" w:rsidP="003E5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A2" w:rsidRDefault="003E53A2" w:rsidP="003E53A2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A2" w:rsidRDefault="003E53A2" w:rsidP="003E5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A2" w:rsidRDefault="003E53A2" w:rsidP="003E5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A2" w:rsidRDefault="003E53A2" w:rsidP="003E5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3A2" w:rsidRPr="0074789D" w:rsidRDefault="003E53A2" w:rsidP="00731A33">
            <w:pPr>
              <w:pStyle w:val="ConsPlusCell"/>
              <w:rPr>
                <w:rFonts w:ascii="Times New Roman" w:hAnsi="Times New Roman" w:cs="Times New Roman"/>
              </w:rPr>
            </w:pPr>
            <w:r w:rsidRPr="002C0338">
              <w:rPr>
                <w:rFonts w:ascii="Times New Roman" w:hAnsi="Times New Roman" w:cs="Times New Roman"/>
              </w:rPr>
              <w:t>Отдел благоустройства и экологии</w:t>
            </w:r>
            <w:r>
              <w:rPr>
                <w:rFonts w:ascii="Times New Roman" w:hAnsi="Times New Roman" w:cs="Times New Roman"/>
              </w:rPr>
              <w:t>, специальные организации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3A2" w:rsidRPr="0074789D" w:rsidRDefault="0002196D" w:rsidP="00731A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водных объектов местного значения, на которых проведены работы по их очистке</w:t>
            </w:r>
          </w:p>
        </w:tc>
      </w:tr>
      <w:tr w:rsidR="003E53A2" w:rsidRPr="0074789D" w:rsidTr="00C375F5">
        <w:trPr>
          <w:trHeight w:val="1653"/>
          <w:tblCellSpacing w:w="5" w:type="nil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2" w:rsidRDefault="003E53A2" w:rsidP="00731A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2" w:rsidRPr="00CD2AF6" w:rsidRDefault="003E53A2" w:rsidP="00731A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2" w:rsidRDefault="003E53A2" w:rsidP="00731A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3A2" w:rsidRDefault="003E53A2" w:rsidP="003E53A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3A2" w:rsidRPr="0074789D" w:rsidRDefault="003E53A2" w:rsidP="003E53A2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Средства бюджета городского округа Павловский Посад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A2" w:rsidRDefault="003E53A2" w:rsidP="003E5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A2" w:rsidRDefault="003E53A2" w:rsidP="003E5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A2" w:rsidRDefault="003E53A2" w:rsidP="003E53A2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A2" w:rsidRDefault="003E53A2" w:rsidP="003E5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A2" w:rsidRDefault="003E53A2" w:rsidP="003E5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A2" w:rsidRDefault="003E53A2" w:rsidP="003E5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2" w:rsidRPr="0074789D" w:rsidRDefault="003E53A2" w:rsidP="00731A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A2" w:rsidRPr="0074789D" w:rsidRDefault="003E53A2" w:rsidP="00731A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643" w:rsidRPr="0074789D" w:rsidTr="00C375F5">
        <w:trPr>
          <w:trHeight w:val="571"/>
          <w:tblCellSpacing w:w="5" w:type="nil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D22937" w:rsidRDefault="0002196D" w:rsidP="008608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D22937" w:rsidRDefault="007A0643" w:rsidP="0086085C">
            <w:pPr>
              <w:pStyle w:val="ConsPlusCell"/>
              <w:rPr>
                <w:rFonts w:ascii="Times New Roman" w:hAnsi="Times New Roman" w:cs="Times New Roman"/>
              </w:rPr>
            </w:pPr>
            <w:r w:rsidRPr="00D22937">
              <w:rPr>
                <w:rFonts w:ascii="Times New Roman" w:hAnsi="Times New Roman" w:cs="Times New Roman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D22937" w:rsidRDefault="007A0643" w:rsidP="0086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2937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74789D" w:rsidRDefault="007A0643" w:rsidP="008608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867383" w:rsidRDefault="00C375F5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867383" w:rsidRDefault="00C375F5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6E7CE6" w:rsidRDefault="00D22937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0643">
              <w:rPr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6E7CE6" w:rsidRDefault="00D22937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0643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6E7CE6" w:rsidRDefault="00D22937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0643">
              <w:rPr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6E7CE6" w:rsidRDefault="00D22937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0643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74789D" w:rsidRDefault="007A0643" w:rsidP="0086085C">
            <w:pPr>
              <w:pStyle w:val="ConsPlusCell"/>
              <w:rPr>
                <w:rFonts w:ascii="Times New Roman" w:hAnsi="Times New Roman" w:cs="Times New Roman"/>
              </w:rPr>
            </w:pPr>
            <w:r w:rsidRPr="002C0338">
              <w:rPr>
                <w:rFonts w:ascii="Times New Roman" w:hAnsi="Times New Roman" w:cs="Times New Roman"/>
              </w:rPr>
              <w:t>Отдел благоустройства и экологии</w:t>
            </w:r>
            <w:r>
              <w:rPr>
                <w:rFonts w:ascii="Times New Roman" w:hAnsi="Times New Roman" w:cs="Times New Roman"/>
              </w:rPr>
              <w:t>, специальные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43" w:rsidRDefault="007A0643" w:rsidP="0086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экологических мероприятий</w:t>
            </w:r>
          </w:p>
          <w:p w:rsidR="00967764" w:rsidRDefault="00967764" w:rsidP="0086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7764" w:rsidRPr="0074789D" w:rsidRDefault="00967764" w:rsidP="0086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643" w:rsidRPr="0074789D" w:rsidTr="007A0643">
        <w:trPr>
          <w:trHeight w:val="885"/>
          <w:tblCellSpacing w:w="5" w:type="nil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D22937" w:rsidRDefault="007A0643" w:rsidP="008608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D22937" w:rsidRDefault="007A0643" w:rsidP="008608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D22937" w:rsidRDefault="007A0643" w:rsidP="0086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74789D" w:rsidRDefault="007A0643" w:rsidP="0086085C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Средства бюджета городского округа Павловский Посад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867383" w:rsidRDefault="00C375F5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867383" w:rsidRDefault="00C375F5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6E7CE6" w:rsidRDefault="00D22937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0643">
              <w:rPr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6E7CE6" w:rsidRDefault="00D22937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0643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6E7CE6" w:rsidRDefault="00D22937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0643">
              <w:rPr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6E7CE6" w:rsidRDefault="00D22937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0643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74789D" w:rsidRDefault="007A0643" w:rsidP="008608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43" w:rsidRPr="0074789D" w:rsidRDefault="007A0643" w:rsidP="0086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643" w:rsidRPr="0074789D" w:rsidTr="007A0643">
        <w:trPr>
          <w:trHeight w:val="870"/>
          <w:tblCellSpacing w:w="5" w:type="nil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D22937" w:rsidRDefault="0002196D" w:rsidP="008608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D22937" w:rsidRDefault="007A0643" w:rsidP="0086085C">
            <w:pPr>
              <w:pStyle w:val="ConsPlusCell"/>
              <w:rPr>
                <w:rFonts w:ascii="Times New Roman" w:hAnsi="Times New Roman" w:cs="Times New Roman"/>
              </w:rPr>
            </w:pPr>
            <w:r w:rsidRPr="00D22937">
              <w:rPr>
                <w:rFonts w:ascii="Times New Roman" w:hAnsi="Times New Roman" w:cs="Times New Roman"/>
              </w:rPr>
              <w:t>Вовлечение населения в экологические мероприятия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D22937" w:rsidRDefault="001324A7" w:rsidP="0086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2937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74789D" w:rsidRDefault="007A0643" w:rsidP="008608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867383" w:rsidRDefault="00C375F5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867383" w:rsidRDefault="00C375F5" w:rsidP="002A7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Default="00D22937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0643">
              <w:rPr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Default="00D22937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0643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Default="00D22937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0643">
              <w:rPr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Default="00D22937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0643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4F797D" w:rsidRDefault="008431F3" w:rsidP="0086085C">
            <w:pPr>
              <w:pStyle w:val="ConsPlusCell"/>
              <w:rPr>
                <w:rFonts w:ascii="Times New Roman" w:hAnsi="Times New Roman" w:cs="Times New Roman"/>
              </w:rPr>
            </w:pPr>
            <w:r w:rsidRPr="004F797D">
              <w:rPr>
                <w:rFonts w:ascii="Times New Roman" w:hAnsi="Times New Roman" w:cs="Times New Roman"/>
              </w:rPr>
              <w:t>Отдел благоустройства и экологии, специальные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643" w:rsidRPr="00D22937" w:rsidRDefault="007A0643" w:rsidP="007A0643">
            <w:pPr>
              <w:pStyle w:val="ConsPlusCell"/>
              <w:rPr>
                <w:rFonts w:ascii="Times New Roman" w:hAnsi="Times New Roman" w:cs="Times New Roman"/>
              </w:rPr>
            </w:pPr>
            <w:r w:rsidRPr="00D22937">
              <w:rPr>
                <w:rFonts w:ascii="Times New Roman" w:hAnsi="Times New Roman" w:cs="Times New Roman"/>
              </w:rPr>
              <w:t>Количество проведенных экологических мероприятий</w:t>
            </w:r>
          </w:p>
          <w:p w:rsidR="007A0643" w:rsidRPr="00D22937" w:rsidRDefault="007A0643" w:rsidP="007A064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A0643" w:rsidRDefault="007A0643" w:rsidP="007A0643">
            <w:pPr>
              <w:pStyle w:val="ConsPlusCell"/>
              <w:rPr>
                <w:rFonts w:ascii="Times New Roman" w:hAnsi="Times New Roman" w:cs="Times New Roman"/>
              </w:rPr>
            </w:pPr>
            <w:r w:rsidRPr="00D22937">
              <w:rPr>
                <w:rFonts w:ascii="Times New Roman" w:hAnsi="Times New Roman" w:cs="Times New Roman"/>
              </w:rPr>
              <w:t>Количество населения, принявшего участие в экологических мероприятиях</w:t>
            </w:r>
          </w:p>
          <w:p w:rsidR="00967764" w:rsidRDefault="00967764" w:rsidP="007A064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7764" w:rsidRPr="00D22937" w:rsidRDefault="00967764" w:rsidP="007A06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площадок для приема ртутных ламп от населения</w:t>
            </w:r>
          </w:p>
          <w:p w:rsidR="007A0643" w:rsidRPr="0074789D" w:rsidRDefault="007A0643" w:rsidP="008608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643" w:rsidRPr="0074789D" w:rsidTr="00DB5D32">
        <w:trPr>
          <w:trHeight w:val="1875"/>
          <w:tblCellSpacing w:w="5" w:type="nil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Default="007A0643" w:rsidP="0086085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Default="007A0643" w:rsidP="0086085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5B20BE" w:rsidRDefault="007A0643" w:rsidP="0086085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74789D" w:rsidRDefault="007A0643" w:rsidP="0086085C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Средства бюджета городского округа Павловский Посад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867383" w:rsidRDefault="00C375F5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867383" w:rsidRDefault="00C375F5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Default="00D22937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0643">
              <w:rPr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Default="00D22937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0643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Default="00D22937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0643">
              <w:rPr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Default="00D22937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0643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43" w:rsidRPr="0074789D" w:rsidRDefault="007A0643" w:rsidP="008608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43" w:rsidRDefault="007A0643" w:rsidP="007A0643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DB5D32" w:rsidRPr="0074789D" w:rsidTr="00B971CB">
        <w:trPr>
          <w:trHeight w:val="1152"/>
          <w:tblCellSpacing w:w="5" w:type="nil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32" w:rsidRDefault="00DB5D32" w:rsidP="0086085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32" w:rsidRDefault="00DB5D32" w:rsidP="0086085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32" w:rsidRPr="005B20BE" w:rsidRDefault="00DB5D32" w:rsidP="0086085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32" w:rsidRPr="0074789D" w:rsidRDefault="00DB5D32" w:rsidP="008608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32" w:rsidRDefault="00DB5D32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32" w:rsidRDefault="00DB5D32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32" w:rsidRDefault="00DB5D32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32" w:rsidRDefault="00DB5D32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32" w:rsidRDefault="00DB5D32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32" w:rsidRDefault="00DB5D32" w:rsidP="0002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32" w:rsidRPr="0074789D" w:rsidRDefault="00DB5D32" w:rsidP="008608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2" w:rsidRDefault="00DB5D32" w:rsidP="007A0643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:rsidR="00E5480B" w:rsidRPr="0074789D" w:rsidRDefault="00E5480B" w:rsidP="00BD034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219E5" w:rsidRDefault="002219E5" w:rsidP="005D75B5">
      <w:pPr>
        <w:pStyle w:val="ConsPlusNonformat"/>
        <w:rPr>
          <w:rFonts w:ascii="Times New Roman" w:hAnsi="Times New Roman" w:cs="Times New Roman"/>
          <w:b/>
        </w:rPr>
      </w:pPr>
    </w:p>
    <w:p w:rsidR="0002196D" w:rsidRDefault="0002196D" w:rsidP="005D75B5">
      <w:pPr>
        <w:pStyle w:val="ConsPlusNonformat"/>
        <w:rPr>
          <w:rFonts w:ascii="Times New Roman" w:hAnsi="Times New Roman" w:cs="Times New Roman"/>
          <w:b/>
        </w:rPr>
      </w:pPr>
    </w:p>
    <w:p w:rsidR="0002196D" w:rsidRDefault="0002196D" w:rsidP="005D75B5">
      <w:pPr>
        <w:pStyle w:val="ConsPlusNonformat"/>
        <w:rPr>
          <w:rFonts w:ascii="Times New Roman" w:hAnsi="Times New Roman" w:cs="Times New Roman"/>
          <w:b/>
        </w:rPr>
      </w:pPr>
    </w:p>
    <w:p w:rsidR="0002196D" w:rsidRDefault="0002196D" w:rsidP="005D75B5">
      <w:pPr>
        <w:pStyle w:val="ConsPlusNonformat"/>
        <w:rPr>
          <w:rFonts w:ascii="Times New Roman" w:hAnsi="Times New Roman" w:cs="Times New Roman"/>
          <w:b/>
        </w:rPr>
      </w:pPr>
    </w:p>
    <w:p w:rsidR="0002196D" w:rsidRDefault="0002196D" w:rsidP="005D75B5">
      <w:pPr>
        <w:pStyle w:val="ConsPlusNonformat"/>
        <w:rPr>
          <w:rFonts w:ascii="Times New Roman" w:hAnsi="Times New Roman" w:cs="Times New Roman"/>
          <w:b/>
        </w:rPr>
      </w:pPr>
    </w:p>
    <w:p w:rsidR="00BD034B" w:rsidRPr="0074789D" w:rsidRDefault="005D75B5" w:rsidP="00BD034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</w:t>
      </w:r>
      <w:r w:rsidR="00BD034B" w:rsidRPr="0074789D">
        <w:rPr>
          <w:rFonts w:ascii="Times New Roman" w:hAnsi="Times New Roman" w:cs="Times New Roman"/>
          <w:b/>
        </w:rPr>
        <w:t>льтаты реализации Подпрограммы 1</w:t>
      </w:r>
    </w:p>
    <w:p w:rsidR="00BD034B" w:rsidRPr="0074789D" w:rsidRDefault="00BD034B" w:rsidP="00BD034B">
      <w:pPr>
        <w:pStyle w:val="ConsPlusNormal"/>
        <w:jc w:val="center"/>
        <w:rPr>
          <w:rFonts w:ascii="Times New Roman" w:hAnsi="Times New Roman" w:cs="Times New Roman"/>
          <w:b/>
        </w:rPr>
      </w:pPr>
      <w:r w:rsidRPr="0074789D">
        <w:rPr>
          <w:rFonts w:ascii="Times New Roman" w:hAnsi="Times New Roman" w:cs="Times New Roman"/>
          <w:b/>
        </w:rPr>
        <w:t>«</w:t>
      </w:r>
      <w:r w:rsidR="0015713F">
        <w:rPr>
          <w:rFonts w:ascii="Times New Roman" w:hAnsi="Times New Roman" w:cs="Times New Roman"/>
          <w:b/>
        </w:rPr>
        <w:t>Охрана окружающей среды</w:t>
      </w:r>
      <w:r w:rsidRPr="0074789D">
        <w:rPr>
          <w:rFonts w:ascii="Times New Roman" w:hAnsi="Times New Roman" w:cs="Times New Roman"/>
          <w:b/>
        </w:rPr>
        <w:t>»</w:t>
      </w:r>
    </w:p>
    <w:p w:rsidR="00BD034B" w:rsidRPr="0074789D" w:rsidRDefault="00BD034B" w:rsidP="00BD034B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559"/>
        <w:gridCol w:w="814"/>
        <w:gridCol w:w="957"/>
        <w:gridCol w:w="1490"/>
        <w:gridCol w:w="1984"/>
        <w:gridCol w:w="2126"/>
        <w:gridCol w:w="1134"/>
        <w:gridCol w:w="1276"/>
        <w:gridCol w:w="1559"/>
      </w:tblGrid>
      <w:tr w:rsidR="0074789D" w:rsidRPr="0074789D" w:rsidTr="00003D0A">
        <w:tc>
          <w:tcPr>
            <w:tcW w:w="540" w:type="dxa"/>
            <w:vMerge w:val="restart"/>
          </w:tcPr>
          <w:p w:rsidR="00BD034B" w:rsidRPr="0083522F" w:rsidRDefault="00BD034B" w:rsidP="00BB1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 xml:space="preserve">N  </w:t>
            </w:r>
            <w:r w:rsidRPr="0083522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78" w:type="dxa"/>
            <w:vMerge w:val="restart"/>
          </w:tcPr>
          <w:p w:rsidR="00BD034B" w:rsidRPr="0083522F" w:rsidRDefault="00BD034B" w:rsidP="00BB1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1559" w:type="dxa"/>
            <w:vMerge w:val="restart"/>
          </w:tcPr>
          <w:p w:rsidR="00BD034B" w:rsidRPr="0083522F" w:rsidRDefault="00BD034B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814" w:type="dxa"/>
            <w:vMerge w:val="restart"/>
          </w:tcPr>
          <w:p w:rsidR="00BD034B" w:rsidRPr="0083522F" w:rsidRDefault="00BD034B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57" w:type="dxa"/>
            <w:vMerge w:val="restart"/>
          </w:tcPr>
          <w:p w:rsidR="00BD034B" w:rsidRPr="0083522F" w:rsidRDefault="00BD034B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Базовое значение на начало реализации подпрограммы</w:t>
            </w:r>
          </w:p>
        </w:tc>
        <w:tc>
          <w:tcPr>
            <w:tcW w:w="8010" w:type="dxa"/>
            <w:gridSpan w:val="5"/>
          </w:tcPr>
          <w:p w:rsidR="00BD034B" w:rsidRPr="0083522F" w:rsidRDefault="00BD034B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559" w:type="dxa"/>
          </w:tcPr>
          <w:p w:rsidR="00BD034B" w:rsidRPr="0083522F" w:rsidRDefault="00BD034B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№ мероприятия в перечне мероприятий подпрограммы</w:t>
            </w:r>
          </w:p>
        </w:tc>
      </w:tr>
      <w:tr w:rsidR="00D14B9F" w:rsidRPr="0074789D" w:rsidTr="00003D0A">
        <w:tc>
          <w:tcPr>
            <w:tcW w:w="540" w:type="dxa"/>
            <w:vMerge/>
          </w:tcPr>
          <w:p w:rsidR="00D14B9F" w:rsidRPr="0083522F" w:rsidRDefault="00D14B9F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</w:tcPr>
          <w:p w:rsidR="00D14B9F" w:rsidRPr="0083522F" w:rsidRDefault="00D14B9F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14B9F" w:rsidRPr="0083522F" w:rsidRDefault="00D14B9F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</w:tcPr>
          <w:p w:rsidR="00D14B9F" w:rsidRPr="0083522F" w:rsidRDefault="00D14B9F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</w:tcPr>
          <w:p w:rsidR="00D14B9F" w:rsidRPr="0083522F" w:rsidRDefault="00D14B9F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14B9F" w:rsidRPr="0083522F" w:rsidRDefault="00D14B9F" w:rsidP="00B77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2020</w:t>
            </w:r>
          </w:p>
          <w:p w:rsidR="00D14B9F" w:rsidRPr="0083522F" w:rsidRDefault="00D14B9F" w:rsidP="00B77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4" w:type="dxa"/>
          </w:tcPr>
          <w:p w:rsidR="00D14B9F" w:rsidRPr="0083522F" w:rsidRDefault="00D14B9F" w:rsidP="00B77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 xml:space="preserve">2021 </w:t>
            </w:r>
          </w:p>
          <w:p w:rsidR="00D14B9F" w:rsidRPr="0083522F" w:rsidRDefault="00D14B9F" w:rsidP="00B77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</w:tcPr>
          <w:p w:rsidR="00D14B9F" w:rsidRPr="0083522F" w:rsidRDefault="00D14B9F" w:rsidP="00B77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 xml:space="preserve">2022 </w:t>
            </w:r>
          </w:p>
          <w:p w:rsidR="00D14B9F" w:rsidRPr="0083522F" w:rsidRDefault="00D14B9F" w:rsidP="00B77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год</w:t>
            </w:r>
          </w:p>
          <w:p w:rsidR="00D14B9F" w:rsidRPr="0083522F" w:rsidRDefault="00D14B9F" w:rsidP="00D14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B9F" w:rsidRPr="0083522F" w:rsidRDefault="00D14B9F" w:rsidP="005D3BF6">
            <w:pPr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2023</w:t>
            </w:r>
          </w:p>
          <w:p w:rsidR="00D14B9F" w:rsidRPr="0083522F" w:rsidRDefault="00D14B9F" w:rsidP="005D3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D14B9F" w:rsidRPr="0083522F" w:rsidRDefault="00D14B9F" w:rsidP="005D3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2024</w:t>
            </w:r>
          </w:p>
          <w:p w:rsidR="00D14B9F" w:rsidRPr="0083522F" w:rsidRDefault="00D14B9F" w:rsidP="005D3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14B9F" w:rsidRPr="0083522F" w:rsidRDefault="00D14B9F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B9F" w:rsidRPr="0074789D" w:rsidTr="00003D0A">
        <w:tc>
          <w:tcPr>
            <w:tcW w:w="540" w:type="dxa"/>
            <w:vAlign w:val="center"/>
          </w:tcPr>
          <w:p w:rsidR="00D14B9F" w:rsidRPr="0083522F" w:rsidRDefault="00D14B9F" w:rsidP="00D14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D14B9F" w:rsidRPr="0083522F" w:rsidRDefault="00D14B9F" w:rsidP="00D14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D14B9F" w:rsidRPr="0083522F" w:rsidRDefault="00D14B9F" w:rsidP="00D14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D14B9F" w:rsidRPr="0083522F" w:rsidRDefault="00D14B9F" w:rsidP="00D14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  <w:vAlign w:val="center"/>
          </w:tcPr>
          <w:p w:rsidR="00D14B9F" w:rsidRPr="0083522F" w:rsidRDefault="00D14B9F" w:rsidP="00D14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0" w:type="dxa"/>
            <w:vAlign w:val="center"/>
          </w:tcPr>
          <w:p w:rsidR="00D14B9F" w:rsidRPr="0083522F" w:rsidRDefault="00D14B9F" w:rsidP="00D14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D14B9F" w:rsidRPr="0083522F" w:rsidRDefault="00D14B9F" w:rsidP="00D14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7</w:t>
            </w:r>
          </w:p>
          <w:p w:rsidR="00D14B9F" w:rsidRPr="0083522F" w:rsidRDefault="00D14B9F" w:rsidP="00D14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14B9F" w:rsidRPr="0083522F" w:rsidRDefault="00D14B9F" w:rsidP="00D14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8</w:t>
            </w:r>
          </w:p>
          <w:p w:rsidR="00D14B9F" w:rsidRPr="0083522F" w:rsidRDefault="00D14B9F" w:rsidP="00D14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14B9F" w:rsidRPr="0083522F" w:rsidRDefault="00D14B9F" w:rsidP="00D14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D14B9F" w:rsidRPr="0083522F" w:rsidRDefault="00D14B9F" w:rsidP="00D14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D14B9F" w:rsidRPr="0083522F" w:rsidRDefault="00D14B9F" w:rsidP="00D14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11</w:t>
            </w:r>
          </w:p>
        </w:tc>
      </w:tr>
      <w:tr w:rsidR="00B42D3E" w:rsidRPr="0074789D" w:rsidTr="00003D0A">
        <w:tc>
          <w:tcPr>
            <w:tcW w:w="540" w:type="dxa"/>
            <w:vAlign w:val="center"/>
          </w:tcPr>
          <w:p w:rsidR="00B42D3E" w:rsidRPr="0083522F" w:rsidRDefault="00AC15F5" w:rsidP="00B42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</w:tcPr>
          <w:p w:rsidR="00B42D3E" w:rsidRPr="0083522F" w:rsidRDefault="00CD6953" w:rsidP="00F360E9">
            <w:pPr>
              <w:pStyle w:val="ConsPlusCell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Процент учтенных организаций, осуществляющих обращение с радиоактивными веществами</w:t>
            </w:r>
          </w:p>
        </w:tc>
        <w:tc>
          <w:tcPr>
            <w:tcW w:w="1559" w:type="dxa"/>
            <w:vAlign w:val="center"/>
          </w:tcPr>
          <w:p w:rsidR="00B42D3E" w:rsidRPr="0083522F" w:rsidRDefault="00BE7316" w:rsidP="00B42D3E">
            <w:pPr>
              <w:pStyle w:val="ConsPlusNormal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814" w:type="dxa"/>
            <w:vAlign w:val="center"/>
          </w:tcPr>
          <w:p w:rsidR="00B42D3E" w:rsidRPr="0083522F" w:rsidRDefault="00B42D3E" w:rsidP="00B42D3E">
            <w:pPr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%</w:t>
            </w:r>
          </w:p>
        </w:tc>
        <w:tc>
          <w:tcPr>
            <w:tcW w:w="957" w:type="dxa"/>
            <w:vAlign w:val="center"/>
          </w:tcPr>
          <w:p w:rsidR="00B42D3E" w:rsidRPr="0083522F" w:rsidRDefault="00A55D51" w:rsidP="00B42D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3522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90" w:type="dxa"/>
            <w:vAlign w:val="center"/>
          </w:tcPr>
          <w:p w:rsidR="00B42D3E" w:rsidRPr="0083522F" w:rsidRDefault="00F360E9" w:rsidP="00B42D3E">
            <w:pPr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B42D3E" w:rsidRPr="0083522F" w:rsidRDefault="00F360E9" w:rsidP="00B42D3E">
            <w:pPr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B42D3E" w:rsidRPr="0083522F" w:rsidRDefault="00F360E9" w:rsidP="00B42D3E">
            <w:pPr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42D3E" w:rsidRPr="0083522F" w:rsidRDefault="00F360E9" w:rsidP="00B42D3E">
            <w:pPr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B42D3E" w:rsidRPr="0083522F" w:rsidRDefault="00F360E9" w:rsidP="00B42D3E">
            <w:pPr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B42D3E" w:rsidRPr="0083522F" w:rsidRDefault="008269DB" w:rsidP="00B42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B42D3E" w:rsidRPr="0074789D" w:rsidTr="00003D0A">
        <w:tc>
          <w:tcPr>
            <w:tcW w:w="540" w:type="dxa"/>
          </w:tcPr>
          <w:p w:rsidR="00B42D3E" w:rsidRPr="0083522F" w:rsidRDefault="00AC15F5" w:rsidP="00B42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</w:tcPr>
          <w:p w:rsidR="00B42D3E" w:rsidRPr="0083522F" w:rsidRDefault="00CD6953" w:rsidP="00B42D3E">
            <w:pPr>
              <w:pStyle w:val="ConsPlusCell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Количество водных объектов местного значения, на которых проведены работы по их очистке</w:t>
            </w:r>
          </w:p>
        </w:tc>
        <w:tc>
          <w:tcPr>
            <w:tcW w:w="1559" w:type="dxa"/>
            <w:vAlign w:val="center"/>
          </w:tcPr>
          <w:p w:rsidR="00B42D3E" w:rsidRPr="0083522F" w:rsidRDefault="00BE7316" w:rsidP="00B42D3E">
            <w:pPr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814" w:type="dxa"/>
            <w:vAlign w:val="center"/>
          </w:tcPr>
          <w:p w:rsidR="00B42D3E" w:rsidRPr="0083522F" w:rsidRDefault="00B42D3E" w:rsidP="00B42D3E">
            <w:pPr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Ед.</w:t>
            </w:r>
          </w:p>
        </w:tc>
        <w:tc>
          <w:tcPr>
            <w:tcW w:w="957" w:type="dxa"/>
            <w:vAlign w:val="center"/>
          </w:tcPr>
          <w:p w:rsidR="00B42D3E" w:rsidRPr="0083522F" w:rsidRDefault="00A55D51" w:rsidP="00B42D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352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0" w:type="dxa"/>
            <w:vAlign w:val="center"/>
          </w:tcPr>
          <w:p w:rsidR="00B42D3E" w:rsidRPr="0083522F" w:rsidRDefault="00F83F15" w:rsidP="00B4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B42D3E" w:rsidRPr="0083522F" w:rsidRDefault="00F83F15" w:rsidP="00B4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42D3E" w:rsidRPr="0083522F" w:rsidRDefault="00F83F15" w:rsidP="00B4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42D3E" w:rsidRPr="0083522F" w:rsidRDefault="00F83F15" w:rsidP="00B4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42D3E" w:rsidRPr="0083522F" w:rsidRDefault="00F83F15" w:rsidP="00B4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42D3E" w:rsidRPr="0083522F" w:rsidRDefault="00B971CB" w:rsidP="00B42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2196D">
              <w:rPr>
                <w:rFonts w:ascii="Times New Roman" w:hAnsi="Times New Roman" w:cs="Times New Roman"/>
              </w:rPr>
              <w:t>10</w:t>
            </w:r>
          </w:p>
        </w:tc>
      </w:tr>
      <w:tr w:rsidR="00B42D3E" w:rsidRPr="0074789D" w:rsidTr="00003D0A">
        <w:tc>
          <w:tcPr>
            <w:tcW w:w="540" w:type="dxa"/>
          </w:tcPr>
          <w:p w:rsidR="00B42D3E" w:rsidRPr="0083522F" w:rsidRDefault="00AC15F5" w:rsidP="00B42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42D3E" w:rsidRPr="008352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B42D3E" w:rsidRPr="00D63024" w:rsidRDefault="003B6B95" w:rsidP="00B42D3E">
            <w:pPr>
              <w:pStyle w:val="ConsPlusCell"/>
              <w:rPr>
                <w:rFonts w:ascii="Times New Roman" w:hAnsi="Times New Roman" w:cs="Times New Roman"/>
              </w:rPr>
            </w:pPr>
            <w:r w:rsidRPr="00D63024">
              <w:rPr>
                <w:rFonts w:ascii="Times New Roman" w:hAnsi="Times New Roman" w:cs="Times New Roman"/>
              </w:rPr>
              <w:t>Количество площадок для приема ртутных ламп от населения</w:t>
            </w:r>
          </w:p>
        </w:tc>
        <w:tc>
          <w:tcPr>
            <w:tcW w:w="1559" w:type="dxa"/>
            <w:vAlign w:val="center"/>
          </w:tcPr>
          <w:p w:rsidR="00B42D3E" w:rsidRPr="00D63024" w:rsidRDefault="00BE7316" w:rsidP="00B42D3E">
            <w:pPr>
              <w:rPr>
                <w:sz w:val="20"/>
                <w:szCs w:val="20"/>
              </w:rPr>
            </w:pPr>
            <w:r w:rsidRPr="00D63024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814" w:type="dxa"/>
            <w:vAlign w:val="center"/>
          </w:tcPr>
          <w:p w:rsidR="00B42D3E" w:rsidRPr="00D63024" w:rsidRDefault="00B42D3E" w:rsidP="00B42D3E">
            <w:pPr>
              <w:jc w:val="center"/>
              <w:rPr>
                <w:sz w:val="20"/>
                <w:szCs w:val="20"/>
              </w:rPr>
            </w:pPr>
            <w:r w:rsidRPr="00D63024">
              <w:rPr>
                <w:sz w:val="20"/>
                <w:szCs w:val="20"/>
              </w:rPr>
              <w:t>Ед.</w:t>
            </w:r>
          </w:p>
        </w:tc>
        <w:tc>
          <w:tcPr>
            <w:tcW w:w="957" w:type="dxa"/>
            <w:vAlign w:val="center"/>
          </w:tcPr>
          <w:p w:rsidR="00B42D3E" w:rsidRPr="00D63024" w:rsidRDefault="00D63024" w:rsidP="00B42D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0" w:type="dxa"/>
            <w:vAlign w:val="center"/>
          </w:tcPr>
          <w:p w:rsidR="00B42D3E" w:rsidRPr="00D63024" w:rsidRDefault="00D63024" w:rsidP="00B4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B42D3E" w:rsidRPr="00D63024" w:rsidRDefault="00D63024" w:rsidP="00B4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42D3E" w:rsidRPr="00D63024" w:rsidRDefault="00D63024" w:rsidP="00B4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42D3E" w:rsidRPr="00D63024" w:rsidRDefault="00D63024" w:rsidP="00B4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42D3E" w:rsidRPr="00D63024" w:rsidRDefault="00D63024" w:rsidP="00B4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42D3E" w:rsidRPr="00967764" w:rsidRDefault="0002196D" w:rsidP="00967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</w:tr>
      <w:tr w:rsidR="00B42D3E" w:rsidRPr="0074789D" w:rsidTr="00003D0A">
        <w:tc>
          <w:tcPr>
            <w:tcW w:w="540" w:type="dxa"/>
          </w:tcPr>
          <w:p w:rsidR="00B42D3E" w:rsidRPr="0083522F" w:rsidRDefault="00AC15F5" w:rsidP="00B42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8" w:type="dxa"/>
          </w:tcPr>
          <w:p w:rsidR="003B6B95" w:rsidRPr="0083522F" w:rsidRDefault="007A0643" w:rsidP="003B6B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экологических мероприятий</w:t>
            </w:r>
          </w:p>
          <w:p w:rsidR="00B42D3E" w:rsidRPr="0083522F" w:rsidRDefault="00B42D3E" w:rsidP="00B42D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D3E" w:rsidRPr="007A0643" w:rsidRDefault="007A0643" w:rsidP="00B42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643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814" w:type="dxa"/>
          </w:tcPr>
          <w:p w:rsidR="00B42D3E" w:rsidRPr="0083522F" w:rsidRDefault="00B42D3E" w:rsidP="00B42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57" w:type="dxa"/>
            <w:vAlign w:val="center"/>
          </w:tcPr>
          <w:p w:rsidR="00B42D3E" w:rsidRPr="0083522F" w:rsidRDefault="00A55D51" w:rsidP="00B42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0" w:type="dxa"/>
            <w:vAlign w:val="center"/>
          </w:tcPr>
          <w:p w:rsidR="00B42D3E" w:rsidRPr="0083522F" w:rsidRDefault="00A55D51" w:rsidP="00B42D3E">
            <w:pPr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B42D3E" w:rsidRPr="0083522F" w:rsidRDefault="00A55D51" w:rsidP="00B42D3E">
            <w:pPr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B42D3E" w:rsidRPr="0083522F" w:rsidRDefault="00A55D51" w:rsidP="00B42D3E">
            <w:pPr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B42D3E" w:rsidRPr="0083522F" w:rsidRDefault="00A55D51" w:rsidP="00B42D3E">
            <w:pPr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B42D3E" w:rsidRPr="0083522F" w:rsidRDefault="00A55D51" w:rsidP="00B42D3E">
            <w:pPr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B42D3E" w:rsidRPr="0083522F" w:rsidRDefault="0002196D" w:rsidP="00B5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</w:tr>
      <w:tr w:rsidR="00B42D3E" w:rsidRPr="0074789D" w:rsidTr="00003D0A">
        <w:tc>
          <w:tcPr>
            <w:tcW w:w="540" w:type="dxa"/>
          </w:tcPr>
          <w:p w:rsidR="00B42D3E" w:rsidRPr="0083522F" w:rsidRDefault="00AC15F5" w:rsidP="00B42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8" w:type="dxa"/>
          </w:tcPr>
          <w:p w:rsidR="003B6B95" w:rsidRPr="0083522F" w:rsidRDefault="003B6B95" w:rsidP="003B6B95">
            <w:pPr>
              <w:pStyle w:val="ConsPlusCell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Количество населения, принявшего участие в экологических мероприятиях</w:t>
            </w:r>
            <w:r w:rsidR="0036027A">
              <w:rPr>
                <w:rFonts w:ascii="Times New Roman" w:hAnsi="Times New Roman" w:cs="Times New Roman"/>
              </w:rPr>
              <w:t xml:space="preserve"> (тыс.чел.)</w:t>
            </w:r>
          </w:p>
          <w:p w:rsidR="00B42D3E" w:rsidRPr="0083522F" w:rsidRDefault="00B42D3E" w:rsidP="00B42D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D3E" w:rsidRPr="0083522F" w:rsidRDefault="00BE7316" w:rsidP="00B42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814" w:type="dxa"/>
          </w:tcPr>
          <w:p w:rsidR="00B42D3E" w:rsidRPr="0083522F" w:rsidRDefault="00B42D3E" w:rsidP="00B42D3E">
            <w:pPr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Ед.</w:t>
            </w:r>
          </w:p>
        </w:tc>
        <w:tc>
          <w:tcPr>
            <w:tcW w:w="957" w:type="dxa"/>
            <w:vAlign w:val="center"/>
          </w:tcPr>
          <w:p w:rsidR="00B42D3E" w:rsidRPr="0083522F" w:rsidRDefault="00A55D51" w:rsidP="00B42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1,</w:t>
            </w:r>
            <w:r w:rsidR="00D770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0" w:type="dxa"/>
            <w:vAlign w:val="center"/>
          </w:tcPr>
          <w:p w:rsidR="00B42D3E" w:rsidRPr="0083522F" w:rsidRDefault="00A55D51" w:rsidP="00B42D3E">
            <w:pPr>
              <w:widowControl w:val="0"/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1,5</w:t>
            </w:r>
          </w:p>
        </w:tc>
        <w:tc>
          <w:tcPr>
            <w:tcW w:w="1984" w:type="dxa"/>
            <w:vAlign w:val="center"/>
          </w:tcPr>
          <w:p w:rsidR="00B42D3E" w:rsidRPr="0083522F" w:rsidRDefault="00A55D51" w:rsidP="00B42D3E">
            <w:pPr>
              <w:widowControl w:val="0"/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1,5</w:t>
            </w:r>
          </w:p>
        </w:tc>
        <w:tc>
          <w:tcPr>
            <w:tcW w:w="2126" w:type="dxa"/>
            <w:vAlign w:val="center"/>
          </w:tcPr>
          <w:p w:rsidR="00B42D3E" w:rsidRPr="0083522F" w:rsidRDefault="00A55D51" w:rsidP="00D63024">
            <w:pPr>
              <w:widowControl w:val="0"/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1,</w:t>
            </w:r>
            <w:r w:rsidR="0036027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42D3E" w:rsidRPr="0083522F" w:rsidRDefault="00A55D51" w:rsidP="003F1D0C">
            <w:pPr>
              <w:widowControl w:val="0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1</w:t>
            </w:r>
            <w:r w:rsidR="003F1D0C" w:rsidRPr="0083522F">
              <w:rPr>
                <w:sz w:val="20"/>
                <w:szCs w:val="20"/>
              </w:rPr>
              <w:t>,7</w:t>
            </w:r>
          </w:p>
        </w:tc>
        <w:tc>
          <w:tcPr>
            <w:tcW w:w="1276" w:type="dxa"/>
            <w:vAlign w:val="center"/>
          </w:tcPr>
          <w:p w:rsidR="00B42D3E" w:rsidRPr="0083522F" w:rsidRDefault="00A55D51" w:rsidP="003F1D0C">
            <w:pPr>
              <w:widowControl w:val="0"/>
              <w:jc w:val="center"/>
              <w:rPr>
                <w:sz w:val="20"/>
                <w:szCs w:val="20"/>
              </w:rPr>
            </w:pPr>
            <w:r w:rsidRPr="0083522F">
              <w:rPr>
                <w:sz w:val="20"/>
                <w:szCs w:val="20"/>
              </w:rPr>
              <w:t>1,</w:t>
            </w:r>
            <w:r w:rsidR="0036027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B42D3E" w:rsidRPr="0083522F" w:rsidRDefault="0002196D" w:rsidP="00021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</w:tr>
    </w:tbl>
    <w:p w:rsidR="00FC1037" w:rsidRDefault="00FC1037" w:rsidP="00B42D3E">
      <w:pPr>
        <w:pStyle w:val="af6"/>
        <w:rPr>
          <w:b/>
        </w:rPr>
      </w:pPr>
    </w:p>
    <w:p w:rsidR="0022526E" w:rsidRDefault="0022526E" w:rsidP="00BD034B">
      <w:pPr>
        <w:pStyle w:val="af6"/>
        <w:jc w:val="center"/>
        <w:rPr>
          <w:b/>
        </w:rPr>
      </w:pPr>
    </w:p>
    <w:p w:rsidR="00BD034B" w:rsidRPr="0074789D" w:rsidRDefault="00BD034B" w:rsidP="00BD034B">
      <w:pPr>
        <w:pStyle w:val="af6"/>
        <w:jc w:val="center"/>
        <w:rPr>
          <w:b/>
        </w:rPr>
      </w:pPr>
      <w:r w:rsidRPr="0074789D">
        <w:rPr>
          <w:b/>
        </w:rPr>
        <w:t>Обоснование объема финансовых ресурсов, необходимых для реализации Подпрограммы 1</w:t>
      </w:r>
    </w:p>
    <w:p w:rsidR="00BD034B" w:rsidRPr="0074789D" w:rsidRDefault="00BD034B" w:rsidP="00BD034B">
      <w:pPr>
        <w:pStyle w:val="ConsPlusNormal"/>
        <w:jc w:val="center"/>
        <w:rPr>
          <w:rFonts w:ascii="Times New Roman" w:hAnsi="Times New Roman" w:cs="Times New Roman"/>
          <w:b/>
        </w:rPr>
      </w:pPr>
      <w:r w:rsidRPr="0074789D">
        <w:rPr>
          <w:rFonts w:ascii="Times New Roman" w:hAnsi="Times New Roman" w:cs="Times New Roman"/>
          <w:b/>
        </w:rPr>
        <w:t>«</w:t>
      </w:r>
      <w:r w:rsidR="00FC1BCF">
        <w:rPr>
          <w:rFonts w:ascii="Times New Roman" w:hAnsi="Times New Roman" w:cs="Times New Roman"/>
          <w:b/>
        </w:rPr>
        <w:t>Охрана окружающей среды</w:t>
      </w:r>
      <w:r w:rsidRPr="0074789D">
        <w:rPr>
          <w:rFonts w:ascii="Times New Roman" w:hAnsi="Times New Roman" w:cs="Times New Roman"/>
          <w:b/>
        </w:rPr>
        <w:t>»</w:t>
      </w:r>
    </w:p>
    <w:p w:rsidR="00BD034B" w:rsidRPr="0074789D" w:rsidRDefault="00BD034B" w:rsidP="00BD034B">
      <w:pPr>
        <w:pStyle w:val="af6"/>
        <w:rPr>
          <w:b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2268"/>
        <w:gridCol w:w="1985"/>
        <w:gridCol w:w="2551"/>
        <w:gridCol w:w="2268"/>
      </w:tblGrid>
      <w:tr w:rsidR="0074789D" w:rsidRPr="0074789D" w:rsidTr="00230AC3">
        <w:trPr>
          <w:trHeight w:val="428"/>
          <w:tblCellSpacing w:w="5" w:type="nil"/>
        </w:trPr>
        <w:tc>
          <w:tcPr>
            <w:tcW w:w="5812" w:type="dxa"/>
          </w:tcPr>
          <w:p w:rsidR="00BD034B" w:rsidRPr="0074789D" w:rsidRDefault="00BD034B" w:rsidP="00BB1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034B" w:rsidRPr="0074789D" w:rsidRDefault="00BD034B" w:rsidP="00BB1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034B" w:rsidRPr="0074789D" w:rsidRDefault="00BD034B" w:rsidP="00BB1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Наименование  мероприятия   </w:t>
            </w:r>
            <w:r w:rsidRPr="0074789D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2268" w:type="dxa"/>
          </w:tcPr>
          <w:p w:rsidR="00BD034B" w:rsidRPr="0074789D" w:rsidRDefault="00BD034B" w:rsidP="00BB1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034B" w:rsidRPr="0074789D" w:rsidRDefault="00BD034B" w:rsidP="00BB1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034B" w:rsidRPr="0074789D" w:rsidRDefault="00BD034B" w:rsidP="00BB1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Источник      </w:t>
            </w:r>
            <w:r w:rsidRPr="0074789D">
              <w:rPr>
                <w:rFonts w:ascii="Times New Roman" w:hAnsi="Times New Roman" w:cs="Times New Roman"/>
              </w:rPr>
              <w:br/>
              <w:t>финансирования</w:t>
            </w:r>
            <w:r w:rsidRPr="0074789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5" w:type="dxa"/>
          </w:tcPr>
          <w:p w:rsidR="00BD034B" w:rsidRPr="0074789D" w:rsidRDefault="00BD034B" w:rsidP="00BB1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034B" w:rsidRPr="0074789D" w:rsidRDefault="00BD034B" w:rsidP="00BB1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Расчет   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необходимых  </w:t>
            </w:r>
            <w:r w:rsidRPr="0074789D">
              <w:rPr>
                <w:rFonts w:ascii="Times New Roman" w:hAnsi="Times New Roman" w:cs="Times New Roman"/>
              </w:rPr>
              <w:br/>
              <w:t xml:space="preserve">финансовых   </w:t>
            </w:r>
            <w:r w:rsidRPr="0074789D">
              <w:rPr>
                <w:rFonts w:ascii="Times New Roman" w:hAnsi="Times New Roman" w:cs="Times New Roman"/>
              </w:rPr>
              <w:br/>
              <w:t xml:space="preserve">ресурсов     </w:t>
            </w:r>
            <w:r w:rsidRPr="0074789D">
              <w:rPr>
                <w:rFonts w:ascii="Times New Roman" w:hAnsi="Times New Roman" w:cs="Times New Roman"/>
              </w:rPr>
              <w:br/>
              <w:t>на реализацию</w:t>
            </w:r>
            <w:r w:rsidRPr="0074789D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2551" w:type="dxa"/>
          </w:tcPr>
          <w:p w:rsidR="00BD034B" w:rsidRPr="0074789D" w:rsidRDefault="00BD034B" w:rsidP="00BB1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Общий объем   </w:t>
            </w:r>
            <w:r w:rsidRPr="0074789D">
              <w:rPr>
                <w:rFonts w:ascii="Times New Roman" w:hAnsi="Times New Roman" w:cs="Times New Roman"/>
              </w:rPr>
              <w:br/>
              <w:t xml:space="preserve">финансовых    </w:t>
            </w:r>
            <w:r w:rsidRPr="0074789D">
              <w:rPr>
                <w:rFonts w:ascii="Times New Roman" w:hAnsi="Times New Roman" w:cs="Times New Roman"/>
              </w:rPr>
              <w:br/>
              <w:t xml:space="preserve">ресурсов,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необходимых   </w:t>
            </w:r>
            <w:r w:rsidRPr="0074789D">
              <w:rPr>
                <w:rFonts w:ascii="Times New Roman" w:hAnsi="Times New Roman" w:cs="Times New Roman"/>
              </w:rPr>
              <w:br/>
              <w:t>для реализации</w:t>
            </w:r>
            <w:r w:rsidRPr="0074789D">
              <w:rPr>
                <w:rFonts w:ascii="Times New Roman" w:hAnsi="Times New Roman" w:cs="Times New Roman"/>
              </w:rPr>
              <w:br/>
              <w:t xml:space="preserve">мероприятия,  </w:t>
            </w:r>
            <w:r w:rsidRPr="0074789D">
              <w:rPr>
                <w:rFonts w:ascii="Times New Roman" w:hAnsi="Times New Roman" w:cs="Times New Roman"/>
              </w:rPr>
              <w:br/>
              <w:t xml:space="preserve">в том числе   </w:t>
            </w:r>
            <w:r w:rsidRPr="0074789D">
              <w:rPr>
                <w:rFonts w:ascii="Times New Roman" w:hAnsi="Times New Roman" w:cs="Times New Roman"/>
              </w:rPr>
              <w:br/>
              <w:t>по годам, тыс. руб.</w:t>
            </w:r>
          </w:p>
        </w:tc>
        <w:tc>
          <w:tcPr>
            <w:tcW w:w="2268" w:type="dxa"/>
          </w:tcPr>
          <w:p w:rsidR="00BD034B" w:rsidRPr="0074789D" w:rsidRDefault="00BD034B" w:rsidP="00BB1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Эксплуатационные</w:t>
            </w:r>
            <w:r w:rsidRPr="0074789D">
              <w:rPr>
                <w:rFonts w:ascii="Times New Roman" w:hAnsi="Times New Roman" w:cs="Times New Roman"/>
              </w:rPr>
              <w:br/>
              <w:t xml:space="preserve">расходы,   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возникающие 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в результате    </w:t>
            </w:r>
            <w:r w:rsidRPr="0074789D">
              <w:rPr>
                <w:rFonts w:ascii="Times New Roman" w:hAnsi="Times New Roman" w:cs="Times New Roman"/>
              </w:rPr>
              <w:br/>
              <w:t xml:space="preserve">реализации      </w:t>
            </w:r>
            <w:r w:rsidRPr="0074789D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74789D" w:rsidRPr="0074789D" w:rsidTr="00230AC3">
        <w:trPr>
          <w:trHeight w:val="65"/>
          <w:tblCellSpacing w:w="5" w:type="nil"/>
        </w:trPr>
        <w:tc>
          <w:tcPr>
            <w:tcW w:w="5812" w:type="dxa"/>
          </w:tcPr>
          <w:p w:rsidR="00BD034B" w:rsidRPr="0074789D" w:rsidRDefault="00594DBF" w:rsidP="00EA280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BD034B" w:rsidRPr="0074789D">
              <w:rPr>
                <w:rFonts w:ascii="Times New Roman" w:hAnsi="Times New Roman" w:cs="Times New Roman"/>
              </w:rPr>
              <w:t xml:space="preserve">  </w:t>
            </w:r>
            <w:r w:rsidR="00EA2802">
              <w:rPr>
                <w:rFonts w:ascii="Times New Roman" w:hAnsi="Times New Roman" w:cs="Times New Roman"/>
              </w:rPr>
              <w:t>Проведение обследований окружающей среды</w:t>
            </w:r>
            <w:r w:rsidR="00757F0F" w:rsidRPr="00747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D034B" w:rsidRPr="0074789D" w:rsidRDefault="00BD034B" w:rsidP="00BB1ECD">
            <w:pPr>
              <w:ind w:right="-75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Средства бюджета городского округа Павловский Посад</w:t>
            </w:r>
          </w:p>
        </w:tc>
        <w:tc>
          <w:tcPr>
            <w:tcW w:w="1985" w:type="dxa"/>
          </w:tcPr>
          <w:p w:rsidR="00BD034B" w:rsidRPr="0074789D" w:rsidRDefault="00EA76AC" w:rsidP="00EA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со сметными расчетами</w:t>
            </w:r>
          </w:p>
        </w:tc>
        <w:tc>
          <w:tcPr>
            <w:tcW w:w="2551" w:type="dxa"/>
          </w:tcPr>
          <w:p w:rsidR="00EA2802" w:rsidRPr="0074789D" w:rsidRDefault="00EA2802" w:rsidP="00EA2802">
            <w:pPr>
              <w:adjustRightInd w:val="0"/>
              <w:ind w:right="-75"/>
              <w:rPr>
                <w:b/>
                <w:sz w:val="20"/>
                <w:szCs w:val="20"/>
              </w:rPr>
            </w:pPr>
            <w:r w:rsidRPr="0074789D">
              <w:rPr>
                <w:b/>
                <w:sz w:val="20"/>
                <w:szCs w:val="20"/>
              </w:rPr>
              <w:t xml:space="preserve">Всего: </w:t>
            </w:r>
            <w:r w:rsidR="00C52118">
              <w:rPr>
                <w:b/>
                <w:sz w:val="20"/>
                <w:szCs w:val="20"/>
              </w:rPr>
              <w:t>300,0</w:t>
            </w:r>
          </w:p>
          <w:p w:rsidR="00EA2802" w:rsidRPr="0074789D" w:rsidRDefault="00EA2802" w:rsidP="00EA2802">
            <w:pPr>
              <w:adjustRightInd w:val="0"/>
              <w:ind w:right="-75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 xml:space="preserve">2020 – </w:t>
            </w:r>
            <w:r w:rsidR="003F1D0C">
              <w:rPr>
                <w:sz w:val="20"/>
                <w:szCs w:val="20"/>
              </w:rPr>
              <w:t>60,0</w:t>
            </w:r>
          </w:p>
          <w:p w:rsidR="00EA2802" w:rsidRPr="0074789D" w:rsidRDefault="00EA2802" w:rsidP="00EA2802">
            <w:pPr>
              <w:adjustRightInd w:val="0"/>
              <w:ind w:right="-75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 xml:space="preserve">2021 </w:t>
            </w:r>
            <w:r w:rsidR="003F1D0C">
              <w:rPr>
                <w:sz w:val="20"/>
                <w:szCs w:val="20"/>
              </w:rPr>
              <w:t>- 60,0</w:t>
            </w:r>
          </w:p>
          <w:p w:rsidR="00EA2802" w:rsidRPr="0074789D" w:rsidRDefault="00EA2802" w:rsidP="00EA2802">
            <w:pPr>
              <w:adjustRightInd w:val="0"/>
              <w:ind w:right="-75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 xml:space="preserve">2022 – </w:t>
            </w:r>
            <w:r w:rsidR="00C52118">
              <w:rPr>
                <w:sz w:val="20"/>
                <w:szCs w:val="20"/>
              </w:rPr>
              <w:t>60</w:t>
            </w:r>
            <w:r w:rsidRPr="0074789D">
              <w:rPr>
                <w:sz w:val="20"/>
                <w:szCs w:val="20"/>
              </w:rPr>
              <w:t>,0</w:t>
            </w:r>
          </w:p>
          <w:p w:rsidR="00EA2802" w:rsidRPr="0074789D" w:rsidRDefault="00EA2802" w:rsidP="00EA2802">
            <w:pPr>
              <w:adjustRightInd w:val="0"/>
              <w:ind w:right="-75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 xml:space="preserve">2023 </w:t>
            </w:r>
            <w:r w:rsidR="00C52118">
              <w:rPr>
                <w:sz w:val="20"/>
                <w:szCs w:val="20"/>
              </w:rPr>
              <w:t>–</w:t>
            </w:r>
            <w:r w:rsidRPr="0074789D">
              <w:rPr>
                <w:sz w:val="20"/>
                <w:szCs w:val="20"/>
              </w:rPr>
              <w:t xml:space="preserve"> </w:t>
            </w:r>
            <w:r w:rsidR="00C52118">
              <w:rPr>
                <w:sz w:val="20"/>
                <w:szCs w:val="20"/>
              </w:rPr>
              <w:t>60,0</w:t>
            </w:r>
          </w:p>
          <w:p w:rsidR="00FF3D88" w:rsidRPr="0074789D" w:rsidRDefault="00EA2802" w:rsidP="00C52118">
            <w:pPr>
              <w:adjustRightInd w:val="0"/>
              <w:ind w:right="-75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 xml:space="preserve">2024 -  </w:t>
            </w:r>
            <w:r w:rsidR="00C52118">
              <w:rPr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BD034B" w:rsidRPr="0074789D" w:rsidRDefault="00BD034B" w:rsidP="00BB1EC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-</w:t>
            </w:r>
          </w:p>
        </w:tc>
      </w:tr>
      <w:tr w:rsidR="00C52118" w:rsidRPr="0074789D" w:rsidTr="00C52118">
        <w:trPr>
          <w:trHeight w:val="1593"/>
          <w:tblCellSpacing w:w="5" w:type="nil"/>
        </w:trPr>
        <w:tc>
          <w:tcPr>
            <w:tcW w:w="5812" w:type="dxa"/>
          </w:tcPr>
          <w:p w:rsidR="00C52118" w:rsidRPr="0074789D" w:rsidRDefault="0002196D" w:rsidP="0002196D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C52118">
              <w:rPr>
                <w:rFonts w:ascii="Times New Roman" w:hAnsi="Times New Roman" w:cs="Times New Roman"/>
              </w:rPr>
              <w:t xml:space="preserve"> </w:t>
            </w:r>
            <w:r w:rsidR="00BB468C">
              <w:rPr>
                <w:rFonts w:ascii="Times New Roman" w:hAnsi="Times New Roman" w:cs="Times New Roman"/>
              </w:rPr>
              <w:t>Расходы на очистку береговых зон</w:t>
            </w:r>
          </w:p>
        </w:tc>
        <w:tc>
          <w:tcPr>
            <w:tcW w:w="2268" w:type="dxa"/>
          </w:tcPr>
          <w:p w:rsidR="00C52118" w:rsidRPr="0074789D" w:rsidRDefault="00C52118" w:rsidP="00FF3D88">
            <w:pPr>
              <w:ind w:right="-75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Средства бюджета городского округа Павловский Посад</w:t>
            </w:r>
          </w:p>
        </w:tc>
        <w:tc>
          <w:tcPr>
            <w:tcW w:w="1985" w:type="dxa"/>
          </w:tcPr>
          <w:p w:rsidR="00C52118" w:rsidRPr="0074789D" w:rsidRDefault="00EA76AC" w:rsidP="00BB1ECD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со сметными расчетами</w:t>
            </w:r>
          </w:p>
        </w:tc>
        <w:tc>
          <w:tcPr>
            <w:tcW w:w="2551" w:type="dxa"/>
          </w:tcPr>
          <w:p w:rsidR="00C52118" w:rsidRPr="0074789D" w:rsidRDefault="00C52118" w:rsidP="00EA2802">
            <w:pPr>
              <w:adjustRightInd w:val="0"/>
              <w:ind w:right="-75"/>
              <w:rPr>
                <w:b/>
                <w:sz w:val="20"/>
                <w:szCs w:val="20"/>
              </w:rPr>
            </w:pPr>
            <w:r w:rsidRPr="0074789D">
              <w:rPr>
                <w:b/>
                <w:sz w:val="20"/>
                <w:szCs w:val="20"/>
              </w:rPr>
              <w:t xml:space="preserve">Всего: </w:t>
            </w:r>
            <w:r w:rsidR="00BB468C">
              <w:rPr>
                <w:b/>
                <w:sz w:val="20"/>
                <w:szCs w:val="20"/>
              </w:rPr>
              <w:t>0,00</w:t>
            </w:r>
          </w:p>
          <w:p w:rsidR="00C52118" w:rsidRPr="0074789D" w:rsidRDefault="00C52118" w:rsidP="00EA2802">
            <w:pPr>
              <w:adjustRightInd w:val="0"/>
              <w:ind w:right="-75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 xml:space="preserve">2020 – </w:t>
            </w:r>
            <w:r w:rsidR="00BB468C">
              <w:rPr>
                <w:sz w:val="20"/>
                <w:szCs w:val="20"/>
              </w:rPr>
              <w:t>0,00</w:t>
            </w:r>
          </w:p>
          <w:p w:rsidR="00C52118" w:rsidRPr="0074789D" w:rsidRDefault="00C52118" w:rsidP="00EA2802">
            <w:pPr>
              <w:adjustRightInd w:val="0"/>
              <w:ind w:right="-75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 xml:space="preserve">2021 </w:t>
            </w:r>
            <w:r w:rsidR="00322C3D">
              <w:rPr>
                <w:sz w:val="20"/>
                <w:szCs w:val="20"/>
              </w:rPr>
              <w:t xml:space="preserve">- </w:t>
            </w:r>
            <w:r w:rsidR="00BB468C">
              <w:rPr>
                <w:sz w:val="20"/>
                <w:szCs w:val="20"/>
              </w:rPr>
              <w:t>0,00</w:t>
            </w:r>
          </w:p>
          <w:p w:rsidR="00C52118" w:rsidRPr="0074789D" w:rsidRDefault="00C52118" w:rsidP="00EA2802">
            <w:pPr>
              <w:adjustRightInd w:val="0"/>
              <w:ind w:right="-75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 xml:space="preserve">2022 – </w:t>
            </w:r>
            <w:r w:rsidR="00BB468C">
              <w:rPr>
                <w:sz w:val="20"/>
                <w:szCs w:val="20"/>
              </w:rPr>
              <w:t>0,00</w:t>
            </w:r>
          </w:p>
          <w:p w:rsidR="00C52118" w:rsidRPr="0074789D" w:rsidRDefault="00C52118" w:rsidP="00EA2802">
            <w:pPr>
              <w:adjustRightInd w:val="0"/>
              <w:ind w:right="-75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 xml:space="preserve">2023 - </w:t>
            </w:r>
            <w:r w:rsidR="00BB468C">
              <w:rPr>
                <w:sz w:val="20"/>
                <w:szCs w:val="20"/>
              </w:rPr>
              <w:t>0,00</w:t>
            </w:r>
          </w:p>
          <w:p w:rsidR="00C52118" w:rsidRPr="0074789D" w:rsidRDefault="00C52118" w:rsidP="00BB468C">
            <w:pPr>
              <w:adjustRightInd w:val="0"/>
              <w:ind w:right="-75"/>
              <w:rPr>
                <w:b/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 xml:space="preserve">2024 -  </w:t>
            </w:r>
            <w:r w:rsidR="00BB468C">
              <w:rPr>
                <w:sz w:val="20"/>
                <w:szCs w:val="20"/>
              </w:rPr>
              <w:t>0</w:t>
            </w:r>
            <w:r w:rsidRPr="0074789D">
              <w:rPr>
                <w:sz w:val="20"/>
                <w:szCs w:val="20"/>
              </w:rPr>
              <w:t>,0</w:t>
            </w:r>
            <w:r w:rsidR="00BB468C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52118" w:rsidRPr="0074789D" w:rsidRDefault="00C52118" w:rsidP="00BB1EC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7F0F" w:rsidRPr="0074789D" w:rsidTr="00230AC3">
        <w:trPr>
          <w:trHeight w:val="1020"/>
          <w:tblCellSpacing w:w="5" w:type="nil"/>
        </w:trPr>
        <w:tc>
          <w:tcPr>
            <w:tcW w:w="5812" w:type="dxa"/>
          </w:tcPr>
          <w:p w:rsidR="00757F0F" w:rsidRPr="0074789D" w:rsidRDefault="0002196D" w:rsidP="00594DBF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757F0F" w:rsidRPr="00757F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B468C" w:rsidRPr="00BB468C">
              <w:rPr>
                <w:rFonts w:ascii="Times New Roman" w:hAnsi="Times New Roman" w:cs="Times New Roman"/>
              </w:rPr>
              <w:t>Вовлечение населения в экологические мероприятия</w:t>
            </w:r>
          </w:p>
        </w:tc>
        <w:tc>
          <w:tcPr>
            <w:tcW w:w="2268" w:type="dxa"/>
          </w:tcPr>
          <w:p w:rsidR="00757F0F" w:rsidRPr="0074789D" w:rsidRDefault="00757F0F" w:rsidP="00757F0F">
            <w:pPr>
              <w:ind w:right="-75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Средства бюджета городского округа Павловский Посад</w:t>
            </w:r>
          </w:p>
        </w:tc>
        <w:tc>
          <w:tcPr>
            <w:tcW w:w="1985" w:type="dxa"/>
          </w:tcPr>
          <w:p w:rsidR="00757F0F" w:rsidRPr="0074789D" w:rsidRDefault="00EA76AC" w:rsidP="00757F0F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со сметными расчетами</w:t>
            </w:r>
          </w:p>
        </w:tc>
        <w:tc>
          <w:tcPr>
            <w:tcW w:w="2551" w:type="dxa"/>
          </w:tcPr>
          <w:p w:rsidR="00BB468C" w:rsidRPr="00867383" w:rsidRDefault="00BB468C" w:rsidP="00BB468C">
            <w:pPr>
              <w:adjustRightInd w:val="0"/>
              <w:ind w:right="-75"/>
              <w:rPr>
                <w:b/>
                <w:sz w:val="20"/>
                <w:szCs w:val="20"/>
              </w:rPr>
            </w:pPr>
            <w:r w:rsidRPr="00867383">
              <w:rPr>
                <w:b/>
                <w:sz w:val="20"/>
                <w:szCs w:val="20"/>
              </w:rPr>
              <w:t xml:space="preserve">Всего: </w:t>
            </w:r>
            <w:r w:rsidR="00C375F5">
              <w:rPr>
                <w:b/>
                <w:sz w:val="20"/>
                <w:szCs w:val="20"/>
              </w:rPr>
              <w:t>2613,5</w:t>
            </w:r>
          </w:p>
          <w:p w:rsidR="00BB468C" w:rsidRPr="00867383" w:rsidRDefault="00BB468C" w:rsidP="00BB468C">
            <w:pPr>
              <w:adjustRightInd w:val="0"/>
              <w:ind w:right="-75"/>
              <w:rPr>
                <w:sz w:val="20"/>
                <w:szCs w:val="20"/>
              </w:rPr>
            </w:pPr>
            <w:r w:rsidRPr="00867383">
              <w:rPr>
                <w:sz w:val="20"/>
                <w:szCs w:val="20"/>
              </w:rPr>
              <w:t xml:space="preserve">2020 – </w:t>
            </w:r>
            <w:r w:rsidR="00C375F5">
              <w:rPr>
                <w:sz w:val="20"/>
                <w:szCs w:val="20"/>
              </w:rPr>
              <w:t>213,5</w:t>
            </w:r>
          </w:p>
          <w:p w:rsidR="00BB468C" w:rsidRPr="00867383" w:rsidRDefault="00BB468C" w:rsidP="00BB468C">
            <w:pPr>
              <w:adjustRightInd w:val="0"/>
              <w:ind w:right="-75"/>
              <w:rPr>
                <w:sz w:val="20"/>
                <w:szCs w:val="20"/>
              </w:rPr>
            </w:pPr>
            <w:r w:rsidRPr="00867383">
              <w:rPr>
                <w:sz w:val="20"/>
                <w:szCs w:val="20"/>
              </w:rPr>
              <w:t xml:space="preserve">2021 </w:t>
            </w:r>
            <w:r w:rsidR="00D22937" w:rsidRPr="00867383">
              <w:rPr>
                <w:sz w:val="20"/>
                <w:szCs w:val="20"/>
              </w:rPr>
              <w:t>- 6</w:t>
            </w:r>
            <w:r w:rsidRPr="00867383">
              <w:rPr>
                <w:sz w:val="20"/>
                <w:szCs w:val="20"/>
              </w:rPr>
              <w:t>00,00</w:t>
            </w:r>
          </w:p>
          <w:p w:rsidR="00BB468C" w:rsidRPr="00867383" w:rsidRDefault="00BB468C" w:rsidP="00BB468C">
            <w:pPr>
              <w:adjustRightInd w:val="0"/>
              <w:ind w:right="-75"/>
              <w:rPr>
                <w:sz w:val="20"/>
                <w:szCs w:val="20"/>
              </w:rPr>
            </w:pPr>
            <w:r w:rsidRPr="00867383">
              <w:rPr>
                <w:sz w:val="20"/>
                <w:szCs w:val="20"/>
              </w:rPr>
              <w:t xml:space="preserve">2022 – </w:t>
            </w:r>
            <w:r w:rsidR="00D22937" w:rsidRPr="00867383">
              <w:rPr>
                <w:sz w:val="20"/>
                <w:szCs w:val="20"/>
              </w:rPr>
              <w:t>6</w:t>
            </w:r>
            <w:r w:rsidRPr="00867383">
              <w:rPr>
                <w:sz w:val="20"/>
                <w:szCs w:val="20"/>
              </w:rPr>
              <w:t>00,00</w:t>
            </w:r>
          </w:p>
          <w:p w:rsidR="00BB468C" w:rsidRPr="00867383" w:rsidRDefault="00BB468C" w:rsidP="00BB468C">
            <w:pPr>
              <w:adjustRightInd w:val="0"/>
              <w:ind w:right="-75"/>
              <w:rPr>
                <w:sz w:val="20"/>
                <w:szCs w:val="20"/>
              </w:rPr>
            </w:pPr>
            <w:r w:rsidRPr="00867383">
              <w:rPr>
                <w:sz w:val="20"/>
                <w:szCs w:val="20"/>
              </w:rPr>
              <w:t xml:space="preserve">2023 - </w:t>
            </w:r>
            <w:r w:rsidR="00D22937" w:rsidRPr="00867383">
              <w:rPr>
                <w:sz w:val="20"/>
                <w:szCs w:val="20"/>
              </w:rPr>
              <w:t>6</w:t>
            </w:r>
            <w:r w:rsidRPr="00867383">
              <w:rPr>
                <w:sz w:val="20"/>
                <w:szCs w:val="20"/>
              </w:rPr>
              <w:t>00,00</w:t>
            </w:r>
          </w:p>
          <w:p w:rsidR="00757F0F" w:rsidRPr="0042316C" w:rsidRDefault="00BB468C" w:rsidP="00BB468C">
            <w:pPr>
              <w:adjustRightInd w:val="0"/>
              <w:ind w:right="-75"/>
              <w:rPr>
                <w:color w:val="FF0000"/>
                <w:sz w:val="20"/>
                <w:szCs w:val="20"/>
              </w:rPr>
            </w:pPr>
            <w:r w:rsidRPr="00867383">
              <w:rPr>
                <w:sz w:val="20"/>
                <w:szCs w:val="20"/>
              </w:rPr>
              <w:t xml:space="preserve">2024 -  </w:t>
            </w:r>
            <w:r w:rsidR="00D22937" w:rsidRPr="00867383">
              <w:rPr>
                <w:sz w:val="20"/>
                <w:szCs w:val="20"/>
              </w:rPr>
              <w:t>6</w:t>
            </w:r>
            <w:r w:rsidRPr="00867383">
              <w:rPr>
                <w:sz w:val="20"/>
                <w:szCs w:val="20"/>
              </w:rPr>
              <w:t>00,00</w:t>
            </w:r>
          </w:p>
        </w:tc>
        <w:tc>
          <w:tcPr>
            <w:tcW w:w="2268" w:type="dxa"/>
          </w:tcPr>
          <w:p w:rsidR="00757F0F" w:rsidRPr="0074789D" w:rsidRDefault="00C52118" w:rsidP="00757F0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52118" w:rsidRDefault="00C52118" w:rsidP="00CD2AF6">
      <w:pPr>
        <w:tabs>
          <w:tab w:val="left" w:pos="10915"/>
        </w:tabs>
        <w:rPr>
          <w:sz w:val="20"/>
          <w:szCs w:val="20"/>
        </w:rPr>
      </w:pPr>
    </w:p>
    <w:p w:rsidR="001D1F4B" w:rsidRPr="0074789D" w:rsidRDefault="001D1F4B" w:rsidP="001D1F4B">
      <w:pPr>
        <w:pStyle w:val="ConsPlusNormal"/>
        <w:jc w:val="center"/>
        <w:rPr>
          <w:rFonts w:ascii="Times New Roman" w:hAnsi="Times New Roman" w:cs="Times New Roman"/>
          <w:b/>
        </w:rPr>
      </w:pPr>
      <w:r w:rsidRPr="0074789D">
        <w:rPr>
          <w:rFonts w:ascii="Times New Roman" w:hAnsi="Times New Roman" w:cs="Times New Roman"/>
          <w:b/>
        </w:rPr>
        <w:t xml:space="preserve">Паспорт подпрограммы </w:t>
      </w:r>
      <w:r w:rsidR="00FE5BD0" w:rsidRPr="0074789D">
        <w:rPr>
          <w:rFonts w:ascii="Times New Roman" w:hAnsi="Times New Roman" w:cs="Times New Roman"/>
          <w:b/>
        </w:rPr>
        <w:t>2</w:t>
      </w:r>
    </w:p>
    <w:p w:rsidR="001D1F4B" w:rsidRPr="0074789D" w:rsidRDefault="001D1F4B" w:rsidP="001D1F4B">
      <w:pPr>
        <w:pStyle w:val="ConsPlusNormal"/>
        <w:jc w:val="center"/>
        <w:rPr>
          <w:rFonts w:ascii="Times New Roman" w:hAnsi="Times New Roman" w:cs="Times New Roman"/>
          <w:b/>
        </w:rPr>
      </w:pPr>
      <w:r w:rsidRPr="0074789D">
        <w:rPr>
          <w:rFonts w:ascii="Times New Roman" w:hAnsi="Times New Roman" w:cs="Times New Roman"/>
          <w:b/>
        </w:rPr>
        <w:t>«</w:t>
      </w:r>
      <w:r w:rsidR="003B6B95">
        <w:rPr>
          <w:rFonts w:ascii="Times New Roman" w:hAnsi="Times New Roman" w:cs="Times New Roman"/>
          <w:b/>
        </w:rPr>
        <w:t>Развитие водохозяйственного комплекса</w:t>
      </w:r>
      <w:r w:rsidRPr="0074789D">
        <w:rPr>
          <w:rFonts w:ascii="Times New Roman" w:hAnsi="Times New Roman" w:cs="Times New Roman"/>
          <w:b/>
        </w:rPr>
        <w:t>»</w:t>
      </w:r>
    </w:p>
    <w:p w:rsidR="001D1F4B" w:rsidRPr="0074789D" w:rsidRDefault="001D1F4B" w:rsidP="001D1F4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D1F4B" w:rsidRPr="0074789D" w:rsidRDefault="001D1F4B" w:rsidP="001D1F4B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88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7"/>
        <w:gridCol w:w="1518"/>
        <w:gridCol w:w="1843"/>
        <w:gridCol w:w="1417"/>
        <w:gridCol w:w="1701"/>
        <w:gridCol w:w="1701"/>
        <w:gridCol w:w="1418"/>
        <w:gridCol w:w="1276"/>
        <w:gridCol w:w="1842"/>
      </w:tblGrid>
      <w:tr w:rsidR="0074789D" w:rsidRPr="0074789D" w:rsidTr="00992BC5">
        <w:trPr>
          <w:trHeight w:val="538"/>
          <w:tblCellSpacing w:w="5" w:type="nil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A" w:rsidRPr="0074789D" w:rsidRDefault="0030784A" w:rsidP="001D1F4B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A" w:rsidRPr="0083522F" w:rsidRDefault="00582E59" w:rsidP="0065398C">
            <w:pPr>
              <w:pStyle w:val="ConsPlusCell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Повышение эксплуатационной надежности гидротехнических сооружений, путем их приведения к безопасному техническому состоянию.</w:t>
            </w:r>
          </w:p>
        </w:tc>
      </w:tr>
      <w:tr w:rsidR="0074789D" w:rsidRPr="0074789D" w:rsidTr="00992BC5">
        <w:trPr>
          <w:trHeight w:val="492"/>
          <w:tblCellSpacing w:w="5" w:type="nil"/>
        </w:trPr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A" w:rsidRPr="0074789D" w:rsidRDefault="0030784A" w:rsidP="001D1F4B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Муниципальный заказчик подпрограммы             </w:t>
            </w:r>
          </w:p>
        </w:tc>
        <w:tc>
          <w:tcPr>
            <w:tcW w:w="111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7" w:rsidRPr="0074789D" w:rsidRDefault="003B6B95" w:rsidP="00F40334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Отдел благоустройства и экологии управления ЖКХ и благоустройства Администрации городского округа Павловский Посад Московской области</w:t>
            </w:r>
          </w:p>
        </w:tc>
      </w:tr>
      <w:tr w:rsidR="0074789D" w:rsidRPr="0074789D" w:rsidTr="00992BC5">
        <w:trPr>
          <w:trHeight w:val="246"/>
          <w:tblCellSpacing w:w="5" w:type="nil"/>
        </w:trPr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A" w:rsidRPr="0074789D" w:rsidRDefault="0030784A" w:rsidP="001D1F4B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Сроки реализации подпрограммы     </w:t>
            </w:r>
          </w:p>
        </w:tc>
        <w:tc>
          <w:tcPr>
            <w:tcW w:w="111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A" w:rsidRPr="0074789D" w:rsidRDefault="00125A01" w:rsidP="001D1F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93735" w:rsidRPr="0074789D">
              <w:rPr>
                <w:rFonts w:ascii="Times New Roman" w:hAnsi="Times New Roman" w:cs="Times New Roman"/>
              </w:rPr>
              <w:t>-2024</w:t>
            </w:r>
            <w:r w:rsidR="0030784A" w:rsidRPr="0074789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C3E92" w:rsidRPr="0074789D" w:rsidTr="002C3E92">
        <w:trPr>
          <w:trHeight w:val="354"/>
          <w:tblCellSpacing w:w="5" w:type="nil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92" w:rsidRPr="0074789D" w:rsidRDefault="002C3E92" w:rsidP="001D1F4B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Источники            </w:t>
            </w:r>
            <w:r w:rsidRPr="0074789D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74789D">
              <w:rPr>
                <w:rFonts w:ascii="Times New Roman" w:hAnsi="Times New Roman" w:cs="Times New Roman"/>
              </w:rPr>
              <w:br/>
              <w:t>подпрограммы по годам</w:t>
            </w:r>
            <w:r w:rsidRPr="0074789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74789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74789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2" w:rsidRPr="0074789D" w:rsidRDefault="002C3E92" w:rsidP="001D1F4B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Главный      </w:t>
            </w:r>
            <w:r w:rsidRPr="0074789D">
              <w:rPr>
                <w:rFonts w:ascii="Times New Roman" w:hAnsi="Times New Roman" w:cs="Times New Roman"/>
              </w:rPr>
              <w:br/>
              <w:t>распорядитель</w:t>
            </w:r>
            <w:r w:rsidRPr="0074789D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74789D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2" w:rsidRPr="0074789D" w:rsidRDefault="002C3E92" w:rsidP="001D1F4B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Источник      </w:t>
            </w:r>
            <w:r w:rsidRPr="0074789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2" w:rsidRPr="0074789D" w:rsidRDefault="002C3E92" w:rsidP="001D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2" w:rsidRPr="0074789D" w:rsidRDefault="002C3E92" w:rsidP="001D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2C3E92" w:rsidRPr="0074789D" w:rsidTr="002C3E92">
        <w:trPr>
          <w:trHeight w:val="513"/>
          <w:tblCellSpacing w:w="5" w:type="nil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92" w:rsidRPr="0074789D" w:rsidRDefault="002C3E92" w:rsidP="00125A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2" w:rsidRPr="0074789D" w:rsidRDefault="002C3E92" w:rsidP="00125A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2" w:rsidRPr="0074789D" w:rsidRDefault="002C3E92" w:rsidP="00125A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74789D" w:rsidRDefault="002C3E92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74789D" w:rsidRDefault="002C3E92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2020 </w:t>
            </w:r>
          </w:p>
          <w:p w:rsidR="002C3E92" w:rsidRPr="0074789D" w:rsidRDefault="002C3E92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74789D" w:rsidRDefault="002C3E92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2021 </w:t>
            </w:r>
          </w:p>
          <w:p w:rsidR="002C3E92" w:rsidRPr="0074789D" w:rsidRDefault="002C3E92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74789D" w:rsidRDefault="002C3E92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2022</w:t>
            </w:r>
          </w:p>
          <w:p w:rsidR="002C3E92" w:rsidRPr="0074789D" w:rsidRDefault="002C3E92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74789D" w:rsidRDefault="002C3E92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2023</w:t>
            </w:r>
          </w:p>
          <w:p w:rsidR="002C3E92" w:rsidRPr="0074789D" w:rsidRDefault="002C3E92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74789D" w:rsidRDefault="002C3E92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2024</w:t>
            </w:r>
          </w:p>
          <w:p w:rsidR="002C3E92" w:rsidRPr="0074789D" w:rsidRDefault="002C3E92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</w:tr>
      <w:tr w:rsidR="002C3E92" w:rsidRPr="0074789D" w:rsidTr="002C3E92">
        <w:trPr>
          <w:trHeight w:val="535"/>
          <w:tblCellSpacing w:w="5" w:type="nil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92" w:rsidRPr="0074789D" w:rsidRDefault="002C3E92" w:rsidP="00125A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2" w:rsidRPr="0074789D" w:rsidRDefault="002C3E92" w:rsidP="00125A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2" w:rsidRPr="0074789D" w:rsidRDefault="002C3E92" w:rsidP="00125A01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Всего:</w:t>
            </w:r>
          </w:p>
          <w:p w:rsidR="002C3E92" w:rsidRPr="0074789D" w:rsidRDefault="002C3E92" w:rsidP="00125A01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74789D" w:rsidRDefault="00B45D7B" w:rsidP="0012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74789D" w:rsidRDefault="001C4882" w:rsidP="0012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74789D" w:rsidRDefault="00B45D7B" w:rsidP="0012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74789D" w:rsidRDefault="002C3E92" w:rsidP="0012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E82DAB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BB468C" w:rsidRDefault="002C3E92" w:rsidP="00125A01">
            <w:pPr>
              <w:jc w:val="center"/>
              <w:rPr>
                <w:sz w:val="20"/>
                <w:szCs w:val="20"/>
              </w:rPr>
            </w:pPr>
            <w:r w:rsidRPr="00BB468C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BB468C" w:rsidRDefault="002C3E92" w:rsidP="00125A01">
            <w:pPr>
              <w:jc w:val="center"/>
              <w:rPr>
                <w:sz w:val="20"/>
                <w:szCs w:val="20"/>
              </w:rPr>
            </w:pPr>
            <w:r w:rsidRPr="00BB468C">
              <w:rPr>
                <w:sz w:val="20"/>
                <w:szCs w:val="20"/>
              </w:rPr>
              <w:t>0,00</w:t>
            </w:r>
          </w:p>
        </w:tc>
      </w:tr>
      <w:tr w:rsidR="002C3E92" w:rsidRPr="0074789D" w:rsidTr="002C3E92">
        <w:trPr>
          <w:trHeight w:val="535"/>
          <w:tblCellSpacing w:w="5" w:type="nil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92" w:rsidRPr="0074789D" w:rsidRDefault="002C3E92" w:rsidP="00125A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92" w:rsidRPr="0074789D" w:rsidRDefault="002C3E92" w:rsidP="00125A01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2" w:rsidRPr="0074789D" w:rsidRDefault="002C3E92" w:rsidP="00125A01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74789D" w:rsidRDefault="00B45D7B" w:rsidP="0012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74789D" w:rsidRDefault="002C3E92" w:rsidP="0012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74789D" w:rsidRDefault="00B45D7B" w:rsidP="0012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74789D" w:rsidRDefault="001C4882" w:rsidP="0012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E82DAB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74789D" w:rsidRDefault="001C4882" w:rsidP="0012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74789D" w:rsidRDefault="001C4882" w:rsidP="0012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C3E92" w:rsidRPr="0074789D" w:rsidTr="002C3E92">
        <w:trPr>
          <w:trHeight w:val="933"/>
          <w:tblCellSpacing w:w="5" w:type="nil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92" w:rsidRPr="0074789D" w:rsidRDefault="002C3E92" w:rsidP="00125A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92" w:rsidRPr="0074789D" w:rsidRDefault="002C3E92" w:rsidP="00125A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2" w:rsidRPr="0074789D" w:rsidRDefault="002C3E92" w:rsidP="00125A01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Средства бюджета городского округа Павловский Посад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B44F5C" w:rsidRDefault="001C4882" w:rsidP="0012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74789D" w:rsidRDefault="001C4882" w:rsidP="0012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82" w:rsidRPr="0074789D" w:rsidRDefault="001C4882" w:rsidP="001C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74789D" w:rsidRDefault="001C4882" w:rsidP="0012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E82DAB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115DB4" w:rsidRDefault="001C4882" w:rsidP="00125A01">
            <w:pPr>
              <w:jc w:val="center"/>
              <w:rPr>
                <w:sz w:val="20"/>
                <w:szCs w:val="20"/>
              </w:rPr>
            </w:pPr>
            <w:r w:rsidRPr="00115DB4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92" w:rsidRPr="00115DB4" w:rsidRDefault="001C4882" w:rsidP="00125A01">
            <w:pPr>
              <w:jc w:val="center"/>
              <w:rPr>
                <w:sz w:val="20"/>
                <w:szCs w:val="20"/>
              </w:rPr>
            </w:pPr>
            <w:r w:rsidRPr="00115DB4">
              <w:rPr>
                <w:sz w:val="20"/>
                <w:szCs w:val="20"/>
              </w:rPr>
              <w:t>0,00</w:t>
            </w:r>
          </w:p>
        </w:tc>
      </w:tr>
      <w:tr w:rsidR="00125A01" w:rsidRPr="0074789D" w:rsidTr="00125A01">
        <w:trPr>
          <w:trHeight w:val="933"/>
          <w:tblCellSpacing w:w="5" w:type="nil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1" w:rsidRPr="0074789D" w:rsidRDefault="00125A01" w:rsidP="00125A01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Планируемые результаты реализации подпрограммы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01" w:rsidRPr="0074789D" w:rsidRDefault="00125A01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2020</w:t>
            </w:r>
          </w:p>
          <w:p w:rsidR="00125A01" w:rsidRPr="0074789D" w:rsidRDefault="00125A01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01" w:rsidRPr="0074789D" w:rsidRDefault="00125A01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2021</w:t>
            </w:r>
          </w:p>
          <w:p w:rsidR="00125A01" w:rsidRPr="0074789D" w:rsidRDefault="00125A01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01" w:rsidRPr="0074789D" w:rsidRDefault="00125A01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2022</w:t>
            </w:r>
          </w:p>
          <w:p w:rsidR="00125A01" w:rsidRPr="0074789D" w:rsidRDefault="00125A01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01" w:rsidRPr="0074789D" w:rsidRDefault="00125A01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2023</w:t>
            </w:r>
          </w:p>
          <w:p w:rsidR="00125A01" w:rsidRPr="0074789D" w:rsidRDefault="00125A01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01" w:rsidRPr="0074789D" w:rsidRDefault="00125A01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2024</w:t>
            </w:r>
          </w:p>
          <w:p w:rsidR="00125A01" w:rsidRPr="0074789D" w:rsidRDefault="00125A01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</w:tr>
      <w:tr w:rsidR="00125A01" w:rsidRPr="0074789D" w:rsidTr="00125A01">
        <w:trPr>
          <w:trHeight w:val="933"/>
          <w:tblCellSpacing w:w="5" w:type="nil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01" w:rsidRPr="00AF1D4C" w:rsidRDefault="001C4882" w:rsidP="00CC6D70">
            <w:pPr>
              <w:pStyle w:val="ConsPlusCell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 xml:space="preserve">Количество гидротехнических сооружений </w:t>
            </w:r>
            <w:r w:rsidR="00AC46AA" w:rsidRPr="00AF1D4C">
              <w:rPr>
                <w:rFonts w:ascii="Times New Roman" w:hAnsi="Times New Roman" w:cs="Times New Roman"/>
              </w:rPr>
              <w:t xml:space="preserve"> с неудовлетворительным </w:t>
            </w:r>
            <w:r w:rsidR="00FD157E" w:rsidRPr="00AF1D4C">
              <w:rPr>
                <w:rFonts w:ascii="Times New Roman" w:hAnsi="Times New Roman" w:cs="Times New Roman"/>
              </w:rPr>
              <w:t>и опасным уровнем безопасности, при</w:t>
            </w:r>
            <w:r w:rsidR="00AC46AA" w:rsidRPr="00AF1D4C">
              <w:rPr>
                <w:rFonts w:ascii="Times New Roman" w:hAnsi="Times New Roman" w:cs="Times New Roman"/>
              </w:rPr>
              <w:t>веденных в безопасное техническое состояние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01" w:rsidRPr="0074789D" w:rsidRDefault="00EA76AC" w:rsidP="0012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01" w:rsidRPr="0074789D" w:rsidRDefault="00EA76AC" w:rsidP="0012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01" w:rsidRPr="0074789D" w:rsidRDefault="00AC15F5" w:rsidP="0012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01" w:rsidRPr="0074789D" w:rsidRDefault="00EA76AC" w:rsidP="0012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01" w:rsidRPr="0074789D" w:rsidRDefault="00EA76AC" w:rsidP="0012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45D7B" w:rsidRPr="00A816F9" w:rsidRDefault="00E82DAB" w:rsidP="008843D4">
      <w:pPr>
        <w:rPr>
          <w:sz w:val="20"/>
          <w:szCs w:val="20"/>
        </w:rPr>
      </w:pPr>
      <w:r w:rsidRPr="00A816F9">
        <w:rPr>
          <w:b/>
          <w:sz w:val="20"/>
          <w:szCs w:val="20"/>
        </w:rPr>
        <w:t xml:space="preserve">* - </w:t>
      </w:r>
      <w:r w:rsidRPr="00A816F9">
        <w:rPr>
          <w:sz w:val="20"/>
          <w:szCs w:val="20"/>
        </w:rPr>
        <w:t>Объём средств подлежит уточнению.</w:t>
      </w:r>
    </w:p>
    <w:p w:rsidR="009F5C0B" w:rsidRDefault="009F5C0B" w:rsidP="009F5C0B">
      <w:pPr>
        <w:jc w:val="center"/>
        <w:rPr>
          <w:b/>
          <w:sz w:val="20"/>
          <w:szCs w:val="20"/>
        </w:rPr>
      </w:pPr>
      <w:r w:rsidRPr="00CD2AF6">
        <w:rPr>
          <w:b/>
          <w:sz w:val="20"/>
          <w:szCs w:val="20"/>
        </w:rPr>
        <w:t xml:space="preserve">Характеристика проблем и мероприятий Подпрограммы </w:t>
      </w:r>
      <w:r>
        <w:rPr>
          <w:b/>
          <w:sz w:val="20"/>
          <w:szCs w:val="20"/>
        </w:rPr>
        <w:t>2</w:t>
      </w:r>
    </w:p>
    <w:p w:rsidR="007411EA" w:rsidRDefault="009F5C0B" w:rsidP="009F5C0B">
      <w:pPr>
        <w:ind w:hanging="426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9F5C0B" w:rsidRPr="009F5C0B" w:rsidRDefault="009F5C0B" w:rsidP="009F5C0B">
      <w:pPr>
        <w:ind w:hanging="426"/>
        <w:jc w:val="both"/>
        <w:rPr>
          <w:sz w:val="22"/>
          <w:szCs w:val="22"/>
        </w:rPr>
      </w:pPr>
      <w:r w:rsidRPr="009F5C0B">
        <w:rPr>
          <w:sz w:val="22"/>
          <w:szCs w:val="22"/>
        </w:rPr>
        <w:t xml:space="preserve">                        На состояние водных объектов и безопасность населенных территорий в значительной мере  оказывает влияние состояние гидротехнических сооружений. В целях контроля и своевременного  принятия мер необходимо </w:t>
      </w:r>
      <w:r>
        <w:rPr>
          <w:sz w:val="22"/>
          <w:szCs w:val="22"/>
        </w:rPr>
        <w:t>проводить мероприятие по</w:t>
      </w:r>
      <w:r w:rsidRPr="009F5C0B">
        <w:rPr>
          <w:sz w:val="22"/>
          <w:szCs w:val="22"/>
        </w:rPr>
        <w:t xml:space="preserve"> приведению в надлежащее состояние гидротехнических сооружений, находящихся в муниципальной собственности</w:t>
      </w:r>
      <w:r>
        <w:rPr>
          <w:color w:val="FF0000"/>
        </w:rPr>
        <w:t xml:space="preserve">. </w:t>
      </w:r>
      <w:r w:rsidRPr="009F5C0B">
        <w:rPr>
          <w:sz w:val="22"/>
          <w:szCs w:val="22"/>
        </w:rPr>
        <w:t xml:space="preserve">По результатам проведенных </w:t>
      </w:r>
      <w:r>
        <w:rPr>
          <w:sz w:val="22"/>
          <w:szCs w:val="22"/>
        </w:rPr>
        <w:t xml:space="preserve">мероприятий </w:t>
      </w:r>
      <w:r w:rsidRPr="009F5C0B">
        <w:rPr>
          <w:sz w:val="22"/>
          <w:szCs w:val="22"/>
        </w:rPr>
        <w:t xml:space="preserve"> рассматривается вопрос о необходимости текущего и капитального ремонта гидротехнических сооружений.</w:t>
      </w:r>
      <w:r w:rsidR="002E47F0" w:rsidRPr="002E47F0">
        <w:t xml:space="preserve"> </w:t>
      </w:r>
    </w:p>
    <w:p w:rsidR="00EE696A" w:rsidRPr="009F5C0B" w:rsidRDefault="00EE696A" w:rsidP="006623CD">
      <w:pPr>
        <w:rPr>
          <w:b/>
          <w:sz w:val="22"/>
          <w:szCs w:val="22"/>
        </w:rPr>
      </w:pPr>
    </w:p>
    <w:p w:rsidR="005C4060" w:rsidRPr="0074789D" w:rsidRDefault="005C4060" w:rsidP="009C4DE6">
      <w:pPr>
        <w:pStyle w:val="ConsPlusNonformat"/>
        <w:rPr>
          <w:rFonts w:ascii="Times New Roman" w:hAnsi="Times New Roman" w:cs="Times New Roman"/>
          <w:b/>
        </w:rPr>
      </w:pPr>
    </w:p>
    <w:p w:rsidR="007B5212" w:rsidRPr="00CC6D70" w:rsidRDefault="007B5212" w:rsidP="007B521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4789D">
        <w:rPr>
          <w:rFonts w:ascii="Times New Roman" w:hAnsi="Times New Roman" w:cs="Times New Roman"/>
          <w:b/>
        </w:rPr>
        <w:t xml:space="preserve">Методика расчета значений планируемых результатов Подпрограммы </w:t>
      </w:r>
      <w:r w:rsidR="00CC6D70">
        <w:rPr>
          <w:rFonts w:ascii="Times New Roman" w:hAnsi="Times New Roman" w:cs="Times New Roman"/>
          <w:b/>
        </w:rPr>
        <w:t>2</w:t>
      </w:r>
    </w:p>
    <w:p w:rsidR="00B01B9F" w:rsidRPr="003B6B95" w:rsidRDefault="00B01B9F" w:rsidP="00B5748C">
      <w:pPr>
        <w:pStyle w:val="ConsPlusNonformat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700"/>
        <w:gridCol w:w="1423"/>
        <w:gridCol w:w="2770"/>
        <w:gridCol w:w="6787"/>
      </w:tblGrid>
      <w:tr w:rsidR="0074789D" w:rsidRPr="003B6B95" w:rsidTr="00F63AE4">
        <w:tc>
          <w:tcPr>
            <w:tcW w:w="672" w:type="dxa"/>
            <w:shd w:val="clear" w:color="auto" w:fill="auto"/>
          </w:tcPr>
          <w:p w:rsidR="007B5212" w:rsidRPr="00B648FD" w:rsidRDefault="007B5212" w:rsidP="00F63AE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648F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00" w:type="dxa"/>
            <w:shd w:val="clear" w:color="auto" w:fill="auto"/>
          </w:tcPr>
          <w:p w:rsidR="007B5212" w:rsidRPr="00B648FD" w:rsidRDefault="007B5212" w:rsidP="00F63AE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648FD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23" w:type="dxa"/>
            <w:shd w:val="clear" w:color="auto" w:fill="auto"/>
          </w:tcPr>
          <w:p w:rsidR="007B5212" w:rsidRPr="00B648FD" w:rsidRDefault="007B5212" w:rsidP="00F63AE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648FD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770" w:type="dxa"/>
            <w:shd w:val="clear" w:color="auto" w:fill="auto"/>
          </w:tcPr>
          <w:p w:rsidR="007B5212" w:rsidRPr="00B648FD" w:rsidRDefault="007B5212" w:rsidP="00F63AE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648FD">
              <w:rPr>
                <w:rFonts w:ascii="Times New Roman" w:hAnsi="Times New Roman" w:cs="Times New Roman"/>
                <w:b/>
              </w:rPr>
              <w:t xml:space="preserve">Источник данных </w:t>
            </w:r>
          </w:p>
        </w:tc>
        <w:tc>
          <w:tcPr>
            <w:tcW w:w="6787" w:type="dxa"/>
            <w:shd w:val="clear" w:color="auto" w:fill="auto"/>
          </w:tcPr>
          <w:p w:rsidR="007B5212" w:rsidRPr="00B648FD" w:rsidRDefault="007B5212" w:rsidP="00F63AE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648FD">
              <w:rPr>
                <w:rFonts w:ascii="Times New Roman" w:hAnsi="Times New Roman" w:cs="Times New Roman"/>
                <w:b/>
              </w:rPr>
              <w:t>Порядок расчета</w:t>
            </w:r>
          </w:p>
        </w:tc>
      </w:tr>
      <w:tr w:rsidR="0074789D" w:rsidRPr="00AF1D4C" w:rsidTr="00F63AE4">
        <w:tc>
          <w:tcPr>
            <w:tcW w:w="672" w:type="dxa"/>
            <w:shd w:val="clear" w:color="auto" w:fill="auto"/>
          </w:tcPr>
          <w:p w:rsidR="00A46316" w:rsidRPr="00AF1D4C" w:rsidRDefault="00B45D7B" w:rsidP="00F63AE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F1D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00" w:type="dxa"/>
            <w:shd w:val="clear" w:color="auto" w:fill="auto"/>
          </w:tcPr>
          <w:p w:rsidR="00A46316" w:rsidRPr="00AF1D4C" w:rsidRDefault="00BD32FD" w:rsidP="00CC6D70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>Количество гидротехнических сооружений 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46316" w:rsidRPr="00AF1D4C" w:rsidRDefault="00115DB4" w:rsidP="00F63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>Ш</w:t>
            </w:r>
            <w:r w:rsidR="003475CC" w:rsidRPr="00AF1D4C">
              <w:rPr>
                <w:rFonts w:ascii="Times New Roman" w:hAnsi="Times New Roman" w:cs="Times New Roman"/>
              </w:rPr>
              <w:t>тука</w:t>
            </w:r>
          </w:p>
        </w:tc>
        <w:tc>
          <w:tcPr>
            <w:tcW w:w="2770" w:type="dxa"/>
            <w:shd w:val="clear" w:color="auto" w:fill="auto"/>
          </w:tcPr>
          <w:p w:rsidR="00A46316" w:rsidRPr="00AF1D4C" w:rsidRDefault="00BE7153" w:rsidP="00BD32FD">
            <w:pPr>
              <w:pStyle w:val="ConsPlusNonformat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 xml:space="preserve">Источником информации являются </w:t>
            </w:r>
            <w:r w:rsidR="00BD32FD" w:rsidRPr="00AF1D4C">
              <w:rPr>
                <w:rFonts w:ascii="Times New Roman" w:hAnsi="Times New Roman" w:cs="Times New Roman"/>
              </w:rPr>
              <w:t>акты сдачи приемки выполненных работ по муниципальным контрактам</w:t>
            </w:r>
          </w:p>
        </w:tc>
        <w:tc>
          <w:tcPr>
            <w:tcW w:w="6787" w:type="dxa"/>
            <w:shd w:val="clear" w:color="auto" w:fill="auto"/>
          </w:tcPr>
          <w:p w:rsidR="00CC6D70" w:rsidRPr="00AF1D4C" w:rsidRDefault="00B648FD" w:rsidP="00CC6D70">
            <w:pPr>
              <w:pStyle w:val="ConsPlusNonformat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>О</w:t>
            </w:r>
            <w:r w:rsidR="003475CC" w:rsidRPr="00AF1D4C">
              <w:rPr>
                <w:rFonts w:ascii="Times New Roman" w:hAnsi="Times New Roman" w:cs="Times New Roman"/>
              </w:rPr>
              <w:t>пределяется по количеству гидротехнических сооружений, уровень безопасности которых оценивается как неудовлетворительный и опасный, приведенных в безопасное состояние в текущем году</w:t>
            </w:r>
          </w:p>
          <w:p w:rsidR="00A46316" w:rsidRPr="00AF1D4C" w:rsidRDefault="00A46316" w:rsidP="00B648F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45D7B" w:rsidRPr="00AF1D4C" w:rsidRDefault="00B45D7B" w:rsidP="00507BBF">
      <w:pPr>
        <w:pStyle w:val="ConsPlusNonformat"/>
        <w:rPr>
          <w:rFonts w:ascii="Times New Roman" w:hAnsi="Times New Roman" w:cs="Times New Roman"/>
          <w:b/>
        </w:rPr>
      </w:pPr>
    </w:p>
    <w:p w:rsidR="00B45D7B" w:rsidRPr="00AF1D4C" w:rsidRDefault="00B45D7B" w:rsidP="00507BBF">
      <w:pPr>
        <w:pStyle w:val="ConsPlusNonformat"/>
        <w:rPr>
          <w:rFonts w:ascii="Times New Roman" w:hAnsi="Times New Roman" w:cs="Times New Roman"/>
          <w:b/>
        </w:rPr>
      </w:pPr>
    </w:p>
    <w:p w:rsidR="00B5748C" w:rsidRPr="0074789D" w:rsidRDefault="00B5748C" w:rsidP="00B5748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4789D">
        <w:rPr>
          <w:rFonts w:ascii="Times New Roman" w:hAnsi="Times New Roman" w:cs="Times New Roman"/>
          <w:b/>
        </w:rPr>
        <w:t>Пер</w:t>
      </w:r>
      <w:r w:rsidR="00790C0E" w:rsidRPr="0074789D">
        <w:rPr>
          <w:rFonts w:ascii="Times New Roman" w:hAnsi="Times New Roman" w:cs="Times New Roman"/>
          <w:b/>
        </w:rPr>
        <w:t>ечень мероприятий Подпрограммы 2</w:t>
      </w:r>
    </w:p>
    <w:p w:rsidR="00B5748C" w:rsidRPr="0074789D" w:rsidRDefault="00790C0E" w:rsidP="00B5748C">
      <w:pPr>
        <w:pStyle w:val="ConsPlusNormal"/>
        <w:jc w:val="center"/>
        <w:rPr>
          <w:rFonts w:ascii="Times New Roman" w:hAnsi="Times New Roman" w:cs="Times New Roman"/>
          <w:b/>
        </w:rPr>
      </w:pPr>
      <w:r w:rsidRPr="0074789D">
        <w:rPr>
          <w:rFonts w:ascii="Times New Roman" w:hAnsi="Times New Roman" w:cs="Times New Roman"/>
          <w:b/>
        </w:rPr>
        <w:t>«</w:t>
      </w:r>
      <w:r w:rsidR="00FD79FF">
        <w:rPr>
          <w:rFonts w:ascii="Times New Roman" w:hAnsi="Times New Roman" w:cs="Times New Roman"/>
          <w:b/>
        </w:rPr>
        <w:t>Развитие водохозяйственного комплекса</w:t>
      </w:r>
      <w:r w:rsidRPr="0074789D">
        <w:rPr>
          <w:rFonts w:ascii="Times New Roman" w:hAnsi="Times New Roman" w:cs="Times New Roman"/>
          <w:b/>
        </w:rPr>
        <w:t>»</w:t>
      </w:r>
    </w:p>
    <w:p w:rsidR="00790C0E" w:rsidRPr="0074789D" w:rsidRDefault="00790C0E" w:rsidP="00B5748C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1545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691"/>
        <w:gridCol w:w="990"/>
        <w:gridCol w:w="1416"/>
        <w:gridCol w:w="1276"/>
        <w:gridCol w:w="1572"/>
        <w:gridCol w:w="1134"/>
        <w:gridCol w:w="1134"/>
        <w:gridCol w:w="1134"/>
        <w:gridCol w:w="1418"/>
        <w:gridCol w:w="1276"/>
        <w:gridCol w:w="1842"/>
      </w:tblGrid>
      <w:tr w:rsidR="0074789D" w:rsidRPr="0074789D" w:rsidTr="003475CC">
        <w:trPr>
          <w:trHeight w:val="320"/>
          <w:tblCellSpacing w:w="5" w:type="nil"/>
        </w:trPr>
        <w:tc>
          <w:tcPr>
            <w:tcW w:w="568" w:type="dxa"/>
            <w:vMerge w:val="restart"/>
          </w:tcPr>
          <w:p w:rsidR="004570B9" w:rsidRPr="0074789D" w:rsidRDefault="00B971CB" w:rsidP="00B5748C">
            <w:pPr>
              <w:pStyle w:val="ConsPlusCell"/>
              <w:ind w:lef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691" w:type="dxa"/>
            <w:vMerge w:val="restart"/>
          </w:tcPr>
          <w:p w:rsidR="004570B9" w:rsidRPr="0074789D" w:rsidRDefault="004570B9" w:rsidP="00B574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Мероприятия по</w:t>
            </w:r>
            <w:r w:rsidRPr="0074789D">
              <w:rPr>
                <w:rFonts w:ascii="Times New Roman" w:hAnsi="Times New Roman" w:cs="Times New Roman"/>
              </w:rPr>
              <w:br/>
              <w:t xml:space="preserve">реализации     </w:t>
            </w:r>
            <w:r w:rsidRPr="0074789D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990" w:type="dxa"/>
            <w:vMerge w:val="restart"/>
          </w:tcPr>
          <w:p w:rsidR="004570B9" w:rsidRPr="0074789D" w:rsidRDefault="004570B9" w:rsidP="00B574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Сроки исполнения мероприятий</w:t>
            </w:r>
          </w:p>
        </w:tc>
        <w:tc>
          <w:tcPr>
            <w:tcW w:w="1416" w:type="dxa"/>
            <w:vMerge w:val="restart"/>
          </w:tcPr>
          <w:p w:rsidR="004570B9" w:rsidRPr="0074789D" w:rsidRDefault="004570B9" w:rsidP="00B574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Источники     </w:t>
            </w:r>
            <w:r w:rsidRPr="0074789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</w:tcPr>
          <w:p w:rsidR="004570B9" w:rsidRPr="0074789D" w:rsidRDefault="004570B9" w:rsidP="00B574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Всего</w:t>
            </w:r>
            <w:r w:rsidRPr="0074789D">
              <w:rPr>
                <w:rFonts w:ascii="Times New Roman" w:hAnsi="Times New Roman" w:cs="Times New Roman"/>
              </w:rPr>
              <w:br/>
              <w:t>(тыс.</w:t>
            </w:r>
            <w:r w:rsidRPr="0074789D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6392" w:type="dxa"/>
            <w:gridSpan w:val="5"/>
          </w:tcPr>
          <w:p w:rsidR="004570B9" w:rsidRPr="0074789D" w:rsidRDefault="004570B9" w:rsidP="00B574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4570B9" w:rsidRPr="0074789D" w:rsidRDefault="004570B9" w:rsidP="00B574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Ответственный за выполнение мероприятия подпрограммы</w:t>
            </w:r>
          </w:p>
        </w:tc>
        <w:tc>
          <w:tcPr>
            <w:tcW w:w="1842" w:type="dxa"/>
            <w:vMerge w:val="restart"/>
          </w:tcPr>
          <w:p w:rsidR="004570B9" w:rsidRPr="0074789D" w:rsidRDefault="004570B9" w:rsidP="00B574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Результаты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74789D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</w:tr>
      <w:tr w:rsidR="00125A01" w:rsidRPr="0074789D" w:rsidTr="003475CC">
        <w:trPr>
          <w:trHeight w:val="800"/>
          <w:tblCellSpacing w:w="5" w:type="nil"/>
        </w:trPr>
        <w:tc>
          <w:tcPr>
            <w:tcW w:w="568" w:type="dxa"/>
            <w:vMerge/>
          </w:tcPr>
          <w:p w:rsidR="00125A01" w:rsidRPr="0074789D" w:rsidRDefault="00125A01" w:rsidP="00125A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Merge/>
          </w:tcPr>
          <w:p w:rsidR="00125A01" w:rsidRPr="0074789D" w:rsidRDefault="00125A01" w:rsidP="00125A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125A01" w:rsidRPr="0074789D" w:rsidRDefault="00125A01" w:rsidP="00125A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125A01" w:rsidRPr="0074789D" w:rsidRDefault="00125A01" w:rsidP="00125A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25A01" w:rsidRPr="0074789D" w:rsidRDefault="00125A01" w:rsidP="00125A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:rsidR="00125A01" w:rsidRPr="0074789D" w:rsidRDefault="00125A01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2020 </w:t>
            </w:r>
          </w:p>
          <w:p w:rsidR="00125A01" w:rsidRPr="0074789D" w:rsidRDefault="00125A01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125A01" w:rsidRPr="0074789D" w:rsidRDefault="00125A01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2021 </w:t>
            </w:r>
          </w:p>
          <w:p w:rsidR="00125A01" w:rsidRPr="0074789D" w:rsidRDefault="00125A01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125A01" w:rsidRPr="0074789D" w:rsidRDefault="00125A01" w:rsidP="00125A01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2022 </w:t>
            </w:r>
          </w:p>
          <w:p w:rsidR="00125A01" w:rsidRPr="0074789D" w:rsidRDefault="00125A01" w:rsidP="00125A01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125A01" w:rsidRPr="0074789D" w:rsidRDefault="00125A01" w:rsidP="00125A01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125A01" w:rsidRPr="0074789D" w:rsidRDefault="00125A01" w:rsidP="00125A01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2024</w:t>
            </w:r>
          </w:p>
          <w:p w:rsidR="00125A01" w:rsidRPr="0074789D" w:rsidRDefault="00125A01" w:rsidP="00125A01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vMerge/>
          </w:tcPr>
          <w:p w:rsidR="00125A01" w:rsidRPr="0074789D" w:rsidRDefault="00125A01" w:rsidP="00125A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25A01" w:rsidRPr="0074789D" w:rsidRDefault="00125A01" w:rsidP="00125A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719C5" w:rsidRPr="0074789D" w:rsidTr="003475CC">
        <w:trPr>
          <w:tblCellSpacing w:w="5" w:type="nil"/>
        </w:trPr>
        <w:tc>
          <w:tcPr>
            <w:tcW w:w="568" w:type="dxa"/>
          </w:tcPr>
          <w:p w:rsidR="008719C5" w:rsidRPr="0074789D" w:rsidRDefault="008719C5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1" w:type="dxa"/>
          </w:tcPr>
          <w:p w:rsidR="008719C5" w:rsidRPr="0074789D" w:rsidRDefault="008719C5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8719C5" w:rsidRPr="0074789D" w:rsidRDefault="008719C5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8719C5" w:rsidRPr="0074789D" w:rsidRDefault="008719C5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719C5" w:rsidRPr="0074789D" w:rsidRDefault="008719C5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2" w:type="dxa"/>
          </w:tcPr>
          <w:p w:rsidR="008719C5" w:rsidRPr="0074789D" w:rsidRDefault="008719C5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719C5" w:rsidRPr="0074789D" w:rsidRDefault="008719C5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719C5" w:rsidRPr="0074789D" w:rsidRDefault="008719C5" w:rsidP="00125A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719C5" w:rsidRPr="0074789D" w:rsidRDefault="008719C5" w:rsidP="00125A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8719C5" w:rsidRPr="0074789D" w:rsidRDefault="008719C5" w:rsidP="00125A01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719C5" w:rsidRPr="0074789D" w:rsidRDefault="008719C5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8719C5" w:rsidRPr="0074789D" w:rsidRDefault="008719C5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15</w:t>
            </w:r>
          </w:p>
        </w:tc>
      </w:tr>
      <w:tr w:rsidR="002C3E92" w:rsidRPr="0074789D" w:rsidTr="003475CC">
        <w:trPr>
          <w:trHeight w:val="320"/>
          <w:tblCellSpacing w:w="5" w:type="nil"/>
        </w:trPr>
        <w:tc>
          <w:tcPr>
            <w:tcW w:w="568" w:type="dxa"/>
            <w:vMerge w:val="restart"/>
            <w:shd w:val="clear" w:color="auto" w:fill="auto"/>
          </w:tcPr>
          <w:p w:rsidR="002C3E92" w:rsidRPr="0074789D" w:rsidRDefault="002C3E92" w:rsidP="00125A01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2C3E92" w:rsidRPr="0074789D" w:rsidRDefault="002C3E92" w:rsidP="00B15CC2">
            <w:pPr>
              <w:pStyle w:val="ConsPlusCell"/>
              <w:rPr>
                <w:rFonts w:ascii="Times New Roman" w:hAnsi="Times New Roman" w:cs="Times New Roman"/>
              </w:rPr>
            </w:pPr>
            <w:r w:rsidRPr="00125A01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46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 «</w:t>
            </w:r>
            <w:r w:rsidRPr="00125A01">
              <w:rPr>
                <w:rFonts w:ascii="Times New Roman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t>безопасности гидротехнических сооружений и проведение мероприятий по берегоукреплению»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2C3E92" w:rsidRPr="0074789D" w:rsidRDefault="002C3E92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74789D">
              <w:rPr>
                <w:rFonts w:ascii="Times New Roman" w:hAnsi="Times New Roman" w:cs="Times New Roman"/>
              </w:rPr>
              <w:t xml:space="preserve"> г.-2024г.</w:t>
            </w:r>
          </w:p>
        </w:tc>
        <w:tc>
          <w:tcPr>
            <w:tcW w:w="1416" w:type="dxa"/>
            <w:shd w:val="clear" w:color="auto" w:fill="auto"/>
          </w:tcPr>
          <w:p w:rsidR="002C3E92" w:rsidRPr="0074789D" w:rsidRDefault="002C3E92" w:rsidP="00125A01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92" w:rsidRPr="00115DB4" w:rsidRDefault="00B45D7B" w:rsidP="0012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3E92" w:rsidRPr="0074789D" w:rsidRDefault="002C3E92" w:rsidP="00125A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92" w:rsidRPr="0074789D" w:rsidRDefault="00B45D7B" w:rsidP="00125A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92" w:rsidRPr="0074789D" w:rsidRDefault="002C3E92" w:rsidP="00125A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A5ADE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92" w:rsidRPr="00EA202E" w:rsidRDefault="002C3E92" w:rsidP="00125A01">
            <w:pPr>
              <w:jc w:val="center"/>
              <w:rPr>
                <w:sz w:val="20"/>
                <w:szCs w:val="20"/>
              </w:rPr>
            </w:pPr>
            <w:r w:rsidRPr="00EA202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E92" w:rsidRPr="00EA202E" w:rsidRDefault="002C3E92" w:rsidP="00125A01">
            <w:pPr>
              <w:jc w:val="center"/>
              <w:rPr>
                <w:sz w:val="20"/>
                <w:szCs w:val="20"/>
              </w:rPr>
            </w:pPr>
            <w:r w:rsidRPr="00EA202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E92" w:rsidRPr="00125A01" w:rsidRDefault="0019044C" w:rsidP="00125A01">
            <w:pPr>
              <w:pStyle w:val="ConsPlusCell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2C0338">
              <w:rPr>
                <w:rFonts w:ascii="Times New Roman" w:hAnsi="Times New Roman" w:cs="Times New Roman"/>
              </w:rPr>
              <w:t>Отдел благоустройства и экологии</w:t>
            </w:r>
            <w:r>
              <w:rPr>
                <w:rFonts w:ascii="Times New Roman" w:hAnsi="Times New Roman" w:cs="Times New Roman"/>
              </w:rPr>
              <w:t>, специальные организации</w:t>
            </w:r>
          </w:p>
        </w:tc>
        <w:tc>
          <w:tcPr>
            <w:tcW w:w="1842" w:type="dxa"/>
            <w:vMerge w:val="restart"/>
          </w:tcPr>
          <w:p w:rsidR="002C3E92" w:rsidRPr="00AF1D4C" w:rsidRDefault="008B4F63" w:rsidP="00F83F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>Количество гидротехнических сооружений  с неудовлетворительным и опасным уровнем безопасности, приведенных в безопасное техническое состояние</w:t>
            </w:r>
          </w:p>
        </w:tc>
      </w:tr>
      <w:tr w:rsidR="002C3E92" w:rsidRPr="0074789D" w:rsidTr="003475CC">
        <w:trPr>
          <w:trHeight w:val="320"/>
          <w:tblCellSpacing w:w="5" w:type="nil"/>
        </w:trPr>
        <w:tc>
          <w:tcPr>
            <w:tcW w:w="568" w:type="dxa"/>
            <w:vMerge/>
            <w:shd w:val="clear" w:color="auto" w:fill="auto"/>
          </w:tcPr>
          <w:p w:rsidR="002C3E92" w:rsidRPr="0074789D" w:rsidRDefault="002C3E92" w:rsidP="00125A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2C3E92" w:rsidRPr="0074789D" w:rsidRDefault="002C3E92" w:rsidP="00125A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2C3E92" w:rsidRPr="0074789D" w:rsidRDefault="002C3E92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2C3E92" w:rsidRPr="0074789D" w:rsidRDefault="002C3E92" w:rsidP="00125A01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Средства бюджета городского округа Павловский Посад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E92" w:rsidRPr="00115DB4" w:rsidRDefault="002C3E92" w:rsidP="00125A01">
            <w:pPr>
              <w:jc w:val="center"/>
              <w:rPr>
                <w:sz w:val="20"/>
                <w:szCs w:val="20"/>
              </w:rPr>
            </w:pPr>
            <w:r w:rsidRPr="00115DB4">
              <w:rPr>
                <w:sz w:val="20"/>
                <w:szCs w:val="20"/>
              </w:rPr>
              <w:t>0,0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3E92" w:rsidRPr="0074789D" w:rsidRDefault="002C3E92" w:rsidP="00125A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92" w:rsidRPr="0074789D" w:rsidRDefault="002C3E92" w:rsidP="00125A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A75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92" w:rsidRPr="0074789D" w:rsidRDefault="002C3E92" w:rsidP="00125A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A5ADE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E92" w:rsidRPr="00EA202E" w:rsidRDefault="002C3E92" w:rsidP="00125A01">
            <w:pPr>
              <w:jc w:val="center"/>
              <w:rPr>
                <w:sz w:val="20"/>
                <w:szCs w:val="20"/>
              </w:rPr>
            </w:pPr>
            <w:r w:rsidRPr="00EA202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3E92" w:rsidRPr="00EA202E" w:rsidRDefault="002C3E92" w:rsidP="00125A01">
            <w:pPr>
              <w:jc w:val="center"/>
              <w:rPr>
                <w:sz w:val="20"/>
                <w:szCs w:val="20"/>
              </w:rPr>
            </w:pPr>
            <w:r w:rsidRPr="00EA202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E92" w:rsidRPr="0074789D" w:rsidRDefault="002C3E92" w:rsidP="00125A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C3E92" w:rsidRPr="00AF1D4C" w:rsidRDefault="002C3E92" w:rsidP="00125A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9C5" w:rsidRPr="0074789D" w:rsidTr="003475CC">
        <w:trPr>
          <w:trHeight w:val="380"/>
          <w:tblCellSpacing w:w="5" w:type="nil"/>
        </w:trPr>
        <w:tc>
          <w:tcPr>
            <w:tcW w:w="568" w:type="dxa"/>
            <w:vMerge w:val="restart"/>
            <w:shd w:val="clear" w:color="auto" w:fill="auto"/>
          </w:tcPr>
          <w:p w:rsidR="008719C5" w:rsidRPr="00115DB4" w:rsidRDefault="008719C5" w:rsidP="00B45D7B">
            <w:pPr>
              <w:pStyle w:val="ConsPlusCell"/>
              <w:rPr>
                <w:rFonts w:ascii="Times New Roman" w:hAnsi="Times New Roman" w:cs="Times New Roman"/>
              </w:rPr>
            </w:pPr>
            <w:r w:rsidRPr="00115DB4">
              <w:rPr>
                <w:rFonts w:ascii="Times New Roman" w:hAnsi="Times New Roman" w:cs="Times New Roman"/>
              </w:rPr>
              <w:t>1.</w:t>
            </w:r>
            <w:r w:rsidR="00B971CB">
              <w:rPr>
                <w:rFonts w:ascii="Times New Roman" w:hAnsi="Times New Roman" w:cs="Times New Roman"/>
              </w:rPr>
              <w:t>5</w:t>
            </w:r>
            <w:r w:rsidRPr="00115D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3B6B95" w:rsidRPr="00115DB4" w:rsidRDefault="003475CC" w:rsidP="00904D8A">
            <w:pPr>
              <w:pStyle w:val="ConsPlusCell"/>
              <w:rPr>
                <w:rFonts w:ascii="Times New Roman" w:hAnsi="Times New Roman" w:cs="Times New Roman"/>
              </w:rPr>
            </w:pPr>
            <w:r w:rsidRPr="00115DB4">
              <w:rPr>
                <w:rFonts w:ascii="Times New Roman" w:hAnsi="Times New Roman" w:cs="Times New Roman"/>
              </w:rPr>
              <w:t>Проведение капитального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8719C5" w:rsidRPr="00115DB4" w:rsidRDefault="008719C5" w:rsidP="008719C5">
            <w:pPr>
              <w:rPr>
                <w:sz w:val="20"/>
                <w:szCs w:val="20"/>
              </w:rPr>
            </w:pPr>
            <w:r w:rsidRPr="00115DB4">
              <w:rPr>
                <w:sz w:val="20"/>
                <w:szCs w:val="20"/>
              </w:rPr>
              <w:t>2020 г.-2024г.</w:t>
            </w:r>
          </w:p>
        </w:tc>
        <w:tc>
          <w:tcPr>
            <w:tcW w:w="1416" w:type="dxa"/>
            <w:shd w:val="clear" w:color="auto" w:fill="auto"/>
          </w:tcPr>
          <w:p w:rsidR="008719C5" w:rsidRPr="00115DB4" w:rsidRDefault="008719C5" w:rsidP="008719C5">
            <w:pPr>
              <w:pStyle w:val="ConsPlusCell"/>
              <w:rPr>
                <w:rFonts w:ascii="Times New Roman" w:hAnsi="Times New Roman" w:cs="Times New Roman"/>
              </w:rPr>
            </w:pPr>
            <w:r w:rsidRPr="00115DB4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9C5" w:rsidRPr="00115DB4" w:rsidRDefault="00EA202E" w:rsidP="008719C5">
            <w:pPr>
              <w:jc w:val="center"/>
              <w:rPr>
                <w:sz w:val="20"/>
                <w:szCs w:val="20"/>
              </w:rPr>
            </w:pPr>
            <w:r w:rsidRPr="00115DB4">
              <w:rPr>
                <w:sz w:val="20"/>
                <w:szCs w:val="20"/>
              </w:rPr>
              <w:t>0,0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719C5" w:rsidRPr="00115DB4" w:rsidRDefault="00EA202E" w:rsidP="008719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5D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9C5" w:rsidRPr="00115DB4" w:rsidRDefault="00EA202E" w:rsidP="008719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5D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9C5" w:rsidRPr="00115DB4" w:rsidRDefault="00EA202E" w:rsidP="008719C5">
            <w:pPr>
              <w:spacing w:line="276" w:lineRule="auto"/>
              <w:rPr>
                <w:sz w:val="20"/>
                <w:szCs w:val="20"/>
              </w:rPr>
            </w:pPr>
            <w:r w:rsidRPr="00115DB4">
              <w:rPr>
                <w:sz w:val="20"/>
                <w:szCs w:val="20"/>
              </w:rPr>
              <w:t>0,0</w:t>
            </w:r>
            <w:r w:rsidR="003A5ADE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9C5" w:rsidRPr="00115DB4" w:rsidRDefault="00EA202E" w:rsidP="008719C5">
            <w:pPr>
              <w:jc w:val="center"/>
              <w:rPr>
                <w:sz w:val="20"/>
                <w:szCs w:val="20"/>
              </w:rPr>
            </w:pPr>
            <w:r w:rsidRPr="00115DB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9C5" w:rsidRPr="00115DB4" w:rsidRDefault="00EA202E" w:rsidP="008719C5">
            <w:pPr>
              <w:jc w:val="center"/>
              <w:rPr>
                <w:sz w:val="20"/>
                <w:szCs w:val="20"/>
              </w:rPr>
            </w:pPr>
            <w:r w:rsidRPr="00115D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19C5" w:rsidRPr="00115DB4" w:rsidRDefault="0019044C" w:rsidP="008719C5">
            <w:pPr>
              <w:rPr>
                <w:sz w:val="20"/>
                <w:szCs w:val="20"/>
              </w:rPr>
            </w:pPr>
            <w:r w:rsidRPr="00115DB4">
              <w:rPr>
                <w:sz w:val="20"/>
                <w:szCs w:val="20"/>
              </w:rPr>
              <w:t>Отдел благоустройства и экологии, специальные организации</w:t>
            </w:r>
          </w:p>
        </w:tc>
        <w:tc>
          <w:tcPr>
            <w:tcW w:w="1842" w:type="dxa"/>
            <w:vMerge w:val="restart"/>
          </w:tcPr>
          <w:p w:rsidR="008719C5" w:rsidRPr="00AF1D4C" w:rsidRDefault="008B4F63" w:rsidP="00CC6D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>Количество гидротехнических сооружений  с неудовлетворительным и опасным уровнем безопасности, приведенных в безопасное техническое состояние</w:t>
            </w:r>
          </w:p>
        </w:tc>
      </w:tr>
      <w:tr w:rsidR="006754CD" w:rsidRPr="0074789D" w:rsidTr="003475CC">
        <w:trPr>
          <w:trHeight w:val="2885"/>
          <w:tblCellSpacing w:w="5" w:type="nil"/>
        </w:trPr>
        <w:tc>
          <w:tcPr>
            <w:tcW w:w="568" w:type="dxa"/>
            <w:vMerge/>
            <w:shd w:val="clear" w:color="auto" w:fill="auto"/>
          </w:tcPr>
          <w:p w:rsidR="006754CD" w:rsidRDefault="006754CD" w:rsidP="008719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6754CD" w:rsidRDefault="006754CD" w:rsidP="008719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6754CD" w:rsidRPr="00693B86" w:rsidRDefault="006754CD" w:rsidP="008719C5"/>
        </w:tc>
        <w:tc>
          <w:tcPr>
            <w:tcW w:w="1416" w:type="dxa"/>
            <w:shd w:val="clear" w:color="auto" w:fill="auto"/>
          </w:tcPr>
          <w:p w:rsidR="006754CD" w:rsidRPr="0074789D" w:rsidRDefault="006754CD" w:rsidP="008719C5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Средства бюджета городского округа Павловский Посад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4CD" w:rsidRPr="00115DB4" w:rsidRDefault="006754CD" w:rsidP="008719C5">
            <w:pPr>
              <w:jc w:val="center"/>
              <w:rPr>
                <w:sz w:val="20"/>
                <w:szCs w:val="20"/>
              </w:rPr>
            </w:pPr>
            <w:r w:rsidRPr="00115DB4">
              <w:rPr>
                <w:sz w:val="20"/>
                <w:szCs w:val="20"/>
              </w:rPr>
              <w:t>0,0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754CD" w:rsidRPr="0074789D" w:rsidRDefault="006754CD" w:rsidP="008719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4CD" w:rsidRPr="0074789D" w:rsidRDefault="006754CD" w:rsidP="008719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4CD" w:rsidRPr="0074789D" w:rsidRDefault="006754CD" w:rsidP="008719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A5ADE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4CD" w:rsidRPr="0074789D" w:rsidRDefault="006754CD" w:rsidP="0087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4CD" w:rsidRPr="0074789D" w:rsidRDefault="006754CD" w:rsidP="0087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54CD" w:rsidRPr="0074789D" w:rsidRDefault="006754CD" w:rsidP="008719C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754CD" w:rsidRPr="0074789D" w:rsidRDefault="006754CD" w:rsidP="008719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47F0" w:rsidRPr="003A5ADE" w:rsidRDefault="003A5ADE" w:rsidP="00115DB4">
      <w:pPr>
        <w:pStyle w:val="ConsPlusNonformat"/>
        <w:rPr>
          <w:rFonts w:ascii="Times New Roman" w:hAnsi="Times New Roman" w:cs="Times New Roman"/>
        </w:rPr>
      </w:pPr>
      <w:r w:rsidRPr="00A816F9">
        <w:rPr>
          <w:rFonts w:ascii="Times New Roman" w:hAnsi="Times New Roman" w:cs="Times New Roman"/>
          <w:b/>
        </w:rPr>
        <w:t xml:space="preserve">* - </w:t>
      </w:r>
      <w:r w:rsidRPr="00A816F9">
        <w:rPr>
          <w:rFonts w:ascii="Times New Roman" w:hAnsi="Times New Roman" w:cs="Times New Roman"/>
        </w:rPr>
        <w:t>Объём средств подлежит уточнению.</w:t>
      </w:r>
    </w:p>
    <w:p w:rsidR="002E47F0" w:rsidRDefault="002E47F0" w:rsidP="00683C8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F7A84" w:rsidRDefault="002F7A84" w:rsidP="00683C8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F7A84" w:rsidRDefault="002F7A84" w:rsidP="00683C81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</w:p>
    <w:p w:rsidR="00CC6D70" w:rsidRDefault="00CC6D70" w:rsidP="00683C8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145C9" w:rsidRPr="0074789D" w:rsidRDefault="005145C9" w:rsidP="00683C8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4789D">
        <w:rPr>
          <w:rFonts w:ascii="Times New Roman" w:hAnsi="Times New Roman" w:cs="Times New Roman"/>
          <w:b/>
        </w:rPr>
        <w:t>Планируемые результаты реализации Подпрограммы 2</w:t>
      </w:r>
    </w:p>
    <w:p w:rsidR="005145C9" w:rsidRPr="0074789D" w:rsidRDefault="005145C9" w:rsidP="005145C9">
      <w:pPr>
        <w:pStyle w:val="ConsPlusNormal"/>
        <w:jc w:val="center"/>
        <w:rPr>
          <w:rFonts w:ascii="Times New Roman" w:hAnsi="Times New Roman" w:cs="Times New Roman"/>
          <w:b/>
        </w:rPr>
      </w:pPr>
      <w:r w:rsidRPr="0074789D">
        <w:rPr>
          <w:rFonts w:ascii="Times New Roman" w:hAnsi="Times New Roman" w:cs="Times New Roman"/>
          <w:b/>
        </w:rPr>
        <w:t>«</w:t>
      </w:r>
      <w:r w:rsidR="00FD79FF">
        <w:rPr>
          <w:rFonts w:ascii="Times New Roman" w:hAnsi="Times New Roman" w:cs="Times New Roman"/>
          <w:b/>
        </w:rPr>
        <w:t>Развитие водохозяйственного комплекса</w:t>
      </w:r>
      <w:r w:rsidRPr="0074789D">
        <w:rPr>
          <w:rFonts w:ascii="Times New Roman" w:hAnsi="Times New Roman" w:cs="Times New Roman"/>
          <w:b/>
        </w:rPr>
        <w:t>»</w:t>
      </w:r>
    </w:p>
    <w:p w:rsidR="005145C9" w:rsidRPr="0074789D" w:rsidRDefault="005145C9" w:rsidP="005145C9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04"/>
        <w:gridCol w:w="1701"/>
        <w:gridCol w:w="993"/>
        <w:gridCol w:w="1134"/>
        <w:gridCol w:w="1417"/>
        <w:gridCol w:w="1559"/>
        <w:gridCol w:w="1560"/>
        <w:gridCol w:w="1417"/>
        <w:gridCol w:w="1418"/>
        <w:gridCol w:w="1275"/>
      </w:tblGrid>
      <w:tr w:rsidR="0074789D" w:rsidRPr="0074789D" w:rsidTr="00EE696A">
        <w:trPr>
          <w:trHeight w:val="2717"/>
        </w:trPr>
        <w:tc>
          <w:tcPr>
            <w:tcW w:w="539" w:type="dxa"/>
            <w:vMerge w:val="restart"/>
          </w:tcPr>
          <w:p w:rsidR="005145C9" w:rsidRPr="0074789D" w:rsidRDefault="005145C9" w:rsidP="00BB1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N  </w:t>
            </w:r>
            <w:r w:rsidRPr="0074789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404" w:type="dxa"/>
            <w:vMerge w:val="restart"/>
          </w:tcPr>
          <w:p w:rsidR="005145C9" w:rsidRPr="0074789D" w:rsidRDefault="005145C9" w:rsidP="00BB1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:rsidR="005145C9" w:rsidRPr="0074789D" w:rsidRDefault="005145C9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3" w:type="dxa"/>
            <w:vMerge w:val="restart"/>
          </w:tcPr>
          <w:p w:rsidR="005145C9" w:rsidRPr="0074789D" w:rsidRDefault="005145C9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145C9" w:rsidRPr="0074789D" w:rsidRDefault="005145C9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Базовое значение на начало реализации подпрограммы</w:t>
            </w:r>
          </w:p>
        </w:tc>
        <w:tc>
          <w:tcPr>
            <w:tcW w:w="7371" w:type="dxa"/>
            <w:gridSpan w:val="5"/>
          </w:tcPr>
          <w:p w:rsidR="005145C9" w:rsidRPr="0074789D" w:rsidRDefault="005145C9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275" w:type="dxa"/>
          </w:tcPr>
          <w:p w:rsidR="005145C9" w:rsidRPr="0074789D" w:rsidRDefault="005145C9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№ мероприятия в перечне мероприятий подпрограммы</w:t>
            </w:r>
          </w:p>
        </w:tc>
      </w:tr>
      <w:tr w:rsidR="00313338" w:rsidRPr="0074789D" w:rsidTr="00EE696A">
        <w:tc>
          <w:tcPr>
            <w:tcW w:w="539" w:type="dxa"/>
            <w:vMerge/>
          </w:tcPr>
          <w:p w:rsidR="00313338" w:rsidRPr="0074789D" w:rsidRDefault="00313338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</w:tcPr>
          <w:p w:rsidR="00313338" w:rsidRPr="0074789D" w:rsidRDefault="00313338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13338" w:rsidRPr="0074789D" w:rsidRDefault="00313338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13338" w:rsidRPr="0074789D" w:rsidRDefault="00313338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3338" w:rsidRPr="0074789D" w:rsidRDefault="00313338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3338" w:rsidRPr="00313338" w:rsidRDefault="00313338" w:rsidP="003133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33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13338" w:rsidRPr="00313338" w:rsidRDefault="00313338" w:rsidP="003133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33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60" w:type="dxa"/>
          </w:tcPr>
          <w:p w:rsidR="00313338" w:rsidRPr="00313338" w:rsidRDefault="00313338" w:rsidP="003133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338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33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313338" w:rsidRPr="00313338" w:rsidRDefault="00313338" w:rsidP="003133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338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33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313338" w:rsidRPr="00313338" w:rsidRDefault="00313338" w:rsidP="003133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338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33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313338" w:rsidRPr="0074789D" w:rsidRDefault="00313338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338" w:rsidRPr="0074789D" w:rsidTr="00EE696A">
        <w:tc>
          <w:tcPr>
            <w:tcW w:w="539" w:type="dxa"/>
          </w:tcPr>
          <w:p w:rsidR="00313338" w:rsidRPr="0074789D" w:rsidRDefault="00313338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313338" w:rsidRPr="0074789D" w:rsidRDefault="00313338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13338" w:rsidRPr="0074789D" w:rsidRDefault="00313338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13338" w:rsidRPr="0074789D" w:rsidRDefault="00313338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13338" w:rsidRPr="0074789D" w:rsidRDefault="00313338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13338" w:rsidRPr="00313338" w:rsidRDefault="00313338" w:rsidP="003133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3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313338" w:rsidRPr="00313338" w:rsidRDefault="00313338" w:rsidP="003133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3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313338" w:rsidRPr="00313338" w:rsidRDefault="00313338" w:rsidP="003133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3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313338" w:rsidRPr="00313338" w:rsidRDefault="00313338" w:rsidP="003133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3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313338" w:rsidRPr="00313338" w:rsidRDefault="00313338" w:rsidP="003133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3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313338" w:rsidRPr="0074789D" w:rsidRDefault="00313338" w:rsidP="00BB1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13338" w:rsidRPr="00AF1D4C" w:rsidTr="00EE696A">
        <w:tc>
          <w:tcPr>
            <w:tcW w:w="539" w:type="dxa"/>
          </w:tcPr>
          <w:p w:rsidR="00313338" w:rsidRPr="00AF1D4C" w:rsidRDefault="00B45D7B" w:rsidP="003133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313338" w:rsidRPr="00AF1D4C" w:rsidRDefault="008B4F63" w:rsidP="00EE696A">
            <w:pPr>
              <w:pStyle w:val="ConsPlusNormal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>Количество гидротехнических сооружений 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701" w:type="dxa"/>
          </w:tcPr>
          <w:p w:rsidR="00313338" w:rsidRPr="00AF1D4C" w:rsidRDefault="00BE7316" w:rsidP="00EE696A">
            <w:pPr>
              <w:pStyle w:val="ConsPlusNormal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93" w:type="dxa"/>
          </w:tcPr>
          <w:p w:rsidR="00313338" w:rsidRPr="00AF1D4C" w:rsidRDefault="00115DB4" w:rsidP="003133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vAlign w:val="center"/>
          </w:tcPr>
          <w:p w:rsidR="00313338" w:rsidRPr="00AF1D4C" w:rsidRDefault="00EA76AC" w:rsidP="003133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313338" w:rsidRPr="00AF1D4C" w:rsidRDefault="00EA76AC" w:rsidP="003133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313338" w:rsidRPr="00AF1D4C" w:rsidRDefault="00F83F15" w:rsidP="003133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13338" w:rsidRPr="00AF1D4C" w:rsidRDefault="00F83F15" w:rsidP="00F83F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313338" w:rsidRPr="00AF1D4C" w:rsidRDefault="00EA76AC" w:rsidP="00313338">
            <w:pPr>
              <w:pStyle w:val="ConsPlusCell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313338" w:rsidRPr="00AF1D4C" w:rsidRDefault="00EA76AC" w:rsidP="00313338">
            <w:pPr>
              <w:pStyle w:val="ConsPlusCell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13338" w:rsidRPr="00AF1D4C" w:rsidRDefault="00B971CB" w:rsidP="00F54FCF">
            <w:pPr>
              <w:jc w:val="center"/>
              <w:rPr>
                <w:sz w:val="20"/>
                <w:szCs w:val="20"/>
              </w:rPr>
            </w:pPr>
            <w:r w:rsidRPr="00AF1D4C">
              <w:rPr>
                <w:sz w:val="20"/>
                <w:szCs w:val="20"/>
              </w:rPr>
              <w:t>1.5</w:t>
            </w:r>
          </w:p>
        </w:tc>
      </w:tr>
    </w:tbl>
    <w:p w:rsidR="00CC6D70" w:rsidRPr="00AF1D4C" w:rsidRDefault="00CC6D70" w:rsidP="00B45D7B">
      <w:pPr>
        <w:pStyle w:val="af6"/>
        <w:rPr>
          <w:b/>
        </w:rPr>
      </w:pPr>
    </w:p>
    <w:p w:rsidR="00FE1346" w:rsidRDefault="00FE1346" w:rsidP="005145C9">
      <w:pPr>
        <w:pStyle w:val="af6"/>
        <w:jc w:val="center"/>
        <w:rPr>
          <w:b/>
        </w:rPr>
      </w:pPr>
    </w:p>
    <w:p w:rsidR="00FE1346" w:rsidRPr="0074789D" w:rsidRDefault="00FE1346" w:rsidP="005145C9">
      <w:pPr>
        <w:pStyle w:val="af6"/>
        <w:jc w:val="center"/>
        <w:rPr>
          <w:b/>
        </w:rPr>
      </w:pPr>
    </w:p>
    <w:p w:rsidR="005145C9" w:rsidRPr="0074789D" w:rsidRDefault="005145C9" w:rsidP="005145C9">
      <w:pPr>
        <w:pStyle w:val="af6"/>
        <w:jc w:val="center"/>
        <w:rPr>
          <w:b/>
        </w:rPr>
      </w:pPr>
      <w:r w:rsidRPr="0074789D">
        <w:rPr>
          <w:b/>
        </w:rPr>
        <w:t>Обоснование объема финансовых ресурсов, необходимых для реализации Подпрограммы 2</w:t>
      </w:r>
    </w:p>
    <w:p w:rsidR="005145C9" w:rsidRPr="0074789D" w:rsidRDefault="005145C9" w:rsidP="005145C9">
      <w:pPr>
        <w:pStyle w:val="ConsPlusNormal"/>
        <w:jc w:val="center"/>
        <w:rPr>
          <w:rFonts w:ascii="Times New Roman" w:hAnsi="Times New Roman" w:cs="Times New Roman"/>
          <w:b/>
        </w:rPr>
      </w:pPr>
      <w:r w:rsidRPr="0074789D">
        <w:rPr>
          <w:rFonts w:ascii="Times New Roman" w:hAnsi="Times New Roman" w:cs="Times New Roman"/>
          <w:b/>
        </w:rPr>
        <w:t>«</w:t>
      </w:r>
      <w:r w:rsidR="00FD79FF">
        <w:rPr>
          <w:rFonts w:ascii="Times New Roman" w:hAnsi="Times New Roman" w:cs="Times New Roman"/>
          <w:b/>
        </w:rPr>
        <w:t>Развитие водохозяйственного комплекса</w:t>
      </w:r>
      <w:r w:rsidRPr="0074789D">
        <w:rPr>
          <w:rFonts w:ascii="Times New Roman" w:hAnsi="Times New Roman" w:cs="Times New Roman"/>
          <w:b/>
        </w:rPr>
        <w:t>»</w:t>
      </w:r>
    </w:p>
    <w:p w:rsidR="005145C9" w:rsidRPr="0074789D" w:rsidRDefault="005145C9" w:rsidP="005145C9">
      <w:pPr>
        <w:pStyle w:val="af6"/>
        <w:rPr>
          <w:b/>
        </w:rPr>
      </w:pPr>
    </w:p>
    <w:p w:rsidR="005B0218" w:rsidRPr="0074789D" w:rsidRDefault="005B0218" w:rsidP="00C24DA5">
      <w:pPr>
        <w:rPr>
          <w:sz w:val="20"/>
          <w:szCs w:val="20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2268"/>
        <w:gridCol w:w="1985"/>
        <w:gridCol w:w="2551"/>
        <w:gridCol w:w="2268"/>
      </w:tblGrid>
      <w:tr w:rsidR="0074789D" w:rsidRPr="0074789D" w:rsidTr="00AB29D9">
        <w:trPr>
          <w:trHeight w:val="1600"/>
          <w:tblCellSpacing w:w="5" w:type="nil"/>
        </w:trPr>
        <w:tc>
          <w:tcPr>
            <w:tcW w:w="5812" w:type="dxa"/>
          </w:tcPr>
          <w:p w:rsidR="00E55A1D" w:rsidRPr="0074789D" w:rsidRDefault="00E55A1D" w:rsidP="00AB29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D" w:rsidRPr="0074789D" w:rsidRDefault="00E55A1D" w:rsidP="00AB29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D" w:rsidRPr="0074789D" w:rsidRDefault="00E55A1D" w:rsidP="00AB29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Наименование  мероприятия   </w:t>
            </w:r>
            <w:r w:rsidRPr="0074789D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2268" w:type="dxa"/>
          </w:tcPr>
          <w:p w:rsidR="00E55A1D" w:rsidRPr="0074789D" w:rsidRDefault="00E55A1D" w:rsidP="00AB29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D" w:rsidRPr="0074789D" w:rsidRDefault="00E55A1D" w:rsidP="00AB29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D" w:rsidRPr="0074789D" w:rsidRDefault="00E55A1D" w:rsidP="00AB29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Источник      </w:t>
            </w:r>
            <w:r w:rsidRPr="0074789D">
              <w:rPr>
                <w:rFonts w:ascii="Times New Roman" w:hAnsi="Times New Roman" w:cs="Times New Roman"/>
              </w:rPr>
              <w:br/>
              <w:t>финансирования</w:t>
            </w:r>
            <w:r w:rsidRPr="0074789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5" w:type="dxa"/>
          </w:tcPr>
          <w:p w:rsidR="00E55A1D" w:rsidRPr="0074789D" w:rsidRDefault="00E55A1D" w:rsidP="00AB29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5A1D" w:rsidRPr="0074789D" w:rsidRDefault="00E55A1D" w:rsidP="00AB29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Расчет   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необходимых  </w:t>
            </w:r>
            <w:r w:rsidRPr="0074789D">
              <w:rPr>
                <w:rFonts w:ascii="Times New Roman" w:hAnsi="Times New Roman" w:cs="Times New Roman"/>
              </w:rPr>
              <w:br/>
              <w:t xml:space="preserve">финансовых   </w:t>
            </w:r>
            <w:r w:rsidRPr="0074789D">
              <w:rPr>
                <w:rFonts w:ascii="Times New Roman" w:hAnsi="Times New Roman" w:cs="Times New Roman"/>
              </w:rPr>
              <w:br/>
              <w:t xml:space="preserve">ресурсов     </w:t>
            </w:r>
            <w:r w:rsidRPr="0074789D">
              <w:rPr>
                <w:rFonts w:ascii="Times New Roman" w:hAnsi="Times New Roman" w:cs="Times New Roman"/>
              </w:rPr>
              <w:br/>
              <w:t>на реализацию</w:t>
            </w:r>
            <w:r w:rsidRPr="0074789D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2551" w:type="dxa"/>
          </w:tcPr>
          <w:p w:rsidR="00E55A1D" w:rsidRPr="0074789D" w:rsidRDefault="00E55A1D" w:rsidP="00AB29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Общий объем   </w:t>
            </w:r>
            <w:r w:rsidRPr="0074789D">
              <w:rPr>
                <w:rFonts w:ascii="Times New Roman" w:hAnsi="Times New Roman" w:cs="Times New Roman"/>
              </w:rPr>
              <w:br/>
              <w:t xml:space="preserve">финансовых    </w:t>
            </w:r>
            <w:r w:rsidRPr="0074789D">
              <w:rPr>
                <w:rFonts w:ascii="Times New Roman" w:hAnsi="Times New Roman" w:cs="Times New Roman"/>
              </w:rPr>
              <w:br/>
              <w:t xml:space="preserve">ресурсов,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необходимых   </w:t>
            </w:r>
            <w:r w:rsidRPr="0074789D">
              <w:rPr>
                <w:rFonts w:ascii="Times New Roman" w:hAnsi="Times New Roman" w:cs="Times New Roman"/>
              </w:rPr>
              <w:br/>
              <w:t>для реализации</w:t>
            </w:r>
            <w:r w:rsidRPr="0074789D">
              <w:rPr>
                <w:rFonts w:ascii="Times New Roman" w:hAnsi="Times New Roman" w:cs="Times New Roman"/>
              </w:rPr>
              <w:br/>
              <w:t xml:space="preserve">мероприятия,  </w:t>
            </w:r>
            <w:r w:rsidRPr="0074789D">
              <w:rPr>
                <w:rFonts w:ascii="Times New Roman" w:hAnsi="Times New Roman" w:cs="Times New Roman"/>
              </w:rPr>
              <w:br/>
              <w:t xml:space="preserve">в том числе   </w:t>
            </w:r>
            <w:r w:rsidRPr="0074789D">
              <w:rPr>
                <w:rFonts w:ascii="Times New Roman" w:hAnsi="Times New Roman" w:cs="Times New Roman"/>
              </w:rPr>
              <w:br/>
              <w:t>по годам, тыс. руб.</w:t>
            </w:r>
          </w:p>
        </w:tc>
        <w:tc>
          <w:tcPr>
            <w:tcW w:w="2268" w:type="dxa"/>
          </w:tcPr>
          <w:p w:rsidR="00E55A1D" w:rsidRPr="0074789D" w:rsidRDefault="00E55A1D" w:rsidP="00AB29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Эксплуатационные</w:t>
            </w:r>
            <w:r w:rsidRPr="0074789D">
              <w:rPr>
                <w:rFonts w:ascii="Times New Roman" w:hAnsi="Times New Roman" w:cs="Times New Roman"/>
              </w:rPr>
              <w:br/>
              <w:t xml:space="preserve">расходы,   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возникающие 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в результате    </w:t>
            </w:r>
            <w:r w:rsidRPr="0074789D">
              <w:rPr>
                <w:rFonts w:ascii="Times New Roman" w:hAnsi="Times New Roman" w:cs="Times New Roman"/>
              </w:rPr>
              <w:br/>
              <w:t xml:space="preserve">реализации      </w:t>
            </w:r>
            <w:r w:rsidRPr="0074789D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2E14B7" w:rsidRPr="0074789D" w:rsidTr="00AB29D9">
        <w:trPr>
          <w:trHeight w:val="1600"/>
          <w:tblCellSpacing w:w="5" w:type="nil"/>
        </w:trPr>
        <w:tc>
          <w:tcPr>
            <w:tcW w:w="5812" w:type="dxa"/>
          </w:tcPr>
          <w:p w:rsidR="002E14B7" w:rsidRPr="00CC6D70" w:rsidRDefault="00B971CB" w:rsidP="003609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904D8A" w:rsidRPr="00CC6D70">
              <w:rPr>
                <w:rFonts w:ascii="Times New Roman" w:hAnsi="Times New Roman" w:cs="Times New Roman"/>
              </w:rPr>
              <w:t xml:space="preserve"> </w:t>
            </w:r>
            <w:r w:rsidR="00904D8A" w:rsidRPr="00CC6D7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D2AF6" w:rsidRPr="00115DB4">
              <w:rPr>
                <w:rFonts w:ascii="Times New Roman" w:hAnsi="Times New Roman" w:cs="Times New Roman"/>
              </w:rPr>
              <w:t>Проведение капитального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2268" w:type="dxa"/>
          </w:tcPr>
          <w:p w:rsidR="002E14B7" w:rsidRPr="002E14B7" w:rsidRDefault="002E14B7" w:rsidP="002E14B7">
            <w:pPr>
              <w:pStyle w:val="ConsPlusCell"/>
              <w:rPr>
                <w:rFonts w:ascii="Times New Roman" w:hAnsi="Times New Roman" w:cs="Times New Roman"/>
              </w:rPr>
            </w:pPr>
            <w:r w:rsidRPr="002E14B7">
              <w:rPr>
                <w:rFonts w:ascii="Times New Roman" w:hAnsi="Times New Roman" w:cs="Times New Roman"/>
              </w:rPr>
              <w:t>Средства бюджета городского округа Павловский Посад</w:t>
            </w:r>
          </w:p>
        </w:tc>
        <w:tc>
          <w:tcPr>
            <w:tcW w:w="1985" w:type="dxa"/>
          </w:tcPr>
          <w:p w:rsidR="002E14B7" w:rsidRPr="00EA76AC" w:rsidRDefault="00EA76AC" w:rsidP="002E14B7">
            <w:pPr>
              <w:pStyle w:val="ConsPlusCell"/>
              <w:rPr>
                <w:rFonts w:ascii="Times New Roman" w:hAnsi="Times New Roman" w:cs="Times New Roman"/>
              </w:rPr>
            </w:pPr>
            <w:r w:rsidRPr="00EA76AC">
              <w:rPr>
                <w:rFonts w:ascii="Times New Roman" w:hAnsi="Times New Roman" w:cs="Times New Roman"/>
              </w:rPr>
              <w:t>В соответствии со сметными расчетами</w:t>
            </w:r>
          </w:p>
        </w:tc>
        <w:tc>
          <w:tcPr>
            <w:tcW w:w="2551" w:type="dxa"/>
          </w:tcPr>
          <w:p w:rsidR="002E14B7" w:rsidRPr="002E14B7" w:rsidRDefault="002E14B7" w:rsidP="002E14B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E14B7">
              <w:rPr>
                <w:rFonts w:ascii="Times New Roman" w:hAnsi="Times New Roman" w:cs="Times New Roman"/>
                <w:b/>
              </w:rPr>
              <w:t xml:space="preserve">Всего: 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2E14B7" w:rsidRPr="002E14B7" w:rsidRDefault="002E14B7" w:rsidP="002E14B7">
            <w:pPr>
              <w:pStyle w:val="ConsPlusCell"/>
              <w:rPr>
                <w:rFonts w:ascii="Times New Roman" w:hAnsi="Times New Roman" w:cs="Times New Roman"/>
              </w:rPr>
            </w:pPr>
            <w:r w:rsidRPr="002E14B7">
              <w:rPr>
                <w:rFonts w:ascii="Times New Roman" w:hAnsi="Times New Roman" w:cs="Times New Roman"/>
              </w:rPr>
              <w:t xml:space="preserve">2020 – 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2E14B7" w:rsidRPr="002E14B7" w:rsidRDefault="002E14B7" w:rsidP="002E14B7">
            <w:pPr>
              <w:pStyle w:val="ConsPlusCell"/>
              <w:rPr>
                <w:rFonts w:ascii="Times New Roman" w:hAnsi="Times New Roman" w:cs="Times New Roman"/>
              </w:rPr>
            </w:pPr>
            <w:r w:rsidRPr="002E14B7">
              <w:rPr>
                <w:rFonts w:ascii="Times New Roman" w:hAnsi="Times New Roman" w:cs="Times New Roman"/>
              </w:rPr>
              <w:t xml:space="preserve">2021 – 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2E14B7" w:rsidRPr="002E14B7" w:rsidRDefault="002E14B7" w:rsidP="002E14B7">
            <w:pPr>
              <w:pStyle w:val="ConsPlusCell"/>
              <w:rPr>
                <w:rFonts w:ascii="Times New Roman" w:hAnsi="Times New Roman" w:cs="Times New Roman"/>
              </w:rPr>
            </w:pPr>
            <w:r w:rsidRPr="002E14B7">
              <w:rPr>
                <w:rFonts w:ascii="Times New Roman" w:hAnsi="Times New Roman" w:cs="Times New Roman"/>
              </w:rPr>
              <w:t xml:space="preserve">2022 – </w:t>
            </w:r>
            <w:r>
              <w:rPr>
                <w:rFonts w:ascii="Times New Roman" w:hAnsi="Times New Roman" w:cs="Times New Roman"/>
              </w:rPr>
              <w:t>0,0</w:t>
            </w:r>
            <w:r w:rsidR="00DF2E1C">
              <w:rPr>
                <w:rFonts w:ascii="Times New Roman" w:hAnsi="Times New Roman" w:cs="Times New Roman"/>
              </w:rPr>
              <w:t>*</w:t>
            </w:r>
          </w:p>
          <w:p w:rsidR="002E14B7" w:rsidRPr="002E14B7" w:rsidRDefault="002E14B7" w:rsidP="002E14B7">
            <w:pPr>
              <w:pStyle w:val="ConsPlusCell"/>
              <w:rPr>
                <w:rFonts w:ascii="Times New Roman" w:hAnsi="Times New Roman" w:cs="Times New Roman"/>
              </w:rPr>
            </w:pPr>
            <w:r w:rsidRPr="002E14B7">
              <w:rPr>
                <w:rFonts w:ascii="Times New Roman" w:hAnsi="Times New Roman" w:cs="Times New Roman"/>
              </w:rPr>
              <w:t xml:space="preserve">2023 – 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2E14B7" w:rsidRPr="0074789D" w:rsidRDefault="002E14B7" w:rsidP="002E14B7">
            <w:pPr>
              <w:pStyle w:val="ConsPlusCell"/>
              <w:rPr>
                <w:rFonts w:ascii="Times New Roman" w:hAnsi="Times New Roman" w:cs="Times New Roman"/>
              </w:rPr>
            </w:pPr>
            <w:r w:rsidRPr="002E14B7">
              <w:rPr>
                <w:rFonts w:ascii="Times New Roman" w:hAnsi="Times New Roman" w:cs="Times New Roman"/>
              </w:rPr>
              <w:t xml:space="preserve">2024 – 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2E14B7" w:rsidRPr="0074789D" w:rsidRDefault="00115DB4" w:rsidP="00AB29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70AA6" w:rsidRPr="00DF2E1C" w:rsidRDefault="00DF2E1C" w:rsidP="00DF2E1C">
      <w:pPr>
        <w:tabs>
          <w:tab w:val="left" w:pos="3846"/>
        </w:tabs>
        <w:rPr>
          <w:sz w:val="20"/>
          <w:szCs w:val="20"/>
        </w:rPr>
      </w:pPr>
      <w:r w:rsidRPr="00A816F9">
        <w:rPr>
          <w:b/>
          <w:sz w:val="20"/>
          <w:szCs w:val="20"/>
        </w:rPr>
        <w:t xml:space="preserve">* - </w:t>
      </w:r>
      <w:r w:rsidRPr="00A816F9">
        <w:rPr>
          <w:sz w:val="20"/>
          <w:szCs w:val="20"/>
        </w:rPr>
        <w:t>Объём средств подлежит уточнению</w:t>
      </w:r>
    </w:p>
    <w:p w:rsidR="0066722D" w:rsidRDefault="0066722D" w:rsidP="00E70AA6">
      <w:pPr>
        <w:tabs>
          <w:tab w:val="left" w:pos="3846"/>
        </w:tabs>
        <w:jc w:val="center"/>
        <w:rPr>
          <w:b/>
          <w:sz w:val="20"/>
          <w:szCs w:val="20"/>
        </w:rPr>
      </w:pPr>
    </w:p>
    <w:p w:rsidR="008F384B" w:rsidRDefault="008F384B" w:rsidP="00310731">
      <w:pPr>
        <w:tabs>
          <w:tab w:val="left" w:pos="10915"/>
        </w:tabs>
        <w:rPr>
          <w:sz w:val="20"/>
          <w:szCs w:val="20"/>
        </w:rPr>
      </w:pPr>
    </w:p>
    <w:p w:rsidR="008F384B" w:rsidRDefault="008F384B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8F384B" w:rsidRDefault="008F384B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310731" w:rsidRDefault="00310731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310731" w:rsidRDefault="00310731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310731" w:rsidRDefault="00310731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310731" w:rsidRDefault="00310731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310731" w:rsidRDefault="00310731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310731" w:rsidRDefault="00310731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310731" w:rsidRDefault="00310731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310731" w:rsidRDefault="00310731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310731" w:rsidRDefault="00310731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310731" w:rsidRDefault="00310731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310731" w:rsidRDefault="00310731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2F7A84" w:rsidRDefault="002F7A84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2F7A84" w:rsidRDefault="002F7A84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2F7A84" w:rsidRDefault="002F7A84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2F7A84" w:rsidRDefault="002F7A84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2F7A84" w:rsidRDefault="002F7A84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2F7A84" w:rsidRDefault="002F7A84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2F7A84" w:rsidRDefault="002F7A84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2F7A84" w:rsidRDefault="002F7A84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2F7A84" w:rsidRDefault="002F7A84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2F7A84" w:rsidRDefault="002F7A84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2F7A84" w:rsidRDefault="002F7A84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2F7A84" w:rsidRDefault="002F7A84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2F7A84" w:rsidRDefault="002F7A84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2F7A84" w:rsidRDefault="002F7A84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2F7A84" w:rsidRDefault="002F7A84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2F7A84" w:rsidRDefault="002F7A84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310731" w:rsidRDefault="00310731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8F384B" w:rsidRDefault="008F384B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8F384B" w:rsidRDefault="008F384B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8F384B" w:rsidRPr="0074789D" w:rsidRDefault="008F384B" w:rsidP="00E70AA6">
      <w:pPr>
        <w:tabs>
          <w:tab w:val="left" w:pos="10915"/>
        </w:tabs>
        <w:ind w:left="10773"/>
        <w:rPr>
          <w:sz w:val="20"/>
          <w:szCs w:val="20"/>
        </w:rPr>
      </w:pPr>
    </w:p>
    <w:p w:rsidR="005C7F39" w:rsidRPr="0074789D" w:rsidRDefault="005C7F39" w:rsidP="005C7F39">
      <w:pPr>
        <w:tabs>
          <w:tab w:val="left" w:pos="3846"/>
        </w:tabs>
        <w:jc w:val="center"/>
        <w:rPr>
          <w:b/>
          <w:sz w:val="20"/>
          <w:szCs w:val="20"/>
        </w:rPr>
      </w:pPr>
      <w:r w:rsidRPr="0074789D">
        <w:rPr>
          <w:b/>
          <w:sz w:val="20"/>
          <w:szCs w:val="20"/>
        </w:rPr>
        <w:t xml:space="preserve">Паспорт подпрограммы </w:t>
      </w:r>
      <w:r>
        <w:rPr>
          <w:b/>
          <w:sz w:val="20"/>
          <w:szCs w:val="20"/>
        </w:rPr>
        <w:t>5</w:t>
      </w:r>
    </w:p>
    <w:p w:rsidR="005C7F39" w:rsidRDefault="005C7F39" w:rsidP="005C7F39">
      <w:pPr>
        <w:tabs>
          <w:tab w:val="left" w:pos="3846"/>
        </w:tabs>
        <w:jc w:val="center"/>
        <w:rPr>
          <w:b/>
          <w:sz w:val="20"/>
          <w:szCs w:val="20"/>
        </w:rPr>
      </w:pPr>
      <w:r w:rsidRPr="0074789D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Региональная программа в области обращения с отходами, в том числе с твердыми коммунальными отходами</w:t>
      </w:r>
      <w:r w:rsidRPr="0074789D">
        <w:rPr>
          <w:b/>
          <w:sz w:val="20"/>
          <w:szCs w:val="20"/>
        </w:rPr>
        <w:t>»</w:t>
      </w:r>
    </w:p>
    <w:p w:rsidR="005C7F39" w:rsidRPr="0074789D" w:rsidRDefault="005C7F39" w:rsidP="005C7F39">
      <w:pPr>
        <w:tabs>
          <w:tab w:val="left" w:pos="3846"/>
        </w:tabs>
        <w:jc w:val="center"/>
        <w:rPr>
          <w:b/>
          <w:sz w:val="20"/>
          <w:szCs w:val="20"/>
        </w:rPr>
      </w:pPr>
    </w:p>
    <w:p w:rsidR="005C7F39" w:rsidRPr="0074789D" w:rsidRDefault="005C7F39" w:rsidP="005C7F39">
      <w:pPr>
        <w:tabs>
          <w:tab w:val="left" w:pos="3846"/>
        </w:tabs>
        <w:rPr>
          <w:b/>
          <w:sz w:val="20"/>
          <w:szCs w:val="20"/>
        </w:rPr>
      </w:pPr>
      <w:r w:rsidRPr="0074789D">
        <w:rPr>
          <w:b/>
          <w:sz w:val="20"/>
          <w:szCs w:val="20"/>
        </w:rPr>
        <w:t xml:space="preserve"> </w:t>
      </w:r>
    </w:p>
    <w:tbl>
      <w:tblPr>
        <w:tblW w:w="1488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7"/>
        <w:gridCol w:w="1518"/>
        <w:gridCol w:w="1843"/>
        <w:gridCol w:w="1417"/>
        <w:gridCol w:w="1701"/>
        <w:gridCol w:w="1701"/>
        <w:gridCol w:w="1418"/>
        <w:gridCol w:w="1276"/>
        <w:gridCol w:w="1842"/>
      </w:tblGrid>
      <w:tr w:rsidR="005C7F39" w:rsidRPr="0074789D" w:rsidTr="005C7F39">
        <w:trPr>
          <w:trHeight w:val="538"/>
          <w:tblCellSpacing w:w="5" w:type="nil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83522F" w:rsidRDefault="00A34E22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83522F">
              <w:rPr>
                <w:rFonts w:ascii="Times New Roman" w:hAnsi="Times New Roman" w:cs="Times New Roman"/>
              </w:rPr>
              <w:t>Повышение экологической безопасности населения и снижение ущерба, причиняемого окружающей среде в процессе обращения с отходами производства и потребления.</w:t>
            </w:r>
          </w:p>
        </w:tc>
      </w:tr>
      <w:tr w:rsidR="005C7F39" w:rsidRPr="0074789D" w:rsidTr="005C7F39">
        <w:trPr>
          <w:trHeight w:val="492"/>
          <w:tblCellSpacing w:w="5" w:type="nil"/>
        </w:trPr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Муниципальный заказчик подпрограммы             </w:t>
            </w:r>
          </w:p>
        </w:tc>
        <w:tc>
          <w:tcPr>
            <w:tcW w:w="111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Отдел благоустройства и экологии управления ЖКХ и благоустройства Администрации городского округа Павловский Посад Московской области</w:t>
            </w:r>
          </w:p>
        </w:tc>
      </w:tr>
      <w:tr w:rsidR="005C7F39" w:rsidRPr="0074789D" w:rsidTr="005C7F39">
        <w:trPr>
          <w:trHeight w:val="246"/>
          <w:tblCellSpacing w:w="5" w:type="nil"/>
        </w:trPr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Сроки реализации подпрограммы     </w:t>
            </w:r>
          </w:p>
        </w:tc>
        <w:tc>
          <w:tcPr>
            <w:tcW w:w="111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74789D">
              <w:rPr>
                <w:rFonts w:ascii="Times New Roman" w:hAnsi="Times New Roman" w:cs="Times New Roman"/>
              </w:rPr>
              <w:t>-2024 годы</w:t>
            </w:r>
          </w:p>
        </w:tc>
      </w:tr>
      <w:tr w:rsidR="005C7F39" w:rsidRPr="0074789D" w:rsidTr="005C7F39">
        <w:trPr>
          <w:trHeight w:val="354"/>
          <w:tblCellSpacing w:w="5" w:type="nil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Источники            </w:t>
            </w:r>
            <w:r w:rsidRPr="0074789D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74789D">
              <w:rPr>
                <w:rFonts w:ascii="Times New Roman" w:hAnsi="Times New Roman" w:cs="Times New Roman"/>
              </w:rPr>
              <w:br/>
              <w:t>подпрограммы по годам</w:t>
            </w:r>
            <w:r w:rsidRPr="0074789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74789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74789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F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0E0488">
              <w:rPr>
                <w:rFonts w:ascii="Times New Roman" w:hAnsi="Times New Roman" w:cs="Times New Roman"/>
              </w:rPr>
              <w:t xml:space="preserve">Главный      </w:t>
            </w:r>
            <w:r w:rsidRPr="000E0488">
              <w:rPr>
                <w:rFonts w:ascii="Times New Roman" w:hAnsi="Times New Roman" w:cs="Times New Roman"/>
              </w:rPr>
              <w:br/>
              <w:t>распорядитель</w:t>
            </w:r>
            <w:r w:rsidRPr="000E0488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0E0488">
              <w:rPr>
                <w:rFonts w:ascii="Times New Roman" w:hAnsi="Times New Roman" w:cs="Times New Roman"/>
              </w:rPr>
              <w:br/>
              <w:t>средств</w:t>
            </w:r>
            <w:r w:rsidR="00B3609F" w:rsidRPr="000E0488">
              <w:rPr>
                <w:rFonts w:ascii="Times New Roman" w:hAnsi="Times New Roman" w:cs="Times New Roman"/>
              </w:rPr>
              <w:t>:</w:t>
            </w:r>
            <w:r w:rsidR="00B3609F" w:rsidRPr="000E0488">
              <w:t xml:space="preserve"> </w:t>
            </w:r>
            <w:r w:rsidR="00B3609F" w:rsidRPr="000E0488">
              <w:rPr>
                <w:rFonts w:ascii="Times New Roman" w:hAnsi="Times New Roman" w:cs="Times New Roman"/>
              </w:rPr>
              <w:t>Администрация городского округа Павловский Посад Московской области</w:t>
            </w:r>
          </w:p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Источник      </w:t>
            </w:r>
            <w:r w:rsidRPr="0074789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5C7F39" w:rsidRPr="0074789D" w:rsidTr="005C7F39">
        <w:trPr>
          <w:trHeight w:val="513"/>
          <w:tblCellSpacing w:w="5" w:type="nil"/>
        </w:trPr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2020 </w:t>
            </w:r>
          </w:p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2021 </w:t>
            </w:r>
          </w:p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2022</w:t>
            </w:r>
          </w:p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2023</w:t>
            </w:r>
          </w:p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2024</w:t>
            </w:r>
          </w:p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</w:tr>
      <w:tr w:rsidR="00F525DF" w:rsidRPr="0074789D" w:rsidTr="00325248">
        <w:trPr>
          <w:trHeight w:val="535"/>
          <w:tblCellSpacing w:w="5" w:type="nil"/>
        </w:trPr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F" w:rsidRPr="0074789D" w:rsidRDefault="00F525DF" w:rsidP="005C7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F" w:rsidRPr="0074789D" w:rsidRDefault="00F525DF" w:rsidP="005C7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F" w:rsidRPr="0074789D" w:rsidRDefault="00F525DF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Всего:</w:t>
            </w:r>
          </w:p>
          <w:p w:rsidR="00F525DF" w:rsidRPr="0074789D" w:rsidRDefault="00F525DF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F" w:rsidRPr="00DF3B55" w:rsidRDefault="00F525DF" w:rsidP="006E0921">
            <w:pPr>
              <w:jc w:val="center"/>
              <w:rPr>
                <w:sz w:val="20"/>
                <w:szCs w:val="20"/>
              </w:rPr>
            </w:pPr>
            <w:r w:rsidRPr="00DF3B55">
              <w:rPr>
                <w:sz w:val="20"/>
                <w:szCs w:val="20"/>
              </w:rPr>
              <w:t>7 062,36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F" w:rsidRPr="00DF3B55" w:rsidRDefault="00F525DF" w:rsidP="006E0921">
            <w:pPr>
              <w:jc w:val="center"/>
              <w:rPr>
                <w:sz w:val="20"/>
                <w:szCs w:val="20"/>
              </w:rPr>
            </w:pPr>
            <w:r w:rsidRPr="00DF3B55">
              <w:rPr>
                <w:sz w:val="20"/>
                <w:szCs w:val="20"/>
              </w:rPr>
              <w:t>842,36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F" w:rsidRPr="0074789D" w:rsidRDefault="00F525DF" w:rsidP="00357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F" w:rsidRDefault="00F525DF" w:rsidP="00D61F7E">
            <w:pPr>
              <w:jc w:val="center"/>
              <w:rPr>
                <w:sz w:val="20"/>
                <w:szCs w:val="20"/>
              </w:rPr>
            </w:pPr>
          </w:p>
          <w:p w:rsidR="00F525DF" w:rsidRDefault="00F525DF" w:rsidP="0035769B">
            <w:pPr>
              <w:jc w:val="center"/>
            </w:pPr>
            <w:r>
              <w:rPr>
                <w:sz w:val="20"/>
                <w:szCs w:val="20"/>
              </w:rPr>
              <w:t>1359</w:t>
            </w:r>
            <w:r w:rsidRPr="00F5435C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F" w:rsidRDefault="00F525DF" w:rsidP="00D61F7E">
            <w:pPr>
              <w:jc w:val="center"/>
              <w:rPr>
                <w:sz w:val="20"/>
                <w:szCs w:val="20"/>
              </w:rPr>
            </w:pPr>
          </w:p>
          <w:p w:rsidR="00F525DF" w:rsidRDefault="00F525DF" w:rsidP="00D61F7E">
            <w:pPr>
              <w:jc w:val="center"/>
            </w:pPr>
            <w:r>
              <w:rPr>
                <w:sz w:val="20"/>
                <w:szCs w:val="20"/>
              </w:rPr>
              <w:t>1751</w:t>
            </w:r>
            <w:r w:rsidRPr="00F5435C">
              <w:rPr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F" w:rsidRDefault="00F525DF" w:rsidP="00D61F7E">
            <w:pPr>
              <w:jc w:val="center"/>
              <w:rPr>
                <w:sz w:val="20"/>
                <w:szCs w:val="20"/>
              </w:rPr>
            </w:pPr>
          </w:p>
          <w:p w:rsidR="00F525DF" w:rsidRDefault="00F525DF" w:rsidP="00D61F7E">
            <w:pPr>
              <w:jc w:val="center"/>
            </w:pPr>
            <w:r>
              <w:rPr>
                <w:sz w:val="20"/>
                <w:szCs w:val="20"/>
              </w:rPr>
              <w:t>1751</w:t>
            </w:r>
            <w:r w:rsidRPr="00F5435C">
              <w:rPr>
                <w:sz w:val="20"/>
                <w:szCs w:val="20"/>
              </w:rPr>
              <w:t>,0</w:t>
            </w:r>
          </w:p>
        </w:tc>
      </w:tr>
      <w:tr w:rsidR="00F525DF" w:rsidRPr="0074789D" w:rsidTr="005B21B2">
        <w:trPr>
          <w:trHeight w:val="933"/>
          <w:tblCellSpacing w:w="5" w:type="nil"/>
        </w:trPr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F" w:rsidRPr="0074789D" w:rsidRDefault="00F525DF" w:rsidP="005C7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F" w:rsidRPr="0074789D" w:rsidRDefault="00F525DF" w:rsidP="005C7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F" w:rsidRPr="0074789D" w:rsidRDefault="00F525DF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Средства бюджета городского округа Павловский Посад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F" w:rsidRPr="00DF3B55" w:rsidRDefault="00F525DF" w:rsidP="006E0921">
            <w:pPr>
              <w:jc w:val="center"/>
              <w:rPr>
                <w:sz w:val="20"/>
                <w:szCs w:val="20"/>
              </w:rPr>
            </w:pPr>
            <w:r w:rsidRPr="00DF3B55">
              <w:rPr>
                <w:sz w:val="20"/>
                <w:szCs w:val="20"/>
              </w:rPr>
              <w:t>7 062,36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F" w:rsidRPr="00DF3B55" w:rsidRDefault="00F525DF" w:rsidP="006E0921">
            <w:pPr>
              <w:jc w:val="center"/>
              <w:rPr>
                <w:sz w:val="20"/>
                <w:szCs w:val="20"/>
              </w:rPr>
            </w:pPr>
            <w:r w:rsidRPr="00DF3B55">
              <w:rPr>
                <w:sz w:val="20"/>
                <w:szCs w:val="20"/>
              </w:rPr>
              <w:t>842,36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F" w:rsidRDefault="00F525DF">
            <w:pPr>
              <w:rPr>
                <w:sz w:val="20"/>
                <w:szCs w:val="20"/>
              </w:rPr>
            </w:pPr>
          </w:p>
          <w:p w:rsidR="00F525DF" w:rsidRDefault="00F525DF">
            <w:pPr>
              <w:rPr>
                <w:sz w:val="20"/>
                <w:szCs w:val="20"/>
              </w:rPr>
            </w:pPr>
          </w:p>
          <w:p w:rsidR="00F525DF" w:rsidRDefault="00F525DF" w:rsidP="0035769B">
            <w:pPr>
              <w:jc w:val="center"/>
            </w:pPr>
            <w:r>
              <w:rPr>
                <w:sz w:val="20"/>
                <w:szCs w:val="20"/>
              </w:rPr>
              <w:t>1359</w:t>
            </w:r>
            <w:r w:rsidRPr="00816088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F" w:rsidRDefault="00F525DF">
            <w:pPr>
              <w:rPr>
                <w:sz w:val="20"/>
                <w:szCs w:val="20"/>
              </w:rPr>
            </w:pPr>
          </w:p>
          <w:p w:rsidR="00F525DF" w:rsidRDefault="00F525DF">
            <w:pPr>
              <w:rPr>
                <w:sz w:val="20"/>
                <w:szCs w:val="20"/>
              </w:rPr>
            </w:pPr>
          </w:p>
          <w:p w:rsidR="00F525DF" w:rsidRDefault="00F525DF" w:rsidP="0035769B">
            <w:pPr>
              <w:jc w:val="center"/>
            </w:pPr>
            <w:r>
              <w:rPr>
                <w:sz w:val="20"/>
                <w:szCs w:val="20"/>
              </w:rPr>
              <w:t>1359</w:t>
            </w:r>
            <w:r w:rsidRPr="0081608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F" w:rsidRDefault="00F525DF">
            <w:pPr>
              <w:rPr>
                <w:sz w:val="20"/>
                <w:szCs w:val="20"/>
              </w:rPr>
            </w:pPr>
          </w:p>
          <w:p w:rsidR="00F525DF" w:rsidRDefault="00F525DF">
            <w:pPr>
              <w:rPr>
                <w:sz w:val="20"/>
                <w:szCs w:val="20"/>
              </w:rPr>
            </w:pPr>
          </w:p>
          <w:p w:rsidR="00F525DF" w:rsidRDefault="00F525DF" w:rsidP="00A34E22">
            <w:pPr>
              <w:jc w:val="center"/>
            </w:pPr>
            <w:r>
              <w:rPr>
                <w:sz w:val="20"/>
                <w:szCs w:val="20"/>
              </w:rPr>
              <w:t>1751</w:t>
            </w:r>
            <w:r w:rsidRPr="00816088">
              <w:rPr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F" w:rsidRDefault="00F525DF">
            <w:pPr>
              <w:rPr>
                <w:sz w:val="20"/>
                <w:szCs w:val="20"/>
              </w:rPr>
            </w:pPr>
          </w:p>
          <w:p w:rsidR="00F525DF" w:rsidRDefault="00F525DF">
            <w:pPr>
              <w:rPr>
                <w:sz w:val="20"/>
                <w:szCs w:val="20"/>
              </w:rPr>
            </w:pPr>
          </w:p>
          <w:p w:rsidR="00F525DF" w:rsidRDefault="00F525DF" w:rsidP="00A34E22">
            <w:pPr>
              <w:jc w:val="center"/>
            </w:pPr>
            <w:r>
              <w:rPr>
                <w:sz w:val="20"/>
                <w:szCs w:val="20"/>
              </w:rPr>
              <w:t>1751</w:t>
            </w:r>
            <w:r w:rsidRPr="00816088">
              <w:rPr>
                <w:sz w:val="20"/>
                <w:szCs w:val="20"/>
              </w:rPr>
              <w:t>,0</w:t>
            </w:r>
          </w:p>
        </w:tc>
      </w:tr>
      <w:tr w:rsidR="005C7F39" w:rsidRPr="0074789D" w:rsidTr="005C7F39">
        <w:trPr>
          <w:trHeight w:val="933"/>
          <w:tblCellSpacing w:w="5" w:type="nil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Планируемые результаты реализации подпрограммы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2020</w:t>
            </w:r>
          </w:p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2021</w:t>
            </w:r>
          </w:p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2022</w:t>
            </w:r>
          </w:p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2023</w:t>
            </w:r>
          </w:p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2024</w:t>
            </w:r>
          </w:p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</w:tr>
      <w:tr w:rsidR="00AF1D4C" w:rsidRPr="0074789D" w:rsidTr="005C7F39">
        <w:trPr>
          <w:trHeight w:val="933"/>
          <w:tblCellSpacing w:w="5" w:type="nil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4C" w:rsidRPr="003C1D23" w:rsidRDefault="00AF1D4C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3C1D23">
              <w:rPr>
                <w:rFonts w:ascii="Times New Roman" w:hAnsi="Times New Roman" w:cs="Times New Roman"/>
              </w:rPr>
              <w:t>Коэффициент качества работы с отходами (составной показатель для расчета показателя «Качество окружающей среды»)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4C" w:rsidRPr="0074789D" w:rsidRDefault="00787805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4C" w:rsidRPr="0074789D" w:rsidRDefault="00787805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4C" w:rsidRPr="0074789D" w:rsidRDefault="00787805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4C" w:rsidRPr="0074789D" w:rsidRDefault="00787805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4C" w:rsidRPr="0074789D" w:rsidRDefault="00787805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C7F39" w:rsidRPr="0074789D" w:rsidTr="005C7F39">
        <w:trPr>
          <w:trHeight w:val="933"/>
          <w:tblCellSpacing w:w="5" w:type="nil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A91966" w:rsidRDefault="00CA0C49" w:rsidP="005C7F3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D61F7E">
              <w:rPr>
                <w:rFonts w:ascii="Times New Roman" w:hAnsi="Times New Roman" w:cs="Times New Roman"/>
              </w:rPr>
              <w:t>Объем утилизированного фильтрата полигона ТБО «Быково»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DB3493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DB3493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DB3493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DB3493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DB3493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217E" w:rsidRPr="0074789D" w:rsidTr="005C7F39">
        <w:trPr>
          <w:trHeight w:val="933"/>
          <w:tblCellSpacing w:w="5" w:type="nil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7E" w:rsidRPr="00AF1D4C" w:rsidRDefault="003B217E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E" w:rsidRDefault="003B217E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E" w:rsidRDefault="003B217E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E" w:rsidRDefault="003B217E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E" w:rsidRDefault="003B217E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E" w:rsidRDefault="003B217E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F39" w:rsidRPr="0074789D" w:rsidTr="005C7F39">
        <w:trPr>
          <w:trHeight w:val="933"/>
          <w:tblCellSpacing w:w="5" w:type="nil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AF1D4C" w:rsidRDefault="009E2268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>Доля ликвидированных несанкционированных свалок и навалов мусора в общем количестве выявленных свалок и навалов мусора, 100%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EA76AC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EA76AC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EA76AC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EA76AC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EA76AC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C7F39" w:rsidRPr="0074789D" w:rsidTr="00067259">
        <w:trPr>
          <w:trHeight w:val="843"/>
          <w:tblCellSpacing w:w="5" w:type="nil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68" w:rsidRPr="00D61F7E" w:rsidRDefault="009E2268" w:rsidP="009E2268">
            <w:pPr>
              <w:rPr>
                <w:sz w:val="20"/>
                <w:szCs w:val="20"/>
              </w:rPr>
            </w:pPr>
            <w:r w:rsidRPr="00D61F7E">
              <w:rPr>
                <w:sz w:val="20"/>
                <w:szCs w:val="20"/>
              </w:rPr>
              <w:t xml:space="preserve">Оснащение контейнерных площадок МКД контейнерами для раздельного сбора отходов (ТКО) </w:t>
            </w:r>
          </w:p>
          <w:p w:rsidR="009E2268" w:rsidRPr="00D61F7E" w:rsidRDefault="009E2268" w:rsidP="009E2268">
            <w:pPr>
              <w:rPr>
                <w:sz w:val="20"/>
                <w:szCs w:val="20"/>
              </w:rPr>
            </w:pPr>
          </w:p>
          <w:p w:rsidR="005C7F39" w:rsidRPr="00D61F7E" w:rsidRDefault="005C7F39" w:rsidP="009E22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7437F7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7437F7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7437F7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7437F7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7437F7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67259" w:rsidRPr="0074789D" w:rsidTr="005C7F39">
        <w:trPr>
          <w:trHeight w:val="933"/>
          <w:tblCellSpacing w:w="5" w:type="nil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59" w:rsidRPr="00D61F7E" w:rsidRDefault="00067259" w:rsidP="009E2268">
            <w:pPr>
              <w:rPr>
                <w:sz w:val="20"/>
                <w:szCs w:val="20"/>
              </w:rPr>
            </w:pPr>
            <w:r w:rsidRPr="00D61F7E">
              <w:rPr>
                <w:sz w:val="20"/>
                <w:szCs w:val="20"/>
              </w:rPr>
              <w:t>Заключение и исполнение договоров на вывоз отходов в ИЖС и СНТ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9" w:rsidRPr="0074789D" w:rsidRDefault="00401F16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9" w:rsidRPr="0074789D" w:rsidRDefault="00401F16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9" w:rsidRPr="0074789D" w:rsidRDefault="00401F16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9" w:rsidRPr="0074789D" w:rsidRDefault="00401F16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59" w:rsidRPr="0074789D" w:rsidRDefault="00401F16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2E47F0" w:rsidRDefault="002E47F0" w:rsidP="002E47F0">
      <w:pPr>
        <w:jc w:val="center"/>
        <w:rPr>
          <w:b/>
          <w:sz w:val="20"/>
          <w:szCs w:val="20"/>
        </w:rPr>
      </w:pPr>
    </w:p>
    <w:p w:rsidR="00CC066F" w:rsidRPr="00D32268" w:rsidRDefault="00CC066F" w:rsidP="002E47F0">
      <w:pPr>
        <w:jc w:val="center"/>
        <w:rPr>
          <w:b/>
          <w:sz w:val="20"/>
          <w:szCs w:val="20"/>
        </w:rPr>
      </w:pPr>
    </w:p>
    <w:p w:rsidR="00FF2380" w:rsidRDefault="00FF2380" w:rsidP="002E47F0">
      <w:pPr>
        <w:jc w:val="center"/>
        <w:rPr>
          <w:b/>
          <w:sz w:val="20"/>
          <w:szCs w:val="20"/>
        </w:rPr>
      </w:pPr>
    </w:p>
    <w:p w:rsidR="00FF2380" w:rsidRDefault="00FF2380" w:rsidP="002E47F0">
      <w:pPr>
        <w:jc w:val="center"/>
        <w:rPr>
          <w:b/>
          <w:sz w:val="20"/>
          <w:szCs w:val="20"/>
        </w:rPr>
      </w:pPr>
    </w:p>
    <w:p w:rsidR="002E47F0" w:rsidRDefault="002E47F0" w:rsidP="002E47F0">
      <w:pPr>
        <w:jc w:val="center"/>
        <w:rPr>
          <w:b/>
          <w:sz w:val="20"/>
          <w:szCs w:val="20"/>
        </w:rPr>
      </w:pPr>
      <w:r w:rsidRPr="00D32268">
        <w:rPr>
          <w:b/>
          <w:sz w:val="20"/>
          <w:szCs w:val="20"/>
        </w:rPr>
        <w:t>Характеристика проблем и мероприятий Подпрограммы</w:t>
      </w:r>
      <w:r>
        <w:rPr>
          <w:b/>
          <w:sz w:val="20"/>
          <w:szCs w:val="20"/>
        </w:rPr>
        <w:t xml:space="preserve"> 5</w:t>
      </w:r>
    </w:p>
    <w:p w:rsidR="002E47F0" w:rsidRDefault="002E47F0" w:rsidP="002E47F0">
      <w:pPr>
        <w:jc w:val="center"/>
        <w:rPr>
          <w:b/>
          <w:sz w:val="20"/>
          <w:szCs w:val="20"/>
        </w:rPr>
      </w:pPr>
    </w:p>
    <w:p w:rsidR="00CC6D70" w:rsidRPr="001A2316" w:rsidRDefault="0044699D" w:rsidP="0044699D">
      <w:pPr>
        <w:tabs>
          <w:tab w:val="left" w:pos="10915"/>
        </w:tabs>
        <w:rPr>
          <w:sz w:val="22"/>
          <w:szCs w:val="22"/>
        </w:rPr>
      </w:pPr>
      <w:r>
        <w:rPr>
          <w:b/>
          <w:sz w:val="20"/>
          <w:szCs w:val="20"/>
        </w:rPr>
        <w:t xml:space="preserve">             </w:t>
      </w:r>
      <w:r w:rsidRPr="001A2316">
        <w:rPr>
          <w:sz w:val="22"/>
          <w:szCs w:val="22"/>
        </w:rPr>
        <w:t xml:space="preserve">Программа в области обращения с отходами, в том числе с твердыми коммунальными отходами, направлена на снижение ущерба, причиняемого окружающей среде в процессе обращения с отходами. Мероприятия программы включают в себя утилизацию фильтрата полигона ТБО «Быково», </w:t>
      </w:r>
      <w:r w:rsidR="00F22CAC">
        <w:rPr>
          <w:sz w:val="22"/>
          <w:szCs w:val="22"/>
        </w:rPr>
        <w:t xml:space="preserve">расходы на охрану полигона, </w:t>
      </w:r>
      <w:r w:rsidRPr="001A2316">
        <w:rPr>
          <w:sz w:val="22"/>
          <w:szCs w:val="22"/>
        </w:rPr>
        <w:t xml:space="preserve">ликвидацию несанкционированных свалок и навалов мусора, </w:t>
      </w:r>
      <w:r w:rsidR="001A2316" w:rsidRPr="001A2316">
        <w:rPr>
          <w:sz w:val="22"/>
          <w:szCs w:val="22"/>
        </w:rPr>
        <w:t>организация деятельности по сбору мусора.</w:t>
      </w:r>
    </w:p>
    <w:p w:rsidR="00CC6D70" w:rsidRDefault="00CC6D70" w:rsidP="005C5F41">
      <w:pPr>
        <w:tabs>
          <w:tab w:val="left" w:pos="10915"/>
        </w:tabs>
        <w:ind w:left="10773"/>
        <w:rPr>
          <w:sz w:val="20"/>
          <w:szCs w:val="20"/>
        </w:rPr>
      </w:pPr>
    </w:p>
    <w:p w:rsidR="00D32268" w:rsidRDefault="00D32268" w:rsidP="005C5F41">
      <w:pPr>
        <w:tabs>
          <w:tab w:val="left" w:pos="10915"/>
        </w:tabs>
        <w:ind w:left="10773"/>
        <w:rPr>
          <w:sz w:val="20"/>
          <w:szCs w:val="20"/>
        </w:rPr>
      </w:pPr>
    </w:p>
    <w:p w:rsidR="00D32268" w:rsidRDefault="00D32268" w:rsidP="005C5F41">
      <w:pPr>
        <w:tabs>
          <w:tab w:val="left" w:pos="10915"/>
        </w:tabs>
        <w:ind w:left="10773"/>
        <w:rPr>
          <w:sz w:val="20"/>
          <w:szCs w:val="20"/>
        </w:rPr>
      </w:pPr>
    </w:p>
    <w:p w:rsidR="005C7F39" w:rsidRPr="0074789D" w:rsidRDefault="005C7F39" w:rsidP="005C7F3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4789D">
        <w:rPr>
          <w:rFonts w:ascii="Times New Roman" w:hAnsi="Times New Roman" w:cs="Times New Roman"/>
          <w:b/>
        </w:rPr>
        <w:t xml:space="preserve">Методика расчета значений планируемых результатов Подпрограммы </w:t>
      </w:r>
      <w:r w:rsidR="00A9149A">
        <w:rPr>
          <w:rFonts w:ascii="Times New Roman" w:hAnsi="Times New Roman" w:cs="Times New Roman"/>
          <w:b/>
        </w:rPr>
        <w:t>5</w:t>
      </w:r>
    </w:p>
    <w:p w:rsidR="005C7F39" w:rsidRPr="0074789D" w:rsidRDefault="005C7F39" w:rsidP="005C7F39">
      <w:pPr>
        <w:tabs>
          <w:tab w:val="left" w:pos="3846"/>
        </w:tabs>
        <w:rPr>
          <w:b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972"/>
        <w:gridCol w:w="1560"/>
        <w:gridCol w:w="2693"/>
        <w:gridCol w:w="6804"/>
      </w:tblGrid>
      <w:tr w:rsidR="005C7F39" w:rsidRPr="0074789D" w:rsidTr="00CA0C49">
        <w:trPr>
          <w:trHeight w:val="608"/>
        </w:trPr>
        <w:tc>
          <w:tcPr>
            <w:tcW w:w="672" w:type="dxa"/>
            <w:shd w:val="clear" w:color="auto" w:fill="auto"/>
          </w:tcPr>
          <w:p w:rsidR="005C7F39" w:rsidRPr="00D32268" w:rsidRDefault="005C7F39" w:rsidP="005C7F3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3226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72" w:type="dxa"/>
            <w:shd w:val="clear" w:color="auto" w:fill="auto"/>
          </w:tcPr>
          <w:p w:rsidR="005C7F39" w:rsidRPr="00D32268" w:rsidRDefault="005C7F39" w:rsidP="005C7F3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3226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</w:tcPr>
          <w:p w:rsidR="005C7F39" w:rsidRPr="00D32268" w:rsidRDefault="005C7F39" w:rsidP="005C7F3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32268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693" w:type="dxa"/>
            <w:shd w:val="clear" w:color="auto" w:fill="auto"/>
          </w:tcPr>
          <w:p w:rsidR="005C7F39" w:rsidRPr="00D32268" w:rsidRDefault="005C7F39" w:rsidP="005C7F3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32268">
              <w:rPr>
                <w:rFonts w:ascii="Times New Roman" w:hAnsi="Times New Roman" w:cs="Times New Roman"/>
                <w:b/>
              </w:rPr>
              <w:t xml:space="preserve">Источник данных </w:t>
            </w:r>
          </w:p>
        </w:tc>
        <w:tc>
          <w:tcPr>
            <w:tcW w:w="6804" w:type="dxa"/>
            <w:shd w:val="clear" w:color="auto" w:fill="auto"/>
          </w:tcPr>
          <w:p w:rsidR="005C7F39" w:rsidRPr="00D32268" w:rsidRDefault="005C7F39" w:rsidP="005C7F3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32268">
              <w:rPr>
                <w:rFonts w:ascii="Times New Roman" w:hAnsi="Times New Roman" w:cs="Times New Roman"/>
                <w:b/>
              </w:rPr>
              <w:t>Порядок расчета</w:t>
            </w:r>
          </w:p>
        </w:tc>
      </w:tr>
      <w:tr w:rsidR="00AF1D4C" w:rsidRPr="0074789D" w:rsidTr="00CA0C49">
        <w:trPr>
          <w:trHeight w:val="608"/>
        </w:trPr>
        <w:tc>
          <w:tcPr>
            <w:tcW w:w="672" w:type="dxa"/>
            <w:shd w:val="clear" w:color="auto" w:fill="auto"/>
          </w:tcPr>
          <w:p w:rsidR="00AF1D4C" w:rsidRPr="00D32268" w:rsidRDefault="00176A81" w:rsidP="005C7F3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AF1D4C" w:rsidRPr="003C1D23" w:rsidRDefault="00AF1D4C" w:rsidP="00AF1D4C">
            <w:pPr>
              <w:pStyle w:val="ConsPlusCell"/>
              <w:rPr>
                <w:rFonts w:ascii="Times New Roman" w:hAnsi="Times New Roman" w:cs="Times New Roman"/>
              </w:rPr>
            </w:pPr>
            <w:r w:rsidRPr="003C1D23">
              <w:rPr>
                <w:rFonts w:ascii="Times New Roman" w:hAnsi="Times New Roman" w:cs="Times New Roman"/>
              </w:rPr>
              <w:t>Коэффициент качества работы с отходами (составной показатель для расчета показателя «Качество окружающей среды»)</w:t>
            </w:r>
          </w:p>
        </w:tc>
        <w:tc>
          <w:tcPr>
            <w:tcW w:w="1560" w:type="dxa"/>
            <w:shd w:val="clear" w:color="auto" w:fill="auto"/>
          </w:tcPr>
          <w:p w:rsidR="00AF1D4C" w:rsidRPr="00A56EC5" w:rsidRDefault="00822DA2" w:rsidP="00A56E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693" w:type="dxa"/>
            <w:shd w:val="clear" w:color="auto" w:fill="auto"/>
          </w:tcPr>
          <w:p w:rsidR="00AF1D4C" w:rsidRPr="00D32268" w:rsidRDefault="00A56EC5" w:rsidP="005C7F3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32268">
              <w:rPr>
                <w:rFonts w:ascii="Times New Roman" w:hAnsi="Times New Roman" w:cs="Times New Roman"/>
              </w:rPr>
              <w:t>Источником информации являются отчеты о выполненных работах</w:t>
            </w:r>
          </w:p>
        </w:tc>
        <w:tc>
          <w:tcPr>
            <w:tcW w:w="6804" w:type="dxa"/>
            <w:shd w:val="clear" w:color="auto" w:fill="auto"/>
          </w:tcPr>
          <w:p w:rsidR="00C95F6C" w:rsidRDefault="00C95F6C" w:rsidP="00C95F6C">
            <w:pPr>
              <w:pStyle w:val="Default"/>
              <w:rPr>
                <w:sz w:val="20"/>
                <w:szCs w:val="20"/>
              </w:rPr>
            </w:pPr>
            <w:r w:rsidRPr="00C95F6C">
              <w:rPr>
                <w:sz w:val="20"/>
                <w:szCs w:val="20"/>
              </w:rPr>
              <w:t xml:space="preserve">Показатель характеризует работу по ликвидации несанкционированных свалок отходов на территории ОМСУ МО: </w:t>
            </w:r>
            <w:r>
              <w:rPr>
                <w:sz w:val="20"/>
                <w:szCs w:val="20"/>
              </w:rPr>
              <w:t>(Кс).</w:t>
            </w:r>
          </w:p>
          <w:p w:rsidR="00C95F6C" w:rsidRPr="00310731" w:rsidRDefault="00C95F6C" w:rsidP="00C95F6C">
            <w:pPr>
              <w:pStyle w:val="Default"/>
              <w:rPr>
                <w:sz w:val="20"/>
                <w:szCs w:val="20"/>
              </w:rPr>
            </w:pPr>
            <w:r w:rsidRPr="00310731">
              <w:rPr>
                <w:sz w:val="20"/>
                <w:szCs w:val="20"/>
              </w:rPr>
              <w:t>Определение значения показателя Кс: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417"/>
              <w:gridCol w:w="3426"/>
            </w:tblGrid>
            <w:tr w:rsidR="00C95F6C" w:rsidTr="00310731">
              <w:tc>
                <w:tcPr>
                  <w:tcW w:w="1730" w:type="dxa"/>
                </w:tcPr>
                <w:p w:rsidR="00C95F6C" w:rsidRPr="00310731" w:rsidRDefault="00C95F6C" w:rsidP="00C95F6C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0731">
                    <w:rPr>
                      <w:b/>
                      <w:sz w:val="20"/>
                      <w:szCs w:val="20"/>
                    </w:rPr>
                    <w:t>Условие</w:t>
                  </w:r>
                </w:p>
              </w:tc>
              <w:tc>
                <w:tcPr>
                  <w:tcW w:w="1417" w:type="dxa"/>
                </w:tcPr>
                <w:p w:rsidR="00C95F6C" w:rsidRPr="00310731" w:rsidRDefault="00C95F6C" w:rsidP="00C95F6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310731">
                    <w:rPr>
                      <w:b/>
                      <w:sz w:val="20"/>
                      <w:szCs w:val="20"/>
                    </w:rPr>
                    <w:t>Значение Кс</w:t>
                  </w:r>
                </w:p>
              </w:tc>
              <w:tc>
                <w:tcPr>
                  <w:tcW w:w="3426" w:type="dxa"/>
                </w:tcPr>
                <w:p w:rsidR="00C95F6C" w:rsidRPr="00310731" w:rsidRDefault="00C95F6C" w:rsidP="00C95F6C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310731">
                    <w:rPr>
                      <w:b/>
                      <w:sz w:val="20"/>
                      <w:szCs w:val="20"/>
                    </w:rPr>
                    <w:t>Комментарий</w:t>
                  </w:r>
                </w:p>
              </w:tc>
            </w:tr>
            <w:tr w:rsidR="00C95F6C" w:rsidTr="00310731">
              <w:tc>
                <w:tcPr>
                  <w:tcW w:w="1730" w:type="dxa"/>
                </w:tcPr>
                <w:p w:rsidR="00C95F6C" w:rsidRDefault="00C61DE3" w:rsidP="00C95F6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9625" cy="542925"/>
                        <wp:effectExtent l="0" t="0" r="0" b="0"/>
                        <wp:docPr id="1" name="Рисунок 1" descr="https://base.garant.ru/files/base/72330006/32098812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ase.garant.ru/files/base/72330006/32098812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C95F6C" w:rsidRDefault="00C61DE3" w:rsidP="0031073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26" w:type="dxa"/>
                </w:tcPr>
                <w:p w:rsidR="00C95F6C" w:rsidRPr="00790590" w:rsidRDefault="00C61DE3" w:rsidP="00C95F6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90590">
                    <w:rPr>
                      <w:color w:val="22272F"/>
                      <w:sz w:val="20"/>
                      <w:szCs w:val="20"/>
                      <w:shd w:val="clear" w:color="auto" w:fill="FFFFFF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</w:t>
                  </w:r>
                </w:p>
              </w:tc>
            </w:tr>
            <w:tr w:rsidR="00C95F6C" w:rsidTr="00310731">
              <w:tc>
                <w:tcPr>
                  <w:tcW w:w="1730" w:type="dxa"/>
                </w:tcPr>
                <w:p w:rsidR="00C95F6C" w:rsidRDefault="00310731" w:rsidP="00C95F6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9625" cy="542925"/>
                        <wp:effectExtent l="0" t="0" r="0" b="0"/>
                        <wp:docPr id="2" name="Рисунок 2" descr="https://base.garant.ru/files/base/72330006/677377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ase.garant.ru/files/base/72330006/6773778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C95F6C" w:rsidRDefault="00C61DE3" w:rsidP="0031073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3426" w:type="dxa"/>
                </w:tcPr>
                <w:p w:rsidR="00310731" w:rsidRPr="00790590" w:rsidRDefault="00310731" w:rsidP="00310731">
                  <w:pPr>
                    <w:pStyle w:val="s16"/>
                    <w:spacing w:before="75" w:beforeAutospacing="0" w:after="75"/>
                    <w:ind w:right="75"/>
                    <w:rPr>
                      <w:color w:val="22272F"/>
                      <w:sz w:val="20"/>
                      <w:szCs w:val="20"/>
                    </w:rPr>
                  </w:pPr>
                  <w:r w:rsidRPr="00790590">
                    <w:rPr>
                      <w:color w:val="22272F"/>
                      <w:sz w:val="20"/>
                      <w:szCs w:val="20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  <w:p w:rsidR="00C95F6C" w:rsidRPr="00790590" w:rsidRDefault="00C95F6C" w:rsidP="00C95F6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C95F6C" w:rsidTr="00310731">
              <w:tc>
                <w:tcPr>
                  <w:tcW w:w="1730" w:type="dxa"/>
                </w:tcPr>
                <w:p w:rsidR="00C95F6C" w:rsidRDefault="00310731" w:rsidP="00C95F6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28700" cy="542925"/>
                        <wp:effectExtent l="0" t="0" r="0" b="0"/>
                        <wp:docPr id="3" name="Рисунок 3" descr="https://base.garant.ru/files/base/72330006/125964038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base.garant.ru/files/base/72330006/125964038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C95F6C" w:rsidRDefault="00C61DE3" w:rsidP="0031073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6" w:type="dxa"/>
                </w:tcPr>
                <w:p w:rsidR="00C95F6C" w:rsidRPr="00790590" w:rsidRDefault="00310731" w:rsidP="00310731">
                  <w:pPr>
                    <w:pStyle w:val="s16"/>
                    <w:spacing w:before="75" w:beforeAutospacing="0" w:after="75"/>
                    <w:ind w:left="75" w:right="75"/>
                    <w:rPr>
                      <w:color w:val="22272F"/>
                      <w:sz w:val="20"/>
                      <w:szCs w:val="20"/>
                    </w:rPr>
                  </w:pPr>
                  <w:r w:rsidRPr="00790590">
                    <w:rPr>
                      <w:color w:val="22272F"/>
                      <w:sz w:val="20"/>
                      <w:szCs w:val="20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61DE3" w:rsidTr="00310731">
              <w:tc>
                <w:tcPr>
                  <w:tcW w:w="1730" w:type="dxa"/>
                </w:tcPr>
                <w:p w:rsidR="00C61DE3" w:rsidRDefault="00310731" w:rsidP="00C95F6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0100" cy="542925"/>
                        <wp:effectExtent l="0" t="0" r="0" b="0"/>
                        <wp:docPr id="4" name="Рисунок 4" descr="https://base.garant.ru/files/base/72330006/40019217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base.garant.ru/files/base/72330006/40019217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C61DE3" w:rsidRDefault="00C61DE3" w:rsidP="0031073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3426" w:type="dxa"/>
                </w:tcPr>
                <w:p w:rsidR="00C61DE3" w:rsidRPr="00790590" w:rsidRDefault="00310731" w:rsidP="00310731">
                  <w:pPr>
                    <w:pStyle w:val="s16"/>
                    <w:spacing w:before="75" w:beforeAutospacing="0" w:after="75"/>
                    <w:ind w:left="75" w:right="75"/>
                    <w:rPr>
                      <w:color w:val="22272F"/>
                      <w:sz w:val="20"/>
                      <w:szCs w:val="20"/>
                    </w:rPr>
                  </w:pPr>
                  <w:r w:rsidRPr="00790590">
                    <w:rPr>
                      <w:color w:val="22272F"/>
                      <w:sz w:val="20"/>
                      <w:szCs w:val="20"/>
                    </w:rPr>
                    <w:t>количество несанкционированных свалок отходов на конец отчетного периода составляет 50 процентов и менее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61DE3" w:rsidTr="00310731">
              <w:tc>
                <w:tcPr>
                  <w:tcW w:w="1730" w:type="dxa"/>
                </w:tcPr>
                <w:p w:rsidR="00C61DE3" w:rsidRDefault="00310731" w:rsidP="00C95F6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238125"/>
                        <wp:effectExtent l="0" t="0" r="0" b="9525"/>
                        <wp:docPr id="5" name="Рисунок 5" descr="https://base.garant.ru/files/base/72330006/38641705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base.garant.ru/files/base/72330006/38641705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C61DE3" w:rsidRDefault="00C61DE3" w:rsidP="0031073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26" w:type="dxa"/>
                </w:tcPr>
                <w:p w:rsidR="00C61DE3" w:rsidRPr="00790590" w:rsidRDefault="00310731" w:rsidP="00310731">
                  <w:pPr>
                    <w:pStyle w:val="s16"/>
                    <w:spacing w:before="75" w:beforeAutospacing="0" w:after="75"/>
                    <w:ind w:left="75" w:right="75"/>
                    <w:rPr>
                      <w:sz w:val="20"/>
                      <w:szCs w:val="20"/>
                    </w:rPr>
                  </w:pPr>
                  <w:r w:rsidRPr="00790590">
                    <w:rPr>
                      <w:color w:val="22272F"/>
                      <w:sz w:val="20"/>
                      <w:szCs w:val="20"/>
                    </w:rPr>
                    <w:t>количество несанкционированных свалок отходов на конец отчетного периода равно нулю</w:t>
                  </w:r>
                </w:p>
              </w:tc>
            </w:tr>
          </w:tbl>
          <w:p w:rsidR="00310731" w:rsidRPr="00310731" w:rsidRDefault="00310731" w:rsidP="00310731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  <w:sz w:val="20"/>
                <w:szCs w:val="20"/>
              </w:rPr>
            </w:pPr>
            <w:r w:rsidRPr="00310731">
              <w:rPr>
                <w:noProof/>
                <w:color w:val="464C55"/>
                <w:sz w:val="20"/>
                <w:szCs w:val="20"/>
              </w:rPr>
              <w:drawing>
                <wp:inline distT="0" distB="0" distL="0" distR="0">
                  <wp:extent cx="228600" cy="238125"/>
                  <wp:effectExtent l="0" t="0" r="0" b="9525"/>
                  <wp:docPr id="6" name="Рисунок 6" descr="https://base.garant.ru/files/base/72330006/30179379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se.garant.ru/files/base/72330006/30179379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31">
              <w:rPr>
                <w:rStyle w:val="apple-converted-space"/>
                <w:color w:val="464C55"/>
                <w:sz w:val="20"/>
                <w:szCs w:val="20"/>
              </w:rPr>
              <w:t> </w:t>
            </w:r>
            <w:r w:rsidRPr="00310731">
              <w:rPr>
                <w:color w:val="464C55"/>
                <w:sz w:val="20"/>
                <w:szCs w:val="20"/>
              </w:rPr>
              <w:t>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AF1D4C" w:rsidRPr="00D32268" w:rsidRDefault="00310731" w:rsidP="00310731">
            <w:pPr>
              <w:pStyle w:val="s1"/>
              <w:shd w:val="clear" w:color="auto" w:fill="FFFFFF"/>
              <w:spacing w:before="0" w:beforeAutospacing="0" w:after="300" w:afterAutospacing="0"/>
              <w:rPr>
                <w:b/>
              </w:rPr>
            </w:pPr>
            <w:r w:rsidRPr="00310731">
              <w:rPr>
                <w:noProof/>
                <w:color w:val="464C55"/>
                <w:sz w:val="20"/>
                <w:szCs w:val="20"/>
              </w:rPr>
              <w:drawing>
                <wp:inline distT="0" distB="0" distL="0" distR="0">
                  <wp:extent cx="390525" cy="257175"/>
                  <wp:effectExtent l="0" t="0" r="9525" b="9525"/>
                  <wp:docPr id="7" name="Рисунок 7" descr="https://base.garant.ru/files/base/72330006/21189222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ase.garant.ru/files/base/72330006/21189222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731">
              <w:rPr>
                <w:rStyle w:val="apple-converted-space"/>
                <w:color w:val="464C55"/>
                <w:sz w:val="20"/>
                <w:szCs w:val="20"/>
              </w:rPr>
              <w:t> </w:t>
            </w:r>
            <w:r w:rsidRPr="00310731">
              <w:rPr>
                <w:color w:val="464C55"/>
                <w:sz w:val="20"/>
                <w:szCs w:val="20"/>
              </w:rPr>
              <w:t>- количество несанкционированных свалок отходов на территории ОМСУ МО по состоянию на конец года, предыдущего отчетному, штук</w:t>
            </w:r>
          </w:p>
        </w:tc>
      </w:tr>
      <w:tr w:rsidR="00B02C6B" w:rsidRPr="0074789D" w:rsidTr="005C7F39">
        <w:tc>
          <w:tcPr>
            <w:tcW w:w="672" w:type="dxa"/>
            <w:shd w:val="clear" w:color="auto" w:fill="auto"/>
          </w:tcPr>
          <w:p w:rsidR="00B02C6B" w:rsidRPr="00D32268" w:rsidRDefault="00176A81" w:rsidP="005C7F3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72" w:type="dxa"/>
            <w:shd w:val="clear" w:color="auto" w:fill="auto"/>
          </w:tcPr>
          <w:p w:rsidR="00B02C6B" w:rsidRPr="00AF1D4C" w:rsidRDefault="00CA0C49" w:rsidP="00F54FC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F1D4C">
              <w:rPr>
                <w:rFonts w:ascii="Times New Roman" w:hAnsi="Times New Roman" w:cs="Times New Roman"/>
              </w:rPr>
              <w:t>Объем утилизированного фильтрата полигона ТБО «Быково»</w:t>
            </w:r>
          </w:p>
        </w:tc>
        <w:tc>
          <w:tcPr>
            <w:tcW w:w="1560" w:type="dxa"/>
            <w:shd w:val="clear" w:color="auto" w:fill="auto"/>
          </w:tcPr>
          <w:p w:rsidR="00B02C6B" w:rsidRPr="00DB3493" w:rsidRDefault="00DB3493" w:rsidP="005C7F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349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693" w:type="dxa"/>
            <w:shd w:val="clear" w:color="auto" w:fill="auto"/>
          </w:tcPr>
          <w:p w:rsidR="00B02C6B" w:rsidRPr="00D32268" w:rsidRDefault="00CA0C49" w:rsidP="005C7F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2268">
              <w:rPr>
                <w:rFonts w:ascii="Times New Roman" w:hAnsi="Times New Roman" w:cs="Times New Roman"/>
              </w:rPr>
              <w:t>Источником информации являются отчеты о выполненных работах</w:t>
            </w:r>
          </w:p>
        </w:tc>
        <w:tc>
          <w:tcPr>
            <w:tcW w:w="6804" w:type="dxa"/>
            <w:shd w:val="clear" w:color="auto" w:fill="auto"/>
          </w:tcPr>
          <w:p w:rsidR="00F54FCF" w:rsidRPr="00D32268" w:rsidRDefault="00DB3493" w:rsidP="00F54F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определяется по результатам проведения работ по вывозу и утилизации фильтрата полигона ТБО «Быково»</w:t>
            </w:r>
          </w:p>
          <w:p w:rsidR="00B02C6B" w:rsidRPr="00D32268" w:rsidRDefault="00B02C6B" w:rsidP="005C7F3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17E" w:rsidRPr="0074789D" w:rsidTr="005C7F39">
        <w:tc>
          <w:tcPr>
            <w:tcW w:w="672" w:type="dxa"/>
            <w:shd w:val="clear" w:color="auto" w:fill="auto"/>
          </w:tcPr>
          <w:p w:rsidR="003B217E" w:rsidRDefault="00176A81" w:rsidP="005C7F3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2" w:type="dxa"/>
            <w:shd w:val="clear" w:color="auto" w:fill="auto"/>
          </w:tcPr>
          <w:p w:rsidR="003B217E" w:rsidRPr="00AF1D4C" w:rsidRDefault="003B217E" w:rsidP="00F54FCF">
            <w:pPr>
              <w:pStyle w:val="ConsPlusNonformat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1560" w:type="dxa"/>
            <w:shd w:val="clear" w:color="auto" w:fill="auto"/>
          </w:tcPr>
          <w:p w:rsidR="003B217E" w:rsidRPr="00DB3493" w:rsidRDefault="003B217E" w:rsidP="005C7F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693" w:type="dxa"/>
            <w:shd w:val="clear" w:color="auto" w:fill="auto"/>
          </w:tcPr>
          <w:p w:rsidR="003B217E" w:rsidRPr="00D32268" w:rsidRDefault="00003D0A" w:rsidP="005C7F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2268">
              <w:rPr>
                <w:rFonts w:ascii="Times New Roman" w:hAnsi="Times New Roman" w:cs="Times New Roman"/>
              </w:rPr>
              <w:t>Источником информации являются</w:t>
            </w:r>
            <w:r>
              <w:rPr>
                <w:rFonts w:ascii="Times New Roman" w:hAnsi="Times New Roman" w:cs="Times New Roman"/>
              </w:rPr>
              <w:t xml:space="preserve"> акты сдачи- приемки выполненных работ по муниципальным контрактам</w:t>
            </w:r>
          </w:p>
        </w:tc>
        <w:tc>
          <w:tcPr>
            <w:tcW w:w="6804" w:type="dxa"/>
            <w:shd w:val="clear" w:color="auto" w:fill="auto"/>
          </w:tcPr>
          <w:p w:rsidR="003B217E" w:rsidRDefault="00003D0A" w:rsidP="00F54FC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определяется по завершении процесса ликвидации (рекультивации) объектов накопленного экологического вреда.</w:t>
            </w:r>
          </w:p>
        </w:tc>
      </w:tr>
      <w:tr w:rsidR="005C7F39" w:rsidRPr="0074789D" w:rsidTr="00F679B8">
        <w:trPr>
          <w:trHeight w:val="1454"/>
        </w:trPr>
        <w:tc>
          <w:tcPr>
            <w:tcW w:w="672" w:type="dxa"/>
            <w:shd w:val="clear" w:color="auto" w:fill="auto"/>
          </w:tcPr>
          <w:p w:rsidR="005C7F39" w:rsidRPr="00D32268" w:rsidRDefault="00176A81" w:rsidP="005C7F3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72" w:type="dxa"/>
            <w:shd w:val="clear" w:color="auto" w:fill="auto"/>
          </w:tcPr>
          <w:p w:rsidR="005C7F39" w:rsidRPr="00D32268" w:rsidRDefault="00B02C6B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D32268">
              <w:rPr>
                <w:rFonts w:ascii="Times New Roman" w:hAnsi="Times New Roman" w:cs="Times New Roman"/>
              </w:rPr>
              <w:t>Доля ликвидированных несанкционированных свалок и навалов мусора в общем количестве выявленных свалок и навалов мусора, 100%</w:t>
            </w:r>
          </w:p>
        </w:tc>
        <w:tc>
          <w:tcPr>
            <w:tcW w:w="1560" w:type="dxa"/>
            <w:shd w:val="clear" w:color="auto" w:fill="auto"/>
          </w:tcPr>
          <w:p w:rsidR="005C7F39" w:rsidRPr="00D32268" w:rsidRDefault="00CA0C49" w:rsidP="005C7F39">
            <w:pPr>
              <w:pStyle w:val="ConsPlusNonformat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D3226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693" w:type="dxa"/>
            <w:shd w:val="clear" w:color="auto" w:fill="auto"/>
          </w:tcPr>
          <w:p w:rsidR="005C7F39" w:rsidRPr="00D32268" w:rsidRDefault="00067259" w:rsidP="005C7F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2268">
              <w:rPr>
                <w:rFonts w:ascii="Times New Roman" w:hAnsi="Times New Roman" w:cs="Times New Roman"/>
              </w:rPr>
              <w:t>Источником информации являются отчеты о выполненных работах</w:t>
            </w:r>
          </w:p>
        </w:tc>
        <w:tc>
          <w:tcPr>
            <w:tcW w:w="6804" w:type="dxa"/>
            <w:shd w:val="clear" w:color="auto" w:fill="auto"/>
          </w:tcPr>
          <w:p w:rsidR="00067259" w:rsidRPr="000B1D47" w:rsidRDefault="00067259" w:rsidP="00067259">
            <w:pPr>
              <w:rPr>
                <w:sz w:val="20"/>
                <w:szCs w:val="20"/>
              </w:rPr>
            </w:pPr>
            <w:r w:rsidRPr="000B1D47">
              <w:rPr>
                <w:sz w:val="20"/>
                <w:szCs w:val="20"/>
              </w:rPr>
              <w:t>Алгоритм определения значения целевого показателя: Ds %=S/Q x 100, где: Ds %- доля ликвидированных несанкционированных свалок и навалов мусора; S – объем ликвидированных свалок и навалов мусора; Q – общий объем выявленных несанкционированных свалок и навалов мусора, подтвержденных Главным управлением государственного административно-технического надзора Московской области.</w:t>
            </w:r>
          </w:p>
          <w:p w:rsidR="005C7F39" w:rsidRPr="00FA76F8" w:rsidRDefault="005C7F39" w:rsidP="005C7F3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7F39" w:rsidRPr="0074789D" w:rsidTr="00D32268">
        <w:trPr>
          <w:trHeight w:val="701"/>
        </w:trPr>
        <w:tc>
          <w:tcPr>
            <w:tcW w:w="672" w:type="dxa"/>
            <w:shd w:val="clear" w:color="auto" w:fill="auto"/>
          </w:tcPr>
          <w:p w:rsidR="005C7F39" w:rsidRPr="00D32268" w:rsidRDefault="00176A81" w:rsidP="005C7F3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72" w:type="dxa"/>
            <w:shd w:val="clear" w:color="auto" w:fill="auto"/>
          </w:tcPr>
          <w:p w:rsidR="00B02C6B" w:rsidRPr="00D32268" w:rsidRDefault="00B02C6B" w:rsidP="00B02C6B">
            <w:pPr>
              <w:rPr>
                <w:sz w:val="20"/>
                <w:szCs w:val="20"/>
              </w:rPr>
            </w:pPr>
            <w:r w:rsidRPr="00D32268">
              <w:rPr>
                <w:sz w:val="20"/>
                <w:szCs w:val="20"/>
              </w:rPr>
              <w:t xml:space="preserve">Оснащение контейнерных площадок МКД контейнерами для раздельного сбора отходов (ТКО) </w:t>
            </w:r>
          </w:p>
          <w:p w:rsidR="00B02C6B" w:rsidRPr="00D32268" w:rsidRDefault="00B02C6B" w:rsidP="00B02C6B">
            <w:pPr>
              <w:rPr>
                <w:sz w:val="20"/>
                <w:szCs w:val="20"/>
              </w:rPr>
            </w:pPr>
          </w:p>
          <w:p w:rsidR="005C7F39" w:rsidRPr="00D32268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C7F39" w:rsidRPr="00D32268" w:rsidRDefault="00067259" w:rsidP="005C7F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226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693" w:type="dxa"/>
            <w:shd w:val="clear" w:color="auto" w:fill="auto"/>
          </w:tcPr>
          <w:p w:rsidR="005C7F39" w:rsidRPr="00D32268" w:rsidRDefault="00067259" w:rsidP="000672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2268">
              <w:rPr>
                <w:rFonts w:ascii="Times New Roman" w:hAnsi="Times New Roman" w:cs="Times New Roman"/>
              </w:rPr>
              <w:t>Источником информации являются отчеты о проведенных мероприятиях</w:t>
            </w:r>
          </w:p>
        </w:tc>
        <w:tc>
          <w:tcPr>
            <w:tcW w:w="6804" w:type="dxa"/>
            <w:shd w:val="clear" w:color="auto" w:fill="auto"/>
          </w:tcPr>
          <w:p w:rsidR="00067259" w:rsidRDefault="00067259" w:rsidP="00CC6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определятся по формуле:</w:t>
            </w:r>
          </w:p>
          <w:p w:rsidR="00067259" w:rsidRDefault="00067259" w:rsidP="00CC6D70"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%= К</w:t>
            </w:r>
            <w:r>
              <w:rPr>
                <w:sz w:val="22"/>
                <w:szCs w:val="22"/>
                <w:vertAlign w:val="subscript"/>
              </w:rPr>
              <w:t>рсо/</w:t>
            </w:r>
            <w:r>
              <w:rPr>
                <w:sz w:val="20"/>
                <w:szCs w:val="20"/>
              </w:rPr>
              <w:t xml:space="preserve"> К</w:t>
            </w:r>
            <w:r>
              <w:rPr>
                <w:sz w:val="22"/>
                <w:szCs w:val="22"/>
                <w:vertAlign w:val="subscript"/>
              </w:rPr>
              <w:t xml:space="preserve">общ </w:t>
            </w:r>
            <w:r w:rsidRPr="007D01A3">
              <w:rPr>
                <w:sz w:val="22"/>
                <w:szCs w:val="22"/>
              </w:rPr>
              <w:t>×</w:t>
            </w:r>
            <w:r>
              <w:rPr>
                <w:sz w:val="22"/>
                <w:szCs w:val="22"/>
              </w:rPr>
              <w:t>100,</w:t>
            </w:r>
          </w:p>
          <w:p w:rsidR="00067259" w:rsidRDefault="00067259" w:rsidP="00CC6D7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где: Р% - %</w:t>
            </w:r>
            <w:r>
              <w:rPr>
                <w:sz w:val="20"/>
                <w:szCs w:val="20"/>
              </w:rPr>
              <w:t xml:space="preserve"> оснащение контейнерных площадок контейнерами для раздельного сбора отходов по отношению к общему количеству контейнерных площадок;</w:t>
            </w:r>
          </w:p>
          <w:p w:rsidR="00067259" w:rsidRDefault="00067259" w:rsidP="00CC6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2"/>
                <w:szCs w:val="22"/>
                <w:vertAlign w:val="subscript"/>
              </w:rPr>
              <w:t xml:space="preserve">рсо </w:t>
            </w:r>
            <w:r w:rsidRPr="00945ED7">
              <w:rPr>
                <w:sz w:val="20"/>
                <w:szCs w:val="20"/>
                <w:vertAlign w:val="subscript"/>
              </w:rPr>
              <w:t xml:space="preserve">– </w:t>
            </w:r>
            <w:r w:rsidRPr="00945ED7">
              <w:rPr>
                <w:sz w:val="20"/>
                <w:szCs w:val="20"/>
              </w:rPr>
              <w:t>количество контейнерных площадок,</w:t>
            </w:r>
            <w:r w:rsidRPr="00945ED7">
              <w:rPr>
                <w:sz w:val="20"/>
                <w:szCs w:val="20"/>
                <w:vertAlign w:val="subscript"/>
              </w:rPr>
              <w:t xml:space="preserve"> </w:t>
            </w:r>
            <w:r w:rsidRPr="00945ED7">
              <w:rPr>
                <w:sz w:val="20"/>
                <w:szCs w:val="20"/>
              </w:rPr>
              <w:t>оборудованных контейнерами</w:t>
            </w:r>
            <w:r>
              <w:rPr>
                <w:sz w:val="20"/>
                <w:szCs w:val="20"/>
              </w:rPr>
              <w:t xml:space="preserve"> для раздельного сбора отходов (ТКО)</w:t>
            </w:r>
          </w:p>
          <w:p w:rsidR="00067259" w:rsidRPr="00945ED7" w:rsidRDefault="00067259" w:rsidP="00CC6D70">
            <w:r>
              <w:rPr>
                <w:sz w:val="20"/>
                <w:szCs w:val="20"/>
              </w:rPr>
              <w:t>К</w:t>
            </w:r>
            <w:r>
              <w:rPr>
                <w:sz w:val="22"/>
                <w:szCs w:val="22"/>
                <w:vertAlign w:val="subscript"/>
              </w:rPr>
              <w:t xml:space="preserve">общ </w:t>
            </w:r>
            <w:r>
              <w:rPr>
                <w:sz w:val="22"/>
                <w:szCs w:val="22"/>
              </w:rPr>
              <w:t xml:space="preserve">– </w:t>
            </w:r>
            <w:r w:rsidRPr="00945ED7">
              <w:rPr>
                <w:sz w:val="20"/>
                <w:szCs w:val="20"/>
              </w:rPr>
              <w:t>общее количество контейнерных площадок установленных на территории многоквартирных домов</w:t>
            </w:r>
          </w:p>
          <w:p w:rsidR="005C7F39" w:rsidRPr="00FA76F8" w:rsidRDefault="005C7F39" w:rsidP="00067259">
            <w:pPr>
              <w:rPr>
                <w:color w:val="FF0000"/>
              </w:rPr>
            </w:pPr>
          </w:p>
        </w:tc>
      </w:tr>
      <w:tr w:rsidR="005C7F39" w:rsidRPr="0074789D" w:rsidTr="005C7F39">
        <w:tc>
          <w:tcPr>
            <w:tcW w:w="672" w:type="dxa"/>
            <w:shd w:val="clear" w:color="auto" w:fill="auto"/>
          </w:tcPr>
          <w:p w:rsidR="005C7F39" w:rsidRPr="00D32268" w:rsidRDefault="00176A81" w:rsidP="005C7F3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72" w:type="dxa"/>
            <w:shd w:val="clear" w:color="auto" w:fill="auto"/>
          </w:tcPr>
          <w:p w:rsidR="005C7F39" w:rsidRPr="00D32268" w:rsidRDefault="00B02C6B" w:rsidP="00FF2380">
            <w:pPr>
              <w:pStyle w:val="ConsPlusCell"/>
              <w:rPr>
                <w:rFonts w:ascii="Times New Roman" w:hAnsi="Times New Roman" w:cs="Times New Roman"/>
              </w:rPr>
            </w:pPr>
            <w:r w:rsidRPr="00D32268">
              <w:rPr>
                <w:rFonts w:ascii="Times New Roman" w:hAnsi="Times New Roman" w:cs="Times New Roman"/>
              </w:rPr>
              <w:t>Заключение и исполнение договоров на вывоз отходов в ИЖС и СНТ</w:t>
            </w:r>
            <w:r w:rsidR="00C871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C7F39" w:rsidRPr="00D32268" w:rsidRDefault="00466C74" w:rsidP="005C7F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2268">
              <w:rPr>
                <w:rFonts w:ascii="Times New Roman" w:hAnsi="Times New Roman" w:cs="Times New Roman"/>
              </w:rPr>
              <w:t>п</w:t>
            </w:r>
            <w:r w:rsidR="00067259" w:rsidRPr="00D32268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2693" w:type="dxa"/>
            <w:shd w:val="clear" w:color="auto" w:fill="auto"/>
          </w:tcPr>
          <w:p w:rsidR="005C7F39" w:rsidRPr="00D32268" w:rsidRDefault="00067259" w:rsidP="005C7F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2268">
              <w:rPr>
                <w:rFonts w:ascii="Times New Roman" w:hAnsi="Times New Roman" w:cs="Times New Roman"/>
              </w:rPr>
              <w:t>Источником информации являются договора на вывоз отходов ИЖС и СНТ</w:t>
            </w:r>
          </w:p>
        </w:tc>
        <w:tc>
          <w:tcPr>
            <w:tcW w:w="6804" w:type="dxa"/>
            <w:shd w:val="clear" w:color="auto" w:fill="auto"/>
          </w:tcPr>
          <w:p w:rsidR="00067259" w:rsidRDefault="00067259" w:rsidP="00CC6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определятся по формуле:</w:t>
            </w:r>
          </w:p>
          <w:p w:rsidR="00067259" w:rsidRPr="00571CCC" w:rsidRDefault="00067259" w:rsidP="00CC6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=Т</w:t>
            </w:r>
            <w:r>
              <w:rPr>
                <w:sz w:val="20"/>
                <w:szCs w:val="20"/>
                <w:vertAlign w:val="subscript"/>
              </w:rPr>
              <w:t>ИЖС</w:t>
            </w:r>
            <w:r>
              <w:rPr>
                <w:sz w:val="20"/>
                <w:szCs w:val="20"/>
              </w:rPr>
              <w:t>+Т</w:t>
            </w:r>
            <w:r>
              <w:rPr>
                <w:sz w:val="20"/>
                <w:szCs w:val="20"/>
                <w:vertAlign w:val="subscript"/>
              </w:rPr>
              <w:t>СНТ</w:t>
            </w:r>
            <w:r>
              <w:rPr>
                <w:sz w:val="20"/>
                <w:szCs w:val="20"/>
              </w:rPr>
              <w:t xml:space="preserve">/2; </w:t>
            </w:r>
          </w:p>
          <w:p w:rsidR="00067259" w:rsidRDefault="00067259" w:rsidP="00CC6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где: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- %заключенных договоров на вывоз отходов ИЖС и СНТ по отношению к общему количеству ИЖС и СНТ.</w:t>
            </w:r>
          </w:p>
          <w:p w:rsidR="00067259" w:rsidRPr="00571CCC" w:rsidRDefault="00067259" w:rsidP="00CC6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vertAlign w:val="subscript"/>
              </w:rPr>
              <w:t xml:space="preserve">ИЖС = </w:t>
            </w:r>
            <w:r w:rsidRPr="00571CCC">
              <w:rPr>
                <w:sz w:val="20"/>
                <w:szCs w:val="20"/>
                <w:lang w:val="en-US"/>
              </w:rPr>
              <w:t>R</w:t>
            </w:r>
            <w:r w:rsidRPr="00571CCC">
              <w:rPr>
                <w:sz w:val="20"/>
                <w:szCs w:val="20"/>
              </w:rPr>
              <w:t>зд</w:t>
            </w:r>
            <w:r>
              <w:rPr>
                <w:sz w:val="20"/>
                <w:szCs w:val="20"/>
              </w:rPr>
              <w:t>/</w:t>
            </w:r>
            <w:r w:rsidRPr="00571CCC">
              <w:rPr>
                <w:sz w:val="20"/>
                <w:szCs w:val="20"/>
                <w:lang w:val="en-US"/>
              </w:rPr>
              <w:t>R</w:t>
            </w:r>
            <w:r w:rsidRPr="00571CCC">
              <w:rPr>
                <w:sz w:val="20"/>
                <w:szCs w:val="20"/>
                <w:vertAlign w:val="subscript"/>
              </w:rPr>
              <w:t>общ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</w:p>
          <w:p w:rsidR="00067259" w:rsidRDefault="00067259" w:rsidP="00CC6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где: Т</w:t>
            </w:r>
            <w:r>
              <w:rPr>
                <w:sz w:val="20"/>
                <w:szCs w:val="20"/>
                <w:vertAlign w:val="subscript"/>
              </w:rPr>
              <w:t xml:space="preserve">ИЖС </w:t>
            </w:r>
            <w:r>
              <w:rPr>
                <w:sz w:val="20"/>
                <w:szCs w:val="20"/>
              </w:rPr>
              <w:t>– доля заключенных договоров на вывоз отходов из ИЖС по отношению к общему количеству ИЖС;</w:t>
            </w:r>
          </w:p>
          <w:p w:rsidR="00067259" w:rsidRDefault="00067259" w:rsidP="00CC6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vertAlign w:val="subscript"/>
              </w:rPr>
              <w:t xml:space="preserve">зд </w:t>
            </w:r>
            <w:r>
              <w:rPr>
                <w:sz w:val="20"/>
                <w:szCs w:val="20"/>
              </w:rPr>
              <w:t>– количество заключенных договоров на вывоз отходов ИЖС;</w:t>
            </w:r>
          </w:p>
          <w:p w:rsidR="00067259" w:rsidRDefault="00067259" w:rsidP="00CC6D70">
            <w:pPr>
              <w:rPr>
                <w:sz w:val="20"/>
                <w:szCs w:val="20"/>
              </w:rPr>
            </w:pPr>
            <w:r w:rsidRPr="00571CCC">
              <w:rPr>
                <w:sz w:val="20"/>
                <w:szCs w:val="20"/>
                <w:lang w:val="en-US"/>
              </w:rPr>
              <w:t>R</w:t>
            </w:r>
            <w:r w:rsidRPr="00571CCC">
              <w:rPr>
                <w:sz w:val="20"/>
                <w:szCs w:val="20"/>
                <w:vertAlign w:val="subscript"/>
              </w:rPr>
              <w:t>общ</w:t>
            </w:r>
            <w:r>
              <w:rPr>
                <w:sz w:val="20"/>
                <w:szCs w:val="20"/>
              </w:rPr>
              <w:t xml:space="preserve"> – общее количество зарегистрированных ИЖС.</w:t>
            </w:r>
          </w:p>
          <w:p w:rsidR="00067259" w:rsidRDefault="00067259" w:rsidP="00CC6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E0E31">
              <w:rPr>
                <w:sz w:val="20"/>
                <w:szCs w:val="20"/>
                <w:vertAlign w:val="subscript"/>
              </w:rPr>
              <w:t>СНТ</w:t>
            </w:r>
            <w:r>
              <w:rPr>
                <w:sz w:val="20"/>
                <w:szCs w:val="20"/>
                <w:vertAlign w:val="subscript"/>
              </w:rPr>
              <w:t xml:space="preserve"> = </w:t>
            </w:r>
            <w:r w:rsidRPr="009E2256">
              <w:rPr>
                <w:sz w:val="20"/>
                <w:szCs w:val="20"/>
                <w:lang w:val="en-US"/>
              </w:rPr>
              <w:t>N</w:t>
            </w:r>
            <w:r w:rsidRPr="009E2256">
              <w:rPr>
                <w:sz w:val="20"/>
                <w:szCs w:val="20"/>
                <w:vertAlign w:val="subscript"/>
              </w:rPr>
              <w:t>зд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N</w:t>
            </w:r>
            <w:r w:rsidRPr="00571CCC">
              <w:rPr>
                <w:sz w:val="20"/>
                <w:szCs w:val="20"/>
                <w:vertAlign w:val="subscript"/>
              </w:rPr>
              <w:t>общ</w:t>
            </w:r>
            <w:r>
              <w:rPr>
                <w:sz w:val="20"/>
                <w:szCs w:val="20"/>
              </w:rPr>
              <w:t>;</w:t>
            </w:r>
          </w:p>
          <w:p w:rsidR="00067259" w:rsidRDefault="00067259" w:rsidP="00CC6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где: Т</w:t>
            </w:r>
            <w:r>
              <w:rPr>
                <w:sz w:val="20"/>
                <w:szCs w:val="20"/>
                <w:vertAlign w:val="subscript"/>
              </w:rPr>
              <w:t xml:space="preserve">СНТ </w:t>
            </w:r>
            <w:r>
              <w:rPr>
                <w:sz w:val="20"/>
                <w:szCs w:val="20"/>
              </w:rPr>
              <w:t>– доля заключенных договоров на вывоз отходов из СНТ по отношению к общему количеству СНТ;</w:t>
            </w:r>
          </w:p>
          <w:p w:rsidR="00067259" w:rsidRDefault="00067259" w:rsidP="00CC6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vertAlign w:val="subscript"/>
              </w:rPr>
              <w:t xml:space="preserve">зд </w:t>
            </w:r>
            <w:r>
              <w:rPr>
                <w:sz w:val="20"/>
                <w:szCs w:val="20"/>
              </w:rPr>
              <w:t>– количество заключенных договоров на вывоз отходов СНТ;</w:t>
            </w:r>
          </w:p>
          <w:p w:rsidR="005C7F39" w:rsidRPr="00FA76F8" w:rsidRDefault="00067259" w:rsidP="00CC6D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>
              <w:rPr>
                <w:lang w:val="en-US"/>
              </w:rPr>
              <w:t>N</w:t>
            </w:r>
            <w:r w:rsidRPr="00571CCC">
              <w:rPr>
                <w:vertAlign w:val="subscript"/>
              </w:rPr>
              <w:t>общ</w:t>
            </w:r>
            <w:r>
              <w:t xml:space="preserve"> – общее количество зарегистрированных СНТ.</w:t>
            </w:r>
          </w:p>
        </w:tc>
      </w:tr>
    </w:tbl>
    <w:p w:rsidR="00132DA3" w:rsidRDefault="00132DA3" w:rsidP="005C5F41">
      <w:pPr>
        <w:tabs>
          <w:tab w:val="left" w:pos="10915"/>
        </w:tabs>
        <w:ind w:left="10773"/>
        <w:rPr>
          <w:sz w:val="20"/>
          <w:szCs w:val="20"/>
        </w:rPr>
      </w:pPr>
    </w:p>
    <w:p w:rsidR="00003D0A" w:rsidRDefault="00003D0A" w:rsidP="0002196D">
      <w:pPr>
        <w:tabs>
          <w:tab w:val="left" w:pos="10915"/>
        </w:tabs>
        <w:rPr>
          <w:sz w:val="20"/>
          <w:szCs w:val="20"/>
        </w:rPr>
      </w:pPr>
    </w:p>
    <w:p w:rsidR="00003D0A" w:rsidRDefault="00003D0A" w:rsidP="0002196D">
      <w:pPr>
        <w:tabs>
          <w:tab w:val="left" w:pos="10915"/>
        </w:tabs>
        <w:rPr>
          <w:sz w:val="20"/>
          <w:szCs w:val="20"/>
        </w:rPr>
      </w:pPr>
    </w:p>
    <w:p w:rsidR="006E1261" w:rsidRDefault="006E1261" w:rsidP="0002196D">
      <w:pPr>
        <w:tabs>
          <w:tab w:val="left" w:pos="10915"/>
        </w:tabs>
        <w:rPr>
          <w:sz w:val="20"/>
          <w:szCs w:val="20"/>
        </w:rPr>
      </w:pPr>
    </w:p>
    <w:p w:rsidR="006E1261" w:rsidRDefault="006E1261" w:rsidP="0002196D">
      <w:pPr>
        <w:tabs>
          <w:tab w:val="left" w:pos="10915"/>
        </w:tabs>
        <w:rPr>
          <w:sz w:val="20"/>
          <w:szCs w:val="20"/>
        </w:rPr>
      </w:pPr>
    </w:p>
    <w:p w:rsidR="006E1261" w:rsidRDefault="006E1261" w:rsidP="0002196D">
      <w:pPr>
        <w:tabs>
          <w:tab w:val="left" w:pos="10915"/>
        </w:tabs>
        <w:rPr>
          <w:sz w:val="20"/>
          <w:szCs w:val="20"/>
        </w:rPr>
      </w:pPr>
    </w:p>
    <w:p w:rsidR="006E1261" w:rsidRDefault="006E1261" w:rsidP="0002196D">
      <w:pPr>
        <w:tabs>
          <w:tab w:val="left" w:pos="10915"/>
        </w:tabs>
        <w:rPr>
          <w:sz w:val="20"/>
          <w:szCs w:val="20"/>
        </w:rPr>
      </w:pPr>
    </w:p>
    <w:p w:rsidR="006E1261" w:rsidRDefault="006E1261" w:rsidP="006E1261">
      <w:pPr>
        <w:tabs>
          <w:tab w:val="left" w:pos="3846"/>
        </w:tabs>
        <w:jc w:val="center"/>
        <w:rPr>
          <w:sz w:val="20"/>
          <w:szCs w:val="20"/>
        </w:rPr>
      </w:pPr>
    </w:p>
    <w:p w:rsidR="00AB491C" w:rsidRDefault="00AB491C" w:rsidP="006E1261">
      <w:pPr>
        <w:tabs>
          <w:tab w:val="left" w:pos="3846"/>
        </w:tabs>
        <w:jc w:val="center"/>
        <w:rPr>
          <w:b/>
          <w:sz w:val="20"/>
          <w:szCs w:val="20"/>
        </w:rPr>
      </w:pPr>
    </w:p>
    <w:p w:rsidR="006E1261" w:rsidRDefault="006E1261" w:rsidP="006E1261">
      <w:pPr>
        <w:tabs>
          <w:tab w:val="left" w:pos="3846"/>
        </w:tabs>
        <w:jc w:val="center"/>
        <w:rPr>
          <w:b/>
          <w:sz w:val="20"/>
          <w:szCs w:val="20"/>
        </w:rPr>
      </w:pPr>
    </w:p>
    <w:p w:rsidR="005C7F39" w:rsidRPr="0074789D" w:rsidRDefault="005C7F39" w:rsidP="006E1261">
      <w:pPr>
        <w:tabs>
          <w:tab w:val="left" w:pos="3846"/>
        </w:tabs>
        <w:jc w:val="center"/>
        <w:rPr>
          <w:b/>
          <w:sz w:val="20"/>
          <w:szCs w:val="20"/>
        </w:rPr>
      </w:pPr>
      <w:r w:rsidRPr="0074789D">
        <w:rPr>
          <w:b/>
          <w:sz w:val="20"/>
          <w:szCs w:val="20"/>
        </w:rPr>
        <w:t>Перечень мероприятий Подпрог</w:t>
      </w:r>
      <w:r w:rsidR="006E1261">
        <w:rPr>
          <w:b/>
          <w:sz w:val="20"/>
          <w:szCs w:val="20"/>
        </w:rPr>
        <w:t>р</w:t>
      </w:r>
      <w:r w:rsidRPr="0074789D">
        <w:rPr>
          <w:b/>
          <w:sz w:val="20"/>
          <w:szCs w:val="20"/>
        </w:rPr>
        <w:t xml:space="preserve">аммы </w:t>
      </w:r>
      <w:r w:rsidR="00A9149A">
        <w:rPr>
          <w:b/>
          <w:sz w:val="20"/>
          <w:szCs w:val="20"/>
        </w:rPr>
        <w:t>5</w:t>
      </w:r>
    </w:p>
    <w:p w:rsidR="00A9149A" w:rsidRDefault="00A9149A" w:rsidP="00A9149A">
      <w:pPr>
        <w:tabs>
          <w:tab w:val="left" w:pos="3846"/>
        </w:tabs>
        <w:jc w:val="center"/>
        <w:rPr>
          <w:b/>
          <w:sz w:val="20"/>
          <w:szCs w:val="20"/>
        </w:rPr>
      </w:pPr>
      <w:r w:rsidRPr="0074789D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Региональная программа в области обращения с отходами, в том числе с твердыми коммунальными отходами</w:t>
      </w:r>
      <w:r w:rsidRPr="0074789D">
        <w:rPr>
          <w:b/>
          <w:sz w:val="20"/>
          <w:szCs w:val="20"/>
        </w:rPr>
        <w:t>»</w:t>
      </w:r>
    </w:p>
    <w:p w:rsidR="005C7F39" w:rsidRPr="0074789D" w:rsidRDefault="005C7F39" w:rsidP="005C7F39">
      <w:pPr>
        <w:tabs>
          <w:tab w:val="left" w:pos="3846"/>
        </w:tabs>
        <w:rPr>
          <w:b/>
          <w:sz w:val="20"/>
          <w:szCs w:val="20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1566"/>
        <w:gridCol w:w="990"/>
        <w:gridCol w:w="1134"/>
        <w:gridCol w:w="1291"/>
        <w:gridCol w:w="74"/>
        <w:gridCol w:w="1302"/>
        <w:gridCol w:w="41"/>
        <w:gridCol w:w="992"/>
        <w:gridCol w:w="142"/>
        <w:gridCol w:w="1404"/>
        <w:gridCol w:w="14"/>
        <w:gridCol w:w="1417"/>
        <w:gridCol w:w="59"/>
        <w:gridCol w:w="1359"/>
        <w:gridCol w:w="1417"/>
        <w:gridCol w:w="1701"/>
      </w:tblGrid>
      <w:tr w:rsidR="005C7F39" w:rsidRPr="0074789D" w:rsidTr="005C7F39">
        <w:trPr>
          <w:trHeight w:val="54"/>
          <w:tblCellSpacing w:w="5" w:type="nil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B971CB" w:rsidP="005C7F39">
            <w:pPr>
              <w:pStyle w:val="ConsPlusCell"/>
              <w:ind w:lef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Мероприятия по</w:t>
            </w:r>
            <w:r w:rsidRPr="0074789D">
              <w:rPr>
                <w:rFonts w:ascii="Times New Roman" w:hAnsi="Times New Roman" w:cs="Times New Roman"/>
              </w:rPr>
              <w:br/>
              <w:t xml:space="preserve">реализации     </w:t>
            </w:r>
            <w:r w:rsidRPr="0074789D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Сроки исполнения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Источники     </w:t>
            </w:r>
            <w:r w:rsidRPr="0074789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Всего</w:t>
            </w:r>
            <w:r w:rsidRPr="0074789D">
              <w:rPr>
                <w:rFonts w:ascii="Times New Roman" w:hAnsi="Times New Roman" w:cs="Times New Roman"/>
              </w:rPr>
              <w:br/>
              <w:t>(тыс.</w:t>
            </w:r>
            <w:r w:rsidRPr="0074789D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Результаты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74789D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</w:tr>
      <w:tr w:rsidR="005C7F39" w:rsidRPr="0074789D" w:rsidTr="005C7F39">
        <w:trPr>
          <w:trHeight w:val="136"/>
          <w:tblCellSpacing w:w="5" w:type="nil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74789D">
              <w:rPr>
                <w:rFonts w:ascii="Times New Roman" w:hAnsi="Times New Roman" w:cs="Times New Roman"/>
              </w:rPr>
              <w:t xml:space="preserve"> </w:t>
            </w:r>
          </w:p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C7F39" w:rsidRPr="0074789D" w:rsidTr="00132DA3">
        <w:trPr>
          <w:trHeight w:val="329"/>
          <w:tblCellSpacing w:w="5" w:type="nil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14</w:t>
            </w:r>
          </w:p>
        </w:tc>
      </w:tr>
      <w:tr w:rsidR="005C7F39" w:rsidRPr="0074789D" w:rsidTr="00DA4396">
        <w:trPr>
          <w:trHeight w:val="54"/>
          <w:tblCellSpacing w:w="5" w:type="nil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F39" w:rsidRPr="00AB491C" w:rsidRDefault="006E1261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AB49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88" w:rsidRPr="000E0488" w:rsidRDefault="000E0488" w:rsidP="000E04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  <w:r w:rsidRPr="000E0488">
              <w:rPr>
                <w:rFonts w:ascii="Times New Roman" w:hAnsi="Times New Roman" w:cs="Times New Roman"/>
              </w:rPr>
              <w:t xml:space="preserve"> </w:t>
            </w:r>
            <w:r w:rsidR="006E1261" w:rsidRPr="006E1261">
              <w:rPr>
                <w:rFonts w:ascii="Times New Roman" w:hAnsi="Times New Roman" w:cs="Times New Roman"/>
              </w:rPr>
              <w:t>04</w:t>
            </w:r>
          </w:p>
          <w:p w:rsidR="005C7F39" w:rsidRPr="0074789D" w:rsidRDefault="006E1261" w:rsidP="000E04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производственных мощностей в отрасли обращения с отходами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2020г.-2024</w:t>
            </w:r>
            <w:r w:rsidRPr="0074789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39" w:rsidRPr="00D66AFB" w:rsidRDefault="00F525DF" w:rsidP="00947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6AFB">
              <w:rPr>
                <w:color w:val="000000" w:themeColor="text1"/>
                <w:sz w:val="20"/>
                <w:szCs w:val="20"/>
              </w:rPr>
              <w:t>7 062,36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39" w:rsidRPr="00D66AFB" w:rsidRDefault="00F525DF" w:rsidP="002A78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6AFB">
              <w:rPr>
                <w:color w:val="000000" w:themeColor="text1"/>
                <w:sz w:val="20"/>
                <w:szCs w:val="20"/>
              </w:rPr>
              <w:t>842,36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39" w:rsidRPr="0074789D" w:rsidRDefault="00132DA3" w:rsidP="00357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769B">
              <w:rPr>
                <w:sz w:val="20"/>
                <w:szCs w:val="20"/>
              </w:rPr>
              <w:t>359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39" w:rsidRPr="0074789D" w:rsidRDefault="00132DA3" w:rsidP="00357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769B">
              <w:rPr>
                <w:sz w:val="20"/>
                <w:szCs w:val="20"/>
              </w:rPr>
              <w:t>359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39" w:rsidRPr="0074789D" w:rsidRDefault="00132DA3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39" w:rsidRPr="0074789D" w:rsidRDefault="00132DA3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2C0338">
              <w:rPr>
                <w:rFonts w:ascii="Times New Roman" w:hAnsi="Times New Roman" w:cs="Times New Roman"/>
              </w:rPr>
              <w:t>Отдел благоустройства и экологии</w:t>
            </w:r>
            <w:r>
              <w:rPr>
                <w:rFonts w:ascii="Times New Roman" w:hAnsi="Times New Roman" w:cs="Times New Roman"/>
              </w:rPr>
              <w:t>,</w:t>
            </w:r>
            <w:r w:rsidR="00A56EC5">
              <w:rPr>
                <w:rFonts w:ascii="Times New Roman" w:hAnsi="Times New Roman" w:cs="Times New Roman"/>
              </w:rPr>
              <w:t xml:space="preserve"> МБУ «Благоустройство</w:t>
            </w:r>
            <w:r w:rsidR="00AB491C">
              <w:rPr>
                <w:rFonts w:ascii="Times New Roman" w:hAnsi="Times New Roman" w:cs="Times New Roman"/>
              </w:rPr>
              <w:t xml:space="preserve"> Павловский Посад»,</w:t>
            </w:r>
            <w:r>
              <w:rPr>
                <w:rFonts w:ascii="Times New Roman" w:hAnsi="Times New Roman" w:cs="Times New Roman"/>
              </w:rPr>
              <w:t xml:space="preserve"> специальные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C5" w:rsidRPr="00C8712D" w:rsidRDefault="00A56EC5" w:rsidP="00CC066F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C1D23">
              <w:rPr>
                <w:rFonts w:ascii="Times New Roman" w:hAnsi="Times New Roman" w:cs="Times New Roman"/>
              </w:rPr>
              <w:t>Коэффициент качества работы с отходами (составной показатель для расчета показателя «Качество окружающей среды»)</w:t>
            </w:r>
          </w:p>
        </w:tc>
      </w:tr>
      <w:tr w:rsidR="005C7F39" w:rsidRPr="0074789D" w:rsidTr="00B971CB">
        <w:trPr>
          <w:trHeight w:val="1470"/>
          <w:tblCellSpacing w:w="5" w:type="nil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39" w:rsidRPr="0074789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39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Средства бюджета городского округа Павловский Посад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39" w:rsidRPr="00D66AFB" w:rsidRDefault="00F525DF" w:rsidP="002A78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6AFB">
              <w:rPr>
                <w:color w:val="000000" w:themeColor="text1"/>
                <w:sz w:val="20"/>
                <w:szCs w:val="20"/>
              </w:rPr>
              <w:t>7 062,36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39" w:rsidRPr="00D66AFB" w:rsidRDefault="00F525DF" w:rsidP="00947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6AFB">
              <w:rPr>
                <w:color w:val="000000" w:themeColor="text1"/>
                <w:sz w:val="20"/>
                <w:szCs w:val="20"/>
              </w:rPr>
              <w:t>842,36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39" w:rsidRPr="00F22CAC" w:rsidRDefault="00132DA3" w:rsidP="00357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769B">
              <w:rPr>
                <w:sz w:val="20"/>
                <w:szCs w:val="20"/>
              </w:rPr>
              <w:t>359</w:t>
            </w:r>
            <w:r w:rsidR="00923C3F" w:rsidRPr="00F22CAC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39" w:rsidRPr="00F22CAC" w:rsidRDefault="00132DA3" w:rsidP="00357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769B">
              <w:rPr>
                <w:sz w:val="20"/>
                <w:szCs w:val="20"/>
              </w:rPr>
              <w:t>359</w:t>
            </w:r>
            <w:r w:rsidR="00376C05" w:rsidRPr="00F22CAC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39" w:rsidRPr="00F22CAC" w:rsidRDefault="00132DA3" w:rsidP="0013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</w:t>
            </w:r>
            <w:r w:rsidR="00376C05" w:rsidRPr="00F22CAC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39" w:rsidRPr="00F22CAC" w:rsidRDefault="00132DA3" w:rsidP="005C7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</w:t>
            </w:r>
            <w:r w:rsidR="00376C05" w:rsidRPr="00F22CAC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39" w:rsidRPr="0074789D" w:rsidRDefault="005C7F39" w:rsidP="005C7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39" w:rsidRPr="006754CD" w:rsidRDefault="005C7F39" w:rsidP="005C7F3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E1261" w:rsidRPr="0074789D" w:rsidTr="006A480D">
        <w:trPr>
          <w:trHeight w:val="1014"/>
          <w:tblCellSpacing w:w="5" w:type="nil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261" w:rsidRPr="006E1261" w:rsidRDefault="00DF72C2" w:rsidP="006E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E1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261" w:rsidRDefault="006E1261" w:rsidP="006E1261">
            <w:pPr>
              <w:pStyle w:val="ConsPlusCell"/>
              <w:rPr>
                <w:rFonts w:ascii="Times New Roman" w:hAnsi="Times New Roman" w:cs="Times New Roman"/>
              </w:rPr>
            </w:pPr>
            <w:r w:rsidRPr="00C8712D">
              <w:rPr>
                <w:rFonts w:ascii="Times New Roman" w:hAnsi="Times New Roman" w:cs="Times New Roman"/>
              </w:rPr>
              <w:t>Расходы на строительство, реконструкция, создание (организация) объектов (мест) захоронения,</w:t>
            </w:r>
          </w:p>
          <w:p w:rsidR="006E1261" w:rsidRPr="00C8712D" w:rsidRDefault="006E1261" w:rsidP="006E1261">
            <w:pPr>
              <w:pStyle w:val="ConsPlusCell"/>
              <w:rPr>
                <w:rFonts w:ascii="Times New Roman" w:hAnsi="Times New Roman" w:cs="Times New Roman"/>
              </w:rPr>
            </w:pPr>
            <w:r w:rsidRPr="00C8712D">
              <w:rPr>
                <w:rFonts w:ascii="Times New Roman" w:hAnsi="Times New Roman" w:cs="Times New Roman"/>
              </w:rPr>
              <w:t>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261" w:rsidRPr="0074789D" w:rsidRDefault="006E1261" w:rsidP="006E12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61" w:rsidRPr="0074789D" w:rsidRDefault="006E1261" w:rsidP="006E1261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61" w:rsidRPr="00867383" w:rsidRDefault="006E1261" w:rsidP="006E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4067</w:t>
            </w:r>
            <w:r w:rsidRPr="0086738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61" w:rsidRPr="00867383" w:rsidRDefault="006E1261" w:rsidP="006E1261">
            <w:pPr>
              <w:jc w:val="center"/>
              <w:rPr>
                <w:sz w:val="20"/>
                <w:szCs w:val="20"/>
              </w:rPr>
            </w:pPr>
            <w:r w:rsidRPr="00867383">
              <w:rPr>
                <w:sz w:val="20"/>
                <w:szCs w:val="20"/>
              </w:rPr>
              <w:t>247,0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61" w:rsidRPr="00F22CAC" w:rsidRDefault="006E1261" w:rsidP="006E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  <w:r w:rsidRPr="00F22CAC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61" w:rsidRPr="00F22CAC" w:rsidRDefault="006E1261" w:rsidP="006E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  <w:r w:rsidRPr="00F22CAC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61" w:rsidRPr="00F22CAC" w:rsidRDefault="006E1261" w:rsidP="006E1261">
            <w:pPr>
              <w:jc w:val="center"/>
              <w:rPr>
                <w:sz w:val="20"/>
                <w:szCs w:val="20"/>
              </w:rPr>
            </w:pPr>
            <w:r w:rsidRPr="00F22CAC">
              <w:rPr>
                <w:sz w:val="20"/>
                <w:szCs w:val="20"/>
              </w:rPr>
              <w:t>1151,0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61" w:rsidRPr="00F22CAC" w:rsidRDefault="006E1261" w:rsidP="006E1261">
            <w:pPr>
              <w:jc w:val="center"/>
              <w:rPr>
                <w:sz w:val="20"/>
                <w:szCs w:val="20"/>
              </w:rPr>
            </w:pPr>
            <w:r w:rsidRPr="00F22CAC">
              <w:rPr>
                <w:sz w:val="20"/>
                <w:szCs w:val="20"/>
              </w:rPr>
              <w:t>1151,0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261" w:rsidRPr="0074789D" w:rsidRDefault="006E1261" w:rsidP="006E1261">
            <w:pPr>
              <w:pStyle w:val="ConsPlusCell"/>
              <w:rPr>
                <w:rFonts w:ascii="Times New Roman" w:hAnsi="Times New Roman" w:cs="Times New Roman"/>
              </w:rPr>
            </w:pPr>
            <w:r w:rsidRPr="002C0338">
              <w:rPr>
                <w:rFonts w:ascii="Times New Roman" w:hAnsi="Times New Roman" w:cs="Times New Roman"/>
              </w:rPr>
              <w:t>Отдел благоустройства и экологии</w:t>
            </w:r>
            <w:r>
              <w:rPr>
                <w:rFonts w:ascii="Times New Roman" w:hAnsi="Times New Roman" w:cs="Times New Roman"/>
              </w:rPr>
              <w:t>, специальные организации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261" w:rsidRDefault="006E1261" w:rsidP="006E1261">
            <w:pPr>
              <w:pStyle w:val="ConsPlusCell"/>
              <w:rPr>
                <w:rFonts w:ascii="Times New Roman" w:hAnsi="Times New Roman" w:cs="Times New Roman"/>
              </w:rPr>
            </w:pPr>
            <w:r w:rsidRPr="00C8712D">
              <w:rPr>
                <w:rFonts w:ascii="Times New Roman" w:hAnsi="Times New Roman" w:cs="Times New Roman"/>
              </w:rPr>
              <w:t>Объем утилизированного фильтрата полигона ТБО «Быково»</w:t>
            </w:r>
          </w:p>
          <w:p w:rsidR="006E1261" w:rsidRDefault="006E1261" w:rsidP="006E126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E1261" w:rsidRPr="00A56EC5" w:rsidRDefault="006E1261" w:rsidP="006E1261">
            <w:pPr>
              <w:pStyle w:val="ConsPlusCell"/>
              <w:rPr>
                <w:rFonts w:ascii="Times New Roman" w:hAnsi="Times New Roman" w:cs="Times New Roman"/>
              </w:rPr>
            </w:pPr>
            <w:r w:rsidRPr="00A56EC5">
              <w:rPr>
                <w:rFonts w:ascii="Times New Roman" w:hAnsi="Times New Roman" w:cs="Times New Roman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</w:tr>
      <w:tr w:rsidR="00AB491C" w:rsidRPr="0074789D" w:rsidTr="003E53A2">
        <w:trPr>
          <w:trHeight w:val="1966"/>
          <w:tblCellSpacing w:w="5" w:type="nil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Pr="00AA548E" w:rsidRDefault="00AB491C" w:rsidP="00AB49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Default="00AB491C" w:rsidP="00AB49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Pr="0074789D" w:rsidRDefault="00AB491C" w:rsidP="00AB4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Default="00AB491C" w:rsidP="00AB491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491C" w:rsidRDefault="00AB491C" w:rsidP="00AB491C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Средства бюджета городского округа Павловский Посад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1C" w:rsidRPr="00867383" w:rsidRDefault="00AB491C" w:rsidP="00AB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4067</w:t>
            </w:r>
            <w:r w:rsidRPr="0086738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1C" w:rsidRPr="00867383" w:rsidRDefault="00AB491C" w:rsidP="00AB491C">
            <w:pPr>
              <w:jc w:val="center"/>
              <w:rPr>
                <w:sz w:val="20"/>
                <w:szCs w:val="20"/>
              </w:rPr>
            </w:pPr>
            <w:r w:rsidRPr="00867383">
              <w:rPr>
                <w:sz w:val="20"/>
                <w:szCs w:val="20"/>
              </w:rPr>
              <w:t>247,0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1C" w:rsidRPr="00F22CAC" w:rsidRDefault="00AB491C" w:rsidP="00AB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  <w:r w:rsidRPr="00F22CAC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1C" w:rsidRPr="00F22CAC" w:rsidRDefault="00AB491C" w:rsidP="00AB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  <w:r w:rsidRPr="00F22CAC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1C" w:rsidRPr="00F22CAC" w:rsidRDefault="00AB491C" w:rsidP="00AB491C">
            <w:pPr>
              <w:jc w:val="center"/>
              <w:rPr>
                <w:sz w:val="20"/>
                <w:szCs w:val="20"/>
              </w:rPr>
            </w:pPr>
            <w:r w:rsidRPr="00F22CAC">
              <w:rPr>
                <w:sz w:val="20"/>
                <w:szCs w:val="20"/>
              </w:rPr>
              <w:t>1151,0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1C" w:rsidRPr="00F22CAC" w:rsidRDefault="00AB491C" w:rsidP="00AB491C">
            <w:pPr>
              <w:jc w:val="center"/>
              <w:rPr>
                <w:sz w:val="20"/>
                <w:szCs w:val="20"/>
              </w:rPr>
            </w:pPr>
            <w:r w:rsidRPr="00F22CAC">
              <w:rPr>
                <w:sz w:val="20"/>
                <w:szCs w:val="20"/>
              </w:rPr>
              <w:t>1151,0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Pr="0074789D" w:rsidRDefault="00AB491C" w:rsidP="00AB49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1C" w:rsidRPr="006754CD" w:rsidRDefault="00AB491C" w:rsidP="00AB491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E1261" w:rsidRPr="0074789D" w:rsidTr="00E30FAC">
        <w:trPr>
          <w:trHeight w:val="736"/>
          <w:tblCellSpacing w:w="5" w:type="nil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261" w:rsidRPr="00AA548E" w:rsidRDefault="00DF72C2" w:rsidP="006E12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E1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261" w:rsidRDefault="006E1261" w:rsidP="006E1261">
            <w:pPr>
              <w:pStyle w:val="ConsPlusCell"/>
              <w:rPr>
                <w:rFonts w:ascii="Times New Roman" w:hAnsi="Times New Roman" w:cs="Times New Roman"/>
              </w:rPr>
            </w:pPr>
            <w:r w:rsidRPr="00C8712D">
              <w:rPr>
                <w:rFonts w:ascii="Times New Roman" w:hAnsi="Times New Roman" w:cs="Times New Roman"/>
              </w:rPr>
              <w:t xml:space="preserve">Организация деятельности по </w:t>
            </w:r>
            <w:r>
              <w:rPr>
                <w:rFonts w:ascii="Times New Roman" w:hAnsi="Times New Roman" w:cs="Times New Roman"/>
              </w:rPr>
              <w:t>утилизации, обезвреживанию твердых коммунальных отходов.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261" w:rsidRPr="0074789D" w:rsidRDefault="006E1261" w:rsidP="006E12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61" w:rsidRPr="0074789D" w:rsidRDefault="006E1261" w:rsidP="006E1261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80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61" w:rsidRDefault="006E1261" w:rsidP="006E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денежных средств мусоровывозящих организаций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261" w:rsidRPr="0074789D" w:rsidRDefault="006E1261" w:rsidP="006E1261">
            <w:pPr>
              <w:pStyle w:val="ConsPlusCell"/>
              <w:rPr>
                <w:rFonts w:ascii="Times New Roman" w:hAnsi="Times New Roman" w:cs="Times New Roman"/>
              </w:rPr>
            </w:pPr>
            <w:r w:rsidRPr="002C0338">
              <w:rPr>
                <w:rFonts w:ascii="Times New Roman" w:hAnsi="Times New Roman" w:cs="Times New Roman"/>
              </w:rPr>
              <w:t>Отдел благоустройства и экологии</w:t>
            </w:r>
            <w:r>
              <w:rPr>
                <w:rFonts w:ascii="Times New Roman" w:hAnsi="Times New Roman" w:cs="Times New Roman"/>
              </w:rPr>
              <w:t>, специальные организации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261" w:rsidRPr="00C8712D" w:rsidRDefault="006E1261" w:rsidP="006E1261">
            <w:pPr>
              <w:rPr>
                <w:sz w:val="20"/>
                <w:szCs w:val="20"/>
              </w:rPr>
            </w:pPr>
            <w:r w:rsidRPr="00C8712D">
              <w:rPr>
                <w:sz w:val="20"/>
                <w:szCs w:val="20"/>
              </w:rPr>
              <w:t xml:space="preserve">Оснащение контейнерных площадок МКД контейнерами для раздельного сбора отходов (ТКО) </w:t>
            </w:r>
          </w:p>
          <w:p w:rsidR="006E1261" w:rsidRPr="00C8712D" w:rsidRDefault="006E1261" w:rsidP="006E1261">
            <w:pPr>
              <w:rPr>
                <w:sz w:val="20"/>
                <w:szCs w:val="20"/>
              </w:rPr>
            </w:pPr>
          </w:p>
          <w:p w:rsidR="006E1261" w:rsidRPr="001372C3" w:rsidRDefault="006E1261" w:rsidP="006E1261">
            <w:pPr>
              <w:rPr>
                <w:color w:val="FF0000"/>
                <w:sz w:val="20"/>
                <w:szCs w:val="20"/>
              </w:rPr>
            </w:pPr>
            <w:r w:rsidRPr="00C8712D">
              <w:rPr>
                <w:sz w:val="20"/>
                <w:szCs w:val="20"/>
              </w:rPr>
              <w:t>Заключение и исполнение договоров на вывоз отходов в ИЖС и СНТ</w:t>
            </w:r>
          </w:p>
        </w:tc>
      </w:tr>
      <w:tr w:rsidR="006E1261" w:rsidRPr="0074789D" w:rsidTr="00E30FAC">
        <w:trPr>
          <w:trHeight w:val="1215"/>
          <w:tblCellSpacing w:w="5" w:type="nil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61" w:rsidRDefault="006E1261" w:rsidP="005C7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61" w:rsidRDefault="006E1261" w:rsidP="00AA54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61" w:rsidRPr="0074789D" w:rsidRDefault="006E1261" w:rsidP="005C7F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61" w:rsidRDefault="006E1261" w:rsidP="003E53A2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Средства бюджета городского округа Павловский Посад</w:t>
            </w:r>
          </w:p>
        </w:tc>
        <w:tc>
          <w:tcPr>
            <w:tcW w:w="809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61" w:rsidRDefault="006E1261" w:rsidP="003E5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61" w:rsidRPr="0074789D" w:rsidRDefault="006E1261" w:rsidP="005C7F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61" w:rsidRPr="006754CD" w:rsidRDefault="006E1261" w:rsidP="005C7F3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B491C" w:rsidRPr="0074789D" w:rsidTr="00A340D3">
        <w:trPr>
          <w:trHeight w:val="1740"/>
          <w:tblCellSpacing w:w="5" w:type="nil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Pr="00AB491C" w:rsidRDefault="00AB491C" w:rsidP="00AB49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Pr="00C8712D" w:rsidRDefault="00AB491C" w:rsidP="00AB49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Pr="0074789D" w:rsidRDefault="00AB491C" w:rsidP="00AB4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Pr="0074789D" w:rsidRDefault="00AB491C" w:rsidP="00AB491C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1C" w:rsidRPr="00DF3B55" w:rsidRDefault="005B12C2" w:rsidP="00AB491C">
            <w:pPr>
              <w:jc w:val="center"/>
              <w:rPr>
                <w:sz w:val="20"/>
                <w:szCs w:val="20"/>
              </w:rPr>
            </w:pPr>
            <w:r w:rsidRPr="00DF3B55">
              <w:rPr>
                <w:sz w:val="20"/>
                <w:szCs w:val="20"/>
              </w:rPr>
              <w:t>2 995,36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1C" w:rsidRPr="00DF3B55" w:rsidRDefault="005B12C2" w:rsidP="00AB491C">
            <w:pPr>
              <w:jc w:val="center"/>
              <w:rPr>
                <w:sz w:val="20"/>
                <w:szCs w:val="20"/>
              </w:rPr>
            </w:pPr>
            <w:r w:rsidRPr="00DF3B55">
              <w:rPr>
                <w:sz w:val="20"/>
                <w:szCs w:val="20"/>
              </w:rPr>
              <w:t>595,36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Pr="00DF3B55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Pr="00DF3B55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Pr="00DF3B55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Pr="00DF3B55" w:rsidRDefault="00AB491C" w:rsidP="00AB491C">
            <w:pPr>
              <w:jc w:val="center"/>
            </w:pPr>
            <w:r w:rsidRPr="00DF3B55">
              <w:rPr>
                <w:sz w:val="20"/>
                <w:szCs w:val="20"/>
              </w:rPr>
              <w:t>600,0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Default="00AB491C" w:rsidP="00AB491C">
            <w:pPr>
              <w:jc w:val="center"/>
            </w:pPr>
            <w:r w:rsidRPr="00A64652">
              <w:rPr>
                <w:sz w:val="20"/>
                <w:szCs w:val="20"/>
              </w:rPr>
              <w:t>600,0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Default="00AB491C" w:rsidP="00AB491C">
            <w:pPr>
              <w:jc w:val="center"/>
            </w:pPr>
            <w:r w:rsidRPr="00A64652">
              <w:rPr>
                <w:sz w:val="20"/>
                <w:szCs w:val="20"/>
              </w:rPr>
              <w:t>600,0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Default="00AB491C" w:rsidP="00AB491C">
            <w:pPr>
              <w:jc w:val="center"/>
            </w:pPr>
            <w:r w:rsidRPr="00A64652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Pr="0074789D" w:rsidRDefault="00AB491C" w:rsidP="00AB491C">
            <w:pPr>
              <w:pStyle w:val="ConsPlusCell"/>
              <w:rPr>
                <w:rFonts w:ascii="Times New Roman" w:hAnsi="Times New Roman" w:cs="Times New Roman"/>
              </w:rPr>
            </w:pPr>
            <w:r w:rsidRPr="002C0338">
              <w:rPr>
                <w:rFonts w:ascii="Times New Roman" w:hAnsi="Times New Roman" w:cs="Times New Roman"/>
              </w:rPr>
              <w:t>Отдел благоустройства и экологии</w:t>
            </w:r>
            <w:r>
              <w:rPr>
                <w:rFonts w:ascii="Times New Roman" w:hAnsi="Times New Roman" w:cs="Times New Roman"/>
              </w:rPr>
              <w:t>, МБУ «Благоустройство Павловский Посад»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91C" w:rsidRPr="00A56EC5" w:rsidRDefault="00AB491C" w:rsidP="00AB49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ликвидированных несанкционированных свалок и навалов мусора в общем количестве выявленных свалок и навалов мусора, 100%</w:t>
            </w:r>
          </w:p>
        </w:tc>
      </w:tr>
      <w:tr w:rsidR="00AB491C" w:rsidRPr="0074789D" w:rsidTr="000268F1">
        <w:trPr>
          <w:trHeight w:val="1976"/>
          <w:tblCellSpacing w:w="5" w:type="nil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Pr="00AA548E" w:rsidRDefault="00AB491C" w:rsidP="00AB49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Pr="00C8712D" w:rsidRDefault="00AB491C" w:rsidP="00AB491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Default="00AB491C" w:rsidP="00AB4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Default="00AB491C" w:rsidP="00AB491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491C" w:rsidRDefault="00AB491C" w:rsidP="00AB491C">
            <w:pPr>
              <w:pStyle w:val="ConsPlusCell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Средства бюджета городского округа Павловский Посад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1C" w:rsidRPr="00DF3B55" w:rsidRDefault="005B12C2" w:rsidP="00AB491C">
            <w:pPr>
              <w:jc w:val="center"/>
              <w:rPr>
                <w:sz w:val="20"/>
                <w:szCs w:val="20"/>
              </w:rPr>
            </w:pPr>
            <w:r w:rsidRPr="00DF3B55">
              <w:rPr>
                <w:sz w:val="20"/>
                <w:szCs w:val="20"/>
              </w:rPr>
              <w:t>2 995,36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1C" w:rsidRPr="00DF3B55" w:rsidRDefault="005B12C2" w:rsidP="00AB491C">
            <w:pPr>
              <w:jc w:val="center"/>
              <w:rPr>
                <w:sz w:val="20"/>
                <w:szCs w:val="20"/>
              </w:rPr>
            </w:pPr>
            <w:r w:rsidRPr="00DF3B55">
              <w:rPr>
                <w:sz w:val="20"/>
                <w:szCs w:val="20"/>
              </w:rPr>
              <w:t>595,36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Pr="00DF3B55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Pr="00DF3B55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Pr="00DF3B55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Pr="00DF3B55" w:rsidRDefault="00AB491C" w:rsidP="00AB491C">
            <w:pPr>
              <w:jc w:val="center"/>
            </w:pPr>
            <w:r w:rsidRPr="00DF3B55">
              <w:rPr>
                <w:sz w:val="20"/>
                <w:szCs w:val="20"/>
              </w:rPr>
              <w:t>600,0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Default="00AB491C" w:rsidP="00AB491C">
            <w:pPr>
              <w:jc w:val="center"/>
            </w:pPr>
            <w:r w:rsidRPr="00A64652">
              <w:rPr>
                <w:sz w:val="20"/>
                <w:szCs w:val="20"/>
              </w:rPr>
              <w:t>600,0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Default="00AB491C" w:rsidP="00AB491C">
            <w:pPr>
              <w:jc w:val="center"/>
            </w:pPr>
            <w:r w:rsidRPr="00A64652">
              <w:rPr>
                <w:sz w:val="20"/>
                <w:szCs w:val="20"/>
              </w:rPr>
              <w:t>600,0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Default="00AB491C" w:rsidP="00AB491C">
            <w:pPr>
              <w:jc w:val="center"/>
              <w:rPr>
                <w:sz w:val="20"/>
                <w:szCs w:val="20"/>
              </w:rPr>
            </w:pPr>
          </w:p>
          <w:p w:rsidR="00AB491C" w:rsidRDefault="00AB491C" w:rsidP="00AB491C">
            <w:pPr>
              <w:jc w:val="center"/>
            </w:pPr>
            <w:r w:rsidRPr="00A64652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1C" w:rsidRPr="0074789D" w:rsidRDefault="00AB491C" w:rsidP="00AB491C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1C" w:rsidRPr="006754CD" w:rsidRDefault="00AB491C" w:rsidP="00AB491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2196D" w:rsidRDefault="0002196D" w:rsidP="00A9149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2196D" w:rsidRDefault="0002196D" w:rsidP="00A9149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90590" w:rsidRDefault="00790590" w:rsidP="00A9149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90590" w:rsidRDefault="00790590" w:rsidP="00AB491C">
      <w:pPr>
        <w:pStyle w:val="ConsPlusNonformat"/>
        <w:rPr>
          <w:rFonts w:ascii="Times New Roman" w:hAnsi="Times New Roman" w:cs="Times New Roman"/>
          <w:b/>
        </w:rPr>
      </w:pPr>
    </w:p>
    <w:p w:rsidR="00310731" w:rsidRDefault="00310731" w:rsidP="00A9149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9149A" w:rsidRPr="0074789D" w:rsidRDefault="00A9149A" w:rsidP="00A9149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4789D">
        <w:rPr>
          <w:rFonts w:ascii="Times New Roman" w:hAnsi="Times New Roman" w:cs="Times New Roman"/>
          <w:b/>
        </w:rPr>
        <w:t xml:space="preserve">Планируемые результаты реализации Подпрограммы </w:t>
      </w:r>
      <w:r>
        <w:rPr>
          <w:rFonts w:ascii="Times New Roman" w:hAnsi="Times New Roman" w:cs="Times New Roman"/>
          <w:b/>
        </w:rPr>
        <w:t>5</w:t>
      </w:r>
    </w:p>
    <w:p w:rsidR="00A9149A" w:rsidRDefault="00A9149A" w:rsidP="00A9149A">
      <w:pPr>
        <w:pStyle w:val="ConsPlusNormal"/>
        <w:tabs>
          <w:tab w:val="left" w:pos="13485"/>
        </w:tabs>
        <w:jc w:val="center"/>
        <w:rPr>
          <w:rFonts w:ascii="Times New Roman" w:hAnsi="Times New Roman" w:cs="Times New Roman"/>
          <w:b/>
        </w:rPr>
      </w:pPr>
      <w:r w:rsidRPr="00A9149A">
        <w:rPr>
          <w:rFonts w:ascii="Times New Roman" w:hAnsi="Times New Roman" w:cs="Times New Roman"/>
          <w:b/>
        </w:rPr>
        <w:t>«Региональная программа в области обращения с отходами, в том числе с твердыми коммунальными отходами</w:t>
      </w:r>
      <w:r>
        <w:rPr>
          <w:rFonts w:ascii="Times New Roman" w:hAnsi="Times New Roman" w:cs="Times New Roman"/>
          <w:b/>
        </w:rPr>
        <w:t>»</w:t>
      </w:r>
    </w:p>
    <w:p w:rsidR="00A9149A" w:rsidRPr="00A9149A" w:rsidRDefault="00A9149A" w:rsidP="00A9149A">
      <w:pPr>
        <w:pStyle w:val="ConsPlusNormal"/>
        <w:tabs>
          <w:tab w:val="left" w:pos="13485"/>
        </w:tabs>
        <w:jc w:val="center"/>
        <w:rPr>
          <w:rFonts w:ascii="Times New Roman" w:hAnsi="Times New Roman" w:cs="Times New Roman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04"/>
        <w:gridCol w:w="1418"/>
        <w:gridCol w:w="992"/>
        <w:gridCol w:w="1134"/>
        <w:gridCol w:w="1701"/>
        <w:gridCol w:w="1559"/>
        <w:gridCol w:w="1560"/>
        <w:gridCol w:w="1417"/>
        <w:gridCol w:w="1418"/>
        <w:gridCol w:w="1275"/>
      </w:tblGrid>
      <w:tr w:rsidR="00A9149A" w:rsidRPr="0074789D" w:rsidTr="002337B6">
        <w:trPr>
          <w:trHeight w:val="2717"/>
        </w:trPr>
        <w:tc>
          <w:tcPr>
            <w:tcW w:w="539" w:type="dxa"/>
            <w:vMerge w:val="restart"/>
          </w:tcPr>
          <w:p w:rsidR="00A9149A" w:rsidRPr="0074789D" w:rsidRDefault="00A9149A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N  </w:t>
            </w:r>
            <w:r w:rsidRPr="0074789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404" w:type="dxa"/>
            <w:vMerge w:val="restart"/>
          </w:tcPr>
          <w:p w:rsidR="00A9149A" w:rsidRPr="0074789D" w:rsidRDefault="00A9149A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</w:tcPr>
          <w:p w:rsidR="00A9149A" w:rsidRPr="0074789D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A9149A" w:rsidRPr="0074789D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A9149A" w:rsidRPr="0074789D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Базовое значение на начало реализации подпрограммы</w:t>
            </w:r>
          </w:p>
        </w:tc>
        <w:tc>
          <w:tcPr>
            <w:tcW w:w="7655" w:type="dxa"/>
            <w:gridSpan w:val="5"/>
          </w:tcPr>
          <w:p w:rsidR="00A9149A" w:rsidRPr="0074789D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275" w:type="dxa"/>
          </w:tcPr>
          <w:p w:rsidR="00A9149A" w:rsidRPr="0074789D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№ мероприятия в перечне мероприятий подпрограммы</w:t>
            </w:r>
          </w:p>
        </w:tc>
      </w:tr>
      <w:tr w:rsidR="00A9149A" w:rsidRPr="0074789D" w:rsidTr="002337B6">
        <w:tc>
          <w:tcPr>
            <w:tcW w:w="539" w:type="dxa"/>
            <w:vMerge/>
          </w:tcPr>
          <w:p w:rsidR="00A9149A" w:rsidRPr="0074789D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Merge/>
          </w:tcPr>
          <w:p w:rsidR="00A9149A" w:rsidRPr="0074789D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9149A" w:rsidRPr="0074789D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149A" w:rsidRPr="0074789D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149A" w:rsidRPr="0074789D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49A" w:rsidRPr="00313338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33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A9149A" w:rsidRPr="00313338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33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60" w:type="dxa"/>
          </w:tcPr>
          <w:p w:rsidR="00A9149A" w:rsidRPr="00313338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338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33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A9149A" w:rsidRPr="00313338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338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33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A9149A" w:rsidRPr="00313338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338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33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A9149A" w:rsidRPr="0074789D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49A" w:rsidRPr="0074789D" w:rsidTr="002337B6">
        <w:tc>
          <w:tcPr>
            <w:tcW w:w="539" w:type="dxa"/>
          </w:tcPr>
          <w:p w:rsidR="00A9149A" w:rsidRPr="0074789D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A9149A" w:rsidRPr="0074789D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9149A" w:rsidRPr="0074789D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9149A" w:rsidRPr="0074789D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9149A" w:rsidRPr="0074789D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9149A" w:rsidRPr="00313338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3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9149A" w:rsidRPr="00313338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3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A9149A" w:rsidRPr="00313338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3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9149A" w:rsidRPr="00313338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3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A9149A" w:rsidRPr="00313338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3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A9149A" w:rsidRPr="0074789D" w:rsidRDefault="00A9149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56EC5" w:rsidRPr="0074789D" w:rsidTr="002337B6">
        <w:tc>
          <w:tcPr>
            <w:tcW w:w="539" w:type="dxa"/>
          </w:tcPr>
          <w:p w:rsidR="00A56EC5" w:rsidRPr="0074789D" w:rsidRDefault="006F701F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A56EC5" w:rsidRPr="003C1D23" w:rsidRDefault="00A56EC5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D23">
              <w:rPr>
                <w:rFonts w:ascii="Times New Roman" w:hAnsi="Times New Roman" w:cs="Times New Roman"/>
              </w:rPr>
              <w:t>Коэффициент качества работы с отходами (составной показатель для расчета показателя «Качество окружающей среды»)</w:t>
            </w:r>
          </w:p>
        </w:tc>
        <w:tc>
          <w:tcPr>
            <w:tcW w:w="1418" w:type="dxa"/>
          </w:tcPr>
          <w:p w:rsidR="00A56EC5" w:rsidRPr="0074789D" w:rsidRDefault="00A56EC5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92" w:type="dxa"/>
          </w:tcPr>
          <w:p w:rsidR="00A56EC5" w:rsidRPr="0074789D" w:rsidRDefault="00822DA2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</w:tcPr>
          <w:p w:rsidR="00A56EC5" w:rsidRPr="0074789D" w:rsidRDefault="00422D7F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A56EC5" w:rsidRPr="00313338" w:rsidRDefault="00422D7F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A56EC5" w:rsidRPr="00313338" w:rsidRDefault="00422D7F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56EC5" w:rsidRPr="00313338" w:rsidRDefault="00422D7F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56EC5" w:rsidRPr="00313338" w:rsidRDefault="00422D7F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56EC5" w:rsidRPr="00313338" w:rsidRDefault="00422D7F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56EC5" w:rsidRPr="00AB491C" w:rsidRDefault="00AB491C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A9149A" w:rsidRPr="00313338" w:rsidTr="002337B6">
        <w:tc>
          <w:tcPr>
            <w:tcW w:w="539" w:type="dxa"/>
          </w:tcPr>
          <w:p w:rsidR="00A9149A" w:rsidRPr="0074789D" w:rsidRDefault="006F701F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4" w:type="dxa"/>
          </w:tcPr>
          <w:p w:rsidR="00A9149A" w:rsidRPr="009021FC" w:rsidRDefault="00CA0C49" w:rsidP="002337B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41B7">
              <w:rPr>
                <w:rFonts w:ascii="Times New Roman" w:hAnsi="Times New Roman" w:cs="Times New Roman"/>
              </w:rPr>
              <w:t>Объем утилизированного фильтрата полигона ТБО «Быково»</w:t>
            </w:r>
          </w:p>
        </w:tc>
        <w:tc>
          <w:tcPr>
            <w:tcW w:w="1418" w:type="dxa"/>
          </w:tcPr>
          <w:p w:rsidR="00A9149A" w:rsidRPr="00B3632F" w:rsidRDefault="00BE7316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32F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A9149A" w:rsidRPr="0074789D" w:rsidRDefault="00DB3493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A9149A" w:rsidRPr="0074789D" w:rsidRDefault="00DB3493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A9149A" w:rsidRPr="0074789D" w:rsidRDefault="00DB3493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A9149A" w:rsidRPr="0074789D" w:rsidRDefault="00DB3493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A9149A" w:rsidRPr="0074789D" w:rsidRDefault="00DB3493" w:rsidP="002337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A9149A" w:rsidRPr="0074789D" w:rsidRDefault="00DB3493" w:rsidP="002337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A9149A" w:rsidRPr="0074789D" w:rsidRDefault="00DB3493" w:rsidP="002337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A9149A" w:rsidRPr="00AB491C" w:rsidRDefault="00AB491C" w:rsidP="00D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</w:tr>
      <w:tr w:rsidR="00003D0A" w:rsidRPr="00313338" w:rsidTr="002337B6">
        <w:tc>
          <w:tcPr>
            <w:tcW w:w="539" w:type="dxa"/>
          </w:tcPr>
          <w:p w:rsidR="00003D0A" w:rsidRDefault="006F701F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4" w:type="dxa"/>
          </w:tcPr>
          <w:p w:rsidR="00003D0A" w:rsidRPr="006641B7" w:rsidRDefault="00003D0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D4C">
              <w:rPr>
                <w:rFonts w:ascii="Times New Roman" w:hAnsi="Times New Roman" w:cs="Times New Roman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1418" w:type="dxa"/>
          </w:tcPr>
          <w:p w:rsidR="00003D0A" w:rsidRPr="00B3632F" w:rsidRDefault="00A86976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92" w:type="dxa"/>
          </w:tcPr>
          <w:p w:rsidR="00003D0A" w:rsidRDefault="00003D0A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vAlign w:val="center"/>
          </w:tcPr>
          <w:p w:rsidR="00003D0A" w:rsidRDefault="00003D0A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03D0A" w:rsidRDefault="00003D0A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03D0A" w:rsidRDefault="00003D0A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003D0A" w:rsidRDefault="00003D0A" w:rsidP="002337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003D0A" w:rsidRDefault="00003D0A" w:rsidP="002337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003D0A" w:rsidRDefault="00003D0A" w:rsidP="002337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03D0A" w:rsidRPr="00AB491C" w:rsidRDefault="00AB491C" w:rsidP="00DF72C2">
            <w:pPr>
              <w:jc w:val="center"/>
              <w:rPr>
                <w:sz w:val="22"/>
                <w:szCs w:val="22"/>
              </w:rPr>
            </w:pPr>
            <w:r>
              <w:t>4.1</w:t>
            </w:r>
          </w:p>
        </w:tc>
      </w:tr>
      <w:tr w:rsidR="00BE7316" w:rsidRPr="00313338" w:rsidTr="002337B6">
        <w:tc>
          <w:tcPr>
            <w:tcW w:w="539" w:type="dxa"/>
          </w:tcPr>
          <w:p w:rsidR="00BE7316" w:rsidRDefault="006F701F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</w:tcPr>
          <w:p w:rsidR="00BE7316" w:rsidRPr="005C7F39" w:rsidRDefault="00BE7316" w:rsidP="002337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ликвидированных несанкционированных свалок и навалов мусора в общем количестве выявленных свалок и навалов мусора, 100%</w:t>
            </w:r>
          </w:p>
        </w:tc>
        <w:tc>
          <w:tcPr>
            <w:tcW w:w="1418" w:type="dxa"/>
          </w:tcPr>
          <w:p w:rsidR="00BE7316" w:rsidRPr="00B3632F" w:rsidRDefault="00BE7316">
            <w:pPr>
              <w:rPr>
                <w:sz w:val="20"/>
                <w:szCs w:val="20"/>
              </w:rPr>
            </w:pPr>
            <w:r w:rsidRPr="00B3632F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BE7316" w:rsidRDefault="00BE7316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E7316" w:rsidRPr="0074789D" w:rsidRDefault="00BE7316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vAlign w:val="center"/>
          </w:tcPr>
          <w:p w:rsidR="00BE7316" w:rsidRPr="0074789D" w:rsidRDefault="00BE7316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BE7316" w:rsidRPr="0074789D" w:rsidRDefault="00BE7316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BE7316" w:rsidRPr="0074789D" w:rsidRDefault="00BE7316" w:rsidP="002337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BE7316" w:rsidRPr="0074789D" w:rsidRDefault="00BE7316" w:rsidP="002337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BE7316" w:rsidRPr="0074789D" w:rsidRDefault="00BE7316" w:rsidP="002337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BE7316" w:rsidRPr="00AB491C" w:rsidRDefault="00AB491C" w:rsidP="00192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4.51</w:t>
            </w:r>
          </w:p>
        </w:tc>
      </w:tr>
      <w:tr w:rsidR="00BE7316" w:rsidRPr="00313338" w:rsidTr="003634B0">
        <w:trPr>
          <w:trHeight w:val="1395"/>
        </w:trPr>
        <w:tc>
          <w:tcPr>
            <w:tcW w:w="539" w:type="dxa"/>
          </w:tcPr>
          <w:p w:rsidR="00BE7316" w:rsidRDefault="006F701F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</w:tcPr>
          <w:p w:rsidR="00BE7316" w:rsidRPr="00D61F7E" w:rsidRDefault="00BE7316" w:rsidP="006831A9">
            <w:pPr>
              <w:rPr>
                <w:sz w:val="20"/>
                <w:szCs w:val="20"/>
              </w:rPr>
            </w:pPr>
            <w:r w:rsidRPr="00D61F7E">
              <w:rPr>
                <w:sz w:val="20"/>
                <w:szCs w:val="20"/>
              </w:rPr>
              <w:t xml:space="preserve">Оснащение контейнерных площадок МКД контейнерами для раздельного сбора отходов (ТКО) </w:t>
            </w:r>
          </w:p>
          <w:p w:rsidR="00BE7316" w:rsidRPr="00D61F7E" w:rsidRDefault="00BE7316" w:rsidP="006831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7316" w:rsidRPr="007437F7" w:rsidRDefault="00BE7316">
            <w:pPr>
              <w:rPr>
                <w:sz w:val="20"/>
                <w:szCs w:val="20"/>
              </w:rPr>
            </w:pPr>
            <w:r w:rsidRPr="007437F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BE7316" w:rsidRPr="007437F7" w:rsidRDefault="00BE7316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37F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E7316" w:rsidRPr="007437F7" w:rsidRDefault="007437F7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37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BE7316" w:rsidRPr="007437F7" w:rsidRDefault="007437F7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37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BE7316" w:rsidRPr="007437F7" w:rsidRDefault="007437F7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37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BE7316" w:rsidRPr="007437F7" w:rsidRDefault="007437F7" w:rsidP="002337B6">
            <w:pPr>
              <w:pStyle w:val="ConsPlusCell"/>
              <w:rPr>
                <w:rFonts w:ascii="Times New Roman" w:hAnsi="Times New Roman" w:cs="Times New Roman"/>
              </w:rPr>
            </w:pPr>
            <w:r w:rsidRPr="007437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BE7316" w:rsidRPr="007437F7" w:rsidRDefault="007437F7" w:rsidP="002337B6">
            <w:pPr>
              <w:pStyle w:val="ConsPlusCell"/>
              <w:rPr>
                <w:rFonts w:ascii="Times New Roman" w:hAnsi="Times New Roman" w:cs="Times New Roman"/>
              </w:rPr>
            </w:pPr>
            <w:r w:rsidRPr="007437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BE7316" w:rsidRPr="007437F7" w:rsidRDefault="007437F7" w:rsidP="002337B6">
            <w:pPr>
              <w:pStyle w:val="ConsPlusCell"/>
              <w:rPr>
                <w:rFonts w:ascii="Times New Roman" w:hAnsi="Times New Roman" w:cs="Times New Roman"/>
              </w:rPr>
            </w:pPr>
            <w:r w:rsidRPr="007437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BE7316" w:rsidRPr="00AB491C" w:rsidRDefault="00DF72C2" w:rsidP="00192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AB491C">
              <w:rPr>
                <w:sz w:val="22"/>
                <w:szCs w:val="22"/>
              </w:rPr>
              <w:t>2</w:t>
            </w:r>
          </w:p>
        </w:tc>
      </w:tr>
      <w:tr w:rsidR="00BE7316" w:rsidRPr="00313338" w:rsidTr="002337B6">
        <w:trPr>
          <w:trHeight w:val="900"/>
        </w:trPr>
        <w:tc>
          <w:tcPr>
            <w:tcW w:w="539" w:type="dxa"/>
          </w:tcPr>
          <w:p w:rsidR="00BE7316" w:rsidRDefault="006F701F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</w:tcPr>
          <w:p w:rsidR="00BE7316" w:rsidRPr="00D61F7E" w:rsidRDefault="00BE7316" w:rsidP="006831A9">
            <w:pPr>
              <w:pStyle w:val="ConsPlusCell"/>
            </w:pPr>
            <w:r w:rsidRPr="00D61F7E">
              <w:rPr>
                <w:rFonts w:ascii="Times New Roman" w:hAnsi="Times New Roman" w:cs="Times New Roman"/>
              </w:rPr>
              <w:t>Заключение и исполнение договоров на вывоз отходов в ИЖС и СНТ</w:t>
            </w:r>
          </w:p>
        </w:tc>
        <w:tc>
          <w:tcPr>
            <w:tcW w:w="1418" w:type="dxa"/>
          </w:tcPr>
          <w:p w:rsidR="00BE7316" w:rsidRPr="00B3632F" w:rsidRDefault="00BE7316">
            <w:pPr>
              <w:rPr>
                <w:sz w:val="20"/>
                <w:szCs w:val="20"/>
              </w:rPr>
            </w:pPr>
            <w:r w:rsidRPr="00B3632F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BE7316" w:rsidRDefault="00BE7316" w:rsidP="002337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E7316" w:rsidRDefault="00A816F9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BE7316" w:rsidRDefault="00A816F9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BE7316" w:rsidRDefault="00A816F9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BE7316" w:rsidRDefault="00A816F9" w:rsidP="002337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BE7316" w:rsidRDefault="00A816F9" w:rsidP="002337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BE7316" w:rsidRDefault="00A816F9" w:rsidP="002337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BE7316" w:rsidRPr="00AB491C" w:rsidRDefault="00DF72C2" w:rsidP="0059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AB491C">
              <w:rPr>
                <w:sz w:val="22"/>
                <w:szCs w:val="22"/>
              </w:rPr>
              <w:t>2</w:t>
            </w:r>
          </w:p>
        </w:tc>
      </w:tr>
    </w:tbl>
    <w:p w:rsidR="00865B4D" w:rsidRDefault="00865B4D" w:rsidP="00A9149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65B4D" w:rsidRDefault="00865B4D" w:rsidP="00A9149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65B4D" w:rsidRDefault="00865B4D" w:rsidP="00A9149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9149A" w:rsidRPr="0074789D" w:rsidRDefault="00A9149A" w:rsidP="00A9149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4789D">
        <w:rPr>
          <w:rFonts w:ascii="Times New Roman" w:hAnsi="Times New Roman" w:cs="Times New Roman"/>
          <w:b/>
        </w:rPr>
        <w:t xml:space="preserve">Обоснование объема финансовых ресурсов, необходимых для реализации Подпрограммы </w:t>
      </w:r>
      <w:r>
        <w:rPr>
          <w:rFonts w:ascii="Times New Roman" w:hAnsi="Times New Roman" w:cs="Times New Roman"/>
          <w:b/>
        </w:rPr>
        <w:t>5</w:t>
      </w:r>
    </w:p>
    <w:p w:rsidR="00A9149A" w:rsidRDefault="00A9149A" w:rsidP="00A9149A">
      <w:pPr>
        <w:pStyle w:val="ConsPlusNormal"/>
        <w:tabs>
          <w:tab w:val="left" w:pos="13485"/>
        </w:tabs>
        <w:jc w:val="center"/>
        <w:rPr>
          <w:rFonts w:ascii="Times New Roman" w:hAnsi="Times New Roman" w:cs="Times New Roman"/>
          <w:b/>
        </w:rPr>
      </w:pPr>
      <w:r w:rsidRPr="00A9149A">
        <w:rPr>
          <w:rFonts w:ascii="Times New Roman" w:hAnsi="Times New Roman" w:cs="Times New Roman"/>
          <w:b/>
        </w:rPr>
        <w:t>«Региональная программа в области обращения с отходами, в том числе с твердыми коммунальными отходами</w:t>
      </w:r>
      <w:r>
        <w:rPr>
          <w:rFonts w:ascii="Times New Roman" w:hAnsi="Times New Roman" w:cs="Times New Roman"/>
          <w:b/>
        </w:rPr>
        <w:t>»</w:t>
      </w:r>
    </w:p>
    <w:p w:rsidR="00DA4396" w:rsidRPr="00DA4396" w:rsidRDefault="00DA4396" w:rsidP="00DA4396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Y="111"/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0"/>
        <w:gridCol w:w="2271"/>
        <w:gridCol w:w="1983"/>
        <w:gridCol w:w="2550"/>
        <w:gridCol w:w="2270"/>
      </w:tblGrid>
      <w:tr w:rsidR="00A9149A" w:rsidRPr="0074789D" w:rsidTr="002337B6">
        <w:trPr>
          <w:trHeight w:val="1600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A" w:rsidRPr="0074789D" w:rsidRDefault="00A9149A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149A" w:rsidRPr="0074789D" w:rsidRDefault="00A9149A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149A" w:rsidRPr="0074789D" w:rsidRDefault="00A9149A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Наименование  мероприятия   </w:t>
            </w:r>
            <w:r w:rsidRPr="0074789D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A" w:rsidRPr="0074789D" w:rsidRDefault="00A9149A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149A" w:rsidRPr="0074789D" w:rsidRDefault="00A9149A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149A" w:rsidRPr="0074789D" w:rsidRDefault="00A9149A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Источник      </w:t>
            </w:r>
            <w:r w:rsidRPr="0074789D">
              <w:rPr>
                <w:rFonts w:ascii="Times New Roman" w:hAnsi="Times New Roman" w:cs="Times New Roman"/>
              </w:rPr>
              <w:br/>
              <w:t>финансирования</w:t>
            </w:r>
            <w:r w:rsidRPr="0074789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A" w:rsidRPr="0074789D" w:rsidRDefault="00A9149A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149A" w:rsidRPr="0074789D" w:rsidRDefault="00A9149A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Расчет   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необходимых  </w:t>
            </w:r>
            <w:r w:rsidRPr="0074789D">
              <w:rPr>
                <w:rFonts w:ascii="Times New Roman" w:hAnsi="Times New Roman" w:cs="Times New Roman"/>
              </w:rPr>
              <w:br/>
              <w:t xml:space="preserve">финансовых   </w:t>
            </w:r>
            <w:r w:rsidRPr="0074789D">
              <w:rPr>
                <w:rFonts w:ascii="Times New Roman" w:hAnsi="Times New Roman" w:cs="Times New Roman"/>
              </w:rPr>
              <w:br/>
              <w:t xml:space="preserve">ресурсов     </w:t>
            </w:r>
            <w:r w:rsidRPr="0074789D">
              <w:rPr>
                <w:rFonts w:ascii="Times New Roman" w:hAnsi="Times New Roman" w:cs="Times New Roman"/>
              </w:rPr>
              <w:br/>
              <w:t>на реализацию</w:t>
            </w:r>
            <w:r w:rsidRPr="0074789D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A" w:rsidRPr="0074789D" w:rsidRDefault="00A9149A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 xml:space="preserve">Общий объем   </w:t>
            </w:r>
            <w:r w:rsidRPr="0074789D">
              <w:rPr>
                <w:rFonts w:ascii="Times New Roman" w:hAnsi="Times New Roman" w:cs="Times New Roman"/>
              </w:rPr>
              <w:br/>
              <w:t xml:space="preserve">финансовых    </w:t>
            </w:r>
            <w:r w:rsidRPr="0074789D">
              <w:rPr>
                <w:rFonts w:ascii="Times New Roman" w:hAnsi="Times New Roman" w:cs="Times New Roman"/>
              </w:rPr>
              <w:br/>
              <w:t xml:space="preserve">ресурсов,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необходимых   </w:t>
            </w:r>
            <w:r w:rsidRPr="0074789D">
              <w:rPr>
                <w:rFonts w:ascii="Times New Roman" w:hAnsi="Times New Roman" w:cs="Times New Roman"/>
              </w:rPr>
              <w:br/>
              <w:t>для реализации</w:t>
            </w:r>
            <w:r w:rsidRPr="0074789D">
              <w:rPr>
                <w:rFonts w:ascii="Times New Roman" w:hAnsi="Times New Roman" w:cs="Times New Roman"/>
              </w:rPr>
              <w:br/>
              <w:t xml:space="preserve">мероприятия,  </w:t>
            </w:r>
            <w:r w:rsidRPr="0074789D">
              <w:rPr>
                <w:rFonts w:ascii="Times New Roman" w:hAnsi="Times New Roman" w:cs="Times New Roman"/>
              </w:rPr>
              <w:br/>
              <w:t xml:space="preserve">в том числе   </w:t>
            </w:r>
            <w:r w:rsidRPr="0074789D">
              <w:rPr>
                <w:rFonts w:ascii="Times New Roman" w:hAnsi="Times New Roman" w:cs="Times New Roman"/>
              </w:rPr>
              <w:br/>
              <w:t>по годам, тыс. руб.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9A" w:rsidRPr="0074789D" w:rsidRDefault="00A9149A" w:rsidP="00233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Эксплуатационные</w:t>
            </w:r>
            <w:r w:rsidRPr="0074789D">
              <w:rPr>
                <w:rFonts w:ascii="Times New Roman" w:hAnsi="Times New Roman" w:cs="Times New Roman"/>
              </w:rPr>
              <w:br/>
              <w:t xml:space="preserve">расходы,   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возникающие     </w:t>
            </w:r>
            <w:r w:rsidRPr="0074789D">
              <w:rPr>
                <w:rFonts w:ascii="Times New Roman" w:hAnsi="Times New Roman" w:cs="Times New Roman"/>
              </w:rPr>
              <w:br/>
              <w:t xml:space="preserve">в результате    </w:t>
            </w:r>
            <w:r w:rsidRPr="0074789D">
              <w:rPr>
                <w:rFonts w:ascii="Times New Roman" w:hAnsi="Times New Roman" w:cs="Times New Roman"/>
              </w:rPr>
              <w:br/>
              <w:t xml:space="preserve">реализации      </w:t>
            </w:r>
            <w:r w:rsidRPr="0074789D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5A7BDD" w:rsidRPr="0074789D" w:rsidTr="00100694">
        <w:trPr>
          <w:trHeight w:val="1600"/>
          <w:tblCellSpacing w:w="5" w:type="nil"/>
        </w:trPr>
        <w:tc>
          <w:tcPr>
            <w:tcW w:w="5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7BDD" w:rsidRPr="0074789D" w:rsidRDefault="005A7BDD" w:rsidP="009E0F1D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E0F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8712D">
              <w:rPr>
                <w:rFonts w:ascii="Times New Roman" w:hAnsi="Times New Roman" w:cs="Times New Roman"/>
              </w:rPr>
              <w:t>Расходы на 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BDD" w:rsidRPr="0074789D" w:rsidRDefault="005A7BDD" w:rsidP="005A7BDD">
            <w:pPr>
              <w:ind w:right="-75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Средства бюджета гор</w:t>
            </w:r>
            <w:r>
              <w:rPr>
                <w:sz w:val="20"/>
                <w:szCs w:val="20"/>
              </w:rPr>
              <w:t>одского округа Павловский Посад.</w:t>
            </w:r>
          </w:p>
          <w:p w:rsidR="005A7BDD" w:rsidRPr="0074789D" w:rsidRDefault="005A7BDD" w:rsidP="005A7BD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BDD" w:rsidRPr="00EA76AC" w:rsidRDefault="005A7BDD" w:rsidP="005A7BDD">
            <w:pPr>
              <w:ind w:right="-75"/>
              <w:rPr>
                <w:color w:val="FF0000"/>
                <w:sz w:val="20"/>
                <w:szCs w:val="20"/>
              </w:rPr>
            </w:pPr>
            <w:r w:rsidRPr="00EA76AC">
              <w:rPr>
                <w:sz w:val="20"/>
                <w:szCs w:val="20"/>
              </w:rPr>
              <w:t>В соответствии со сметными расчетами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BDD" w:rsidRPr="00867383" w:rsidRDefault="005A7BDD" w:rsidP="005A7BDD">
            <w:pPr>
              <w:adjustRightInd w:val="0"/>
              <w:ind w:right="-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 406</w:t>
            </w:r>
            <w:r w:rsidRPr="00867383">
              <w:rPr>
                <w:b/>
                <w:sz w:val="20"/>
                <w:szCs w:val="20"/>
              </w:rPr>
              <w:t>7,0</w:t>
            </w:r>
          </w:p>
          <w:p w:rsidR="005A7BDD" w:rsidRPr="00867383" w:rsidRDefault="005A7BDD" w:rsidP="005A7BDD">
            <w:pPr>
              <w:adjustRightInd w:val="0"/>
              <w:ind w:right="-75"/>
              <w:rPr>
                <w:sz w:val="20"/>
                <w:szCs w:val="20"/>
              </w:rPr>
            </w:pPr>
            <w:r w:rsidRPr="00867383">
              <w:rPr>
                <w:sz w:val="20"/>
                <w:szCs w:val="20"/>
              </w:rPr>
              <w:t>2020 г. – 247,0</w:t>
            </w:r>
          </w:p>
          <w:p w:rsidR="005A7BDD" w:rsidRPr="00867383" w:rsidRDefault="005A7BDD" w:rsidP="005A7BDD">
            <w:pPr>
              <w:adjustRightInd w:val="0"/>
              <w:ind w:right="-75"/>
              <w:rPr>
                <w:sz w:val="20"/>
                <w:szCs w:val="20"/>
              </w:rPr>
            </w:pPr>
            <w:r w:rsidRPr="00867383">
              <w:rPr>
                <w:sz w:val="20"/>
                <w:szCs w:val="20"/>
              </w:rPr>
              <w:t>2021 г. – 759,0</w:t>
            </w:r>
          </w:p>
          <w:p w:rsidR="005A7BDD" w:rsidRPr="0074789D" w:rsidRDefault="005A7BDD" w:rsidP="005A7BDD">
            <w:pPr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 – 759</w:t>
            </w:r>
            <w:r w:rsidRPr="0074789D">
              <w:rPr>
                <w:sz w:val="20"/>
                <w:szCs w:val="20"/>
              </w:rPr>
              <w:t>,0</w:t>
            </w:r>
          </w:p>
          <w:p w:rsidR="005A7BDD" w:rsidRPr="0074789D" w:rsidRDefault="005A7BDD" w:rsidP="005A7BDD">
            <w:pPr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– 1151</w:t>
            </w:r>
            <w:r w:rsidRPr="0074789D">
              <w:rPr>
                <w:sz w:val="20"/>
                <w:szCs w:val="20"/>
              </w:rPr>
              <w:t>,0</w:t>
            </w:r>
          </w:p>
          <w:p w:rsidR="005A7BDD" w:rsidRPr="00594DBF" w:rsidRDefault="005A7BDD" w:rsidP="005A7BDD">
            <w:pPr>
              <w:adjustRightInd w:val="0"/>
              <w:ind w:right="-75"/>
              <w:rPr>
                <w:sz w:val="20"/>
                <w:szCs w:val="20"/>
              </w:rPr>
            </w:pPr>
            <w:r w:rsidRPr="00594DBF">
              <w:rPr>
                <w:sz w:val="20"/>
                <w:szCs w:val="20"/>
              </w:rPr>
              <w:t>2024 г. – 1151,0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7BDD" w:rsidRPr="0074789D" w:rsidRDefault="005A7BDD" w:rsidP="005A7BD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7BDD" w:rsidRPr="0074789D" w:rsidTr="00B16CF8">
        <w:trPr>
          <w:trHeight w:val="1600"/>
          <w:tblCellSpacing w:w="5" w:type="nil"/>
        </w:trPr>
        <w:tc>
          <w:tcPr>
            <w:tcW w:w="5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7BDD" w:rsidRDefault="005A7BDD" w:rsidP="005A7BDD">
            <w:pPr>
              <w:pStyle w:val="ConsPlusCell"/>
              <w:rPr>
                <w:rFonts w:ascii="Times New Roman" w:hAnsi="Times New Roman" w:cs="Times New Roman"/>
              </w:rPr>
            </w:pPr>
            <w:r w:rsidRPr="005A7BDD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594DBF">
              <w:rPr>
                <w:rFonts w:ascii="Times New Roman" w:hAnsi="Times New Roman" w:cs="Times New Roman"/>
              </w:rPr>
              <w:t xml:space="preserve"> </w:t>
            </w:r>
            <w:r w:rsidRPr="00C8712D">
              <w:rPr>
                <w:rFonts w:ascii="Times New Roman" w:hAnsi="Times New Roman" w:cs="Times New Roman"/>
              </w:rPr>
              <w:t>Организация деятельности по</w:t>
            </w:r>
            <w:r>
              <w:rPr>
                <w:rFonts w:ascii="Times New Roman" w:hAnsi="Times New Roman" w:cs="Times New Roman"/>
              </w:rPr>
              <w:t xml:space="preserve"> утилизации, обезвреживанию твердых коммунальных отходов.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BDD" w:rsidRPr="0074789D" w:rsidRDefault="005A7BDD" w:rsidP="005A7BDD">
            <w:pPr>
              <w:ind w:right="-75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Средства бюджета гор</w:t>
            </w:r>
            <w:r>
              <w:rPr>
                <w:sz w:val="20"/>
                <w:szCs w:val="20"/>
              </w:rPr>
              <w:t>одского округа Павловский Посад.</w:t>
            </w:r>
          </w:p>
          <w:p w:rsidR="005A7BDD" w:rsidRPr="0074789D" w:rsidRDefault="005A7BDD" w:rsidP="005A7BD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BDD" w:rsidRPr="00EA76AC" w:rsidRDefault="005A7BDD" w:rsidP="005A7BDD">
            <w:pPr>
              <w:ind w:right="-75"/>
              <w:rPr>
                <w:color w:val="FF0000"/>
                <w:sz w:val="20"/>
                <w:szCs w:val="20"/>
              </w:rPr>
            </w:pPr>
            <w:r w:rsidRPr="00EA76AC">
              <w:rPr>
                <w:sz w:val="20"/>
                <w:szCs w:val="20"/>
              </w:rPr>
              <w:t>В соответствии со сметными расчетами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BDD" w:rsidRPr="0074789D" w:rsidRDefault="005A7BDD" w:rsidP="005A7BDD">
            <w:pPr>
              <w:adjustRightInd w:val="0"/>
              <w:ind w:right="-75"/>
              <w:rPr>
                <w:b/>
                <w:sz w:val="20"/>
                <w:szCs w:val="20"/>
              </w:rPr>
            </w:pPr>
            <w:r w:rsidRPr="0074789D">
              <w:rPr>
                <w:b/>
                <w:sz w:val="20"/>
                <w:szCs w:val="20"/>
              </w:rPr>
              <w:t xml:space="preserve">Всего:  </w:t>
            </w:r>
            <w:r>
              <w:rPr>
                <w:sz w:val="20"/>
                <w:szCs w:val="20"/>
              </w:rPr>
              <w:t>0,0</w:t>
            </w:r>
          </w:p>
          <w:p w:rsidR="005A7BDD" w:rsidRPr="0074789D" w:rsidRDefault="005A7BDD" w:rsidP="005A7BDD">
            <w:pPr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 0</w:t>
            </w:r>
            <w:r w:rsidRPr="0074789D">
              <w:rPr>
                <w:sz w:val="20"/>
                <w:szCs w:val="20"/>
              </w:rPr>
              <w:t>,0</w:t>
            </w:r>
          </w:p>
          <w:p w:rsidR="005A7BDD" w:rsidRPr="0074789D" w:rsidRDefault="005A7BDD" w:rsidP="005A7BDD">
            <w:pPr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 0</w:t>
            </w:r>
            <w:r w:rsidRPr="0074789D">
              <w:rPr>
                <w:sz w:val="20"/>
                <w:szCs w:val="20"/>
              </w:rPr>
              <w:t>,0</w:t>
            </w:r>
          </w:p>
          <w:p w:rsidR="005A7BDD" w:rsidRPr="0074789D" w:rsidRDefault="005A7BDD" w:rsidP="005A7BDD">
            <w:pPr>
              <w:adjustRightInd w:val="0"/>
              <w:ind w:right="-75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2022 г. – 0,0</w:t>
            </w:r>
          </w:p>
          <w:p w:rsidR="005A7BDD" w:rsidRPr="0074789D" w:rsidRDefault="005A7BDD" w:rsidP="005A7BDD">
            <w:pPr>
              <w:adjustRightInd w:val="0"/>
              <w:ind w:right="-75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2023 г. – 0,0</w:t>
            </w:r>
          </w:p>
          <w:p w:rsidR="005A7BDD" w:rsidRPr="00594DBF" w:rsidRDefault="005A7BDD" w:rsidP="005A7BDD">
            <w:pPr>
              <w:adjustRightInd w:val="0"/>
              <w:ind w:right="-75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2024 г. – 0,0</w:t>
            </w:r>
          </w:p>
          <w:p w:rsidR="005A7BDD" w:rsidRPr="0074789D" w:rsidRDefault="005A7BDD" w:rsidP="005A7BDD">
            <w:pPr>
              <w:adjustRightIn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7BDD" w:rsidRPr="0074789D" w:rsidRDefault="005A7BDD" w:rsidP="005A7BD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4789D">
              <w:rPr>
                <w:rFonts w:ascii="Times New Roman" w:hAnsi="Times New Roman" w:cs="Times New Roman"/>
              </w:rPr>
              <w:t>-</w:t>
            </w:r>
          </w:p>
        </w:tc>
      </w:tr>
      <w:tr w:rsidR="005A7BDD" w:rsidRPr="0074789D" w:rsidTr="00E66F10">
        <w:trPr>
          <w:trHeight w:val="1600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D" w:rsidRPr="0074789D" w:rsidRDefault="005A7BDD" w:rsidP="005A7B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4.51  Ликвидация несанкционированных свалок в границах городов и наиболее опасных объектов накопленного экологического вреда окружающей среде.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D" w:rsidRPr="0074789D" w:rsidRDefault="005A7BDD" w:rsidP="005A7BDD">
            <w:pPr>
              <w:ind w:right="-75"/>
              <w:rPr>
                <w:sz w:val="20"/>
                <w:szCs w:val="20"/>
              </w:rPr>
            </w:pPr>
            <w:r w:rsidRPr="0074789D">
              <w:rPr>
                <w:sz w:val="20"/>
                <w:szCs w:val="20"/>
              </w:rPr>
              <w:t>Средства бюджета гор</w:t>
            </w:r>
            <w:r>
              <w:rPr>
                <w:sz w:val="20"/>
                <w:szCs w:val="20"/>
              </w:rPr>
              <w:t>одского округа Павловский Посад.</w:t>
            </w:r>
          </w:p>
          <w:p w:rsidR="005A7BDD" w:rsidRPr="004A67B6" w:rsidRDefault="005A7BDD" w:rsidP="005A7B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D" w:rsidRPr="00EA76AC" w:rsidRDefault="005A7BDD" w:rsidP="005A7B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76AC">
              <w:rPr>
                <w:rFonts w:ascii="Times New Roman" w:hAnsi="Times New Roman" w:cs="Times New Roman"/>
              </w:rPr>
              <w:t>В соответствии со сметными расчетами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D" w:rsidRPr="00DF3B55" w:rsidRDefault="005A7BDD" w:rsidP="005A7BDD">
            <w:pPr>
              <w:adjustRightInd w:val="0"/>
              <w:ind w:right="-75"/>
              <w:rPr>
                <w:b/>
                <w:sz w:val="20"/>
                <w:szCs w:val="20"/>
              </w:rPr>
            </w:pPr>
            <w:r w:rsidRPr="00A71FFD">
              <w:rPr>
                <w:b/>
                <w:sz w:val="20"/>
                <w:szCs w:val="20"/>
              </w:rPr>
              <w:t xml:space="preserve">Всего: </w:t>
            </w:r>
            <w:r w:rsidR="005B12C2" w:rsidRPr="00DF3B55">
              <w:rPr>
                <w:b/>
                <w:sz w:val="20"/>
                <w:szCs w:val="20"/>
              </w:rPr>
              <w:t>2 995,36</w:t>
            </w:r>
          </w:p>
          <w:p w:rsidR="005A7BDD" w:rsidRPr="00DF3B55" w:rsidRDefault="005A7BDD" w:rsidP="005A7BDD">
            <w:pPr>
              <w:adjustRightInd w:val="0"/>
              <w:ind w:right="-75"/>
              <w:rPr>
                <w:sz w:val="20"/>
                <w:szCs w:val="20"/>
              </w:rPr>
            </w:pPr>
            <w:r w:rsidRPr="00DF3B55">
              <w:rPr>
                <w:sz w:val="20"/>
                <w:szCs w:val="20"/>
              </w:rPr>
              <w:t xml:space="preserve">2020 г. – </w:t>
            </w:r>
            <w:r w:rsidR="005B12C2" w:rsidRPr="00DF3B55">
              <w:rPr>
                <w:sz w:val="20"/>
                <w:szCs w:val="20"/>
              </w:rPr>
              <w:t>595,36</w:t>
            </w:r>
          </w:p>
          <w:p w:rsidR="005A7BDD" w:rsidRPr="00A71FFD" w:rsidRDefault="005A7BDD" w:rsidP="005A7BDD">
            <w:pPr>
              <w:adjustRightInd w:val="0"/>
              <w:ind w:right="-75"/>
              <w:rPr>
                <w:sz w:val="20"/>
                <w:szCs w:val="20"/>
              </w:rPr>
            </w:pPr>
            <w:r w:rsidRPr="00A71FFD">
              <w:rPr>
                <w:sz w:val="20"/>
                <w:szCs w:val="20"/>
              </w:rPr>
              <w:t>2021 г. – 600,0</w:t>
            </w:r>
          </w:p>
          <w:p w:rsidR="005A7BDD" w:rsidRPr="00A71FFD" w:rsidRDefault="005A7BDD" w:rsidP="005A7BDD">
            <w:pPr>
              <w:adjustRightInd w:val="0"/>
              <w:ind w:right="-75"/>
              <w:rPr>
                <w:sz w:val="20"/>
                <w:szCs w:val="20"/>
              </w:rPr>
            </w:pPr>
            <w:r w:rsidRPr="00A71FFD">
              <w:rPr>
                <w:sz w:val="20"/>
                <w:szCs w:val="20"/>
              </w:rPr>
              <w:t>2022 г. – 600,0</w:t>
            </w:r>
          </w:p>
          <w:p w:rsidR="005A7BDD" w:rsidRPr="00A71FFD" w:rsidRDefault="005A7BDD" w:rsidP="005A7BDD">
            <w:pPr>
              <w:adjustRightInd w:val="0"/>
              <w:ind w:right="-75"/>
              <w:rPr>
                <w:sz w:val="20"/>
                <w:szCs w:val="20"/>
              </w:rPr>
            </w:pPr>
            <w:r w:rsidRPr="00A71FFD">
              <w:rPr>
                <w:sz w:val="20"/>
                <w:szCs w:val="20"/>
              </w:rPr>
              <w:t>2023 г. – 600,0</w:t>
            </w:r>
          </w:p>
          <w:p w:rsidR="005A7BDD" w:rsidRPr="004A67B6" w:rsidRDefault="005A7BDD" w:rsidP="005A7BDD">
            <w:pPr>
              <w:pStyle w:val="ConsPlusCell"/>
              <w:rPr>
                <w:rFonts w:ascii="Times New Roman" w:hAnsi="Times New Roman" w:cs="Times New Roman"/>
              </w:rPr>
            </w:pPr>
            <w:r w:rsidRPr="00A71FFD">
              <w:rPr>
                <w:rFonts w:ascii="Times New Roman" w:hAnsi="Times New Roman" w:cs="Times New Roman"/>
              </w:rPr>
              <w:t>2024 г. – 600,0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D" w:rsidRPr="0074789D" w:rsidRDefault="005A7BDD" w:rsidP="005A7B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9149A" w:rsidRPr="0074789D" w:rsidRDefault="00A9149A" w:rsidP="00B02C6B">
      <w:pPr>
        <w:tabs>
          <w:tab w:val="left" w:pos="10915"/>
        </w:tabs>
        <w:ind w:left="10773"/>
        <w:rPr>
          <w:sz w:val="20"/>
          <w:szCs w:val="20"/>
        </w:rPr>
      </w:pPr>
    </w:p>
    <w:sectPr w:rsidR="00A9149A" w:rsidRPr="0074789D" w:rsidSect="00C6162E">
      <w:footerReference w:type="even" r:id="rId15"/>
      <w:footerReference w:type="default" r:id="rId16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CF" w:rsidRDefault="00EA48CF">
      <w:r>
        <w:separator/>
      </w:r>
    </w:p>
  </w:endnote>
  <w:endnote w:type="continuationSeparator" w:id="0">
    <w:p w:rsidR="00EA48CF" w:rsidRDefault="00EA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01" w:rsidRDefault="001767A3" w:rsidP="00052A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D0E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E01" w:rsidRDefault="003D0E01" w:rsidP="00DC02D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01" w:rsidRDefault="001767A3">
    <w:pPr>
      <w:pStyle w:val="a6"/>
      <w:jc w:val="right"/>
    </w:pPr>
    <w:r>
      <w:fldChar w:fldCharType="begin"/>
    </w:r>
    <w:r w:rsidR="003D0E01">
      <w:instrText>PAGE   \* MERGEFORMAT</w:instrText>
    </w:r>
    <w:r>
      <w:fldChar w:fldCharType="separate"/>
    </w:r>
    <w:r w:rsidR="00170F74">
      <w:rPr>
        <w:noProof/>
      </w:rPr>
      <w:t>2</w:t>
    </w:r>
    <w:r>
      <w:rPr>
        <w:noProof/>
      </w:rPr>
      <w:fldChar w:fldCharType="end"/>
    </w:r>
  </w:p>
  <w:p w:rsidR="003D0E01" w:rsidRPr="00C04D7D" w:rsidRDefault="003D0E01" w:rsidP="00DC02D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CF" w:rsidRDefault="00EA48CF">
      <w:r>
        <w:separator/>
      </w:r>
    </w:p>
  </w:footnote>
  <w:footnote w:type="continuationSeparator" w:id="0">
    <w:p w:rsidR="00EA48CF" w:rsidRDefault="00EA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77CEF"/>
    <w:multiLevelType w:val="hybridMultilevel"/>
    <w:tmpl w:val="2A84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0409B5"/>
    <w:multiLevelType w:val="multilevel"/>
    <w:tmpl w:val="4AA2B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562AA7"/>
    <w:multiLevelType w:val="hybridMultilevel"/>
    <w:tmpl w:val="DD7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964"/>
    <w:multiLevelType w:val="hybridMultilevel"/>
    <w:tmpl w:val="0C02E4D8"/>
    <w:lvl w:ilvl="0" w:tplc="B1BCED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44620"/>
    <w:multiLevelType w:val="hybridMultilevel"/>
    <w:tmpl w:val="2A84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6942"/>
    <w:multiLevelType w:val="hybridMultilevel"/>
    <w:tmpl w:val="9AC02EE8"/>
    <w:lvl w:ilvl="0" w:tplc="7D964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66CAE"/>
    <w:multiLevelType w:val="hybridMultilevel"/>
    <w:tmpl w:val="F146A72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3D26F5"/>
    <w:multiLevelType w:val="hybridMultilevel"/>
    <w:tmpl w:val="58529918"/>
    <w:lvl w:ilvl="0" w:tplc="89F88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FF6A54"/>
    <w:multiLevelType w:val="hybridMultilevel"/>
    <w:tmpl w:val="4CD87B0A"/>
    <w:lvl w:ilvl="0" w:tplc="B6964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04F0E"/>
    <w:multiLevelType w:val="hybridMultilevel"/>
    <w:tmpl w:val="2A84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2378E"/>
    <w:multiLevelType w:val="hybridMultilevel"/>
    <w:tmpl w:val="B538C878"/>
    <w:lvl w:ilvl="0" w:tplc="26224A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443306"/>
    <w:multiLevelType w:val="hybridMultilevel"/>
    <w:tmpl w:val="BC92A2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431FA"/>
    <w:multiLevelType w:val="hybridMultilevel"/>
    <w:tmpl w:val="F342CF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C7DF8"/>
    <w:multiLevelType w:val="multilevel"/>
    <w:tmpl w:val="EF3A2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0946FA"/>
    <w:multiLevelType w:val="hybridMultilevel"/>
    <w:tmpl w:val="DF0C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829A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AA7A03"/>
    <w:multiLevelType w:val="multilevel"/>
    <w:tmpl w:val="F84659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564924"/>
    <w:multiLevelType w:val="hybridMultilevel"/>
    <w:tmpl w:val="6398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65217"/>
    <w:multiLevelType w:val="hybridMultilevel"/>
    <w:tmpl w:val="2A84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F31CE"/>
    <w:multiLevelType w:val="hybridMultilevel"/>
    <w:tmpl w:val="2A84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B092D"/>
    <w:multiLevelType w:val="hybridMultilevel"/>
    <w:tmpl w:val="23AA8024"/>
    <w:lvl w:ilvl="0" w:tplc="FAE4AEE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D401D"/>
    <w:multiLevelType w:val="hybridMultilevel"/>
    <w:tmpl w:val="C8C0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51FA3"/>
    <w:multiLevelType w:val="hybridMultilevel"/>
    <w:tmpl w:val="6672BC38"/>
    <w:lvl w:ilvl="0" w:tplc="EAE4E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97FBA"/>
    <w:multiLevelType w:val="hybridMultilevel"/>
    <w:tmpl w:val="A0D6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64DED"/>
    <w:multiLevelType w:val="hybridMultilevel"/>
    <w:tmpl w:val="2A84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E3BBB"/>
    <w:multiLevelType w:val="hybridMultilevel"/>
    <w:tmpl w:val="1D3A9E90"/>
    <w:lvl w:ilvl="0" w:tplc="AAF2B0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83409"/>
    <w:multiLevelType w:val="hybridMultilevel"/>
    <w:tmpl w:val="EC8A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19852BA"/>
    <w:multiLevelType w:val="hybridMultilevel"/>
    <w:tmpl w:val="500A0682"/>
    <w:lvl w:ilvl="0" w:tplc="01043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D4AC5"/>
    <w:multiLevelType w:val="hybridMultilevel"/>
    <w:tmpl w:val="DD7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D4C37"/>
    <w:multiLevelType w:val="hybridMultilevel"/>
    <w:tmpl w:val="97FA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F2075"/>
    <w:multiLevelType w:val="multilevel"/>
    <w:tmpl w:val="FEAA7D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94434B7"/>
    <w:multiLevelType w:val="hybridMultilevel"/>
    <w:tmpl w:val="C1BA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76878"/>
    <w:multiLevelType w:val="hybridMultilevel"/>
    <w:tmpl w:val="2A84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0" w15:restartNumberingAfterBreak="0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E663A"/>
    <w:multiLevelType w:val="hybridMultilevel"/>
    <w:tmpl w:val="00CE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E5BA6"/>
    <w:multiLevelType w:val="hybridMultilevel"/>
    <w:tmpl w:val="958EDE1E"/>
    <w:lvl w:ilvl="0" w:tplc="F460D2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794BF9"/>
    <w:multiLevelType w:val="hybridMultilevel"/>
    <w:tmpl w:val="1644927E"/>
    <w:lvl w:ilvl="0" w:tplc="4A0074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2"/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41"/>
  </w:num>
  <w:num w:numId="8">
    <w:abstractNumId w:val="17"/>
  </w:num>
  <w:num w:numId="9">
    <w:abstractNumId w:val="8"/>
  </w:num>
  <w:num w:numId="10">
    <w:abstractNumId w:val="11"/>
  </w:num>
  <w:num w:numId="11">
    <w:abstractNumId w:val="35"/>
  </w:num>
  <w:num w:numId="12">
    <w:abstractNumId w:val="36"/>
  </w:num>
  <w:num w:numId="13">
    <w:abstractNumId w:val="39"/>
  </w:num>
  <w:num w:numId="14">
    <w:abstractNumId w:val="2"/>
  </w:num>
  <w:num w:numId="15">
    <w:abstractNumId w:val="5"/>
  </w:num>
  <w:num w:numId="16">
    <w:abstractNumId w:val="13"/>
  </w:num>
  <w:num w:numId="17">
    <w:abstractNumId w:val="40"/>
  </w:num>
  <w:num w:numId="18">
    <w:abstractNumId w:val="25"/>
  </w:num>
  <w:num w:numId="19">
    <w:abstractNumId w:val="12"/>
  </w:num>
  <w:num w:numId="20">
    <w:abstractNumId w:val="27"/>
  </w:num>
  <w:num w:numId="21">
    <w:abstractNumId w:val="6"/>
  </w:num>
  <w:num w:numId="22">
    <w:abstractNumId w:val="30"/>
  </w:num>
  <w:num w:numId="23">
    <w:abstractNumId w:val="43"/>
  </w:num>
  <w:num w:numId="24">
    <w:abstractNumId w:val="21"/>
  </w:num>
  <w:num w:numId="25">
    <w:abstractNumId w:val="37"/>
  </w:num>
  <w:num w:numId="26">
    <w:abstractNumId w:val="34"/>
  </w:num>
  <w:num w:numId="27">
    <w:abstractNumId w:val="4"/>
  </w:num>
  <w:num w:numId="28">
    <w:abstractNumId w:val="31"/>
  </w:num>
  <w:num w:numId="29">
    <w:abstractNumId w:val="28"/>
  </w:num>
  <w:num w:numId="30">
    <w:abstractNumId w:val="22"/>
  </w:num>
  <w:num w:numId="31">
    <w:abstractNumId w:val="14"/>
  </w:num>
  <w:num w:numId="32">
    <w:abstractNumId w:val="29"/>
  </w:num>
  <w:num w:numId="33">
    <w:abstractNumId w:val="24"/>
  </w:num>
  <w:num w:numId="34">
    <w:abstractNumId w:val="38"/>
  </w:num>
  <w:num w:numId="35">
    <w:abstractNumId w:val="7"/>
  </w:num>
  <w:num w:numId="36">
    <w:abstractNumId w:val="1"/>
  </w:num>
  <w:num w:numId="37">
    <w:abstractNumId w:val="23"/>
  </w:num>
  <w:num w:numId="38">
    <w:abstractNumId w:val="32"/>
  </w:num>
  <w:num w:numId="39">
    <w:abstractNumId w:val="10"/>
  </w:num>
  <w:num w:numId="40">
    <w:abstractNumId w:val="33"/>
  </w:num>
  <w:num w:numId="41">
    <w:abstractNumId w:val="26"/>
  </w:num>
  <w:num w:numId="42">
    <w:abstractNumId w:val="20"/>
  </w:num>
  <w:num w:numId="43">
    <w:abstractNumId w:val="1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29"/>
    <w:rsid w:val="00000536"/>
    <w:rsid w:val="0000216C"/>
    <w:rsid w:val="0000364C"/>
    <w:rsid w:val="000036B1"/>
    <w:rsid w:val="00003D0A"/>
    <w:rsid w:val="00004ECB"/>
    <w:rsid w:val="00010477"/>
    <w:rsid w:val="0001112C"/>
    <w:rsid w:val="000113C5"/>
    <w:rsid w:val="0001143A"/>
    <w:rsid w:val="00011C41"/>
    <w:rsid w:val="0001275D"/>
    <w:rsid w:val="000137F2"/>
    <w:rsid w:val="000153F4"/>
    <w:rsid w:val="00015A76"/>
    <w:rsid w:val="00015E77"/>
    <w:rsid w:val="00016E1E"/>
    <w:rsid w:val="000174E1"/>
    <w:rsid w:val="000177DC"/>
    <w:rsid w:val="0002196D"/>
    <w:rsid w:val="00022189"/>
    <w:rsid w:val="00022D5D"/>
    <w:rsid w:val="00024304"/>
    <w:rsid w:val="0002496F"/>
    <w:rsid w:val="00025769"/>
    <w:rsid w:val="00025D7E"/>
    <w:rsid w:val="00026A3C"/>
    <w:rsid w:val="00030312"/>
    <w:rsid w:val="00031EEE"/>
    <w:rsid w:val="00034831"/>
    <w:rsid w:val="00035D58"/>
    <w:rsid w:val="000365D8"/>
    <w:rsid w:val="000366D4"/>
    <w:rsid w:val="0003775E"/>
    <w:rsid w:val="00041424"/>
    <w:rsid w:val="000415F0"/>
    <w:rsid w:val="000429FF"/>
    <w:rsid w:val="00042D8A"/>
    <w:rsid w:val="000437EF"/>
    <w:rsid w:val="000439F2"/>
    <w:rsid w:val="0004483E"/>
    <w:rsid w:val="00045F67"/>
    <w:rsid w:val="0004699A"/>
    <w:rsid w:val="00046D8D"/>
    <w:rsid w:val="00046EDF"/>
    <w:rsid w:val="00052ADD"/>
    <w:rsid w:val="000542A9"/>
    <w:rsid w:val="00054810"/>
    <w:rsid w:val="0005521D"/>
    <w:rsid w:val="00060E84"/>
    <w:rsid w:val="0006142B"/>
    <w:rsid w:val="00061A3C"/>
    <w:rsid w:val="00062663"/>
    <w:rsid w:val="0006478A"/>
    <w:rsid w:val="000649F0"/>
    <w:rsid w:val="00064FB9"/>
    <w:rsid w:val="00065236"/>
    <w:rsid w:val="0006535B"/>
    <w:rsid w:val="00065AD2"/>
    <w:rsid w:val="00067259"/>
    <w:rsid w:val="000702FF"/>
    <w:rsid w:val="000720DB"/>
    <w:rsid w:val="00074387"/>
    <w:rsid w:val="00075878"/>
    <w:rsid w:val="00075D73"/>
    <w:rsid w:val="00076DE8"/>
    <w:rsid w:val="0008132A"/>
    <w:rsid w:val="00082114"/>
    <w:rsid w:val="000825D7"/>
    <w:rsid w:val="000833E5"/>
    <w:rsid w:val="00085290"/>
    <w:rsid w:val="000857D1"/>
    <w:rsid w:val="00085C59"/>
    <w:rsid w:val="0008684F"/>
    <w:rsid w:val="00090012"/>
    <w:rsid w:val="00091724"/>
    <w:rsid w:val="00091BA8"/>
    <w:rsid w:val="000939EE"/>
    <w:rsid w:val="0009440E"/>
    <w:rsid w:val="00096009"/>
    <w:rsid w:val="000973D9"/>
    <w:rsid w:val="000979EA"/>
    <w:rsid w:val="00097D71"/>
    <w:rsid w:val="000A03F7"/>
    <w:rsid w:val="000A0828"/>
    <w:rsid w:val="000A0D5D"/>
    <w:rsid w:val="000A18FD"/>
    <w:rsid w:val="000A2C7C"/>
    <w:rsid w:val="000A3521"/>
    <w:rsid w:val="000A664B"/>
    <w:rsid w:val="000A7B1A"/>
    <w:rsid w:val="000A7CBE"/>
    <w:rsid w:val="000A7D6D"/>
    <w:rsid w:val="000B0C87"/>
    <w:rsid w:val="000B1521"/>
    <w:rsid w:val="000B29E9"/>
    <w:rsid w:val="000B3045"/>
    <w:rsid w:val="000B48B0"/>
    <w:rsid w:val="000B56E6"/>
    <w:rsid w:val="000B5A08"/>
    <w:rsid w:val="000B666F"/>
    <w:rsid w:val="000B68D4"/>
    <w:rsid w:val="000C2E21"/>
    <w:rsid w:val="000C3657"/>
    <w:rsid w:val="000C517B"/>
    <w:rsid w:val="000C7332"/>
    <w:rsid w:val="000D0F8D"/>
    <w:rsid w:val="000D142C"/>
    <w:rsid w:val="000D1941"/>
    <w:rsid w:val="000D2CD0"/>
    <w:rsid w:val="000D5DE8"/>
    <w:rsid w:val="000D6C80"/>
    <w:rsid w:val="000D717B"/>
    <w:rsid w:val="000E0488"/>
    <w:rsid w:val="000E144C"/>
    <w:rsid w:val="000E35F0"/>
    <w:rsid w:val="000E3969"/>
    <w:rsid w:val="000E3B77"/>
    <w:rsid w:val="000E4B95"/>
    <w:rsid w:val="000E4E9C"/>
    <w:rsid w:val="000E55A4"/>
    <w:rsid w:val="000E59CD"/>
    <w:rsid w:val="000E5A56"/>
    <w:rsid w:val="000E6E54"/>
    <w:rsid w:val="000E7331"/>
    <w:rsid w:val="000F0A1A"/>
    <w:rsid w:val="000F1C75"/>
    <w:rsid w:val="000F2C52"/>
    <w:rsid w:val="000F2D7D"/>
    <w:rsid w:val="000F3516"/>
    <w:rsid w:val="000F365D"/>
    <w:rsid w:val="000F4315"/>
    <w:rsid w:val="000F47C0"/>
    <w:rsid w:val="000F4A0F"/>
    <w:rsid w:val="000F4DF7"/>
    <w:rsid w:val="000F685E"/>
    <w:rsid w:val="000F715D"/>
    <w:rsid w:val="000F7180"/>
    <w:rsid w:val="00102543"/>
    <w:rsid w:val="00102673"/>
    <w:rsid w:val="0010313D"/>
    <w:rsid w:val="00104AEE"/>
    <w:rsid w:val="00104B9D"/>
    <w:rsid w:val="00105E8D"/>
    <w:rsid w:val="001138CC"/>
    <w:rsid w:val="00115916"/>
    <w:rsid w:val="00115DB4"/>
    <w:rsid w:val="001170FC"/>
    <w:rsid w:val="001225AF"/>
    <w:rsid w:val="0012292C"/>
    <w:rsid w:val="00123165"/>
    <w:rsid w:val="00123758"/>
    <w:rsid w:val="00124AB9"/>
    <w:rsid w:val="00125A01"/>
    <w:rsid w:val="00127200"/>
    <w:rsid w:val="0013002C"/>
    <w:rsid w:val="001314E5"/>
    <w:rsid w:val="00131B76"/>
    <w:rsid w:val="001324A7"/>
    <w:rsid w:val="00132DA3"/>
    <w:rsid w:val="001330A3"/>
    <w:rsid w:val="0013586B"/>
    <w:rsid w:val="00135A2E"/>
    <w:rsid w:val="001372C3"/>
    <w:rsid w:val="001376B4"/>
    <w:rsid w:val="0014169E"/>
    <w:rsid w:val="00141CC9"/>
    <w:rsid w:val="00142D73"/>
    <w:rsid w:val="001434B2"/>
    <w:rsid w:val="00144168"/>
    <w:rsid w:val="00145A1A"/>
    <w:rsid w:val="00147D4F"/>
    <w:rsid w:val="00152955"/>
    <w:rsid w:val="001551E4"/>
    <w:rsid w:val="0015585A"/>
    <w:rsid w:val="0015713F"/>
    <w:rsid w:val="0015798A"/>
    <w:rsid w:val="00160E28"/>
    <w:rsid w:val="00164A8A"/>
    <w:rsid w:val="00167311"/>
    <w:rsid w:val="00167616"/>
    <w:rsid w:val="00167BB9"/>
    <w:rsid w:val="001703C9"/>
    <w:rsid w:val="00170F74"/>
    <w:rsid w:val="001713C9"/>
    <w:rsid w:val="00171A73"/>
    <w:rsid w:val="00172C6C"/>
    <w:rsid w:val="00172FE5"/>
    <w:rsid w:val="0017381D"/>
    <w:rsid w:val="0017562D"/>
    <w:rsid w:val="00175D97"/>
    <w:rsid w:val="001767A3"/>
    <w:rsid w:val="00176A81"/>
    <w:rsid w:val="00177724"/>
    <w:rsid w:val="00180029"/>
    <w:rsid w:val="00180E2B"/>
    <w:rsid w:val="00181E6A"/>
    <w:rsid w:val="0018398A"/>
    <w:rsid w:val="0018787B"/>
    <w:rsid w:val="0019002C"/>
    <w:rsid w:val="0019044C"/>
    <w:rsid w:val="00191662"/>
    <w:rsid w:val="00192242"/>
    <w:rsid w:val="00192447"/>
    <w:rsid w:val="00192AEE"/>
    <w:rsid w:val="00193346"/>
    <w:rsid w:val="00193DF6"/>
    <w:rsid w:val="00195597"/>
    <w:rsid w:val="00196623"/>
    <w:rsid w:val="001978BF"/>
    <w:rsid w:val="001A1B39"/>
    <w:rsid w:val="001A2316"/>
    <w:rsid w:val="001A26D4"/>
    <w:rsid w:val="001A4E9A"/>
    <w:rsid w:val="001A6D2C"/>
    <w:rsid w:val="001A7560"/>
    <w:rsid w:val="001B14F7"/>
    <w:rsid w:val="001B183C"/>
    <w:rsid w:val="001B1E71"/>
    <w:rsid w:val="001B53F1"/>
    <w:rsid w:val="001B627F"/>
    <w:rsid w:val="001B66BD"/>
    <w:rsid w:val="001B70DF"/>
    <w:rsid w:val="001B7563"/>
    <w:rsid w:val="001B7AC3"/>
    <w:rsid w:val="001C4882"/>
    <w:rsid w:val="001C6116"/>
    <w:rsid w:val="001D087F"/>
    <w:rsid w:val="001D165A"/>
    <w:rsid w:val="001D19BA"/>
    <w:rsid w:val="001D1D3D"/>
    <w:rsid w:val="001D1F4B"/>
    <w:rsid w:val="001D214E"/>
    <w:rsid w:val="001D25D8"/>
    <w:rsid w:val="001D2BAF"/>
    <w:rsid w:val="001D3CA6"/>
    <w:rsid w:val="001D3E24"/>
    <w:rsid w:val="001D4606"/>
    <w:rsid w:val="001D51D9"/>
    <w:rsid w:val="001D5D35"/>
    <w:rsid w:val="001E30E1"/>
    <w:rsid w:val="001E4280"/>
    <w:rsid w:val="001E46CD"/>
    <w:rsid w:val="001E5B86"/>
    <w:rsid w:val="001E776A"/>
    <w:rsid w:val="001F1EC9"/>
    <w:rsid w:val="001F267E"/>
    <w:rsid w:val="001F2757"/>
    <w:rsid w:val="001F58BE"/>
    <w:rsid w:val="001F5A1B"/>
    <w:rsid w:val="001F5DB3"/>
    <w:rsid w:val="001F60B0"/>
    <w:rsid w:val="001F6BC8"/>
    <w:rsid w:val="001F7369"/>
    <w:rsid w:val="001F7F3C"/>
    <w:rsid w:val="00203B23"/>
    <w:rsid w:val="00204243"/>
    <w:rsid w:val="00205681"/>
    <w:rsid w:val="002060DC"/>
    <w:rsid w:val="00207A4B"/>
    <w:rsid w:val="002100B8"/>
    <w:rsid w:val="00211482"/>
    <w:rsid w:val="00211F0B"/>
    <w:rsid w:val="0021371A"/>
    <w:rsid w:val="002177EF"/>
    <w:rsid w:val="00220ABA"/>
    <w:rsid w:val="00220D27"/>
    <w:rsid w:val="002216FF"/>
    <w:rsid w:val="00221842"/>
    <w:rsid w:val="002219E5"/>
    <w:rsid w:val="00224355"/>
    <w:rsid w:val="002247FA"/>
    <w:rsid w:val="0022526E"/>
    <w:rsid w:val="002263FE"/>
    <w:rsid w:val="00227D8D"/>
    <w:rsid w:val="00230AC3"/>
    <w:rsid w:val="002316D9"/>
    <w:rsid w:val="002317D1"/>
    <w:rsid w:val="00233589"/>
    <w:rsid w:val="002337B6"/>
    <w:rsid w:val="00234236"/>
    <w:rsid w:val="002345CB"/>
    <w:rsid w:val="00234AB1"/>
    <w:rsid w:val="00235CE8"/>
    <w:rsid w:val="002365F1"/>
    <w:rsid w:val="00236862"/>
    <w:rsid w:val="00236DE7"/>
    <w:rsid w:val="00237A48"/>
    <w:rsid w:val="00240778"/>
    <w:rsid w:val="00240A7D"/>
    <w:rsid w:val="002416F2"/>
    <w:rsid w:val="00241854"/>
    <w:rsid w:val="0024217A"/>
    <w:rsid w:val="00244073"/>
    <w:rsid w:val="00244BF8"/>
    <w:rsid w:val="002453E2"/>
    <w:rsid w:val="002517B5"/>
    <w:rsid w:val="00253C10"/>
    <w:rsid w:val="00254A68"/>
    <w:rsid w:val="0025552B"/>
    <w:rsid w:val="00255E7B"/>
    <w:rsid w:val="00257A40"/>
    <w:rsid w:val="00260228"/>
    <w:rsid w:val="00260B02"/>
    <w:rsid w:val="002611E0"/>
    <w:rsid w:val="00261DDF"/>
    <w:rsid w:val="00261F61"/>
    <w:rsid w:val="002624A3"/>
    <w:rsid w:val="002625AE"/>
    <w:rsid w:val="00262D38"/>
    <w:rsid w:val="00262ED5"/>
    <w:rsid w:val="00263153"/>
    <w:rsid w:val="00263A02"/>
    <w:rsid w:val="00265210"/>
    <w:rsid w:val="00267015"/>
    <w:rsid w:val="002672CF"/>
    <w:rsid w:val="00273465"/>
    <w:rsid w:val="0027454F"/>
    <w:rsid w:val="0027528B"/>
    <w:rsid w:val="0027574A"/>
    <w:rsid w:val="0027597A"/>
    <w:rsid w:val="00280C17"/>
    <w:rsid w:val="00281181"/>
    <w:rsid w:val="00281650"/>
    <w:rsid w:val="00283434"/>
    <w:rsid w:val="00284EB5"/>
    <w:rsid w:val="00285C3D"/>
    <w:rsid w:val="00286B08"/>
    <w:rsid w:val="00290AC6"/>
    <w:rsid w:val="002920BA"/>
    <w:rsid w:val="0029567E"/>
    <w:rsid w:val="00296601"/>
    <w:rsid w:val="00297929"/>
    <w:rsid w:val="00297B29"/>
    <w:rsid w:val="002A100E"/>
    <w:rsid w:val="002A19E9"/>
    <w:rsid w:val="002A1CB9"/>
    <w:rsid w:val="002A1D65"/>
    <w:rsid w:val="002A2A83"/>
    <w:rsid w:val="002A3288"/>
    <w:rsid w:val="002A4C0A"/>
    <w:rsid w:val="002A7882"/>
    <w:rsid w:val="002B006C"/>
    <w:rsid w:val="002B0DFB"/>
    <w:rsid w:val="002B0E33"/>
    <w:rsid w:val="002B0E92"/>
    <w:rsid w:val="002B167F"/>
    <w:rsid w:val="002B20F2"/>
    <w:rsid w:val="002B31E1"/>
    <w:rsid w:val="002B593C"/>
    <w:rsid w:val="002B79D4"/>
    <w:rsid w:val="002B7E16"/>
    <w:rsid w:val="002C0338"/>
    <w:rsid w:val="002C1324"/>
    <w:rsid w:val="002C1575"/>
    <w:rsid w:val="002C158E"/>
    <w:rsid w:val="002C2A04"/>
    <w:rsid w:val="002C3E92"/>
    <w:rsid w:val="002C44D6"/>
    <w:rsid w:val="002C4D32"/>
    <w:rsid w:val="002C5E15"/>
    <w:rsid w:val="002C6BEF"/>
    <w:rsid w:val="002D2981"/>
    <w:rsid w:val="002D2D49"/>
    <w:rsid w:val="002D4EAC"/>
    <w:rsid w:val="002D5513"/>
    <w:rsid w:val="002D7BC4"/>
    <w:rsid w:val="002D7D95"/>
    <w:rsid w:val="002E048A"/>
    <w:rsid w:val="002E08BA"/>
    <w:rsid w:val="002E11AD"/>
    <w:rsid w:val="002E14B7"/>
    <w:rsid w:val="002E1C46"/>
    <w:rsid w:val="002E2722"/>
    <w:rsid w:val="002E2DA2"/>
    <w:rsid w:val="002E405C"/>
    <w:rsid w:val="002E46E2"/>
    <w:rsid w:val="002E47F0"/>
    <w:rsid w:val="002E59EC"/>
    <w:rsid w:val="002E622D"/>
    <w:rsid w:val="002F137C"/>
    <w:rsid w:val="002F25BC"/>
    <w:rsid w:val="002F3008"/>
    <w:rsid w:val="002F3D9B"/>
    <w:rsid w:val="002F4698"/>
    <w:rsid w:val="002F7A84"/>
    <w:rsid w:val="002F7FCC"/>
    <w:rsid w:val="0030380F"/>
    <w:rsid w:val="00305B28"/>
    <w:rsid w:val="0030602A"/>
    <w:rsid w:val="0030784A"/>
    <w:rsid w:val="0030796E"/>
    <w:rsid w:val="00307EDF"/>
    <w:rsid w:val="00307F8F"/>
    <w:rsid w:val="00310731"/>
    <w:rsid w:val="00311B96"/>
    <w:rsid w:val="00311BF5"/>
    <w:rsid w:val="00312DBB"/>
    <w:rsid w:val="00313338"/>
    <w:rsid w:val="00315958"/>
    <w:rsid w:val="00315BFF"/>
    <w:rsid w:val="00316A6B"/>
    <w:rsid w:val="0031712E"/>
    <w:rsid w:val="00317D44"/>
    <w:rsid w:val="003207A2"/>
    <w:rsid w:val="00321488"/>
    <w:rsid w:val="00321E5D"/>
    <w:rsid w:val="00322C3D"/>
    <w:rsid w:val="00323088"/>
    <w:rsid w:val="00323BF5"/>
    <w:rsid w:val="00323D9A"/>
    <w:rsid w:val="00324F4A"/>
    <w:rsid w:val="003251CB"/>
    <w:rsid w:val="00325248"/>
    <w:rsid w:val="0032541A"/>
    <w:rsid w:val="00325A91"/>
    <w:rsid w:val="00330ACE"/>
    <w:rsid w:val="003316B0"/>
    <w:rsid w:val="003317A9"/>
    <w:rsid w:val="0033261A"/>
    <w:rsid w:val="00335018"/>
    <w:rsid w:val="003357DF"/>
    <w:rsid w:val="0034040B"/>
    <w:rsid w:val="003423F6"/>
    <w:rsid w:val="003425D3"/>
    <w:rsid w:val="00343719"/>
    <w:rsid w:val="00343762"/>
    <w:rsid w:val="00343DA3"/>
    <w:rsid w:val="00344716"/>
    <w:rsid w:val="00344ED0"/>
    <w:rsid w:val="00345199"/>
    <w:rsid w:val="003455F3"/>
    <w:rsid w:val="00345F75"/>
    <w:rsid w:val="003468F2"/>
    <w:rsid w:val="00346C1D"/>
    <w:rsid w:val="00347508"/>
    <w:rsid w:val="003475CC"/>
    <w:rsid w:val="00352F44"/>
    <w:rsid w:val="00353F48"/>
    <w:rsid w:val="00354769"/>
    <w:rsid w:val="0035769B"/>
    <w:rsid w:val="0036027A"/>
    <w:rsid w:val="00360984"/>
    <w:rsid w:val="00360A82"/>
    <w:rsid w:val="00360C72"/>
    <w:rsid w:val="00361A0A"/>
    <w:rsid w:val="00361A75"/>
    <w:rsid w:val="0036331E"/>
    <w:rsid w:val="003634B0"/>
    <w:rsid w:val="0036370C"/>
    <w:rsid w:val="003644C2"/>
    <w:rsid w:val="00366F66"/>
    <w:rsid w:val="003724DC"/>
    <w:rsid w:val="0037495C"/>
    <w:rsid w:val="003759A1"/>
    <w:rsid w:val="0037609A"/>
    <w:rsid w:val="0037633C"/>
    <w:rsid w:val="00376C05"/>
    <w:rsid w:val="0038030D"/>
    <w:rsid w:val="00380DA8"/>
    <w:rsid w:val="00380FC3"/>
    <w:rsid w:val="003817C6"/>
    <w:rsid w:val="003826D4"/>
    <w:rsid w:val="00383E38"/>
    <w:rsid w:val="0038485F"/>
    <w:rsid w:val="00384B29"/>
    <w:rsid w:val="003858AC"/>
    <w:rsid w:val="00385CF1"/>
    <w:rsid w:val="003915EB"/>
    <w:rsid w:val="003918A9"/>
    <w:rsid w:val="0039409A"/>
    <w:rsid w:val="00395A51"/>
    <w:rsid w:val="003A122C"/>
    <w:rsid w:val="003A4BAB"/>
    <w:rsid w:val="003A4C34"/>
    <w:rsid w:val="003A5316"/>
    <w:rsid w:val="003A5ADE"/>
    <w:rsid w:val="003A5FD1"/>
    <w:rsid w:val="003A67B3"/>
    <w:rsid w:val="003B193A"/>
    <w:rsid w:val="003B217E"/>
    <w:rsid w:val="003B439A"/>
    <w:rsid w:val="003B5E5A"/>
    <w:rsid w:val="003B6B95"/>
    <w:rsid w:val="003B7091"/>
    <w:rsid w:val="003B7112"/>
    <w:rsid w:val="003B7BBC"/>
    <w:rsid w:val="003C039C"/>
    <w:rsid w:val="003C099D"/>
    <w:rsid w:val="003C0BD0"/>
    <w:rsid w:val="003C182B"/>
    <w:rsid w:val="003C1CA3"/>
    <w:rsid w:val="003C1D23"/>
    <w:rsid w:val="003C1F0B"/>
    <w:rsid w:val="003C219E"/>
    <w:rsid w:val="003C2BA9"/>
    <w:rsid w:val="003C3525"/>
    <w:rsid w:val="003C39F5"/>
    <w:rsid w:val="003C553E"/>
    <w:rsid w:val="003C5CC8"/>
    <w:rsid w:val="003D0C41"/>
    <w:rsid w:val="003D0E01"/>
    <w:rsid w:val="003D152B"/>
    <w:rsid w:val="003D1F8D"/>
    <w:rsid w:val="003D2E47"/>
    <w:rsid w:val="003D320F"/>
    <w:rsid w:val="003D4FD3"/>
    <w:rsid w:val="003D560A"/>
    <w:rsid w:val="003E3603"/>
    <w:rsid w:val="003E36A0"/>
    <w:rsid w:val="003E4833"/>
    <w:rsid w:val="003E53A2"/>
    <w:rsid w:val="003F0459"/>
    <w:rsid w:val="003F1D0C"/>
    <w:rsid w:val="003F257C"/>
    <w:rsid w:val="003F2932"/>
    <w:rsid w:val="003F2CD3"/>
    <w:rsid w:val="003F393F"/>
    <w:rsid w:val="003F39E0"/>
    <w:rsid w:val="003F4253"/>
    <w:rsid w:val="003F48CF"/>
    <w:rsid w:val="003F5315"/>
    <w:rsid w:val="003F5FB8"/>
    <w:rsid w:val="003F61D7"/>
    <w:rsid w:val="003F7616"/>
    <w:rsid w:val="003F771B"/>
    <w:rsid w:val="00401F16"/>
    <w:rsid w:val="0040338F"/>
    <w:rsid w:val="004037B5"/>
    <w:rsid w:val="00403CE1"/>
    <w:rsid w:val="004044F1"/>
    <w:rsid w:val="00404523"/>
    <w:rsid w:val="00404E7E"/>
    <w:rsid w:val="00406E86"/>
    <w:rsid w:val="004072F4"/>
    <w:rsid w:val="00407DC6"/>
    <w:rsid w:val="00407FA1"/>
    <w:rsid w:val="004106F9"/>
    <w:rsid w:val="00410D7C"/>
    <w:rsid w:val="00410EBC"/>
    <w:rsid w:val="004124B1"/>
    <w:rsid w:val="004129A9"/>
    <w:rsid w:val="004129DB"/>
    <w:rsid w:val="00413A4D"/>
    <w:rsid w:val="00413E34"/>
    <w:rsid w:val="00414EE5"/>
    <w:rsid w:val="00415937"/>
    <w:rsid w:val="0042040C"/>
    <w:rsid w:val="004217B9"/>
    <w:rsid w:val="00422CAE"/>
    <w:rsid w:val="00422D7F"/>
    <w:rsid w:val="00422F58"/>
    <w:rsid w:val="0042316C"/>
    <w:rsid w:val="004248CE"/>
    <w:rsid w:val="0042588C"/>
    <w:rsid w:val="00434252"/>
    <w:rsid w:val="00435136"/>
    <w:rsid w:val="00436D6D"/>
    <w:rsid w:val="00437188"/>
    <w:rsid w:val="00442C53"/>
    <w:rsid w:val="00444DE0"/>
    <w:rsid w:val="004452DF"/>
    <w:rsid w:val="0044699D"/>
    <w:rsid w:val="004507D3"/>
    <w:rsid w:val="00450C05"/>
    <w:rsid w:val="004512EA"/>
    <w:rsid w:val="00452E80"/>
    <w:rsid w:val="004531B8"/>
    <w:rsid w:val="00453A3B"/>
    <w:rsid w:val="004561B2"/>
    <w:rsid w:val="00456A75"/>
    <w:rsid w:val="00456C0E"/>
    <w:rsid w:val="004570B9"/>
    <w:rsid w:val="0045759D"/>
    <w:rsid w:val="00457A04"/>
    <w:rsid w:val="00457EBF"/>
    <w:rsid w:val="00461AF7"/>
    <w:rsid w:val="004630DB"/>
    <w:rsid w:val="00464553"/>
    <w:rsid w:val="00464BD1"/>
    <w:rsid w:val="00466C74"/>
    <w:rsid w:val="00466DE9"/>
    <w:rsid w:val="0046789C"/>
    <w:rsid w:val="0047001B"/>
    <w:rsid w:val="00470A23"/>
    <w:rsid w:val="00473F84"/>
    <w:rsid w:val="00474806"/>
    <w:rsid w:val="00475908"/>
    <w:rsid w:val="00477156"/>
    <w:rsid w:val="00477295"/>
    <w:rsid w:val="004772E2"/>
    <w:rsid w:val="0048106F"/>
    <w:rsid w:val="00481727"/>
    <w:rsid w:val="0048283F"/>
    <w:rsid w:val="00483690"/>
    <w:rsid w:val="0048489A"/>
    <w:rsid w:val="004849C6"/>
    <w:rsid w:val="00484F19"/>
    <w:rsid w:val="0048518D"/>
    <w:rsid w:val="0048556A"/>
    <w:rsid w:val="004863B4"/>
    <w:rsid w:val="00490329"/>
    <w:rsid w:val="00490B3D"/>
    <w:rsid w:val="004915D6"/>
    <w:rsid w:val="004923C4"/>
    <w:rsid w:val="00493EEE"/>
    <w:rsid w:val="00494C74"/>
    <w:rsid w:val="0049587F"/>
    <w:rsid w:val="004A0844"/>
    <w:rsid w:val="004A3AF6"/>
    <w:rsid w:val="004A4644"/>
    <w:rsid w:val="004A67B6"/>
    <w:rsid w:val="004A7517"/>
    <w:rsid w:val="004B0642"/>
    <w:rsid w:val="004B12EF"/>
    <w:rsid w:val="004B2DC0"/>
    <w:rsid w:val="004B3A40"/>
    <w:rsid w:val="004C1167"/>
    <w:rsid w:val="004C174C"/>
    <w:rsid w:val="004C3326"/>
    <w:rsid w:val="004C3BE0"/>
    <w:rsid w:val="004C41CA"/>
    <w:rsid w:val="004C59C5"/>
    <w:rsid w:val="004C6063"/>
    <w:rsid w:val="004C6915"/>
    <w:rsid w:val="004C6BE0"/>
    <w:rsid w:val="004D1DA8"/>
    <w:rsid w:val="004D20A2"/>
    <w:rsid w:val="004D30AE"/>
    <w:rsid w:val="004D4ACE"/>
    <w:rsid w:val="004D53F0"/>
    <w:rsid w:val="004D547F"/>
    <w:rsid w:val="004E46B6"/>
    <w:rsid w:val="004E602A"/>
    <w:rsid w:val="004E62B6"/>
    <w:rsid w:val="004E65CC"/>
    <w:rsid w:val="004E6D86"/>
    <w:rsid w:val="004E7980"/>
    <w:rsid w:val="004F1B62"/>
    <w:rsid w:val="004F23F7"/>
    <w:rsid w:val="004F4EA4"/>
    <w:rsid w:val="004F57D9"/>
    <w:rsid w:val="004F5B0B"/>
    <w:rsid w:val="004F5F8F"/>
    <w:rsid w:val="004F70CA"/>
    <w:rsid w:val="004F797D"/>
    <w:rsid w:val="005011D3"/>
    <w:rsid w:val="00501397"/>
    <w:rsid w:val="0050220A"/>
    <w:rsid w:val="00503152"/>
    <w:rsid w:val="00507BBF"/>
    <w:rsid w:val="005107B5"/>
    <w:rsid w:val="00511AFA"/>
    <w:rsid w:val="005139B2"/>
    <w:rsid w:val="00513EA0"/>
    <w:rsid w:val="005145C9"/>
    <w:rsid w:val="0051468D"/>
    <w:rsid w:val="00514E88"/>
    <w:rsid w:val="0051512F"/>
    <w:rsid w:val="00515A31"/>
    <w:rsid w:val="005166EE"/>
    <w:rsid w:val="005169E8"/>
    <w:rsid w:val="005246F4"/>
    <w:rsid w:val="00524702"/>
    <w:rsid w:val="0052481C"/>
    <w:rsid w:val="00524D9D"/>
    <w:rsid w:val="005256DF"/>
    <w:rsid w:val="00526776"/>
    <w:rsid w:val="005306D9"/>
    <w:rsid w:val="00531290"/>
    <w:rsid w:val="00533F51"/>
    <w:rsid w:val="00534033"/>
    <w:rsid w:val="005343D5"/>
    <w:rsid w:val="005368BC"/>
    <w:rsid w:val="005369AE"/>
    <w:rsid w:val="00541097"/>
    <w:rsid w:val="005415B5"/>
    <w:rsid w:val="005432F5"/>
    <w:rsid w:val="00544090"/>
    <w:rsid w:val="005448EE"/>
    <w:rsid w:val="00544AF2"/>
    <w:rsid w:val="00544BD4"/>
    <w:rsid w:val="005462D2"/>
    <w:rsid w:val="00546842"/>
    <w:rsid w:val="005476BD"/>
    <w:rsid w:val="005513B6"/>
    <w:rsid w:val="00551485"/>
    <w:rsid w:val="00552A18"/>
    <w:rsid w:val="005534C9"/>
    <w:rsid w:val="00554428"/>
    <w:rsid w:val="005544C0"/>
    <w:rsid w:val="00554B9C"/>
    <w:rsid w:val="0055523F"/>
    <w:rsid w:val="00560752"/>
    <w:rsid w:val="00563BEE"/>
    <w:rsid w:val="005656E4"/>
    <w:rsid w:val="00566741"/>
    <w:rsid w:val="00567440"/>
    <w:rsid w:val="00567D43"/>
    <w:rsid w:val="005718A6"/>
    <w:rsid w:val="00572F7C"/>
    <w:rsid w:val="00573F55"/>
    <w:rsid w:val="0058078B"/>
    <w:rsid w:val="00582399"/>
    <w:rsid w:val="00582E59"/>
    <w:rsid w:val="0058476C"/>
    <w:rsid w:val="00585075"/>
    <w:rsid w:val="005854CC"/>
    <w:rsid w:val="00586D83"/>
    <w:rsid w:val="00587C01"/>
    <w:rsid w:val="00590012"/>
    <w:rsid w:val="00590021"/>
    <w:rsid w:val="005913CC"/>
    <w:rsid w:val="00594DBF"/>
    <w:rsid w:val="0059529C"/>
    <w:rsid w:val="00595EDF"/>
    <w:rsid w:val="00596937"/>
    <w:rsid w:val="00597BC4"/>
    <w:rsid w:val="005A31E7"/>
    <w:rsid w:val="005A3699"/>
    <w:rsid w:val="005A3EFC"/>
    <w:rsid w:val="005A44A5"/>
    <w:rsid w:val="005A4992"/>
    <w:rsid w:val="005A4CE4"/>
    <w:rsid w:val="005A4F87"/>
    <w:rsid w:val="005A5E89"/>
    <w:rsid w:val="005A6AAC"/>
    <w:rsid w:val="005A7BDD"/>
    <w:rsid w:val="005B0218"/>
    <w:rsid w:val="005B0879"/>
    <w:rsid w:val="005B0AEB"/>
    <w:rsid w:val="005B0B05"/>
    <w:rsid w:val="005B12C2"/>
    <w:rsid w:val="005B152A"/>
    <w:rsid w:val="005B20BE"/>
    <w:rsid w:val="005B574D"/>
    <w:rsid w:val="005B6044"/>
    <w:rsid w:val="005C06DC"/>
    <w:rsid w:val="005C1C77"/>
    <w:rsid w:val="005C22B6"/>
    <w:rsid w:val="005C230C"/>
    <w:rsid w:val="005C2C6E"/>
    <w:rsid w:val="005C334A"/>
    <w:rsid w:val="005C4060"/>
    <w:rsid w:val="005C4758"/>
    <w:rsid w:val="005C5F41"/>
    <w:rsid w:val="005C6EAC"/>
    <w:rsid w:val="005C747F"/>
    <w:rsid w:val="005C76E2"/>
    <w:rsid w:val="005C7985"/>
    <w:rsid w:val="005C7F39"/>
    <w:rsid w:val="005D0585"/>
    <w:rsid w:val="005D134F"/>
    <w:rsid w:val="005D3BF6"/>
    <w:rsid w:val="005D4E14"/>
    <w:rsid w:val="005D525F"/>
    <w:rsid w:val="005D5555"/>
    <w:rsid w:val="005D75B5"/>
    <w:rsid w:val="005D7973"/>
    <w:rsid w:val="005E02AF"/>
    <w:rsid w:val="005E0679"/>
    <w:rsid w:val="005E1414"/>
    <w:rsid w:val="005E1EE6"/>
    <w:rsid w:val="005E43E8"/>
    <w:rsid w:val="005E514B"/>
    <w:rsid w:val="005E5615"/>
    <w:rsid w:val="005E78E5"/>
    <w:rsid w:val="005F01FB"/>
    <w:rsid w:val="005F265C"/>
    <w:rsid w:val="005F396F"/>
    <w:rsid w:val="005F62FE"/>
    <w:rsid w:val="005F6B1D"/>
    <w:rsid w:val="005F738D"/>
    <w:rsid w:val="00600542"/>
    <w:rsid w:val="00600D5E"/>
    <w:rsid w:val="006015B1"/>
    <w:rsid w:val="00601720"/>
    <w:rsid w:val="00602F2A"/>
    <w:rsid w:val="00603A66"/>
    <w:rsid w:val="006044E2"/>
    <w:rsid w:val="006060F3"/>
    <w:rsid w:val="00606B7C"/>
    <w:rsid w:val="00607585"/>
    <w:rsid w:val="006127C3"/>
    <w:rsid w:val="00615823"/>
    <w:rsid w:val="00617609"/>
    <w:rsid w:val="00617891"/>
    <w:rsid w:val="006204E3"/>
    <w:rsid w:val="00620DA8"/>
    <w:rsid w:val="0062121C"/>
    <w:rsid w:val="00622625"/>
    <w:rsid w:val="00622C21"/>
    <w:rsid w:val="006238A0"/>
    <w:rsid w:val="0062407F"/>
    <w:rsid w:val="00630A10"/>
    <w:rsid w:val="006318AD"/>
    <w:rsid w:val="006319FA"/>
    <w:rsid w:val="00631C02"/>
    <w:rsid w:val="00632BEC"/>
    <w:rsid w:val="006353F9"/>
    <w:rsid w:val="006357A0"/>
    <w:rsid w:val="00636E42"/>
    <w:rsid w:val="00636EA6"/>
    <w:rsid w:val="00640385"/>
    <w:rsid w:val="00640E42"/>
    <w:rsid w:val="006426AF"/>
    <w:rsid w:val="006427BD"/>
    <w:rsid w:val="00642DC6"/>
    <w:rsid w:val="00643A74"/>
    <w:rsid w:val="00644C78"/>
    <w:rsid w:val="00644EA4"/>
    <w:rsid w:val="00647764"/>
    <w:rsid w:val="00651FBA"/>
    <w:rsid w:val="006523F4"/>
    <w:rsid w:val="00652423"/>
    <w:rsid w:val="00652968"/>
    <w:rsid w:val="0065398C"/>
    <w:rsid w:val="00654E7E"/>
    <w:rsid w:val="006557FB"/>
    <w:rsid w:val="0065779F"/>
    <w:rsid w:val="00657FDF"/>
    <w:rsid w:val="006604AD"/>
    <w:rsid w:val="00660B50"/>
    <w:rsid w:val="006619DC"/>
    <w:rsid w:val="006623CD"/>
    <w:rsid w:val="00662471"/>
    <w:rsid w:val="0066296F"/>
    <w:rsid w:val="006641B7"/>
    <w:rsid w:val="00664E3F"/>
    <w:rsid w:val="0066722D"/>
    <w:rsid w:val="00667C6C"/>
    <w:rsid w:val="00671237"/>
    <w:rsid w:val="00674411"/>
    <w:rsid w:val="006748E7"/>
    <w:rsid w:val="006754CD"/>
    <w:rsid w:val="00681CBA"/>
    <w:rsid w:val="00682036"/>
    <w:rsid w:val="006827DB"/>
    <w:rsid w:val="006831A9"/>
    <w:rsid w:val="00683C81"/>
    <w:rsid w:val="00683E95"/>
    <w:rsid w:val="006841F3"/>
    <w:rsid w:val="00684910"/>
    <w:rsid w:val="00684EFE"/>
    <w:rsid w:val="0068527F"/>
    <w:rsid w:val="00687F65"/>
    <w:rsid w:val="00690048"/>
    <w:rsid w:val="00690BA2"/>
    <w:rsid w:val="00691E57"/>
    <w:rsid w:val="00694058"/>
    <w:rsid w:val="006970A5"/>
    <w:rsid w:val="00697242"/>
    <w:rsid w:val="006A37F2"/>
    <w:rsid w:val="006A4098"/>
    <w:rsid w:val="006A46B0"/>
    <w:rsid w:val="006A637E"/>
    <w:rsid w:val="006A685E"/>
    <w:rsid w:val="006A6C97"/>
    <w:rsid w:val="006A71B0"/>
    <w:rsid w:val="006A7206"/>
    <w:rsid w:val="006A75AF"/>
    <w:rsid w:val="006A7AC0"/>
    <w:rsid w:val="006A7EFA"/>
    <w:rsid w:val="006B01CB"/>
    <w:rsid w:val="006B0C81"/>
    <w:rsid w:val="006B0DAE"/>
    <w:rsid w:val="006B134B"/>
    <w:rsid w:val="006B2053"/>
    <w:rsid w:val="006B20A4"/>
    <w:rsid w:val="006B4A03"/>
    <w:rsid w:val="006B4CEB"/>
    <w:rsid w:val="006B7A94"/>
    <w:rsid w:val="006C0165"/>
    <w:rsid w:val="006C1084"/>
    <w:rsid w:val="006C13DC"/>
    <w:rsid w:val="006C1662"/>
    <w:rsid w:val="006C1FC7"/>
    <w:rsid w:val="006C3D73"/>
    <w:rsid w:val="006C3E25"/>
    <w:rsid w:val="006C45EF"/>
    <w:rsid w:val="006C687C"/>
    <w:rsid w:val="006D12D9"/>
    <w:rsid w:val="006D13A6"/>
    <w:rsid w:val="006D19F9"/>
    <w:rsid w:val="006D1B59"/>
    <w:rsid w:val="006D2180"/>
    <w:rsid w:val="006D59C2"/>
    <w:rsid w:val="006D607E"/>
    <w:rsid w:val="006E064C"/>
    <w:rsid w:val="006E1261"/>
    <w:rsid w:val="006E3EB4"/>
    <w:rsid w:val="006E527E"/>
    <w:rsid w:val="006E7E65"/>
    <w:rsid w:val="006F027C"/>
    <w:rsid w:val="006F1850"/>
    <w:rsid w:val="006F4A02"/>
    <w:rsid w:val="006F5DF6"/>
    <w:rsid w:val="006F5EC1"/>
    <w:rsid w:val="006F5F6C"/>
    <w:rsid w:val="006F63D6"/>
    <w:rsid w:val="006F67BA"/>
    <w:rsid w:val="006F701F"/>
    <w:rsid w:val="006F7254"/>
    <w:rsid w:val="00701760"/>
    <w:rsid w:val="0070218E"/>
    <w:rsid w:val="00704279"/>
    <w:rsid w:val="00704818"/>
    <w:rsid w:val="00704A50"/>
    <w:rsid w:val="00704E02"/>
    <w:rsid w:val="0070563E"/>
    <w:rsid w:val="00705654"/>
    <w:rsid w:val="00705B57"/>
    <w:rsid w:val="007073CB"/>
    <w:rsid w:val="007121B9"/>
    <w:rsid w:val="0071245B"/>
    <w:rsid w:val="00717410"/>
    <w:rsid w:val="00717C8D"/>
    <w:rsid w:val="0072238E"/>
    <w:rsid w:val="007225CD"/>
    <w:rsid w:val="00723126"/>
    <w:rsid w:val="00723D4C"/>
    <w:rsid w:val="00725AAB"/>
    <w:rsid w:val="00726038"/>
    <w:rsid w:val="00726353"/>
    <w:rsid w:val="00731A33"/>
    <w:rsid w:val="00732F25"/>
    <w:rsid w:val="00732F4E"/>
    <w:rsid w:val="00734C33"/>
    <w:rsid w:val="00737942"/>
    <w:rsid w:val="00740460"/>
    <w:rsid w:val="007411EA"/>
    <w:rsid w:val="00741C48"/>
    <w:rsid w:val="007437F7"/>
    <w:rsid w:val="0074571A"/>
    <w:rsid w:val="007460C3"/>
    <w:rsid w:val="0074789D"/>
    <w:rsid w:val="00750232"/>
    <w:rsid w:val="00751055"/>
    <w:rsid w:val="007542AC"/>
    <w:rsid w:val="007546C6"/>
    <w:rsid w:val="00757F0F"/>
    <w:rsid w:val="00757F3E"/>
    <w:rsid w:val="0076377B"/>
    <w:rsid w:val="00764399"/>
    <w:rsid w:val="007646DB"/>
    <w:rsid w:val="00765D43"/>
    <w:rsid w:val="0077005A"/>
    <w:rsid w:val="00772C38"/>
    <w:rsid w:val="00773A1E"/>
    <w:rsid w:val="00773D52"/>
    <w:rsid w:val="007761E5"/>
    <w:rsid w:val="00777588"/>
    <w:rsid w:val="0078464E"/>
    <w:rsid w:val="00785476"/>
    <w:rsid w:val="00785AC0"/>
    <w:rsid w:val="00785C95"/>
    <w:rsid w:val="00785D3B"/>
    <w:rsid w:val="00785EC5"/>
    <w:rsid w:val="00785FD4"/>
    <w:rsid w:val="00787805"/>
    <w:rsid w:val="00787F8F"/>
    <w:rsid w:val="00790590"/>
    <w:rsid w:val="00790C0E"/>
    <w:rsid w:val="00793670"/>
    <w:rsid w:val="00794272"/>
    <w:rsid w:val="0079756B"/>
    <w:rsid w:val="007A019B"/>
    <w:rsid w:val="007A0643"/>
    <w:rsid w:val="007A1B71"/>
    <w:rsid w:val="007A1C16"/>
    <w:rsid w:val="007A1C40"/>
    <w:rsid w:val="007A27ED"/>
    <w:rsid w:val="007A2DF6"/>
    <w:rsid w:val="007A3D6F"/>
    <w:rsid w:val="007A692B"/>
    <w:rsid w:val="007B0C37"/>
    <w:rsid w:val="007B1DEC"/>
    <w:rsid w:val="007B3621"/>
    <w:rsid w:val="007B3BC3"/>
    <w:rsid w:val="007B5212"/>
    <w:rsid w:val="007B6D45"/>
    <w:rsid w:val="007C07B2"/>
    <w:rsid w:val="007C1461"/>
    <w:rsid w:val="007C19DF"/>
    <w:rsid w:val="007C3FB5"/>
    <w:rsid w:val="007C4AE8"/>
    <w:rsid w:val="007C4E9A"/>
    <w:rsid w:val="007C529B"/>
    <w:rsid w:val="007C67E2"/>
    <w:rsid w:val="007D0490"/>
    <w:rsid w:val="007D0918"/>
    <w:rsid w:val="007D16A3"/>
    <w:rsid w:val="007D2CF5"/>
    <w:rsid w:val="007D3D5F"/>
    <w:rsid w:val="007D402D"/>
    <w:rsid w:val="007D5EA9"/>
    <w:rsid w:val="007D61FD"/>
    <w:rsid w:val="007D6D81"/>
    <w:rsid w:val="007E166C"/>
    <w:rsid w:val="007E1847"/>
    <w:rsid w:val="007E2E6D"/>
    <w:rsid w:val="007E575D"/>
    <w:rsid w:val="007E6564"/>
    <w:rsid w:val="007F0A79"/>
    <w:rsid w:val="007F2558"/>
    <w:rsid w:val="007F2EA2"/>
    <w:rsid w:val="007F37B3"/>
    <w:rsid w:val="007F4319"/>
    <w:rsid w:val="007F4D35"/>
    <w:rsid w:val="007F6AB9"/>
    <w:rsid w:val="007F6B98"/>
    <w:rsid w:val="008004DE"/>
    <w:rsid w:val="00800C91"/>
    <w:rsid w:val="0080448D"/>
    <w:rsid w:val="008045EA"/>
    <w:rsid w:val="00805C95"/>
    <w:rsid w:val="00805EE5"/>
    <w:rsid w:val="00806B1E"/>
    <w:rsid w:val="00810782"/>
    <w:rsid w:val="00811D8B"/>
    <w:rsid w:val="0081313B"/>
    <w:rsid w:val="0081374B"/>
    <w:rsid w:val="00813A60"/>
    <w:rsid w:val="00816F41"/>
    <w:rsid w:val="00820336"/>
    <w:rsid w:val="00820F93"/>
    <w:rsid w:val="008222A3"/>
    <w:rsid w:val="00822D72"/>
    <w:rsid w:val="00822DA2"/>
    <w:rsid w:val="00823333"/>
    <w:rsid w:val="00823A51"/>
    <w:rsid w:val="00824F9D"/>
    <w:rsid w:val="008250C1"/>
    <w:rsid w:val="008269DB"/>
    <w:rsid w:val="0083084C"/>
    <w:rsid w:val="00831075"/>
    <w:rsid w:val="008321AF"/>
    <w:rsid w:val="00834094"/>
    <w:rsid w:val="0083443B"/>
    <w:rsid w:val="00834DD8"/>
    <w:rsid w:val="008351E0"/>
    <w:rsid w:val="0083522F"/>
    <w:rsid w:val="00840990"/>
    <w:rsid w:val="00840F15"/>
    <w:rsid w:val="008413EB"/>
    <w:rsid w:val="0084271F"/>
    <w:rsid w:val="00842775"/>
    <w:rsid w:val="008431F3"/>
    <w:rsid w:val="0084399A"/>
    <w:rsid w:val="00844177"/>
    <w:rsid w:val="00844530"/>
    <w:rsid w:val="00844DBC"/>
    <w:rsid w:val="00846775"/>
    <w:rsid w:val="00847BF7"/>
    <w:rsid w:val="00852EEF"/>
    <w:rsid w:val="008563F6"/>
    <w:rsid w:val="00856B6B"/>
    <w:rsid w:val="00857564"/>
    <w:rsid w:val="00857822"/>
    <w:rsid w:val="00857A98"/>
    <w:rsid w:val="0086085C"/>
    <w:rsid w:val="008624F5"/>
    <w:rsid w:val="008627D5"/>
    <w:rsid w:val="008647CA"/>
    <w:rsid w:val="00865B4D"/>
    <w:rsid w:val="00867383"/>
    <w:rsid w:val="00867482"/>
    <w:rsid w:val="008719C5"/>
    <w:rsid w:val="00871CF8"/>
    <w:rsid w:val="00872561"/>
    <w:rsid w:val="00872FE9"/>
    <w:rsid w:val="0087695D"/>
    <w:rsid w:val="008824A7"/>
    <w:rsid w:val="00883732"/>
    <w:rsid w:val="00883EAB"/>
    <w:rsid w:val="008843D4"/>
    <w:rsid w:val="0088506C"/>
    <w:rsid w:val="008866A0"/>
    <w:rsid w:val="00887592"/>
    <w:rsid w:val="00887A5D"/>
    <w:rsid w:val="008926A6"/>
    <w:rsid w:val="00893190"/>
    <w:rsid w:val="00893735"/>
    <w:rsid w:val="00894416"/>
    <w:rsid w:val="008945CF"/>
    <w:rsid w:val="00896D0B"/>
    <w:rsid w:val="008A5428"/>
    <w:rsid w:val="008A7165"/>
    <w:rsid w:val="008A71B3"/>
    <w:rsid w:val="008B1DC4"/>
    <w:rsid w:val="008B2CF9"/>
    <w:rsid w:val="008B4E33"/>
    <w:rsid w:val="008B4F63"/>
    <w:rsid w:val="008B5F1F"/>
    <w:rsid w:val="008B61DF"/>
    <w:rsid w:val="008C0BFD"/>
    <w:rsid w:val="008C161D"/>
    <w:rsid w:val="008C1AC6"/>
    <w:rsid w:val="008C223D"/>
    <w:rsid w:val="008C2DD3"/>
    <w:rsid w:val="008C3E04"/>
    <w:rsid w:val="008C4E5A"/>
    <w:rsid w:val="008C5ACF"/>
    <w:rsid w:val="008C5EEF"/>
    <w:rsid w:val="008C68B5"/>
    <w:rsid w:val="008C70D9"/>
    <w:rsid w:val="008C7F26"/>
    <w:rsid w:val="008D03D1"/>
    <w:rsid w:val="008D08FF"/>
    <w:rsid w:val="008D15F5"/>
    <w:rsid w:val="008D18F4"/>
    <w:rsid w:val="008D623B"/>
    <w:rsid w:val="008E050D"/>
    <w:rsid w:val="008E338A"/>
    <w:rsid w:val="008E6A04"/>
    <w:rsid w:val="008E751A"/>
    <w:rsid w:val="008F0B02"/>
    <w:rsid w:val="008F1BFE"/>
    <w:rsid w:val="008F384B"/>
    <w:rsid w:val="008F5897"/>
    <w:rsid w:val="008F6E19"/>
    <w:rsid w:val="008F7D7A"/>
    <w:rsid w:val="00901056"/>
    <w:rsid w:val="00901CC0"/>
    <w:rsid w:val="009021FC"/>
    <w:rsid w:val="0090465A"/>
    <w:rsid w:val="00904D8A"/>
    <w:rsid w:val="00906594"/>
    <w:rsid w:val="00906E1F"/>
    <w:rsid w:val="00910377"/>
    <w:rsid w:val="00910BB7"/>
    <w:rsid w:val="00912AA2"/>
    <w:rsid w:val="00913056"/>
    <w:rsid w:val="00913797"/>
    <w:rsid w:val="00913B63"/>
    <w:rsid w:val="00913BBF"/>
    <w:rsid w:val="009149E2"/>
    <w:rsid w:val="00914DD3"/>
    <w:rsid w:val="009159FA"/>
    <w:rsid w:val="0092097F"/>
    <w:rsid w:val="0092164A"/>
    <w:rsid w:val="00921AE4"/>
    <w:rsid w:val="00923C3F"/>
    <w:rsid w:val="00924C75"/>
    <w:rsid w:val="00930926"/>
    <w:rsid w:val="00931E9A"/>
    <w:rsid w:val="0093268B"/>
    <w:rsid w:val="00932CA9"/>
    <w:rsid w:val="00933483"/>
    <w:rsid w:val="0093424B"/>
    <w:rsid w:val="0093479A"/>
    <w:rsid w:val="00934EC5"/>
    <w:rsid w:val="009359D7"/>
    <w:rsid w:val="009362D5"/>
    <w:rsid w:val="00937618"/>
    <w:rsid w:val="00937B9C"/>
    <w:rsid w:val="009410A9"/>
    <w:rsid w:val="00941174"/>
    <w:rsid w:val="00942429"/>
    <w:rsid w:val="00942CD4"/>
    <w:rsid w:val="0094324A"/>
    <w:rsid w:val="00945E31"/>
    <w:rsid w:val="0094659C"/>
    <w:rsid w:val="009465DB"/>
    <w:rsid w:val="00947AA2"/>
    <w:rsid w:val="00947ABB"/>
    <w:rsid w:val="00947D92"/>
    <w:rsid w:val="00947DC5"/>
    <w:rsid w:val="009501C2"/>
    <w:rsid w:val="009508C7"/>
    <w:rsid w:val="00950AC9"/>
    <w:rsid w:val="009510E6"/>
    <w:rsid w:val="00951233"/>
    <w:rsid w:val="00955183"/>
    <w:rsid w:val="0095746E"/>
    <w:rsid w:val="00957D6B"/>
    <w:rsid w:val="00957D88"/>
    <w:rsid w:val="009603F3"/>
    <w:rsid w:val="009607CF"/>
    <w:rsid w:val="00960BE8"/>
    <w:rsid w:val="00961842"/>
    <w:rsid w:val="00964376"/>
    <w:rsid w:val="00965A5F"/>
    <w:rsid w:val="009663F0"/>
    <w:rsid w:val="00967764"/>
    <w:rsid w:val="00970482"/>
    <w:rsid w:val="0097068B"/>
    <w:rsid w:val="009730A7"/>
    <w:rsid w:val="00975091"/>
    <w:rsid w:val="00975AA4"/>
    <w:rsid w:val="0097732D"/>
    <w:rsid w:val="009775E4"/>
    <w:rsid w:val="009809FF"/>
    <w:rsid w:val="009820E0"/>
    <w:rsid w:val="00982B7C"/>
    <w:rsid w:val="00982E53"/>
    <w:rsid w:val="009842B1"/>
    <w:rsid w:val="0098468A"/>
    <w:rsid w:val="00984881"/>
    <w:rsid w:val="0098524F"/>
    <w:rsid w:val="009875F0"/>
    <w:rsid w:val="00992BC5"/>
    <w:rsid w:val="00995C27"/>
    <w:rsid w:val="0099659E"/>
    <w:rsid w:val="009968CF"/>
    <w:rsid w:val="009A0495"/>
    <w:rsid w:val="009A098C"/>
    <w:rsid w:val="009A2205"/>
    <w:rsid w:val="009A2606"/>
    <w:rsid w:val="009A33DC"/>
    <w:rsid w:val="009A3F26"/>
    <w:rsid w:val="009A3F2E"/>
    <w:rsid w:val="009A42FE"/>
    <w:rsid w:val="009A56BC"/>
    <w:rsid w:val="009A5C26"/>
    <w:rsid w:val="009A5CC7"/>
    <w:rsid w:val="009A6D10"/>
    <w:rsid w:val="009A743E"/>
    <w:rsid w:val="009B1918"/>
    <w:rsid w:val="009B3DA9"/>
    <w:rsid w:val="009B5582"/>
    <w:rsid w:val="009B584B"/>
    <w:rsid w:val="009B60CD"/>
    <w:rsid w:val="009B6D89"/>
    <w:rsid w:val="009B7DC2"/>
    <w:rsid w:val="009C0EBB"/>
    <w:rsid w:val="009C1C19"/>
    <w:rsid w:val="009C2A9F"/>
    <w:rsid w:val="009C2C71"/>
    <w:rsid w:val="009C2CF4"/>
    <w:rsid w:val="009C47FE"/>
    <w:rsid w:val="009C4DE6"/>
    <w:rsid w:val="009C6044"/>
    <w:rsid w:val="009C79B5"/>
    <w:rsid w:val="009C7D81"/>
    <w:rsid w:val="009D071E"/>
    <w:rsid w:val="009D23D4"/>
    <w:rsid w:val="009D553E"/>
    <w:rsid w:val="009D57BB"/>
    <w:rsid w:val="009D7256"/>
    <w:rsid w:val="009E0DA0"/>
    <w:rsid w:val="009E0F1D"/>
    <w:rsid w:val="009E2268"/>
    <w:rsid w:val="009E34B6"/>
    <w:rsid w:val="009E3F3B"/>
    <w:rsid w:val="009E5344"/>
    <w:rsid w:val="009E7C05"/>
    <w:rsid w:val="009F2462"/>
    <w:rsid w:val="009F29AF"/>
    <w:rsid w:val="009F2FE2"/>
    <w:rsid w:val="009F3FE0"/>
    <w:rsid w:val="009F407A"/>
    <w:rsid w:val="009F4D96"/>
    <w:rsid w:val="009F4EDF"/>
    <w:rsid w:val="009F5C0B"/>
    <w:rsid w:val="009F6131"/>
    <w:rsid w:val="009F751B"/>
    <w:rsid w:val="00A016DF"/>
    <w:rsid w:val="00A02CB6"/>
    <w:rsid w:val="00A0323F"/>
    <w:rsid w:val="00A03D98"/>
    <w:rsid w:val="00A04258"/>
    <w:rsid w:val="00A047FD"/>
    <w:rsid w:val="00A05414"/>
    <w:rsid w:val="00A056E3"/>
    <w:rsid w:val="00A0575C"/>
    <w:rsid w:val="00A06880"/>
    <w:rsid w:val="00A07D6D"/>
    <w:rsid w:val="00A10458"/>
    <w:rsid w:val="00A11014"/>
    <w:rsid w:val="00A150B4"/>
    <w:rsid w:val="00A150E0"/>
    <w:rsid w:val="00A16017"/>
    <w:rsid w:val="00A17A16"/>
    <w:rsid w:val="00A20966"/>
    <w:rsid w:val="00A20998"/>
    <w:rsid w:val="00A22BF6"/>
    <w:rsid w:val="00A246CA"/>
    <w:rsid w:val="00A24C96"/>
    <w:rsid w:val="00A252D1"/>
    <w:rsid w:val="00A255B4"/>
    <w:rsid w:val="00A2615E"/>
    <w:rsid w:val="00A31386"/>
    <w:rsid w:val="00A32274"/>
    <w:rsid w:val="00A32709"/>
    <w:rsid w:val="00A34E22"/>
    <w:rsid w:val="00A35919"/>
    <w:rsid w:val="00A3636A"/>
    <w:rsid w:val="00A36571"/>
    <w:rsid w:val="00A37706"/>
    <w:rsid w:val="00A37BF7"/>
    <w:rsid w:val="00A444B5"/>
    <w:rsid w:val="00A45E87"/>
    <w:rsid w:val="00A4620A"/>
    <w:rsid w:val="00A46316"/>
    <w:rsid w:val="00A479AA"/>
    <w:rsid w:val="00A47BA6"/>
    <w:rsid w:val="00A52B73"/>
    <w:rsid w:val="00A52C1B"/>
    <w:rsid w:val="00A536C2"/>
    <w:rsid w:val="00A53A40"/>
    <w:rsid w:val="00A5487B"/>
    <w:rsid w:val="00A54E36"/>
    <w:rsid w:val="00A555C8"/>
    <w:rsid w:val="00A55B72"/>
    <w:rsid w:val="00A55C52"/>
    <w:rsid w:val="00A55D51"/>
    <w:rsid w:val="00A569EA"/>
    <w:rsid w:val="00A56EC5"/>
    <w:rsid w:val="00A60C16"/>
    <w:rsid w:val="00A614FD"/>
    <w:rsid w:val="00A617AF"/>
    <w:rsid w:val="00A61AB1"/>
    <w:rsid w:val="00A62BE4"/>
    <w:rsid w:val="00A633FB"/>
    <w:rsid w:val="00A63D87"/>
    <w:rsid w:val="00A63EC0"/>
    <w:rsid w:val="00A64935"/>
    <w:rsid w:val="00A659B4"/>
    <w:rsid w:val="00A66D59"/>
    <w:rsid w:val="00A708E9"/>
    <w:rsid w:val="00A7136A"/>
    <w:rsid w:val="00A71FFD"/>
    <w:rsid w:val="00A72359"/>
    <w:rsid w:val="00A74682"/>
    <w:rsid w:val="00A760E4"/>
    <w:rsid w:val="00A765D3"/>
    <w:rsid w:val="00A80134"/>
    <w:rsid w:val="00A816F9"/>
    <w:rsid w:val="00A83D3F"/>
    <w:rsid w:val="00A846CD"/>
    <w:rsid w:val="00A84928"/>
    <w:rsid w:val="00A86976"/>
    <w:rsid w:val="00A87848"/>
    <w:rsid w:val="00A87BE7"/>
    <w:rsid w:val="00A90CAF"/>
    <w:rsid w:val="00A91265"/>
    <w:rsid w:val="00A9149A"/>
    <w:rsid w:val="00A91966"/>
    <w:rsid w:val="00A92FCD"/>
    <w:rsid w:val="00A93597"/>
    <w:rsid w:val="00A941C4"/>
    <w:rsid w:val="00A97B97"/>
    <w:rsid w:val="00AA0202"/>
    <w:rsid w:val="00AA03A4"/>
    <w:rsid w:val="00AA06C7"/>
    <w:rsid w:val="00AA17CA"/>
    <w:rsid w:val="00AA1DEA"/>
    <w:rsid w:val="00AA1FDF"/>
    <w:rsid w:val="00AA4CE0"/>
    <w:rsid w:val="00AA5198"/>
    <w:rsid w:val="00AA5351"/>
    <w:rsid w:val="00AA548E"/>
    <w:rsid w:val="00AA5856"/>
    <w:rsid w:val="00AA70F1"/>
    <w:rsid w:val="00AA79EC"/>
    <w:rsid w:val="00AA7E46"/>
    <w:rsid w:val="00AA7EDD"/>
    <w:rsid w:val="00AB0236"/>
    <w:rsid w:val="00AB12F1"/>
    <w:rsid w:val="00AB23BA"/>
    <w:rsid w:val="00AB29D9"/>
    <w:rsid w:val="00AB4093"/>
    <w:rsid w:val="00AB491C"/>
    <w:rsid w:val="00AB4BFE"/>
    <w:rsid w:val="00AB62EB"/>
    <w:rsid w:val="00AB644D"/>
    <w:rsid w:val="00AC0C93"/>
    <w:rsid w:val="00AC1096"/>
    <w:rsid w:val="00AC15F5"/>
    <w:rsid w:val="00AC1732"/>
    <w:rsid w:val="00AC20E5"/>
    <w:rsid w:val="00AC3D43"/>
    <w:rsid w:val="00AC3E15"/>
    <w:rsid w:val="00AC46AA"/>
    <w:rsid w:val="00AC4D6C"/>
    <w:rsid w:val="00AC59C4"/>
    <w:rsid w:val="00AC61B6"/>
    <w:rsid w:val="00AC6E3E"/>
    <w:rsid w:val="00AC7E4C"/>
    <w:rsid w:val="00AD2E50"/>
    <w:rsid w:val="00AD32DC"/>
    <w:rsid w:val="00AD5CCD"/>
    <w:rsid w:val="00AD6EA3"/>
    <w:rsid w:val="00AD6F92"/>
    <w:rsid w:val="00AD769A"/>
    <w:rsid w:val="00AE0CB8"/>
    <w:rsid w:val="00AE1C49"/>
    <w:rsid w:val="00AE2689"/>
    <w:rsid w:val="00AE2C3A"/>
    <w:rsid w:val="00AE32A6"/>
    <w:rsid w:val="00AE5230"/>
    <w:rsid w:val="00AE7D52"/>
    <w:rsid w:val="00AF1398"/>
    <w:rsid w:val="00AF1D4C"/>
    <w:rsid w:val="00AF34E7"/>
    <w:rsid w:val="00AF5C73"/>
    <w:rsid w:val="00AF733F"/>
    <w:rsid w:val="00AF7C71"/>
    <w:rsid w:val="00AF7FA2"/>
    <w:rsid w:val="00B003AA"/>
    <w:rsid w:val="00B01B9F"/>
    <w:rsid w:val="00B0205A"/>
    <w:rsid w:val="00B02645"/>
    <w:rsid w:val="00B02C6B"/>
    <w:rsid w:val="00B03B57"/>
    <w:rsid w:val="00B044CA"/>
    <w:rsid w:val="00B10451"/>
    <w:rsid w:val="00B10D6C"/>
    <w:rsid w:val="00B1298A"/>
    <w:rsid w:val="00B12DAD"/>
    <w:rsid w:val="00B14745"/>
    <w:rsid w:val="00B15CC2"/>
    <w:rsid w:val="00B16347"/>
    <w:rsid w:val="00B16427"/>
    <w:rsid w:val="00B16E75"/>
    <w:rsid w:val="00B20FD3"/>
    <w:rsid w:val="00B2178C"/>
    <w:rsid w:val="00B268B5"/>
    <w:rsid w:val="00B2745F"/>
    <w:rsid w:val="00B30A64"/>
    <w:rsid w:val="00B30CE8"/>
    <w:rsid w:val="00B3129F"/>
    <w:rsid w:val="00B33F59"/>
    <w:rsid w:val="00B3474E"/>
    <w:rsid w:val="00B3553D"/>
    <w:rsid w:val="00B35EC3"/>
    <w:rsid w:val="00B3609F"/>
    <w:rsid w:val="00B3632F"/>
    <w:rsid w:val="00B365B3"/>
    <w:rsid w:val="00B36768"/>
    <w:rsid w:val="00B36DAD"/>
    <w:rsid w:val="00B371B5"/>
    <w:rsid w:val="00B373E2"/>
    <w:rsid w:val="00B37773"/>
    <w:rsid w:val="00B40730"/>
    <w:rsid w:val="00B40BFB"/>
    <w:rsid w:val="00B40E5B"/>
    <w:rsid w:val="00B411FA"/>
    <w:rsid w:val="00B41230"/>
    <w:rsid w:val="00B4128A"/>
    <w:rsid w:val="00B4176A"/>
    <w:rsid w:val="00B42D3E"/>
    <w:rsid w:val="00B42D90"/>
    <w:rsid w:val="00B42DD7"/>
    <w:rsid w:val="00B432F6"/>
    <w:rsid w:val="00B4403F"/>
    <w:rsid w:val="00B44BD9"/>
    <w:rsid w:val="00B44F5C"/>
    <w:rsid w:val="00B45D7B"/>
    <w:rsid w:val="00B46B63"/>
    <w:rsid w:val="00B50239"/>
    <w:rsid w:val="00B50BC5"/>
    <w:rsid w:val="00B52268"/>
    <w:rsid w:val="00B522F9"/>
    <w:rsid w:val="00B53411"/>
    <w:rsid w:val="00B53549"/>
    <w:rsid w:val="00B536AB"/>
    <w:rsid w:val="00B54134"/>
    <w:rsid w:val="00B54E82"/>
    <w:rsid w:val="00B5541E"/>
    <w:rsid w:val="00B5748C"/>
    <w:rsid w:val="00B57727"/>
    <w:rsid w:val="00B57A17"/>
    <w:rsid w:val="00B6090D"/>
    <w:rsid w:val="00B615D2"/>
    <w:rsid w:val="00B62649"/>
    <w:rsid w:val="00B63C6D"/>
    <w:rsid w:val="00B6417E"/>
    <w:rsid w:val="00B648FD"/>
    <w:rsid w:val="00B64C10"/>
    <w:rsid w:val="00B67460"/>
    <w:rsid w:val="00B712F7"/>
    <w:rsid w:val="00B721E8"/>
    <w:rsid w:val="00B73A1C"/>
    <w:rsid w:val="00B73A63"/>
    <w:rsid w:val="00B74365"/>
    <w:rsid w:val="00B74523"/>
    <w:rsid w:val="00B755F9"/>
    <w:rsid w:val="00B77117"/>
    <w:rsid w:val="00B810AE"/>
    <w:rsid w:val="00B81A7F"/>
    <w:rsid w:val="00B81ACF"/>
    <w:rsid w:val="00B824E5"/>
    <w:rsid w:val="00B84862"/>
    <w:rsid w:val="00B85CE0"/>
    <w:rsid w:val="00B8726B"/>
    <w:rsid w:val="00B8776D"/>
    <w:rsid w:val="00B87B2F"/>
    <w:rsid w:val="00B9441B"/>
    <w:rsid w:val="00B95045"/>
    <w:rsid w:val="00B95284"/>
    <w:rsid w:val="00B967DC"/>
    <w:rsid w:val="00B969E3"/>
    <w:rsid w:val="00B971CB"/>
    <w:rsid w:val="00B974EC"/>
    <w:rsid w:val="00B97E32"/>
    <w:rsid w:val="00BA0291"/>
    <w:rsid w:val="00BA18BB"/>
    <w:rsid w:val="00BA241B"/>
    <w:rsid w:val="00BA2E3F"/>
    <w:rsid w:val="00BA5298"/>
    <w:rsid w:val="00BA5AB4"/>
    <w:rsid w:val="00BA64D0"/>
    <w:rsid w:val="00BA70D5"/>
    <w:rsid w:val="00BB04B7"/>
    <w:rsid w:val="00BB0DC9"/>
    <w:rsid w:val="00BB1607"/>
    <w:rsid w:val="00BB1CA9"/>
    <w:rsid w:val="00BB1ECD"/>
    <w:rsid w:val="00BB2CA9"/>
    <w:rsid w:val="00BB3E8A"/>
    <w:rsid w:val="00BB468C"/>
    <w:rsid w:val="00BB6F04"/>
    <w:rsid w:val="00BC042A"/>
    <w:rsid w:val="00BC1245"/>
    <w:rsid w:val="00BC3D2E"/>
    <w:rsid w:val="00BC4F4E"/>
    <w:rsid w:val="00BC5A05"/>
    <w:rsid w:val="00BC5E08"/>
    <w:rsid w:val="00BC6720"/>
    <w:rsid w:val="00BC6F84"/>
    <w:rsid w:val="00BC7A84"/>
    <w:rsid w:val="00BD034B"/>
    <w:rsid w:val="00BD0759"/>
    <w:rsid w:val="00BD10D4"/>
    <w:rsid w:val="00BD215D"/>
    <w:rsid w:val="00BD32FD"/>
    <w:rsid w:val="00BD3C65"/>
    <w:rsid w:val="00BD4558"/>
    <w:rsid w:val="00BD4716"/>
    <w:rsid w:val="00BD6D4D"/>
    <w:rsid w:val="00BD704B"/>
    <w:rsid w:val="00BE0D2C"/>
    <w:rsid w:val="00BE2615"/>
    <w:rsid w:val="00BE29BF"/>
    <w:rsid w:val="00BE2D0B"/>
    <w:rsid w:val="00BE3203"/>
    <w:rsid w:val="00BE56DF"/>
    <w:rsid w:val="00BE61CC"/>
    <w:rsid w:val="00BE69EA"/>
    <w:rsid w:val="00BE7153"/>
    <w:rsid w:val="00BE7316"/>
    <w:rsid w:val="00BF3F62"/>
    <w:rsid w:val="00BF4F81"/>
    <w:rsid w:val="00BF510B"/>
    <w:rsid w:val="00BF5678"/>
    <w:rsid w:val="00BF59D6"/>
    <w:rsid w:val="00C0059B"/>
    <w:rsid w:val="00C009AE"/>
    <w:rsid w:val="00C00D62"/>
    <w:rsid w:val="00C012A3"/>
    <w:rsid w:val="00C01CA4"/>
    <w:rsid w:val="00C02A27"/>
    <w:rsid w:val="00C03582"/>
    <w:rsid w:val="00C04496"/>
    <w:rsid w:val="00C04D7D"/>
    <w:rsid w:val="00C06873"/>
    <w:rsid w:val="00C07EBA"/>
    <w:rsid w:val="00C10A49"/>
    <w:rsid w:val="00C11DC8"/>
    <w:rsid w:val="00C1407D"/>
    <w:rsid w:val="00C1434C"/>
    <w:rsid w:val="00C14551"/>
    <w:rsid w:val="00C145CE"/>
    <w:rsid w:val="00C16443"/>
    <w:rsid w:val="00C1676E"/>
    <w:rsid w:val="00C176C4"/>
    <w:rsid w:val="00C202D3"/>
    <w:rsid w:val="00C21779"/>
    <w:rsid w:val="00C22E57"/>
    <w:rsid w:val="00C2417F"/>
    <w:rsid w:val="00C24DA5"/>
    <w:rsid w:val="00C33D24"/>
    <w:rsid w:val="00C3404D"/>
    <w:rsid w:val="00C3422D"/>
    <w:rsid w:val="00C34CB4"/>
    <w:rsid w:val="00C36FE4"/>
    <w:rsid w:val="00C37402"/>
    <w:rsid w:val="00C375F5"/>
    <w:rsid w:val="00C37733"/>
    <w:rsid w:val="00C37BA8"/>
    <w:rsid w:val="00C43441"/>
    <w:rsid w:val="00C43596"/>
    <w:rsid w:val="00C43E07"/>
    <w:rsid w:val="00C45CD6"/>
    <w:rsid w:val="00C45D7A"/>
    <w:rsid w:val="00C5054B"/>
    <w:rsid w:val="00C50659"/>
    <w:rsid w:val="00C52118"/>
    <w:rsid w:val="00C54050"/>
    <w:rsid w:val="00C54711"/>
    <w:rsid w:val="00C5477F"/>
    <w:rsid w:val="00C563DA"/>
    <w:rsid w:val="00C5695B"/>
    <w:rsid w:val="00C577C6"/>
    <w:rsid w:val="00C6162E"/>
    <w:rsid w:val="00C61DE3"/>
    <w:rsid w:val="00C65614"/>
    <w:rsid w:val="00C70912"/>
    <w:rsid w:val="00C719A7"/>
    <w:rsid w:val="00C74050"/>
    <w:rsid w:val="00C748BB"/>
    <w:rsid w:val="00C75327"/>
    <w:rsid w:val="00C777EA"/>
    <w:rsid w:val="00C80B96"/>
    <w:rsid w:val="00C80EF4"/>
    <w:rsid w:val="00C824CE"/>
    <w:rsid w:val="00C84CD8"/>
    <w:rsid w:val="00C866A3"/>
    <w:rsid w:val="00C86B47"/>
    <w:rsid w:val="00C8712D"/>
    <w:rsid w:val="00C87384"/>
    <w:rsid w:val="00C90D8E"/>
    <w:rsid w:val="00C91FFF"/>
    <w:rsid w:val="00C92EEE"/>
    <w:rsid w:val="00C94B7B"/>
    <w:rsid w:val="00C95F6C"/>
    <w:rsid w:val="00C97D11"/>
    <w:rsid w:val="00CA0C49"/>
    <w:rsid w:val="00CA11D2"/>
    <w:rsid w:val="00CA1DD2"/>
    <w:rsid w:val="00CA3169"/>
    <w:rsid w:val="00CA3750"/>
    <w:rsid w:val="00CA41C4"/>
    <w:rsid w:val="00CA6143"/>
    <w:rsid w:val="00CA68DB"/>
    <w:rsid w:val="00CA6FAB"/>
    <w:rsid w:val="00CA7A68"/>
    <w:rsid w:val="00CB1A9E"/>
    <w:rsid w:val="00CB1DE4"/>
    <w:rsid w:val="00CB2DDB"/>
    <w:rsid w:val="00CB4FF4"/>
    <w:rsid w:val="00CB5A29"/>
    <w:rsid w:val="00CB5AB9"/>
    <w:rsid w:val="00CB75F0"/>
    <w:rsid w:val="00CB7751"/>
    <w:rsid w:val="00CC01E6"/>
    <w:rsid w:val="00CC066F"/>
    <w:rsid w:val="00CC09C3"/>
    <w:rsid w:val="00CC2684"/>
    <w:rsid w:val="00CC2E71"/>
    <w:rsid w:val="00CC4B08"/>
    <w:rsid w:val="00CC6D70"/>
    <w:rsid w:val="00CC6F11"/>
    <w:rsid w:val="00CC72BE"/>
    <w:rsid w:val="00CD0F49"/>
    <w:rsid w:val="00CD2AF6"/>
    <w:rsid w:val="00CD2B5D"/>
    <w:rsid w:val="00CD3F9A"/>
    <w:rsid w:val="00CD6127"/>
    <w:rsid w:val="00CD6953"/>
    <w:rsid w:val="00CE2D61"/>
    <w:rsid w:val="00CE41FB"/>
    <w:rsid w:val="00CE5FE1"/>
    <w:rsid w:val="00CE6449"/>
    <w:rsid w:val="00CF01FE"/>
    <w:rsid w:val="00CF0C14"/>
    <w:rsid w:val="00CF2F99"/>
    <w:rsid w:val="00CF3503"/>
    <w:rsid w:val="00CF3906"/>
    <w:rsid w:val="00CF3D8E"/>
    <w:rsid w:val="00CF4F42"/>
    <w:rsid w:val="00CF5987"/>
    <w:rsid w:val="00CF5DE3"/>
    <w:rsid w:val="00CF7985"/>
    <w:rsid w:val="00CF7ABB"/>
    <w:rsid w:val="00D00B67"/>
    <w:rsid w:val="00D016CF"/>
    <w:rsid w:val="00D01708"/>
    <w:rsid w:val="00D01715"/>
    <w:rsid w:val="00D03AD7"/>
    <w:rsid w:val="00D06779"/>
    <w:rsid w:val="00D070BB"/>
    <w:rsid w:val="00D103B4"/>
    <w:rsid w:val="00D10B9D"/>
    <w:rsid w:val="00D11592"/>
    <w:rsid w:val="00D1207E"/>
    <w:rsid w:val="00D125A9"/>
    <w:rsid w:val="00D126BF"/>
    <w:rsid w:val="00D12D76"/>
    <w:rsid w:val="00D136F5"/>
    <w:rsid w:val="00D14B9F"/>
    <w:rsid w:val="00D16A05"/>
    <w:rsid w:val="00D20DC8"/>
    <w:rsid w:val="00D20E8D"/>
    <w:rsid w:val="00D211CB"/>
    <w:rsid w:val="00D22937"/>
    <w:rsid w:val="00D279D2"/>
    <w:rsid w:val="00D27A6E"/>
    <w:rsid w:val="00D31339"/>
    <w:rsid w:val="00D31C54"/>
    <w:rsid w:val="00D31DAB"/>
    <w:rsid w:val="00D32268"/>
    <w:rsid w:val="00D32A34"/>
    <w:rsid w:val="00D330C0"/>
    <w:rsid w:val="00D3462C"/>
    <w:rsid w:val="00D34A6F"/>
    <w:rsid w:val="00D34BBC"/>
    <w:rsid w:val="00D42C7A"/>
    <w:rsid w:val="00D43575"/>
    <w:rsid w:val="00D43593"/>
    <w:rsid w:val="00D43F34"/>
    <w:rsid w:val="00D46D5E"/>
    <w:rsid w:val="00D47EAE"/>
    <w:rsid w:val="00D5119A"/>
    <w:rsid w:val="00D51B9A"/>
    <w:rsid w:val="00D51BEA"/>
    <w:rsid w:val="00D537D8"/>
    <w:rsid w:val="00D539AB"/>
    <w:rsid w:val="00D55262"/>
    <w:rsid w:val="00D558B0"/>
    <w:rsid w:val="00D55990"/>
    <w:rsid w:val="00D567C7"/>
    <w:rsid w:val="00D57EBE"/>
    <w:rsid w:val="00D6038E"/>
    <w:rsid w:val="00D6051B"/>
    <w:rsid w:val="00D61F7E"/>
    <w:rsid w:val="00D62896"/>
    <w:rsid w:val="00D62EE1"/>
    <w:rsid w:val="00D63024"/>
    <w:rsid w:val="00D630DD"/>
    <w:rsid w:val="00D6445B"/>
    <w:rsid w:val="00D659E1"/>
    <w:rsid w:val="00D65BAC"/>
    <w:rsid w:val="00D66A64"/>
    <w:rsid w:val="00D66AFB"/>
    <w:rsid w:val="00D66B86"/>
    <w:rsid w:val="00D66E3E"/>
    <w:rsid w:val="00D7023B"/>
    <w:rsid w:val="00D70A4C"/>
    <w:rsid w:val="00D70B7E"/>
    <w:rsid w:val="00D70FCA"/>
    <w:rsid w:val="00D7134E"/>
    <w:rsid w:val="00D7185E"/>
    <w:rsid w:val="00D71CD2"/>
    <w:rsid w:val="00D7300C"/>
    <w:rsid w:val="00D73AD5"/>
    <w:rsid w:val="00D76823"/>
    <w:rsid w:val="00D770E7"/>
    <w:rsid w:val="00D7798D"/>
    <w:rsid w:val="00D81029"/>
    <w:rsid w:val="00D81738"/>
    <w:rsid w:val="00D8211B"/>
    <w:rsid w:val="00D832C2"/>
    <w:rsid w:val="00D84AB4"/>
    <w:rsid w:val="00D85DC6"/>
    <w:rsid w:val="00D85F92"/>
    <w:rsid w:val="00D876FE"/>
    <w:rsid w:val="00D903A0"/>
    <w:rsid w:val="00D91AF9"/>
    <w:rsid w:val="00D91FCD"/>
    <w:rsid w:val="00D92FBD"/>
    <w:rsid w:val="00D933A3"/>
    <w:rsid w:val="00D93C03"/>
    <w:rsid w:val="00D9437C"/>
    <w:rsid w:val="00D94B4F"/>
    <w:rsid w:val="00D95A05"/>
    <w:rsid w:val="00D95D6B"/>
    <w:rsid w:val="00DA1D8B"/>
    <w:rsid w:val="00DA2415"/>
    <w:rsid w:val="00DA4396"/>
    <w:rsid w:val="00DA44F8"/>
    <w:rsid w:val="00DA4713"/>
    <w:rsid w:val="00DA65D4"/>
    <w:rsid w:val="00DA70BF"/>
    <w:rsid w:val="00DB0A68"/>
    <w:rsid w:val="00DB1121"/>
    <w:rsid w:val="00DB27AE"/>
    <w:rsid w:val="00DB3493"/>
    <w:rsid w:val="00DB3A83"/>
    <w:rsid w:val="00DB5D32"/>
    <w:rsid w:val="00DB6E10"/>
    <w:rsid w:val="00DB7103"/>
    <w:rsid w:val="00DB7113"/>
    <w:rsid w:val="00DB7E08"/>
    <w:rsid w:val="00DC02D8"/>
    <w:rsid w:val="00DC25A7"/>
    <w:rsid w:val="00DC276A"/>
    <w:rsid w:val="00DC281F"/>
    <w:rsid w:val="00DC2A6D"/>
    <w:rsid w:val="00DC3FA7"/>
    <w:rsid w:val="00DC555C"/>
    <w:rsid w:val="00DC6071"/>
    <w:rsid w:val="00DD0835"/>
    <w:rsid w:val="00DD12B8"/>
    <w:rsid w:val="00DD76E3"/>
    <w:rsid w:val="00DD7971"/>
    <w:rsid w:val="00DE0341"/>
    <w:rsid w:val="00DE343D"/>
    <w:rsid w:val="00DE3A94"/>
    <w:rsid w:val="00DE3F39"/>
    <w:rsid w:val="00DE61B5"/>
    <w:rsid w:val="00DF03BA"/>
    <w:rsid w:val="00DF1D18"/>
    <w:rsid w:val="00DF1E95"/>
    <w:rsid w:val="00DF2E1C"/>
    <w:rsid w:val="00DF3310"/>
    <w:rsid w:val="00DF3B55"/>
    <w:rsid w:val="00DF4FCB"/>
    <w:rsid w:val="00DF58F9"/>
    <w:rsid w:val="00DF5B9F"/>
    <w:rsid w:val="00DF72C2"/>
    <w:rsid w:val="00DF7678"/>
    <w:rsid w:val="00DF7ADC"/>
    <w:rsid w:val="00E012DF"/>
    <w:rsid w:val="00E02EAA"/>
    <w:rsid w:val="00E0333C"/>
    <w:rsid w:val="00E0372B"/>
    <w:rsid w:val="00E05673"/>
    <w:rsid w:val="00E124B5"/>
    <w:rsid w:val="00E13A1D"/>
    <w:rsid w:val="00E13CFD"/>
    <w:rsid w:val="00E13D2A"/>
    <w:rsid w:val="00E1429C"/>
    <w:rsid w:val="00E1469C"/>
    <w:rsid w:val="00E17242"/>
    <w:rsid w:val="00E1791D"/>
    <w:rsid w:val="00E20ACC"/>
    <w:rsid w:val="00E2103D"/>
    <w:rsid w:val="00E217E5"/>
    <w:rsid w:val="00E21F53"/>
    <w:rsid w:val="00E2244B"/>
    <w:rsid w:val="00E224F2"/>
    <w:rsid w:val="00E25154"/>
    <w:rsid w:val="00E256DB"/>
    <w:rsid w:val="00E25A1F"/>
    <w:rsid w:val="00E26F86"/>
    <w:rsid w:val="00E31FCC"/>
    <w:rsid w:val="00E32085"/>
    <w:rsid w:val="00E33D86"/>
    <w:rsid w:val="00E343B5"/>
    <w:rsid w:val="00E35531"/>
    <w:rsid w:val="00E36367"/>
    <w:rsid w:val="00E378FD"/>
    <w:rsid w:val="00E37A16"/>
    <w:rsid w:val="00E40074"/>
    <w:rsid w:val="00E40535"/>
    <w:rsid w:val="00E406B8"/>
    <w:rsid w:val="00E44432"/>
    <w:rsid w:val="00E454EF"/>
    <w:rsid w:val="00E466FC"/>
    <w:rsid w:val="00E47652"/>
    <w:rsid w:val="00E508A0"/>
    <w:rsid w:val="00E517DA"/>
    <w:rsid w:val="00E5248B"/>
    <w:rsid w:val="00E5480B"/>
    <w:rsid w:val="00E551E8"/>
    <w:rsid w:val="00E55A1D"/>
    <w:rsid w:val="00E55BCA"/>
    <w:rsid w:val="00E55EC0"/>
    <w:rsid w:val="00E6144C"/>
    <w:rsid w:val="00E62284"/>
    <w:rsid w:val="00E6236E"/>
    <w:rsid w:val="00E62D18"/>
    <w:rsid w:val="00E62ECB"/>
    <w:rsid w:val="00E63072"/>
    <w:rsid w:val="00E63174"/>
    <w:rsid w:val="00E63539"/>
    <w:rsid w:val="00E656B7"/>
    <w:rsid w:val="00E65A77"/>
    <w:rsid w:val="00E65EA0"/>
    <w:rsid w:val="00E70AA6"/>
    <w:rsid w:val="00E7150E"/>
    <w:rsid w:val="00E72AF9"/>
    <w:rsid w:val="00E72F17"/>
    <w:rsid w:val="00E738B2"/>
    <w:rsid w:val="00E7556D"/>
    <w:rsid w:val="00E7611C"/>
    <w:rsid w:val="00E76B05"/>
    <w:rsid w:val="00E82DAB"/>
    <w:rsid w:val="00E832EC"/>
    <w:rsid w:val="00E841CB"/>
    <w:rsid w:val="00E84DE5"/>
    <w:rsid w:val="00E87A14"/>
    <w:rsid w:val="00E87AEE"/>
    <w:rsid w:val="00E87DA9"/>
    <w:rsid w:val="00E901F2"/>
    <w:rsid w:val="00E93D99"/>
    <w:rsid w:val="00E94573"/>
    <w:rsid w:val="00E96C3B"/>
    <w:rsid w:val="00E975D9"/>
    <w:rsid w:val="00EA0687"/>
    <w:rsid w:val="00EA164E"/>
    <w:rsid w:val="00EA202E"/>
    <w:rsid w:val="00EA2802"/>
    <w:rsid w:val="00EA32EF"/>
    <w:rsid w:val="00EA3729"/>
    <w:rsid w:val="00EA48CF"/>
    <w:rsid w:val="00EA76AC"/>
    <w:rsid w:val="00EB18E2"/>
    <w:rsid w:val="00EB2964"/>
    <w:rsid w:val="00EB2AEE"/>
    <w:rsid w:val="00EB49F8"/>
    <w:rsid w:val="00EB4CC8"/>
    <w:rsid w:val="00EB4D02"/>
    <w:rsid w:val="00EB5747"/>
    <w:rsid w:val="00EB6C5A"/>
    <w:rsid w:val="00EB6D08"/>
    <w:rsid w:val="00EC09B9"/>
    <w:rsid w:val="00EC0EEB"/>
    <w:rsid w:val="00EC3BD5"/>
    <w:rsid w:val="00EC40E4"/>
    <w:rsid w:val="00EC4E9D"/>
    <w:rsid w:val="00EC5777"/>
    <w:rsid w:val="00EC7A74"/>
    <w:rsid w:val="00ED060A"/>
    <w:rsid w:val="00ED0E6F"/>
    <w:rsid w:val="00ED3B67"/>
    <w:rsid w:val="00ED3DCD"/>
    <w:rsid w:val="00ED4253"/>
    <w:rsid w:val="00ED582E"/>
    <w:rsid w:val="00ED73F8"/>
    <w:rsid w:val="00ED7AE1"/>
    <w:rsid w:val="00EE020F"/>
    <w:rsid w:val="00EE1547"/>
    <w:rsid w:val="00EE24EC"/>
    <w:rsid w:val="00EE2ECE"/>
    <w:rsid w:val="00EE32FC"/>
    <w:rsid w:val="00EE3F77"/>
    <w:rsid w:val="00EE696A"/>
    <w:rsid w:val="00EE6E6F"/>
    <w:rsid w:val="00EE705B"/>
    <w:rsid w:val="00EE7CF2"/>
    <w:rsid w:val="00EF0A3E"/>
    <w:rsid w:val="00EF1102"/>
    <w:rsid w:val="00EF27DF"/>
    <w:rsid w:val="00EF2E26"/>
    <w:rsid w:val="00EF30AC"/>
    <w:rsid w:val="00EF5677"/>
    <w:rsid w:val="00EF6058"/>
    <w:rsid w:val="00EF62AC"/>
    <w:rsid w:val="00EF77CD"/>
    <w:rsid w:val="00F01321"/>
    <w:rsid w:val="00F01AC6"/>
    <w:rsid w:val="00F029DE"/>
    <w:rsid w:val="00F0470F"/>
    <w:rsid w:val="00F04A05"/>
    <w:rsid w:val="00F061A2"/>
    <w:rsid w:val="00F06700"/>
    <w:rsid w:val="00F07422"/>
    <w:rsid w:val="00F074C3"/>
    <w:rsid w:val="00F07F40"/>
    <w:rsid w:val="00F117AD"/>
    <w:rsid w:val="00F1262C"/>
    <w:rsid w:val="00F14588"/>
    <w:rsid w:val="00F14A6A"/>
    <w:rsid w:val="00F152EE"/>
    <w:rsid w:val="00F154B3"/>
    <w:rsid w:val="00F158BD"/>
    <w:rsid w:val="00F15EF5"/>
    <w:rsid w:val="00F168BB"/>
    <w:rsid w:val="00F17730"/>
    <w:rsid w:val="00F17BB8"/>
    <w:rsid w:val="00F20FD7"/>
    <w:rsid w:val="00F211FF"/>
    <w:rsid w:val="00F22A9E"/>
    <w:rsid w:val="00F22CAC"/>
    <w:rsid w:val="00F23999"/>
    <w:rsid w:val="00F23ED2"/>
    <w:rsid w:val="00F2425C"/>
    <w:rsid w:val="00F24EA6"/>
    <w:rsid w:val="00F30F29"/>
    <w:rsid w:val="00F315D0"/>
    <w:rsid w:val="00F3337D"/>
    <w:rsid w:val="00F33D61"/>
    <w:rsid w:val="00F34A46"/>
    <w:rsid w:val="00F360E9"/>
    <w:rsid w:val="00F36E78"/>
    <w:rsid w:val="00F37879"/>
    <w:rsid w:val="00F37F1F"/>
    <w:rsid w:val="00F40334"/>
    <w:rsid w:val="00F41C7D"/>
    <w:rsid w:val="00F41D92"/>
    <w:rsid w:val="00F44526"/>
    <w:rsid w:val="00F44E83"/>
    <w:rsid w:val="00F46EA7"/>
    <w:rsid w:val="00F525DF"/>
    <w:rsid w:val="00F53510"/>
    <w:rsid w:val="00F54F08"/>
    <w:rsid w:val="00F54FCF"/>
    <w:rsid w:val="00F56F24"/>
    <w:rsid w:val="00F57F58"/>
    <w:rsid w:val="00F6163A"/>
    <w:rsid w:val="00F61B99"/>
    <w:rsid w:val="00F62ABC"/>
    <w:rsid w:val="00F637C8"/>
    <w:rsid w:val="00F638E5"/>
    <w:rsid w:val="00F63AE4"/>
    <w:rsid w:val="00F64BA7"/>
    <w:rsid w:val="00F65650"/>
    <w:rsid w:val="00F668B8"/>
    <w:rsid w:val="00F6722B"/>
    <w:rsid w:val="00F679B8"/>
    <w:rsid w:val="00F70912"/>
    <w:rsid w:val="00F71010"/>
    <w:rsid w:val="00F71F63"/>
    <w:rsid w:val="00F7288B"/>
    <w:rsid w:val="00F72AA3"/>
    <w:rsid w:val="00F7420C"/>
    <w:rsid w:val="00F7458D"/>
    <w:rsid w:val="00F74881"/>
    <w:rsid w:val="00F7690B"/>
    <w:rsid w:val="00F76B2A"/>
    <w:rsid w:val="00F77289"/>
    <w:rsid w:val="00F80CE0"/>
    <w:rsid w:val="00F81023"/>
    <w:rsid w:val="00F81200"/>
    <w:rsid w:val="00F82721"/>
    <w:rsid w:val="00F83D47"/>
    <w:rsid w:val="00F83F15"/>
    <w:rsid w:val="00F83FC0"/>
    <w:rsid w:val="00F84416"/>
    <w:rsid w:val="00F8487B"/>
    <w:rsid w:val="00F8516F"/>
    <w:rsid w:val="00F85326"/>
    <w:rsid w:val="00F86FDC"/>
    <w:rsid w:val="00F87008"/>
    <w:rsid w:val="00F87A7B"/>
    <w:rsid w:val="00F87BAB"/>
    <w:rsid w:val="00F87C9B"/>
    <w:rsid w:val="00F90DB7"/>
    <w:rsid w:val="00F91806"/>
    <w:rsid w:val="00F9220D"/>
    <w:rsid w:val="00F92505"/>
    <w:rsid w:val="00F92AE1"/>
    <w:rsid w:val="00F92D28"/>
    <w:rsid w:val="00F92DB8"/>
    <w:rsid w:val="00F945ED"/>
    <w:rsid w:val="00F96917"/>
    <w:rsid w:val="00F975CF"/>
    <w:rsid w:val="00FA0FEB"/>
    <w:rsid w:val="00FA116E"/>
    <w:rsid w:val="00FA125D"/>
    <w:rsid w:val="00FA1D7A"/>
    <w:rsid w:val="00FA31B1"/>
    <w:rsid w:val="00FA41AE"/>
    <w:rsid w:val="00FA4B29"/>
    <w:rsid w:val="00FA5C73"/>
    <w:rsid w:val="00FA76F8"/>
    <w:rsid w:val="00FB21B4"/>
    <w:rsid w:val="00FB2307"/>
    <w:rsid w:val="00FB24C0"/>
    <w:rsid w:val="00FB388A"/>
    <w:rsid w:val="00FB524C"/>
    <w:rsid w:val="00FB6325"/>
    <w:rsid w:val="00FB6CC0"/>
    <w:rsid w:val="00FB75B9"/>
    <w:rsid w:val="00FC1037"/>
    <w:rsid w:val="00FC18AD"/>
    <w:rsid w:val="00FC1BCF"/>
    <w:rsid w:val="00FC24D8"/>
    <w:rsid w:val="00FC2F04"/>
    <w:rsid w:val="00FC2F64"/>
    <w:rsid w:val="00FC5ABA"/>
    <w:rsid w:val="00FC5DA8"/>
    <w:rsid w:val="00FD157E"/>
    <w:rsid w:val="00FD19A1"/>
    <w:rsid w:val="00FD4064"/>
    <w:rsid w:val="00FD491C"/>
    <w:rsid w:val="00FD737D"/>
    <w:rsid w:val="00FD79FF"/>
    <w:rsid w:val="00FE036F"/>
    <w:rsid w:val="00FE1346"/>
    <w:rsid w:val="00FE19F8"/>
    <w:rsid w:val="00FE221E"/>
    <w:rsid w:val="00FE3C16"/>
    <w:rsid w:val="00FE5BD0"/>
    <w:rsid w:val="00FE65CA"/>
    <w:rsid w:val="00FE6A56"/>
    <w:rsid w:val="00FF0799"/>
    <w:rsid w:val="00FF0A43"/>
    <w:rsid w:val="00FF1173"/>
    <w:rsid w:val="00FF2380"/>
    <w:rsid w:val="00FF2622"/>
    <w:rsid w:val="00FF2AB6"/>
    <w:rsid w:val="00FF33CF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789315-B97D-4DB0-87DF-020FBBBB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748C"/>
    <w:pPr>
      <w:keepNext/>
      <w:autoSpaceDE w:val="0"/>
      <w:autoSpaceDN w:val="0"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5748C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5748C"/>
    <w:pPr>
      <w:keepNext/>
      <w:autoSpaceDE w:val="0"/>
      <w:autoSpaceDN w:val="0"/>
      <w:spacing w:line="360" w:lineRule="auto"/>
      <w:jc w:val="center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5A29"/>
    <w:pPr>
      <w:spacing w:before="100" w:beforeAutospacing="1" w:after="119"/>
    </w:pPr>
  </w:style>
  <w:style w:type="table" w:styleId="a4">
    <w:name w:val="Table Grid"/>
    <w:basedOn w:val="a1"/>
    <w:uiPriority w:val="59"/>
    <w:rsid w:val="00CB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EB2AEE"/>
  </w:style>
  <w:style w:type="paragraph" w:customStyle="1" w:styleId="a5">
    <w:name w:val="Содержимое таблицы"/>
    <w:basedOn w:val="a"/>
    <w:rsid w:val="000365D8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6">
    <w:name w:val="footer"/>
    <w:basedOn w:val="a"/>
    <w:link w:val="a7"/>
    <w:uiPriority w:val="99"/>
    <w:rsid w:val="00DC02D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C02D8"/>
  </w:style>
  <w:style w:type="paragraph" w:customStyle="1" w:styleId="ConsPlusCell">
    <w:name w:val="ConsPlusCell"/>
    <w:rsid w:val="00B5748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5748C"/>
    <w:rPr>
      <w:rFonts w:ascii="Arial" w:hAnsi="Arial" w:cs="Arial"/>
      <w:b/>
      <w:bCs/>
      <w:sz w:val="28"/>
      <w:szCs w:val="28"/>
    </w:rPr>
  </w:style>
  <w:style w:type="character" w:customStyle="1" w:styleId="20">
    <w:name w:val="Заголовок 2 Знак"/>
    <w:link w:val="2"/>
    <w:rsid w:val="00B5748C"/>
    <w:rPr>
      <w:rFonts w:ascii="Arial" w:hAnsi="Arial"/>
      <w:b/>
      <w:caps/>
      <w:sz w:val="32"/>
    </w:rPr>
  </w:style>
  <w:style w:type="character" w:customStyle="1" w:styleId="30">
    <w:name w:val="Заголовок 3 Знак"/>
    <w:link w:val="3"/>
    <w:uiPriority w:val="99"/>
    <w:rsid w:val="00B5748C"/>
    <w:rPr>
      <w:rFonts w:ascii="Arial" w:hAnsi="Arial" w:cs="Arial"/>
      <w:b/>
      <w:bCs/>
      <w:sz w:val="36"/>
      <w:szCs w:val="36"/>
    </w:rPr>
  </w:style>
  <w:style w:type="paragraph" w:customStyle="1" w:styleId="ConsPlusNormal">
    <w:name w:val="ConsPlusNormal"/>
    <w:rsid w:val="00B5748C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B574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74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Гипертекстовая ссылка"/>
    <w:rsid w:val="00B5748C"/>
    <w:rPr>
      <w:color w:val="106BBE"/>
    </w:rPr>
  </w:style>
  <w:style w:type="character" w:customStyle="1" w:styleId="a7">
    <w:name w:val="Нижний колонтитул Знак"/>
    <w:link w:val="a6"/>
    <w:uiPriority w:val="99"/>
    <w:rsid w:val="00B5748C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5748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B5748C"/>
    <w:rPr>
      <w:rFonts w:ascii="Segoe UI" w:hAnsi="Segoe UI" w:cs="Segoe UI"/>
      <w:sz w:val="18"/>
      <w:szCs w:val="18"/>
    </w:rPr>
  </w:style>
  <w:style w:type="character" w:styleId="ad">
    <w:name w:val="Hyperlink"/>
    <w:rsid w:val="00B5748C"/>
    <w:rPr>
      <w:color w:val="000080"/>
      <w:u w:val="single"/>
    </w:rPr>
  </w:style>
  <w:style w:type="character" w:customStyle="1" w:styleId="31">
    <w:name w:val="Основной текст (3)_"/>
    <w:link w:val="32"/>
    <w:rsid w:val="00B5748C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5748C"/>
    <w:pPr>
      <w:widowControl w:val="0"/>
      <w:shd w:val="clear" w:color="auto" w:fill="FFFFFF"/>
      <w:spacing w:line="274" w:lineRule="exact"/>
      <w:jc w:val="right"/>
    </w:pPr>
    <w:rPr>
      <w:sz w:val="21"/>
      <w:szCs w:val="21"/>
    </w:rPr>
  </w:style>
  <w:style w:type="character" w:customStyle="1" w:styleId="21">
    <w:name w:val="Основной текст (2)_"/>
    <w:link w:val="22"/>
    <w:rsid w:val="00B574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48C"/>
    <w:pPr>
      <w:widowControl w:val="0"/>
      <w:shd w:val="clear" w:color="auto" w:fill="FFFFFF"/>
      <w:spacing w:after="720" w:line="0" w:lineRule="atLeast"/>
      <w:jc w:val="both"/>
    </w:pPr>
    <w:rPr>
      <w:sz w:val="28"/>
      <w:szCs w:val="28"/>
    </w:rPr>
  </w:style>
  <w:style w:type="character" w:customStyle="1" w:styleId="29pt">
    <w:name w:val="Основной текст (2) + 9 pt;Полужирный"/>
    <w:rsid w:val="00B57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">
    <w:name w:val="Сноска (2)_"/>
    <w:link w:val="24"/>
    <w:rsid w:val="00B5748C"/>
    <w:rPr>
      <w:b/>
      <w:bCs/>
      <w:sz w:val="18"/>
      <w:szCs w:val="18"/>
      <w:shd w:val="clear" w:color="auto" w:fill="FFFFFF"/>
    </w:rPr>
  </w:style>
  <w:style w:type="paragraph" w:customStyle="1" w:styleId="24">
    <w:name w:val="Сноска (2)"/>
    <w:basedOn w:val="a"/>
    <w:link w:val="23"/>
    <w:rsid w:val="00B5748C"/>
    <w:pPr>
      <w:widowControl w:val="0"/>
      <w:shd w:val="clear" w:color="auto" w:fill="FFFFFF"/>
      <w:spacing w:line="259" w:lineRule="exact"/>
    </w:pPr>
    <w:rPr>
      <w:b/>
      <w:bCs/>
      <w:sz w:val="18"/>
      <w:szCs w:val="18"/>
    </w:rPr>
  </w:style>
  <w:style w:type="character" w:customStyle="1" w:styleId="2105pt">
    <w:name w:val="Основной текст (2) + 10;5 pt"/>
    <w:rsid w:val="00B5748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B5748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B5748C"/>
  </w:style>
  <w:style w:type="paragraph" w:customStyle="1" w:styleId="Default">
    <w:name w:val="Default"/>
    <w:rsid w:val="00B574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Title"/>
    <w:basedOn w:val="a"/>
    <w:link w:val="af1"/>
    <w:uiPriority w:val="99"/>
    <w:qFormat/>
    <w:rsid w:val="00B5748C"/>
    <w:pPr>
      <w:jc w:val="center"/>
    </w:pPr>
    <w:rPr>
      <w:sz w:val="28"/>
      <w:szCs w:val="28"/>
    </w:rPr>
  </w:style>
  <w:style w:type="character" w:customStyle="1" w:styleId="af1">
    <w:name w:val="Заголовок Знак"/>
    <w:link w:val="af0"/>
    <w:uiPriority w:val="99"/>
    <w:rsid w:val="00B5748C"/>
    <w:rPr>
      <w:sz w:val="28"/>
      <w:szCs w:val="28"/>
    </w:rPr>
  </w:style>
  <w:style w:type="paragraph" w:styleId="af2">
    <w:name w:val="Body Text Indent"/>
    <w:basedOn w:val="a"/>
    <w:link w:val="af3"/>
    <w:uiPriority w:val="99"/>
    <w:rsid w:val="00B5748C"/>
    <w:pPr>
      <w:ind w:firstLine="720"/>
      <w:jc w:val="both"/>
    </w:pPr>
    <w:rPr>
      <w:rFonts w:ascii="Arial" w:hAnsi="Arial"/>
      <w:szCs w:val="20"/>
    </w:rPr>
  </w:style>
  <w:style w:type="character" w:customStyle="1" w:styleId="af3">
    <w:name w:val="Основной текст с отступом Знак"/>
    <w:link w:val="af2"/>
    <w:uiPriority w:val="99"/>
    <w:rsid w:val="00B5748C"/>
    <w:rPr>
      <w:rFonts w:ascii="Arial" w:hAnsi="Arial"/>
      <w:sz w:val="24"/>
    </w:rPr>
  </w:style>
  <w:style w:type="paragraph" w:styleId="af4">
    <w:name w:val="Document Map"/>
    <w:basedOn w:val="a"/>
    <w:link w:val="af5"/>
    <w:rsid w:val="00B5748C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rsid w:val="00B5748C"/>
    <w:rPr>
      <w:rFonts w:ascii="Tahoma" w:hAnsi="Tahoma" w:cs="Tahoma"/>
      <w:sz w:val="16"/>
      <w:szCs w:val="16"/>
    </w:rPr>
  </w:style>
  <w:style w:type="character" w:customStyle="1" w:styleId="FontStyle48">
    <w:name w:val="Font Style48"/>
    <w:rsid w:val="00B5748C"/>
    <w:rPr>
      <w:rFonts w:ascii="Times New Roman" w:hAnsi="Times New Roman" w:cs="Times New Roman" w:hint="default"/>
      <w:sz w:val="22"/>
      <w:szCs w:val="22"/>
    </w:rPr>
  </w:style>
  <w:style w:type="paragraph" w:styleId="af6">
    <w:name w:val="No Spacing"/>
    <w:uiPriority w:val="1"/>
    <w:qFormat/>
    <w:rsid w:val="00B5748C"/>
    <w:pPr>
      <w:autoSpaceDE w:val="0"/>
      <w:autoSpaceDN w:val="0"/>
    </w:pPr>
  </w:style>
  <w:style w:type="paragraph" w:styleId="25">
    <w:name w:val="Body Text Indent 2"/>
    <w:basedOn w:val="a"/>
    <w:link w:val="26"/>
    <w:unhideWhenUsed/>
    <w:rsid w:val="00B5748C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B5748C"/>
  </w:style>
  <w:style w:type="numbering" w:customStyle="1" w:styleId="11">
    <w:name w:val="Нет списка1"/>
    <w:next w:val="a2"/>
    <w:uiPriority w:val="99"/>
    <w:semiHidden/>
    <w:unhideWhenUsed/>
    <w:rsid w:val="00B5748C"/>
  </w:style>
  <w:style w:type="paragraph" w:customStyle="1" w:styleId="27">
    <w:name w:val="Знак Знак Знак2 Знак"/>
    <w:basedOn w:val="a"/>
    <w:rsid w:val="00B5748C"/>
    <w:pPr>
      <w:widowControl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Placeholder Text"/>
    <w:uiPriority w:val="99"/>
    <w:semiHidden/>
    <w:rsid w:val="00B5748C"/>
    <w:rPr>
      <w:color w:val="808080"/>
    </w:rPr>
  </w:style>
  <w:style w:type="paragraph" w:customStyle="1" w:styleId="12">
    <w:name w:val="Без интервала1"/>
    <w:uiPriority w:val="99"/>
    <w:rsid w:val="00B5748C"/>
    <w:rPr>
      <w:rFonts w:ascii="Calibri" w:hAnsi="Calibri" w:cs="Calibri"/>
      <w:sz w:val="22"/>
      <w:szCs w:val="22"/>
    </w:rPr>
  </w:style>
  <w:style w:type="paragraph" w:styleId="af8">
    <w:name w:val="Block Text"/>
    <w:basedOn w:val="a"/>
    <w:uiPriority w:val="99"/>
    <w:rsid w:val="00B5748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</w:rPr>
  </w:style>
  <w:style w:type="character" w:styleId="af9">
    <w:name w:val="Emphasis"/>
    <w:uiPriority w:val="20"/>
    <w:qFormat/>
    <w:rsid w:val="000A7D6D"/>
    <w:rPr>
      <w:i/>
      <w:iCs/>
    </w:rPr>
  </w:style>
  <w:style w:type="paragraph" w:customStyle="1" w:styleId="ConsPlusTitle">
    <w:name w:val="ConsPlusTitle"/>
    <w:rsid w:val="003F5FB8"/>
    <w:pPr>
      <w:widowControl w:val="0"/>
      <w:autoSpaceDE w:val="0"/>
      <w:autoSpaceDN w:val="0"/>
    </w:pPr>
    <w:rPr>
      <w:b/>
      <w:sz w:val="24"/>
    </w:rPr>
  </w:style>
  <w:style w:type="character" w:styleId="afa">
    <w:name w:val="line number"/>
    <w:rsid w:val="002247FA"/>
  </w:style>
  <w:style w:type="character" w:styleId="afb">
    <w:name w:val="annotation reference"/>
    <w:rsid w:val="004C6063"/>
    <w:rPr>
      <w:sz w:val="16"/>
      <w:szCs w:val="16"/>
    </w:rPr>
  </w:style>
  <w:style w:type="paragraph" w:styleId="afc">
    <w:name w:val="annotation text"/>
    <w:basedOn w:val="a"/>
    <w:link w:val="afd"/>
    <w:rsid w:val="004C606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4C6063"/>
  </w:style>
  <w:style w:type="paragraph" w:styleId="afe">
    <w:name w:val="annotation subject"/>
    <w:basedOn w:val="afc"/>
    <w:next w:val="afc"/>
    <w:link w:val="aff"/>
    <w:rsid w:val="004C6063"/>
    <w:rPr>
      <w:b/>
      <w:bCs/>
    </w:rPr>
  </w:style>
  <w:style w:type="character" w:customStyle="1" w:styleId="aff">
    <w:name w:val="Тема примечания Знак"/>
    <w:link w:val="afe"/>
    <w:rsid w:val="004C6063"/>
    <w:rPr>
      <w:b/>
      <w:bCs/>
    </w:rPr>
  </w:style>
  <w:style w:type="character" w:customStyle="1" w:styleId="aff0">
    <w:name w:val="Основной текст_"/>
    <w:link w:val="28"/>
    <w:rsid w:val="00D126BF"/>
    <w:rPr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f0"/>
    <w:rsid w:val="00D126BF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sz w:val="26"/>
      <w:szCs w:val="26"/>
    </w:rPr>
  </w:style>
  <w:style w:type="paragraph" w:customStyle="1" w:styleId="s16">
    <w:name w:val="s_16"/>
    <w:basedOn w:val="a"/>
    <w:rsid w:val="00310731"/>
    <w:pPr>
      <w:spacing w:before="100" w:beforeAutospacing="1" w:after="100" w:afterAutospacing="1"/>
    </w:pPr>
  </w:style>
  <w:style w:type="paragraph" w:customStyle="1" w:styleId="s1">
    <w:name w:val="s_1"/>
    <w:basedOn w:val="a"/>
    <w:rsid w:val="003107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B7E4-4582-43D6-B9DD-C434D96B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7546</Words>
  <Characters>43018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50464</CharactersWithSpaces>
  <SharedDoc>false</SharedDoc>
  <HLinks>
    <vt:vector size="30" baseType="variant">
      <vt:variant>
        <vt:i4>458822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8323177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consultantplus://offline/ref=AD99E4EF335086DD527D405FDA93AD479F06BE906831970E67370038B8BAF95A8006B254FDA1001BODaCN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consultantplus://offline/ref=AD99E4EF335086DD527D405FDA93AD479F06BE906831970E67370038B8BAF95A8006B254FDA1001BODaCN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1</dc:creator>
  <cp:keywords/>
  <dc:description>exif_MSED_8d4ebbbd0db1e58fd9c220b4017cc11d0a95174802a05845ccb7fa1c5a0434c9</dc:description>
  <cp:lastModifiedBy>Анастасия Александровна Саукова</cp:lastModifiedBy>
  <cp:revision>2</cp:revision>
  <cp:lastPrinted>2019-10-30T06:16:00Z</cp:lastPrinted>
  <dcterms:created xsi:type="dcterms:W3CDTF">2020-08-28T09:42:00Z</dcterms:created>
  <dcterms:modified xsi:type="dcterms:W3CDTF">2020-08-28T09:42:00Z</dcterms:modified>
</cp:coreProperties>
</file>