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B8" w:rsidRDefault="0068097C" w:rsidP="0068097C">
      <w:pPr>
        <w:pStyle w:val="a8"/>
        <w:tabs>
          <w:tab w:val="clear" w:pos="9355"/>
        </w:tabs>
        <w:jc w:val="righ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УТВЕРЖДЕНО</w:t>
      </w:r>
    </w:p>
    <w:p w:rsidR="0068097C" w:rsidRDefault="0068097C" w:rsidP="0068097C">
      <w:pPr>
        <w:pStyle w:val="a8"/>
        <w:tabs>
          <w:tab w:val="clear" w:pos="9355"/>
        </w:tabs>
        <w:jc w:val="righ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решением Совета депутатов</w:t>
      </w:r>
    </w:p>
    <w:p w:rsidR="0068097C" w:rsidRDefault="0068097C" w:rsidP="0068097C">
      <w:pPr>
        <w:pStyle w:val="a8"/>
        <w:tabs>
          <w:tab w:val="clear" w:pos="9355"/>
        </w:tabs>
        <w:jc w:val="righ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городского округа Павловский Посад</w:t>
      </w:r>
    </w:p>
    <w:p w:rsidR="0068097C" w:rsidRDefault="0068097C" w:rsidP="0068097C">
      <w:pPr>
        <w:pStyle w:val="a8"/>
        <w:tabs>
          <w:tab w:val="clear" w:pos="9355"/>
        </w:tabs>
        <w:jc w:val="righ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Московской области</w:t>
      </w:r>
    </w:p>
    <w:p w:rsidR="0068097C" w:rsidRDefault="00AD5589" w:rsidP="0068097C">
      <w:pPr>
        <w:pStyle w:val="a8"/>
        <w:tabs>
          <w:tab w:val="clear" w:pos="9355"/>
        </w:tabs>
        <w:jc w:val="righ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от «2</w:t>
      </w:r>
      <w:bookmarkStart w:id="0" w:name="_GoBack"/>
      <w:bookmarkEnd w:id="0"/>
      <w:r w:rsidR="0068097C">
        <w:rPr>
          <w:spacing w:val="7"/>
          <w:sz w:val="28"/>
          <w:szCs w:val="28"/>
        </w:rPr>
        <w:t>9» июня 2020 г. № 417/54</w:t>
      </w:r>
    </w:p>
    <w:p w:rsidR="000D63BC" w:rsidRDefault="000D63BC" w:rsidP="001703DB">
      <w:pPr>
        <w:pStyle w:val="a8"/>
        <w:tabs>
          <w:tab w:val="clear" w:pos="9355"/>
        </w:tabs>
        <w:jc w:val="center"/>
        <w:rPr>
          <w:spacing w:val="7"/>
          <w:sz w:val="28"/>
          <w:szCs w:val="28"/>
        </w:rPr>
      </w:pPr>
    </w:p>
    <w:p w:rsidR="000D63BC" w:rsidRDefault="000D63BC" w:rsidP="001703DB">
      <w:pPr>
        <w:pStyle w:val="a8"/>
        <w:tabs>
          <w:tab w:val="clear" w:pos="9355"/>
        </w:tabs>
        <w:jc w:val="center"/>
        <w:rPr>
          <w:spacing w:val="7"/>
          <w:sz w:val="28"/>
          <w:szCs w:val="28"/>
        </w:rPr>
      </w:pPr>
    </w:p>
    <w:p w:rsidR="000D63BC" w:rsidRDefault="000D63BC" w:rsidP="001703DB">
      <w:pPr>
        <w:pStyle w:val="a8"/>
        <w:tabs>
          <w:tab w:val="clear" w:pos="9355"/>
        </w:tabs>
        <w:jc w:val="center"/>
        <w:rPr>
          <w:spacing w:val="7"/>
          <w:sz w:val="28"/>
          <w:szCs w:val="28"/>
        </w:rPr>
      </w:pPr>
    </w:p>
    <w:p w:rsidR="009D7EB8" w:rsidRDefault="009D7EB8" w:rsidP="0068097C">
      <w:pPr>
        <w:spacing w:after="100" w:afterAutospacing="1"/>
        <w:rPr>
          <w:spacing w:val="7"/>
          <w:sz w:val="28"/>
          <w:szCs w:val="28"/>
        </w:rPr>
      </w:pPr>
    </w:p>
    <w:p w:rsidR="0068097C" w:rsidRDefault="0068097C" w:rsidP="0068097C">
      <w:pPr>
        <w:spacing w:after="100" w:afterAutospacing="1"/>
        <w:rPr>
          <w:b/>
          <w:sz w:val="40"/>
          <w:szCs w:val="40"/>
        </w:rPr>
      </w:pPr>
    </w:p>
    <w:p w:rsidR="00B520C9" w:rsidRDefault="00B520C9" w:rsidP="009D7EB8">
      <w:pPr>
        <w:spacing w:after="100" w:afterAutospacing="1"/>
        <w:ind w:left="57"/>
        <w:jc w:val="center"/>
        <w:rPr>
          <w:b/>
          <w:sz w:val="40"/>
          <w:szCs w:val="40"/>
        </w:rPr>
      </w:pPr>
    </w:p>
    <w:p w:rsidR="00B520C9" w:rsidRDefault="00B520C9" w:rsidP="009D7EB8">
      <w:pPr>
        <w:spacing w:after="100" w:afterAutospacing="1"/>
        <w:ind w:left="57"/>
        <w:jc w:val="center"/>
        <w:rPr>
          <w:b/>
          <w:sz w:val="40"/>
          <w:szCs w:val="40"/>
        </w:rPr>
      </w:pPr>
    </w:p>
    <w:p w:rsidR="00B520C9" w:rsidRPr="00B85276" w:rsidRDefault="00B520C9" w:rsidP="00B520C9">
      <w:pPr>
        <w:tabs>
          <w:tab w:val="left" w:pos="1276"/>
        </w:tabs>
        <w:spacing w:line="276" w:lineRule="auto"/>
        <w:jc w:val="center"/>
        <w:rPr>
          <w:b/>
          <w:sz w:val="36"/>
          <w:szCs w:val="32"/>
        </w:rPr>
      </w:pPr>
      <w:r w:rsidRPr="00B85276">
        <w:rPr>
          <w:b/>
          <w:sz w:val="36"/>
          <w:szCs w:val="32"/>
        </w:rPr>
        <w:t>Проект внесения изменений в генеральный план</w:t>
      </w:r>
    </w:p>
    <w:p w:rsidR="00B520C9" w:rsidRPr="00B85276" w:rsidRDefault="00B520C9" w:rsidP="00B520C9">
      <w:pPr>
        <w:tabs>
          <w:tab w:val="left" w:pos="1276"/>
        </w:tabs>
        <w:spacing w:line="276" w:lineRule="auto"/>
        <w:jc w:val="center"/>
        <w:rPr>
          <w:b/>
          <w:sz w:val="36"/>
          <w:szCs w:val="32"/>
        </w:rPr>
      </w:pPr>
      <w:r w:rsidRPr="00B85276">
        <w:rPr>
          <w:b/>
          <w:sz w:val="36"/>
          <w:szCs w:val="32"/>
        </w:rPr>
        <w:t xml:space="preserve">городского округа </w:t>
      </w:r>
      <w:r w:rsidR="00A21F65">
        <w:rPr>
          <w:b/>
          <w:sz w:val="36"/>
          <w:szCs w:val="32"/>
        </w:rPr>
        <w:t>Павловский Посад</w:t>
      </w:r>
    </w:p>
    <w:p w:rsidR="00B520C9" w:rsidRPr="00B85276" w:rsidRDefault="00B520C9" w:rsidP="00B520C9">
      <w:pPr>
        <w:tabs>
          <w:tab w:val="left" w:pos="1276"/>
        </w:tabs>
        <w:spacing w:line="276" w:lineRule="auto"/>
        <w:jc w:val="center"/>
        <w:rPr>
          <w:b/>
          <w:sz w:val="36"/>
          <w:szCs w:val="32"/>
        </w:rPr>
      </w:pPr>
      <w:r w:rsidRPr="00B85276">
        <w:rPr>
          <w:b/>
          <w:sz w:val="36"/>
          <w:szCs w:val="32"/>
        </w:rPr>
        <w:t>Московской области</w:t>
      </w:r>
    </w:p>
    <w:p w:rsidR="009D7EB8" w:rsidRPr="00B85276" w:rsidRDefault="009D7EB8" w:rsidP="009D7EB8">
      <w:pPr>
        <w:ind w:firstLine="900"/>
        <w:jc w:val="both"/>
      </w:pPr>
    </w:p>
    <w:p w:rsidR="009D7EB8" w:rsidRPr="00B85276" w:rsidRDefault="009D7EB8" w:rsidP="009D7EB8">
      <w:pPr>
        <w:ind w:firstLine="900"/>
        <w:jc w:val="both"/>
      </w:pPr>
    </w:p>
    <w:p w:rsidR="009D7EB8" w:rsidRPr="00B85276" w:rsidRDefault="009D7EB8" w:rsidP="009D7EB8">
      <w:pPr>
        <w:ind w:firstLine="900"/>
        <w:jc w:val="both"/>
      </w:pPr>
    </w:p>
    <w:p w:rsidR="009D7EB8" w:rsidRPr="00B85276" w:rsidRDefault="009D7EB8" w:rsidP="009D7EB8">
      <w:pPr>
        <w:ind w:firstLine="900"/>
        <w:jc w:val="both"/>
      </w:pPr>
    </w:p>
    <w:p w:rsidR="009D7EB8" w:rsidRPr="00B85276" w:rsidRDefault="009D7EB8" w:rsidP="009D7EB8">
      <w:pPr>
        <w:ind w:firstLine="900"/>
        <w:jc w:val="both"/>
      </w:pPr>
    </w:p>
    <w:p w:rsidR="009D7EB8" w:rsidRPr="00B85276" w:rsidRDefault="009D7EB8" w:rsidP="009D7EB8">
      <w:pPr>
        <w:ind w:firstLine="900"/>
        <w:jc w:val="both"/>
      </w:pPr>
    </w:p>
    <w:p w:rsidR="009D7EB8" w:rsidRPr="00B85276" w:rsidRDefault="009D7EB8" w:rsidP="009D7EB8">
      <w:pPr>
        <w:ind w:firstLine="900"/>
        <w:jc w:val="both"/>
      </w:pPr>
    </w:p>
    <w:p w:rsidR="009D7EB8" w:rsidRPr="00B85276" w:rsidRDefault="009D7EB8" w:rsidP="009D7EB8">
      <w:pPr>
        <w:ind w:firstLine="900"/>
        <w:jc w:val="both"/>
      </w:pPr>
    </w:p>
    <w:p w:rsidR="009D7EB8" w:rsidRPr="00B85276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6D4925" w:rsidRDefault="006D4925" w:rsidP="006D4925">
      <w:pPr>
        <w:jc w:val="center"/>
        <w:rPr>
          <w:b/>
          <w:sz w:val="28"/>
          <w:szCs w:val="28"/>
        </w:rPr>
      </w:pPr>
      <w:r w:rsidRPr="00B85276">
        <w:rPr>
          <w:b/>
          <w:sz w:val="28"/>
          <w:szCs w:val="28"/>
        </w:rPr>
        <w:t>Утверждаемая часть</w:t>
      </w:r>
    </w:p>
    <w:p w:rsidR="009179EA" w:rsidRPr="00B85276" w:rsidRDefault="009179EA" w:rsidP="006D4925">
      <w:pPr>
        <w:jc w:val="center"/>
        <w:rPr>
          <w:b/>
          <w:sz w:val="28"/>
          <w:szCs w:val="28"/>
        </w:rPr>
      </w:pPr>
    </w:p>
    <w:p w:rsidR="006D4925" w:rsidRPr="00B85276" w:rsidRDefault="006D4925" w:rsidP="006D4925">
      <w:pPr>
        <w:jc w:val="center"/>
        <w:rPr>
          <w:b/>
          <w:sz w:val="22"/>
          <w:szCs w:val="22"/>
        </w:rPr>
      </w:pPr>
      <w:r w:rsidRPr="00B85276">
        <w:rPr>
          <w:b/>
          <w:sz w:val="22"/>
          <w:szCs w:val="22"/>
        </w:rPr>
        <w:t xml:space="preserve">ТОМ   </w:t>
      </w:r>
      <w:r w:rsidRPr="00B85276">
        <w:rPr>
          <w:b/>
          <w:caps/>
          <w:sz w:val="22"/>
          <w:szCs w:val="22"/>
        </w:rPr>
        <w:t>«</w:t>
      </w:r>
      <w:r w:rsidRPr="00B85276">
        <w:rPr>
          <w:b/>
          <w:sz w:val="28"/>
          <w:szCs w:val="28"/>
        </w:rPr>
        <w:t>Положение о территориальном планировании»</w:t>
      </w:r>
    </w:p>
    <w:p w:rsidR="009D7EB8" w:rsidRPr="00B85276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9D7EB8" w:rsidRPr="00B85276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9D7EB8" w:rsidRPr="00B85276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9D7EB8" w:rsidRPr="00B85276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9D7EB8" w:rsidRPr="00B85276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9D7EB8" w:rsidRPr="00B85276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9D7EB8" w:rsidRPr="00B85276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9D7EB8" w:rsidRPr="00B85276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9D7EB8" w:rsidRPr="00B85276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9D7EB8" w:rsidRPr="00B85276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9D7EB8" w:rsidRPr="00B85276" w:rsidRDefault="0061586B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45pt;margin-top:-22.1pt;width:513pt;height:760.5pt;z-index:251658240" strokeweight="1.25pt">
            <v:textbox style="mso-next-textbox:#_x0000_s1026">
              <w:txbxContent>
                <w:p w:rsidR="00180B07" w:rsidRPr="001F47EB" w:rsidRDefault="00180B07" w:rsidP="00185B6D">
                  <w:pPr>
                    <w:pStyle w:val="a8"/>
                    <w:spacing w:after="120"/>
                    <w:jc w:val="center"/>
                    <w:rPr>
                      <w:spacing w:val="7"/>
                      <w:sz w:val="28"/>
                      <w:szCs w:val="28"/>
                    </w:rPr>
                  </w:pPr>
                  <w:r>
                    <w:rPr>
                      <w:spacing w:val="7"/>
                      <w:sz w:val="28"/>
                      <w:szCs w:val="28"/>
                    </w:rPr>
                    <w:t xml:space="preserve">Комитет по </w:t>
                  </w:r>
                  <w:r w:rsidRPr="001F47EB">
                    <w:rPr>
                      <w:spacing w:val="7"/>
                      <w:sz w:val="28"/>
                      <w:szCs w:val="28"/>
                    </w:rPr>
                    <w:t xml:space="preserve"> архитектур</w:t>
                  </w:r>
                  <w:r>
                    <w:rPr>
                      <w:spacing w:val="7"/>
                      <w:sz w:val="28"/>
                      <w:szCs w:val="28"/>
                    </w:rPr>
                    <w:t>е</w:t>
                  </w:r>
                  <w:r w:rsidRPr="001F47EB">
                    <w:rPr>
                      <w:spacing w:val="7"/>
                      <w:sz w:val="28"/>
                      <w:szCs w:val="28"/>
                    </w:rPr>
                    <w:t xml:space="preserve"> и градостроительств</w:t>
                  </w:r>
                  <w:r>
                    <w:rPr>
                      <w:spacing w:val="7"/>
                      <w:sz w:val="28"/>
                      <w:szCs w:val="28"/>
                    </w:rPr>
                    <w:t>у</w:t>
                  </w:r>
                  <w:r w:rsidRPr="001F47EB">
                    <w:rPr>
                      <w:spacing w:val="7"/>
                      <w:sz w:val="28"/>
                      <w:szCs w:val="28"/>
                    </w:rPr>
                    <w:t xml:space="preserve"> Московской области</w:t>
                  </w:r>
                </w:p>
                <w:p w:rsidR="00180B07" w:rsidRPr="001F47EB" w:rsidRDefault="00180B07" w:rsidP="00185B6D">
                  <w:pPr>
                    <w:pStyle w:val="a8"/>
                    <w:jc w:val="center"/>
                    <w:rPr>
                      <w:b/>
                      <w:spacing w:val="7"/>
                      <w:sz w:val="20"/>
                    </w:rPr>
                  </w:pPr>
                  <w:r w:rsidRPr="001F47EB">
                    <w:rPr>
                      <w:b/>
                      <w:noProof/>
                      <w:spacing w:val="7"/>
                      <w:sz w:val="20"/>
                    </w:rPr>
                    <w:drawing>
                      <wp:inline distT="0" distB="0" distL="0" distR="0">
                        <wp:extent cx="1047750" cy="933450"/>
                        <wp:effectExtent l="19050" t="0" r="0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0B07" w:rsidRPr="001F47EB" w:rsidRDefault="00180B07" w:rsidP="00185B6D">
                  <w:pPr>
                    <w:tabs>
                      <w:tab w:val="center" w:pos="4677"/>
                    </w:tabs>
                    <w:jc w:val="center"/>
                    <w:rPr>
                      <w:spacing w:val="7"/>
                      <w:sz w:val="28"/>
                      <w:szCs w:val="28"/>
                    </w:rPr>
                  </w:pPr>
                  <w:r w:rsidRPr="001F47EB">
                    <w:rPr>
                      <w:spacing w:val="7"/>
                      <w:sz w:val="28"/>
                      <w:szCs w:val="28"/>
                    </w:rPr>
                    <w:t xml:space="preserve">Государственное </w:t>
                  </w:r>
                  <w:r>
                    <w:rPr>
                      <w:spacing w:val="7"/>
                      <w:sz w:val="28"/>
                      <w:szCs w:val="28"/>
                    </w:rPr>
                    <w:t>автономное учреждение</w:t>
                  </w:r>
                  <w:r w:rsidRPr="001F47EB">
                    <w:rPr>
                      <w:spacing w:val="7"/>
                      <w:sz w:val="28"/>
                      <w:szCs w:val="28"/>
                    </w:rPr>
                    <w:t xml:space="preserve"> Московской области</w:t>
                  </w:r>
                </w:p>
                <w:p w:rsidR="00180B07" w:rsidRPr="001F47EB" w:rsidRDefault="00180B07" w:rsidP="00185B6D">
                  <w:pPr>
                    <w:jc w:val="center"/>
                  </w:pPr>
                  <w:r w:rsidRPr="001F47EB">
                    <w:rPr>
                      <w:b/>
                      <w:bCs/>
                      <w:spacing w:val="-8"/>
                      <w:sz w:val="28"/>
                      <w:szCs w:val="28"/>
                    </w:rPr>
                    <w:t>«Научно-исследовательский и проектный институт градостроительства»</w:t>
                  </w:r>
                </w:p>
                <w:p w:rsidR="00180B07" w:rsidRPr="001F47EB" w:rsidRDefault="00180B07" w:rsidP="00185B6D">
                  <w:pPr>
                    <w:jc w:val="center"/>
                  </w:pPr>
                  <w:r w:rsidRPr="001F47EB">
                    <w:t>(Г</w:t>
                  </w:r>
                  <w:r>
                    <w:t>АУ</w:t>
                  </w:r>
                  <w:r w:rsidRPr="001F47EB">
                    <w:t xml:space="preserve"> МО «НИиПИ градостроительства») </w:t>
                  </w:r>
                </w:p>
                <w:p w:rsidR="00180B07" w:rsidRPr="001F47EB" w:rsidRDefault="00180B07" w:rsidP="00185B6D">
                  <w:pPr>
                    <w:jc w:val="center"/>
                  </w:pPr>
                  <w:r w:rsidRPr="001F47EB">
                    <w:rPr>
                      <w:noProof/>
                    </w:rPr>
                    <w:drawing>
                      <wp:inline distT="0" distB="0" distL="0" distR="0">
                        <wp:extent cx="6075045" cy="15240"/>
                        <wp:effectExtent l="0" t="0" r="0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5045" cy="15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0B07" w:rsidRPr="001F47EB" w:rsidRDefault="00180B07" w:rsidP="00185B6D">
                  <w:pPr>
                    <w:jc w:val="center"/>
                  </w:pPr>
                  <w:r w:rsidRPr="001F47EB">
                    <w:rPr>
                      <w:b/>
                      <w:spacing w:val="5"/>
                      <w:sz w:val="18"/>
                      <w:szCs w:val="18"/>
                    </w:rPr>
                    <w:t>129110, Москва, ул. Гиляровского, д.47, стр.3, тел: (495) 681-88-18,  факс: (495) 681-20-56,</w:t>
                  </w:r>
                </w:p>
                <w:p w:rsidR="00180B07" w:rsidRPr="001F47EB" w:rsidRDefault="0061586B" w:rsidP="00185B6D">
                  <w:pPr>
                    <w:jc w:val="center"/>
                    <w:rPr>
                      <w:b/>
                      <w:spacing w:val="5"/>
                      <w:sz w:val="18"/>
                      <w:u w:val="single"/>
                      <w:lang w:val="en-US"/>
                    </w:rPr>
                  </w:pPr>
                  <w:hyperlink r:id="rId10" w:history="1">
                    <w:r w:rsidR="00180B07" w:rsidRPr="001F47EB">
                      <w:rPr>
                        <w:b/>
                        <w:spacing w:val="5"/>
                        <w:sz w:val="18"/>
                        <w:u w:val="single"/>
                        <w:lang w:val="en-US"/>
                      </w:rPr>
                      <w:t>www.niipigrad.ru</w:t>
                    </w:r>
                  </w:hyperlink>
                  <w:r w:rsidR="00180B07" w:rsidRPr="001F47EB">
                    <w:rPr>
                      <w:b/>
                      <w:spacing w:val="5"/>
                      <w:sz w:val="18"/>
                      <w:szCs w:val="18"/>
                      <w:lang w:val="en-US"/>
                    </w:rPr>
                    <w:t xml:space="preserve">, e-mail: </w:t>
                  </w:r>
                  <w:hyperlink r:id="rId11" w:history="1">
                    <w:r w:rsidR="00180B07" w:rsidRPr="001F47EB">
                      <w:rPr>
                        <w:b/>
                        <w:spacing w:val="5"/>
                        <w:sz w:val="18"/>
                        <w:u w:val="single"/>
                        <w:lang w:val="en-US"/>
                      </w:rPr>
                      <w:t>info@niipi.ru</w:t>
                    </w:r>
                  </w:hyperlink>
                </w:p>
                <w:p w:rsidR="00180B07" w:rsidRPr="001F47EB" w:rsidRDefault="00180B07" w:rsidP="00185B6D">
                  <w:pPr>
                    <w:pStyle w:val="a8"/>
                    <w:jc w:val="center"/>
                    <w:rPr>
                      <w:spacing w:val="7"/>
                      <w:sz w:val="18"/>
                      <w:szCs w:val="18"/>
                      <w:lang w:val="en-US"/>
                    </w:rPr>
                  </w:pPr>
                </w:p>
                <w:tbl>
                  <w:tblPr>
                    <w:tblStyle w:val="ae"/>
                    <w:tblW w:w="9236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36"/>
                  </w:tblGrid>
                  <w:tr w:rsidR="00180B07" w:rsidRPr="001F47EB" w:rsidTr="0031747D">
                    <w:trPr>
                      <w:cantSplit/>
                      <w:trHeight w:val="102"/>
                      <w:jc w:val="center"/>
                    </w:trPr>
                    <w:tc>
                      <w:tcPr>
                        <w:tcW w:w="9236" w:type="dxa"/>
                      </w:tcPr>
                      <w:tbl>
                        <w:tblPr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4372"/>
                          <w:gridCol w:w="4648"/>
                        </w:tblGrid>
                        <w:tr w:rsidR="00180B07" w:rsidRPr="001F47EB" w:rsidTr="0031747D">
                          <w:tc>
                            <w:tcPr>
                              <w:tcW w:w="4788" w:type="dxa"/>
                            </w:tcPr>
                            <w:p w:rsidR="00180B07" w:rsidRPr="001F47EB" w:rsidRDefault="00180B07" w:rsidP="0031747D">
                              <w:r w:rsidRPr="001F47EB">
                                <w:t xml:space="preserve">Заказчик: </w:t>
                              </w:r>
                              <w:r>
                                <w:t xml:space="preserve">Комитет по </w:t>
                              </w:r>
                              <w:r w:rsidRPr="001F47EB">
                                <w:t xml:space="preserve"> архитектур</w:t>
                              </w:r>
                              <w:r>
                                <w:t>е</w:t>
                              </w:r>
                              <w:r w:rsidRPr="001F47EB">
                                <w:t xml:space="preserve">  и градостроительств</w:t>
                              </w:r>
                              <w:r>
                                <w:t>у</w:t>
                              </w:r>
                              <w:r w:rsidRPr="001F47EB">
                                <w:t xml:space="preserve"> Московской области</w:t>
                              </w:r>
                            </w:p>
                            <w:p w:rsidR="00180B07" w:rsidRPr="001F47EB" w:rsidRDefault="00180B07" w:rsidP="0031747D"/>
                            <w:p w:rsidR="00180B07" w:rsidRPr="001F47EB" w:rsidRDefault="00180B07" w:rsidP="0031747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174" w:type="dxa"/>
                            </w:tcPr>
                            <w:p w:rsidR="00180B07" w:rsidRPr="00CB5517" w:rsidRDefault="00180B07" w:rsidP="0031747D">
                              <w:pPr>
                                <w:jc w:val="right"/>
                              </w:pPr>
                              <w:r w:rsidRPr="00CB5517">
                                <w:t>Государственное задание № 8340005 на 2019 год и на плановый период 2020 и 2021 годов</w:t>
                              </w:r>
                            </w:p>
                            <w:p w:rsidR="00180B07" w:rsidRPr="001F47EB" w:rsidRDefault="00180B07" w:rsidP="0031747D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80B07" w:rsidRPr="00AA4364" w:rsidRDefault="00180B07" w:rsidP="0031747D">
                        <w:pPr>
                          <w:suppressAutoHyphens/>
                          <w:jc w:val="center"/>
                        </w:pPr>
                      </w:p>
                      <w:p w:rsidR="00180B07" w:rsidRPr="00AA4364" w:rsidRDefault="00180B07" w:rsidP="0031747D">
                        <w:pPr>
                          <w:jc w:val="center"/>
                        </w:pPr>
                        <w:r w:rsidRPr="00AA4364">
                          <w:t>Государственная программа Московской области</w:t>
                        </w:r>
                        <w:r w:rsidRPr="00AA4364">
                          <w:br/>
                          <w:t>«Архитектура и градостроительство Подмосковья» на 2017-2021 годы</w:t>
                        </w:r>
                        <w:r>
                          <w:t>»</w:t>
                        </w:r>
                      </w:p>
                      <w:p w:rsidR="00180B07" w:rsidRDefault="00180B07" w:rsidP="0031747D">
                        <w:pPr>
                          <w:suppressAutoHyphens/>
                          <w:jc w:val="center"/>
                        </w:pPr>
                      </w:p>
                      <w:p w:rsidR="00180B07" w:rsidRDefault="00180B07" w:rsidP="00A21F65">
                        <w:pPr>
                          <w:suppressAutoHyphens/>
                          <w:jc w:val="center"/>
                          <w:rPr>
                            <w:b/>
                          </w:rPr>
                        </w:pPr>
                        <w:r w:rsidRPr="009B77D6">
                          <w:rPr>
                            <w:b/>
                          </w:rPr>
                          <w:t xml:space="preserve">Проект </w:t>
                        </w:r>
                        <w:r>
                          <w:rPr>
                            <w:b/>
                          </w:rPr>
                          <w:t xml:space="preserve">внесения изменений в </w:t>
                        </w:r>
                        <w:r w:rsidRPr="009B77D6">
                          <w:rPr>
                            <w:b/>
                          </w:rPr>
                          <w:t>генеральн</w:t>
                        </w:r>
                        <w:r>
                          <w:rPr>
                            <w:b/>
                          </w:rPr>
                          <w:t>ый</w:t>
                        </w:r>
                        <w:r w:rsidRPr="009B77D6">
                          <w:rPr>
                            <w:b/>
                          </w:rPr>
                          <w:t xml:space="preserve"> план городского округа</w:t>
                        </w:r>
                      </w:p>
                      <w:p w:rsidR="00180B07" w:rsidRPr="009B77D6" w:rsidRDefault="00180B07" w:rsidP="00A21F65">
                        <w:pPr>
                          <w:suppressAutoHyphens/>
                          <w:jc w:val="center"/>
                        </w:pPr>
                        <w:r>
                          <w:rPr>
                            <w:b/>
                          </w:rPr>
                          <w:t xml:space="preserve">Павловский Посад </w:t>
                        </w:r>
                        <w:r w:rsidRPr="009B77D6">
                          <w:rPr>
                            <w:b/>
                          </w:rPr>
                          <w:t>Московской области</w:t>
                        </w:r>
                      </w:p>
                    </w:tc>
                  </w:tr>
                </w:tbl>
                <w:p w:rsidR="00180B07" w:rsidRDefault="00180B07" w:rsidP="00185B6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80B07" w:rsidRDefault="00180B07" w:rsidP="00185B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80B07" w:rsidRDefault="00180B07" w:rsidP="00185B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80B07" w:rsidRDefault="00180B07" w:rsidP="00185B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B025D">
                    <w:rPr>
                      <w:b/>
                      <w:sz w:val="28"/>
                      <w:szCs w:val="28"/>
                    </w:rPr>
                    <w:t>Утверждаемая часть</w:t>
                  </w:r>
                </w:p>
                <w:p w:rsidR="00180B07" w:rsidRPr="00BB025D" w:rsidRDefault="00180B07" w:rsidP="00185B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80B07" w:rsidRPr="00C10774" w:rsidRDefault="00180B07" w:rsidP="00185B6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B1EA4">
                    <w:rPr>
                      <w:b/>
                      <w:sz w:val="28"/>
                      <w:szCs w:val="28"/>
                    </w:rPr>
                    <w:t>ТОМ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B1EA4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Положение о территориальном планировании»</w:t>
                  </w:r>
                </w:p>
                <w:p w:rsidR="00180B07" w:rsidRDefault="00180B07" w:rsidP="00185B6D">
                  <w:pPr>
                    <w:spacing w:after="240"/>
                    <w:jc w:val="center"/>
                    <w:rPr>
                      <w:sz w:val="22"/>
                      <w:szCs w:val="22"/>
                    </w:rPr>
                  </w:pPr>
                </w:p>
                <w:p w:rsidR="00180B07" w:rsidRDefault="00180B07" w:rsidP="00185B6D">
                  <w:pPr>
                    <w:spacing w:after="240"/>
                    <w:jc w:val="center"/>
                    <w:rPr>
                      <w:sz w:val="22"/>
                      <w:szCs w:val="22"/>
                    </w:rPr>
                  </w:pPr>
                </w:p>
                <w:p w:rsidR="00180B07" w:rsidRDefault="00180B07" w:rsidP="00185B6D">
                  <w:pPr>
                    <w:spacing w:after="240"/>
                    <w:jc w:val="center"/>
                    <w:rPr>
                      <w:sz w:val="22"/>
                      <w:szCs w:val="22"/>
                    </w:rPr>
                  </w:pPr>
                </w:p>
                <w:p w:rsidR="00180B07" w:rsidRDefault="00180B07" w:rsidP="00185B6D">
                  <w:pPr>
                    <w:spacing w:after="240"/>
                    <w:jc w:val="center"/>
                    <w:rPr>
                      <w:sz w:val="22"/>
                      <w:szCs w:val="22"/>
                    </w:rPr>
                  </w:pPr>
                </w:p>
                <w:p w:rsidR="00180B07" w:rsidRDefault="00180B07" w:rsidP="00185B6D">
                  <w:pPr>
                    <w:spacing w:after="240"/>
                    <w:jc w:val="center"/>
                    <w:rPr>
                      <w:sz w:val="22"/>
                      <w:szCs w:val="22"/>
                    </w:rPr>
                  </w:pPr>
                  <w:r w:rsidRPr="00185E7E">
                    <w:rPr>
                      <w:sz w:val="22"/>
                      <w:szCs w:val="22"/>
                    </w:rPr>
                    <w:t xml:space="preserve">Мастерская </w:t>
                  </w:r>
                  <w:r>
                    <w:rPr>
                      <w:sz w:val="22"/>
                      <w:szCs w:val="22"/>
                    </w:rPr>
                    <w:t>по подготовке документов территориального планирования</w:t>
                  </w:r>
                </w:p>
                <w:p w:rsidR="00180B07" w:rsidRPr="001D7031" w:rsidRDefault="00180B07" w:rsidP="00185B6D">
                  <w:pPr>
                    <w:spacing w:after="240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1D7031">
                    <w:rPr>
                      <w:color w:val="FFFFFF" w:themeColor="background1"/>
                      <w:sz w:val="22"/>
                      <w:szCs w:val="22"/>
                    </w:rPr>
                    <w:t>стерская территориального планирования № 2</w:t>
                  </w:r>
                </w:p>
                <w:tbl>
                  <w:tblPr>
                    <w:tblW w:w="9889" w:type="dxa"/>
                    <w:tblLook w:val="04A0" w:firstRow="1" w:lastRow="0" w:firstColumn="1" w:lastColumn="0" w:noHBand="0" w:noVBand="1"/>
                  </w:tblPr>
                  <w:tblGrid>
                    <w:gridCol w:w="5778"/>
                    <w:gridCol w:w="1843"/>
                    <w:gridCol w:w="2268"/>
                  </w:tblGrid>
                  <w:tr w:rsidR="00180B07" w:rsidRPr="001D7031" w:rsidTr="0031747D">
                    <w:trPr>
                      <w:trHeight w:val="340"/>
                    </w:trPr>
                    <w:tc>
                      <w:tcPr>
                        <w:tcW w:w="5778" w:type="dxa"/>
                      </w:tcPr>
                      <w:p w:rsidR="00180B07" w:rsidRPr="00D2158D" w:rsidRDefault="00180B07" w:rsidP="0031747D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  <w:r w:rsidRPr="00D2158D">
                          <w:rPr>
                            <w:b/>
                          </w:rPr>
                          <w:t xml:space="preserve">иректор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0B07" w:rsidRPr="00D2158D" w:rsidRDefault="00180B07" w:rsidP="0031747D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80B07" w:rsidRPr="00D2158D" w:rsidRDefault="00180B07" w:rsidP="00C46049">
                        <w:pPr>
                          <w:tabs>
                            <w:tab w:val="left" w:pos="-10112"/>
                          </w:tabs>
                          <w:spacing w:line="360" w:lineRule="auto"/>
                          <w:rPr>
                            <w:b/>
                          </w:rPr>
                        </w:pPr>
                        <w:r w:rsidRPr="00D2158D">
                          <w:rPr>
                            <w:b/>
                          </w:rPr>
                          <w:t>Д.В. Климов</w:t>
                        </w:r>
                      </w:p>
                    </w:tc>
                  </w:tr>
                  <w:tr w:rsidR="00180B07" w:rsidRPr="001D7031" w:rsidTr="0031747D">
                    <w:trPr>
                      <w:trHeight w:val="340"/>
                    </w:trPr>
                    <w:tc>
                      <w:tcPr>
                        <w:tcW w:w="5778" w:type="dxa"/>
                      </w:tcPr>
                      <w:p w:rsidR="00180B07" w:rsidRPr="00D2158D" w:rsidRDefault="00180B07" w:rsidP="00F429E4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D2158D">
                          <w:rPr>
                            <w:b/>
                          </w:rPr>
                          <w:t xml:space="preserve">Главный архитектор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0B07" w:rsidRPr="00D2158D" w:rsidRDefault="00180B07" w:rsidP="0031747D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80B07" w:rsidRPr="00D2158D" w:rsidRDefault="00180B07" w:rsidP="00C46049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D2158D">
                          <w:rPr>
                            <w:b/>
                          </w:rPr>
                          <w:t>О.В. Малинова</w:t>
                        </w:r>
                      </w:p>
                    </w:tc>
                  </w:tr>
                  <w:tr w:rsidR="00180B07" w:rsidRPr="001D7031" w:rsidTr="0031747D">
                    <w:trPr>
                      <w:trHeight w:val="340"/>
                    </w:trPr>
                    <w:tc>
                      <w:tcPr>
                        <w:tcW w:w="5778" w:type="dxa"/>
                      </w:tcPr>
                      <w:p w:rsidR="00180B07" w:rsidRPr="00D2158D" w:rsidRDefault="00180B07" w:rsidP="00F429E4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Главный инженер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0B07" w:rsidRPr="00D2158D" w:rsidRDefault="00180B07" w:rsidP="0031747D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80B07" w:rsidRPr="00D2158D" w:rsidRDefault="00180B07" w:rsidP="00C46049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А.А. Долганов</w:t>
                        </w:r>
                      </w:p>
                    </w:tc>
                  </w:tr>
                  <w:tr w:rsidR="00180B07" w:rsidRPr="001D7031" w:rsidTr="0031747D">
                    <w:trPr>
                      <w:trHeight w:val="340"/>
                    </w:trPr>
                    <w:tc>
                      <w:tcPr>
                        <w:tcW w:w="5778" w:type="dxa"/>
                      </w:tcPr>
                      <w:p w:rsidR="00180B07" w:rsidRPr="00D2158D" w:rsidRDefault="00180B07" w:rsidP="00F429E4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D2158D">
                          <w:rPr>
                            <w:b/>
                          </w:rPr>
                          <w:t>Руководитель</w:t>
                        </w:r>
                        <w:r>
                          <w:rPr>
                            <w:b/>
                          </w:rPr>
                          <w:t>МПДТП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0B07" w:rsidRPr="00D2158D" w:rsidRDefault="00180B07" w:rsidP="0031747D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80B07" w:rsidRPr="00D2158D" w:rsidRDefault="00180B07" w:rsidP="00C46049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</w:t>
                        </w:r>
                        <w:r w:rsidRPr="00D215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В</w:t>
                        </w:r>
                        <w:r w:rsidRPr="00D2158D">
                          <w:rPr>
                            <w:b/>
                          </w:rPr>
                          <w:t>. </w:t>
                        </w:r>
                        <w:r>
                          <w:rPr>
                            <w:b/>
                          </w:rPr>
                          <w:t>Хирина</w:t>
                        </w:r>
                      </w:p>
                    </w:tc>
                  </w:tr>
                  <w:tr w:rsidR="00180B07" w:rsidRPr="001D7031" w:rsidTr="0031747D">
                    <w:trPr>
                      <w:trHeight w:val="340"/>
                    </w:trPr>
                    <w:tc>
                      <w:tcPr>
                        <w:tcW w:w="5778" w:type="dxa"/>
                      </w:tcPr>
                      <w:p w:rsidR="00180B07" w:rsidRPr="00D2158D" w:rsidRDefault="00180B07" w:rsidP="00A21F65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D2158D">
                          <w:rPr>
                            <w:b/>
                          </w:rPr>
                          <w:t xml:space="preserve">Начальник </w:t>
                        </w:r>
                        <w:r>
                          <w:rPr>
                            <w:b/>
                          </w:rPr>
                          <w:t>отдела № 3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0B07" w:rsidRPr="00D2158D" w:rsidRDefault="00180B07" w:rsidP="0031747D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80B07" w:rsidRPr="00D2158D" w:rsidRDefault="00180B07" w:rsidP="00C46049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В.И. Лавренко</w:t>
                        </w:r>
                      </w:p>
                    </w:tc>
                  </w:tr>
                  <w:tr w:rsidR="00180B07" w:rsidRPr="001D7031" w:rsidTr="0031747D">
                    <w:trPr>
                      <w:trHeight w:val="340"/>
                    </w:trPr>
                    <w:tc>
                      <w:tcPr>
                        <w:tcW w:w="5778" w:type="dxa"/>
                      </w:tcPr>
                      <w:p w:rsidR="00180B07" w:rsidRPr="00BB3439" w:rsidRDefault="00180B07" w:rsidP="0031747D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ГАП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0B07" w:rsidRPr="00D2158D" w:rsidRDefault="00180B07" w:rsidP="0031747D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80B07" w:rsidRPr="00D2158D" w:rsidRDefault="00180B07" w:rsidP="00C46049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Н.Л. Захарова</w:t>
                        </w:r>
                      </w:p>
                    </w:tc>
                  </w:tr>
                </w:tbl>
                <w:p w:rsidR="00180B07" w:rsidRDefault="00180B07" w:rsidP="004B1EA4">
                  <w:pPr>
                    <w:spacing w:before="120" w:after="120"/>
                    <w:jc w:val="center"/>
                  </w:pPr>
                </w:p>
                <w:p w:rsidR="00180B07" w:rsidRPr="004B1EA4" w:rsidRDefault="00180B07" w:rsidP="004B1EA4">
                  <w:pPr>
                    <w:spacing w:before="120" w:after="120"/>
                    <w:jc w:val="center"/>
                  </w:pPr>
                  <w:r w:rsidRPr="004B1EA4">
                    <w:t>2020</w:t>
                  </w:r>
                </w:p>
              </w:txbxContent>
            </v:textbox>
          </v:shape>
        </w:pict>
      </w:r>
    </w:p>
    <w:p w:rsidR="009D7EB8" w:rsidRPr="00B85276" w:rsidRDefault="009D7EB8" w:rsidP="009D7EB8">
      <w:pPr>
        <w:pStyle w:val="0"/>
        <w:pageBreakBefore w:val="0"/>
        <w:rPr>
          <w:rFonts w:ascii="Times New Roman" w:hAnsi="Times New Roman"/>
          <w:sz w:val="24"/>
          <w:szCs w:val="24"/>
        </w:rPr>
      </w:pPr>
      <w:r w:rsidRPr="00B85276">
        <w:rPr>
          <w:rFonts w:ascii="Times New Roman" w:hAnsi="Times New Roman"/>
          <w:sz w:val="24"/>
          <w:szCs w:val="24"/>
        </w:rPr>
        <w:t>201</w:t>
      </w:r>
      <w:r w:rsidR="004D4EDC">
        <w:rPr>
          <w:rFonts w:ascii="Times New Roman" w:hAnsi="Times New Roman"/>
          <w:sz w:val="24"/>
          <w:szCs w:val="24"/>
        </w:rPr>
        <w:t>9</w:t>
      </w:r>
    </w:p>
    <w:p w:rsidR="009D7EB8" w:rsidRPr="00B85276" w:rsidRDefault="009D7EB8" w:rsidP="001703DB">
      <w:pPr>
        <w:pStyle w:val="a8"/>
        <w:tabs>
          <w:tab w:val="clear" w:pos="9355"/>
        </w:tabs>
        <w:jc w:val="center"/>
        <w:rPr>
          <w:spacing w:val="7"/>
          <w:sz w:val="28"/>
          <w:szCs w:val="28"/>
        </w:rPr>
      </w:pPr>
    </w:p>
    <w:p w:rsidR="000F1C02" w:rsidRPr="00B85276" w:rsidRDefault="000F1C02" w:rsidP="001703DB">
      <w:pPr>
        <w:jc w:val="center"/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61586B" w:rsidP="00A83709">
      <w:pPr>
        <w:spacing w:before="120"/>
        <w:rPr>
          <w:b/>
        </w:rPr>
      </w:pPr>
      <w:r>
        <w:rPr>
          <w:noProof/>
          <w:spacing w:val="7"/>
          <w:sz w:val="28"/>
          <w:szCs w:val="28"/>
        </w:rPr>
        <w:pict>
          <v:shape id="_x0000_s1028" type="#_x0000_t202" style="position:absolute;margin-left:-9.55pt;margin-top:5.95pt;width:19pt;height:205.8pt;z-index:251659264" wrapcoords="-864 -79 -864 21600 22464 21600 22464 -79 -864 -79" strokeweight="1.5pt">
            <v:textbox style="layout-flow:vertical;mso-layout-flow-alt:bottom-to-top;mso-next-textbox:#_x0000_s1028" inset="0,0,0,0">
              <w:txbxContent>
                <w:p w:rsidR="00180B07" w:rsidRPr="00EB5129" w:rsidRDefault="00180B07" w:rsidP="00092CDF"/>
              </w:txbxContent>
            </v:textbox>
            <w10:wrap type="through"/>
          </v:shape>
        </w:pict>
      </w:r>
      <w:r>
        <w:rPr>
          <w:noProof/>
          <w:spacing w:val="7"/>
          <w:sz w:val="28"/>
          <w:szCs w:val="28"/>
        </w:rPr>
        <w:pict>
          <v:shape id="_x0000_s1029" type="#_x0000_t202" style="position:absolute;margin-left:-23.7pt;margin-top:5.95pt;width:14.15pt;height:205.8pt;z-index:251660288" wrapcoords="-1137 -79 -1137 21600 22737 21600 22737 -79 -1137 -79" strokeweight="1.5pt">
            <v:textbox style="layout-flow:vertical;mso-layout-flow-alt:bottom-to-top;mso-next-textbox:#_x0000_s1029" inset="0,0,0,0">
              <w:txbxContent>
                <w:p w:rsidR="00180B07" w:rsidRPr="00EB5129" w:rsidRDefault="00180B07" w:rsidP="00092CDF">
                  <w:r w:rsidRPr="00EB5129">
                    <w:rPr>
                      <w:sz w:val="20"/>
                      <w:szCs w:val="20"/>
                    </w:rPr>
                    <w:t>ФИО, подпись и дата визирования Техотделом</w:t>
                  </w:r>
                </w:p>
              </w:txbxContent>
            </v:textbox>
            <w10:wrap type="through"/>
          </v:shape>
        </w:pict>
      </w: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61586B" w:rsidP="00A83709">
      <w:pPr>
        <w:spacing w:before="120"/>
        <w:rPr>
          <w:b/>
        </w:rPr>
      </w:pPr>
      <w:r>
        <w:rPr>
          <w:noProof/>
          <w:spacing w:val="7"/>
          <w:sz w:val="28"/>
          <w:szCs w:val="28"/>
        </w:rPr>
        <w:pict>
          <v:shape id="_x0000_s1030" type="#_x0000_t202" style="position:absolute;margin-left:-43.9pt;margin-top:13.8pt;width:14.15pt;height:70.85pt;z-index:-251655168" wrapcoords="-1137 -230 -1137 21600 22737 21600 22737 -230 -1137 -230" strokeweight="1.5pt">
            <v:textbox style="layout-flow:vertical;mso-layout-flow-alt:bottom-to-top;mso-next-textbox:#_x0000_s1030" inset="0,0,0,0">
              <w:txbxContent>
                <w:p w:rsidR="00180B07" w:rsidRPr="00EB5129" w:rsidRDefault="00180B07" w:rsidP="00092CDF">
                  <w:pPr>
                    <w:jc w:val="center"/>
                    <w:rPr>
                      <w:sz w:val="20"/>
                      <w:szCs w:val="20"/>
                    </w:rPr>
                  </w:pPr>
                  <w:r w:rsidRPr="00EB5129">
                    <w:rPr>
                      <w:sz w:val="20"/>
                      <w:szCs w:val="20"/>
                    </w:rPr>
                    <w:t>Взамен Арх..№</w:t>
                  </w:r>
                </w:p>
              </w:txbxContent>
            </v:textbox>
            <w10:wrap type="through"/>
          </v:shape>
        </w:pict>
      </w:r>
      <w:r>
        <w:rPr>
          <w:noProof/>
          <w:spacing w:val="7"/>
          <w:sz w:val="28"/>
          <w:szCs w:val="28"/>
        </w:rPr>
        <w:pict>
          <v:shape id="_x0000_s1033" type="#_x0000_t202" style="position:absolute;margin-left:-28.75pt;margin-top:13.8pt;width:19pt;height:70.85pt;z-index:251664384" wrapcoords="-864 -79 -864 21600 22464 21600 22464 -79 -864 -79" strokeweight="1.5pt">
            <v:textbox style="layout-flow:vertical;mso-layout-flow-alt:bottom-to-top;mso-next-textbox:#_x0000_s1033" inset="0,0,0,0">
              <w:txbxContent>
                <w:p w:rsidR="00180B07" w:rsidRPr="00EB5129" w:rsidRDefault="00180B07" w:rsidP="00092CDF"/>
              </w:txbxContent>
            </v:textbox>
            <w10:wrap type="through"/>
          </v:shape>
        </w:pict>
      </w: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61586B" w:rsidP="00A83709">
      <w:pPr>
        <w:spacing w:before="120"/>
        <w:rPr>
          <w:b/>
        </w:rPr>
      </w:pPr>
      <w:r>
        <w:rPr>
          <w:noProof/>
          <w:spacing w:val="7"/>
          <w:sz w:val="28"/>
          <w:szCs w:val="28"/>
        </w:rPr>
        <w:pict>
          <v:shape id="_x0000_s1031" type="#_x0000_t202" style="position:absolute;margin-left:-43.7pt;margin-top:9.85pt;width:14.15pt;height:99.15pt;z-index:-251654144" wrapcoords="-1137 -164 -1137 21600 22737 21600 22737 -164 -1137 -164" strokeweight="1.5pt">
            <v:textbox style="layout-flow:vertical;mso-layout-flow-alt:bottom-to-top;mso-next-textbox:#_x0000_s1031" inset="0,0,0,0">
              <w:txbxContent>
                <w:p w:rsidR="00180B07" w:rsidRPr="00EB5129" w:rsidRDefault="00180B07" w:rsidP="00092CDF">
                  <w:pPr>
                    <w:jc w:val="center"/>
                    <w:rPr>
                      <w:sz w:val="20"/>
                      <w:szCs w:val="20"/>
                    </w:rPr>
                  </w:pPr>
                  <w:r w:rsidRPr="00EB5129">
                    <w:rPr>
                      <w:sz w:val="20"/>
                      <w:szCs w:val="20"/>
                    </w:rPr>
                    <w:t>ФИО, подпись и дата</w:t>
                  </w:r>
                </w:p>
              </w:txbxContent>
            </v:textbox>
            <w10:wrap type="through"/>
          </v:shape>
        </w:pict>
      </w:r>
    </w:p>
    <w:p w:rsidR="004C228D" w:rsidRPr="00B85276" w:rsidRDefault="0061586B" w:rsidP="00A83709">
      <w:pPr>
        <w:spacing w:before="120"/>
        <w:rPr>
          <w:b/>
        </w:rPr>
      </w:pPr>
      <w:r>
        <w:rPr>
          <w:noProof/>
          <w:spacing w:val="7"/>
          <w:sz w:val="28"/>
          <w:szCs w:val="28"/>
        </w:rPr>
        <w:pict>
          <v:shape id="_x0000_s1034" type="#_x0000_t202" style="position:absolute;margin-left:-9.55pt;margin-top:5.45pt;width:19pt;height:99.15pt;z-index:251665408" wrapcoords="-864 -79 -864 21600 22464 21600 22464 -79 -864 -79" strokeweight="1.5pt">
            <v:textbox style="layout-flow:vertical;mso-layout-flow-alt:bottom-to-top;mso-next-textbox:#_x0000_s1034" inset="0,0,0,0">
              <w:txbxContent>
                <w:p w:rsidR="00180B07" w:rsidRPr="00EB5129" w:rsidRDefault="00180B07" w:rsidP="00092CDF"/>
              </w:txbxContent>
            </v:textbox>
            <w10:wrap type="through"/>
          </v:shape>
        </w:pict>
      </w: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61586B" w:rsidP="00A83709">
      <w:pPr>
        <w:spacing w:before="120"/>
        <w:rPr>
          <w:b/>
        </w:rPr>
      </w:pPr>
      <w:r>
        <w:rPr>
          <w:noProof/>
          <w:spacing w:val="7"/>
          <w:sz w:val="28"/>
          <w:szCs w:val="28"/>
        </w:rPr>
        <w:pict>
          <v:shape id="_x0000_s1035" type="#_x0000_t202" style="position:absolute;margin-left:-28.75pt;margin-top:17.6pt;width:19pt;height:67.2pt;z-index:251666432" wrapcoords="-864 -79 -864 21600 22464 21600 22464 -79 -864 -79" strokeweight="1.5pt">
            <v:textbox style="layout-flow:vertical;mso-layout-flow-alt:bottom-to-top;mso-next-textbox:#_x0000_s1035" inset="0,0,0,0">
              <w:txbxContent>
                <w:p w:rsidR="00180B07" w:rsidRPr="00EB5129" w:rsidRDefault="00180B07" w:rsidP="00092CDF"/>
              </w:txbxContent>
            </v:textbox>
            <w10:wrap type="through"/>
          </v:shape>
        </w:pict>
      </w:r>
      <w:r>
        <w:rPr>
          <w:noProof/>
          <w:spacing w:val="7"/>
          <w:sz w:val="28"/>
          <w:szCs w:val="28"/>
        </w:rPr>
        <w:pict>
          <v:shape id="_x0000_s1032" type="#_x0000_t202" style="position:absolute;margin-left:-43.9pt;margin-top:18.4pt;width:14.15pt;height:67.2pt;z-index:-251653120" wrapcoords="-1137 -220 -1137 21600 22737 21600 22737 -220 -1137 -220" strokeweight="1.5pt">
            <v:textbox style="layout-flow:vertical;mso-layout-flow-alt:bottom-to-top;mso-next-textbox:#_x0000_s1032" inset="0,0,0,0">
              <w:txbxContent>
                <w:p w:rsidR="00180B07" w:rsidRPr="00EB5129" w:rsidRDefault="00180B07" w:rsidP="00092CDF">
                  <w:pPr>
                    <w:jc w:val="center"/>
                    <w:rPr>
                      <w:sz w:val="20"/>
                      <w:szCs w:val="20"/>
                    </w:rPr>
                  </w:pPr>
                  <w:r w:rsidRPr="00EB5129">
                    <w:rPr>
                      <w:sz w:val="20"/>
                      <w:szCs w:val="20"/>
                    </w:rPr>
                    <w:t>Архив. № подл</w:t>
                  </w:r>
                </w:p>
              </w:txbxContent>
            </v:textbox>
            <w10:wrap type="through"/>
          </v:shape>
        </w:pict>
      </w:r>
    </w:p>
    <w:p w:rsidR="004C228D" w:rsidRPr="00B85276" w:rsidRDefault="004C228D" w:rsidP="00A83709">
      <w:pPr>
        <w:spacing w:before="120"/>
        <w:rPr>
          <w:b/>
        </w:rPr>
      </w:pPr>
    </w:p>
    <w:p w:rsidR="004C228D" w:rsidRPr="00B85276" w:rsidRDefault="004C228D" w:rsidP="00A83709">
      <w:pPr>
        <w:spacing w:before="120"/>
        <w:rPr>
          <w:b/>
        </w:rPr>
      </w:pPr>
    </w:p>
    <w:p w:rsidR="00C46049" w:rsidRDefault="00C46049">
      <w:pPr>
        <w:pStyle w:val="19"/>
        <w:tabs>
          <w:tab w:val="right" w:leader="dot" w:pos="991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bCs w:val="0"/>
          <w:caps w:val="0"/>
        </w:rPr>
        <w:lastRenderedPageBreak/>
        <w:fldChar w:fldCharType="begin"/>
      </w:r>
      <w:r>
        <w:rPr>
          <w:bCs w:val="0"/>
          <w:caps w:val="0"/>
        </w:rPr>
        <w:instrText xml:space="preserve"> TOC \o \h \z \u </w:instrText>
      </w:r>
      <w:r>
        <w:rPr>
          <w:bCs w:val="0"/>
          <w:caps w:val="0"/>
        </w:rPr>
        <w:fldChar w:fldCharType="separate"/>
      </w:r>
      <w:hyperlink w:anchor="_Toc38366369" w:history="1">
        <w:r w:rsidRPr="00417F82">
          <w:rPr>
            <w:rStyle w:val="aa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_Toc38366369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6BB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46049" w:rsidRDefault="0061586B">
      <w:pPr>
        <w:pStyle w:val="19"/>
        <w:tabs>
          <w:tab w:val="right" w:leader="dot" w:pos="991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366370" w:history="1">
        <w:r w:rsidR="00C46049" w:rsidRPr="00417F82">
          <w:rPr>
            <w:rStyle w:val="aa"/>
            <w:noProof/>
          </w:rPr>
          <w:t>1. Расположение городского округа Павловский Посад в системе расселения Московской области</w:t>
        </w:r>
        <w:r w:rsidR="00C46049">
          <w:rPr>
            <w:noProof/>
            <w:webHidden/>
          </w:rPr>
          <w:tab/>
        </w:r>
        <w:r w:rsidR="00C46049">
          <w:rPr>
            <w:noProof/>
            <w:webHidden/>
          </w:rPr>
          <w:fldChar w:fldCharType="begin"/>
        </w:r>
        <w:r w:rsidR="00C46049">
          <w:rPr>
            <w:noProof/>
            <w:webHidden/>
          </w:rPr>
          <w:instrText xml:space="preserve"> PAGEREF _Toc38366370 \h </w:instrText>
        </w:r>
        <w:r w:rsidR="00C46049">
          <w:rPr>
            <w:noProof/>
            <w:webHidden/>
          </w:rPr>
        </w:r>
        <w:r w:rsidR="00C46049">
          <w:rPr>
            <w:noProof/>
            <w:webHidden/>
          </w:rPr>
          <w:fldChar w:fldCharType="separate"/>
        </w:r>
        <w:r w:rsidR="00056BB6">
          <w:rPr>
            <w:noProof/>
            <w:webHidden/>
          </w:rPr>
          <w:t>10</w:t>
        </w:r>
        <w:r w:rsidR="00C46049">
          <w:rPr>
            <w:noProof/>
            <w:webHidden/>
          </w:rPr>
          <w:fldChar w:fldCharType="end"/>
        </w:r>
      </w:hyperlink>
    </w:p>
    <w:p w:rsidR="00C46049" w:rsidRDefault="0061586B">
      <w:pPr>
        <w:pStyle w:val="19"/>
        <w:tabs>
          <w:tab w:val="right" w:leader="dot" w:pos="991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366371" w:history="1">
        <w:r w:rsidR="00C46049" w:rsidRPr="00417F82">
          <w:rPr>
            <w:rStyle w:val="aa"/>
            <w:noProof/>
          </w:rPr>
          <w:t>2. ПЕРЕЧЕНЬ МЕРОПРИЯТИЙ ПО ТЕРРИТОРИАЛЬНОМУ ПЛАНИРОВАНИЮ ГОРОДСКОГО ОКРУГА ПАВЛОВСКИЙ ПОСАД</w:t>
        </w:r>
        <w:r w:rsidR="00C46049">
          <w:rPr>
            <w:noProof/>
            <w:webHidden/>
          </w:rPr>
          <w:tab/>
        </w:r>
        <w:r w:rsidR="00C46049">
          <w:rPr>
            <w:noProof/>
            <w:webHidden/>
          </w:rPr>
          <w:fldChar w:fldCharType="begin"/>
        </w:r>
        <w:r w:rsidR="00C46049">
          <w:rPr>
            <w:noProof/>
            <w:webHidden/>
          </w:rPr>
          <w:instrText xml:space="preserve"> PAGEREF _Toc38366371 \h </w:instrText>
        </w:r>
        <w:r w:rsidR="00C46049">
          <w:rPr>
            <w:noProof/>
            <w:webHidden/>
          </w:rPr>
        </w:r>
        <w:r w:rsidR="00C46049">
          <w:rPr>
            <w:noProof/>
            <w:webHidden/>
          </w:rPr>
          <w:fldChar w:fldCharType="separate"/>
        </w:r>
        <w:r w:rsidR="00056BB6">
          <w:rPr>
            <w:noProof/>
            <w:webHidden/>
          </w:rPr>
          <w:t>11</w:t>
        </w:r>
        <w:r w:rsidR="00C46049">
          <w:rPr>
            <w:noProof/>
            <w:webHidden/>
          </w:rPr>
          <w:fldChar w:fldCharType="end"/>
        </w:r>
      </w:hyperlink>
    </w:p>
    <w:p w:rsidR="00C46049" w:rsidRDefault="0061586B">
      <w:pPr>
        <w:pStyle w:val="2f1"/>
        <w:tabs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8366372" w:history="1">
        <w:r w:rsidR="00C46049" w:rsidRPr="00417F82">
          <w:rPr>
            <w:rStyle w:val="aa"/>
            <w:b/>
            <w:noProof/>
          </w:rPr>
          <w:t>2.1. Общие положения по территориальному планированию</w:t>
        </w:r>
        <w:r w:rsidR="00C46049">
          <w:rPr>
            <w:noProof/>
            <w:webHidden/>
          </w:rPr>
          <w:tab/>
        </w:r>
        <w:r w:rsidR="00C46049">
          <w:rPr>
            <w:noProof/>
            <w:webHidden/>
          </w:rPr>
          <w:fldChar w:fldCharType="begin"/>
        </w:r>
        <w:r w:rsidR="00C46049">
          <w:rPr>
            <w:noProof/>
            <w:webHidden/>
          </w:rPr>
          <w:instrText xml:space="preserve"> PAGEREF _Toc38366372 \h </w:instrText>
        </w:r>
        <w:r w:rsidR="00C46049">
          <w:rPr>
            <w:noProof/>
            <w:webHidden/>
          </w:rPr>
        </w:r>
        <w:r w:rsidR="00C46049">
          <w:rPr>
            <w:noProof/>
            <w:webHidden/>
          </w:rPr>
          <w:fldChar w:fldCharType="separate"/>
        </w:r>
        <w:r w:rsidR="00056BB6">
          <w:rPr>
            <w:noProof/>
            <w:webHidden/>
          </w:rPr>
          <w:t>11</w:t>
        </w:r>
        <w:r w:rsidR="00C46049">
          <w:rPr>
            <w:noProof/>
            <w:webHidden/>
          </w:rPr>
          <w:fldChar w:fldCharType="end"/>
        </w:r>
      </w:hyperlink>
    </w:p>
    <w:p w:rsidR="00C46049" w:rsidRDefault="0061586B">
      <w:pPr>
        <w:pStyle w:val="2f1"/>
        <w:tabs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8366373" w:history="1">
        <w:r w:rsidR="00C46049" w:rsidRPr="00417F82">
          <w:rPr>
            <w:rStyle w:val="aa"/>
            <w:b/>
            <w:noProof/>
          </w:rPr>
          <w:t>2.2. Функциональное зонирование территории, параметры функциональных зон</w:t>
        </w:r>
        <w:r w:rsidR="00C46049">
          <w:rPr>
            <w:noProof/>
            <w:webHidden/>
          </w:rPr>
          <w:tab/>
        </w:r>
        <w:r w:rsidR="00C46049">
          <w:rPr>
            <w:noProof/>
            <w:webHidden/>
          </w:rPr>
          <w:fldChar w:fldCharType="begin"/>
        </w:r>
        <w:r w:rsidR="00C46049">
          <w:rPr>
            <w:noProof/>
            <w:webHidden/>
          </w:rPr>
          <w:instrText xml:space="preserve"> PAGEREF _Toc38366373 \h </w:instrText>
        </w:r>
        <w:r w:rsidR="00C46049">
          <w:rPr>
            <w:noProof/>
            <w:webHidden/>
          </w:rPr>
        </w:r>
        <w:r w:rsidR="00C46049">
          <w:rPr>
            <w:noProof/>
            <w:webHidden/>
          </w:rPr>
          <w:fldChar w:fldCharType="separate"/>
        </w:r>
        <w:r w:rsidR="00056BB6">
          <w:rPr>
            <w:noProof/>
            <w:webHidden/>
          </w:rPr>
          <w:t>11</w:t>
        </w:r>
        <w:r w:rsidR="00C46049">
          <w:rPr>
            <w:noProof/>
            <w:webHidden/>
          </w:rPr>
          <w:fldChar w:fldCharType="end"/>
        </w:r>
      </w:hyperlink>
    </w:p>
    <w:p w:rsidR="00C46049" w:rsidRDefault="0061586B">
      <w:pPr>
        <w:pStyle w:val="35"/>
        <w:tabs>
          <w:tab w:val="right" w:leader="dot" w:pos="9911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38366374" w:history="1">
        <w:r w:rsidR="00C46049" w:rsidRPr="00417F82">
          <w:rPr>
            <w:rStyle w:val="aa"/>
            <w:b/>
            <w:noProof/>
          </w:rPr>
          <w:t>2.2.1. Планируемое развитие жилых зон</w:t>
        </w:r>
        <w:r w:rsidR="00C46049">
          <w:rPr>
            <w:noProof/>
            <w:webHidden/>
          </w:rPr>
          <w:tab/>
        </w:r>
        <w:r w:rsidR="00C46049">
          <w:rPr>
            <w:noProof/>
            <w:webHidden/>
          </w:rPr>
          <w:fldChar w:fldCharType="begin"/>
        </w:r>
        <w:r w:rsidR="00C46049">
          <w:rPr>
            <w:noProof/>
            <w:webHidden/>
          </w:rPr>
          <w:instrText xml:space="preserve"> PAGEREF _Toc38366374 \h </w:instrText>
        </w:r>
        <w:r w:rsidR="00C46049">
          <w:rPr>
            <w:noProof/>
            <w:webHidden/>
          </w:rPr>
        </w:r>
        <w:r w:rsidR="00C46049">
          <w:rPr>
            <w:noProof/>
            <w:webHidden/>
          </w:rPr>
          <w:fldChar w:fldCharType="separate"/>
        </w:r>
        <w:r w:rsidR="00056BB6">
          <w:rPr>
            <w:noProof/>
            <w:webHidden/>
          </w:rPr>
          <w:t>12</w:t>
        </w:r>
        <w:r w:rsidR="00C46049">
          <w:rPr>
            <w:noProof/>
            <w:webHidden/>
          </w:rPr>
          <w:fldChar w:fldCharType="end"/>
        </w:r>
      </w:hyperlink>
    </w:p>
    <w:p w:rsidR="00C46049" w:rsidRDefault="0061586B">
      <w:pPr>
        <w:pStyle w:val="35"/>
        <w:tabs>
          <w:tab w:val="right" w:leader="dot" w:pos="9911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38366375" w:history="1">
        <w:r w:rsidR="00C46049" w:rsidRPr="00417F82">
          <w:rPr>
            <w:rStyle w:val="aa"/>
            <w:b/>
            <w:noProof/>
          </w:rPr>
          <w:t>2.2.2. Планируемое развитие зон общественно-делового назначения</w:t>
        </w:r>
        <w:r w:rsidR="00C46049">
          <w:rPr>
            <w:noProof/>
            <w:webHidden/>
          </w:rPr>
          <w:tab/>
        </w:r>
        <w:r w:rsidR="00C46049">
          <w:rPr>
            <w:noProof/>
            <w:webHidden/>
          </w:rPr>
          <w:fldChar w:fldCharType="begin"/>
        </w:r>
        <w:r w:rsidR="00C46049">
          <w:rPr>
            <w:noProof/>
            <w:webHidden/>
          </w:rPr>
          <w:instrText xml:space="preserve"> PAGEREF _Toc38366375 \h </w:instrText>
        </w:r>
        <w:r w:rsidR="00C46049">
          <w:rPr>
            <w:noProof/>
            <w:webHidden/>
          </w:rPr>
        </w:r>
        <w:r w:rsidR="00C46049">
          <w:rPr>
            <w:noProof/>
            <w:webHidden/>
          </w:rPr>
          <w:fldChar w:fldCharType="separate"/>
        </w:r>
        <w:r w:rsidR="00056BB6">
          <w:rPr>
            <w:noProof/>
            <w:webHidden/>
          </w:rPr>
          <w:t>18</w:t>
        </w:r>
        <w:r w:rsidR="00C46049">
          <w:rPr>
            <w:noProof/>
            <w:webHidden/>
          </w:rPr>
          <w:fldChar w:fldCharType="end"/>
        </w:r>
      </w:hyperlink>
    </w:p>
    <w:p w:rsidR="00C46049" w:rsidRDefault="0061586B">
      <w:pPr>
        <w:pStyle w:val="35"/>
        <w:tabs>
          <w:tab w:val="right" w:leader="dot" w:pos="9911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38366376" w:history="1">
        <w:r w:rsidR="00C46049" w:rsidRPr="00417F82">
          <w:rPr>
            <w:rStyle w:val="aa"/>
            <w:b/>
            <w:noProof/>
          </w:rPr>
          <w:t>2.2.3. Планируемое развитие зон производственного, коммунально-складского и транспортного назначения</w:t>
        </w:r>
        <w:r w:rsidR="00C46049">
          <w:rPr>
            <w:noProof/>
            <w:webHidden/>
          </w:rPr>
          <w:tab/>
        </w:r>
        <w:r w:rsidR="00C46049">
          <w:rPr>
            <w:noProof/>
            <w:webHidden/>
          </w:rPr>
          <w:fldChar w:fldCharType="begin"/>
        </w:r>
        <w:r w:rsidR="00C46049">
          <w:rPr>
            <w:noProof/>
            <w:webHidden/>
          </w:rPr>
          <w:instrText xml:space="preserve"> PAGEREF _Toc38366376 \h </w:instrText>
        </w:r>
        <w:r w:rsidR="00C46049">
          <w:rPr>
            <w:noProof/>
            <w:webHidden/>
          </w:rPr>
        </w:r>
        <w:r w:rsidR="00C46049">
          <w:rPr>
            <w:noProof/>
            <w:webHidden/>
          </w:rPr>
          <w:fldChar w:fldCharType="separate"/>
        </w:r>
        <w:r w:rsidR="00056BB6">
          <w:rPr>
            <w:noProof/>
            <w:webHidden/>
          </w:rPr>
          <w:t>21</w:t>
        </w:r>
        <w:r w:rsidR="00C46049">
          <w:rPr>
            <w:noProof/>
            <w:webHidden/>
          </w:rPr>
          <w:fldChar w:fldCharType="end"/>
        </w:r>
      </w:hyperlink>
    </w:p>
    <w:p w:rsidR="00C46049" w:rsidRDefault="0061586B">
      <w:pPr>
        <w:pStyle w:val="35"/>
        <w:tabs>
          <w:tab w:val="right" w:leader="dot" w:pos="9911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38366377" w:history="1">
        <w:r w:rsidR="00C46049" w:rsidRPr="00417F82">
          <w:rPr>
            <w:rStyle w:val="aa"/>
            <w:b/>
            <w:noProof/>
          </w:rPr>
          <w:t>2.2.4. Планируемое развитие зон рекреационного назначения</w:t>
        </w:r>
        <w:r w:rsidR="00C46049">
          <w:rPr>
            <w:noProof/>
            <w:webHidden/>
          </w:rPr>
          <w:tab/>
        </w:r>
        <w:r w:rsidR="00C46049">
          <w:rPr>
            <w:noProof/>
            <w:webHidden/>
          </w:rPr>
          <w:fldChar w:fldCharType="begin"/>
        </w:r>
        <w:r w:rsidR="00C46049">
          <w:rPr>
            <w:noProof/>
            <w:webHidden/>
          </w:rPr>
          <w:instrText xml:space="preserve"> PAGEREF _Toc38366377 \h </w:instrText>
        </w:r>
        <w:r w:rsidR="00C46049">
          <w:rPr>
            <w:noProof/>
            <w:webHidden/>
          </w:rPr>
        </w:r>
        <w:r w:rsidR="00C46049">
          <w:rPr>
            <w:noProof/>
            <w:webHidden/>
          </w:rPr>
          <w:fldChar w:fldCharType="separate"/>
        </w:r>
        <w:r w:rsidR="00056BB6">
          <w:rPr>
            <w:noProof/>
            <w:webHidden/>
          </w:rPr>
          <w:t>23</w:t>
        </w:r>
        <w:r w:rsidR="00C46049">
          <w:rPr>
            <w:noProof/>
            <w:webHidden/>
          </w:rPr>
          <w:fldChar w:fldCharType="end"/>
        </w:r>
      </w:hyperlink>
    </w:p>
    <w:p w:rsidR="00C46049" w:rsidRDefault="0061586B">
      <w:pPr>
        <w:pStyle w:val="35"/>
        <w:tabs>
          <w:tab w:val="right" w:leader="dot" w:pos="9911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38366378" w:history="1">
        <w:r w:rsidR="00C46049" w:rsidRPr="00417F82">
          <w:rPr>
            <w:rStyle w:val="aa"/>
            <w:b/>
            <w:noProof/>
          </w:rPr>
          <w:t>2.2.5. Зоны сельскохозяйственного использования</w:t>
        </w:r>
        <w:r w:rsidR="00C46049">
          <w:rPr>
            <w:noProof/>
            <w:webHidden/>
          </w:rPr>
          <w:tab/>
        </w:r>
        <w:r w:rsidR="00C46049">
          <w:rPr>
            <w:noProof/>
            <w:webHidden/>
          </w:rPr>
          <w:fldChar w:fldCharType="begin"/>
        </w:r>
        <w:r w:rsidR="00C46049">
          <w:rPr>
            <w:noProof/>
            <w:webHidden/>
          </w:rPr>
          <w:instrText xml:space="preserve"> PAGEREF _Toc38366378 \h </w:instrText>
        </w:r>
        <w:r w:rsidR="00C46049">
          <w:rPr>
            <w:noProof/>
            <w:webHidden/>
          </w:rPr>
        </w:r>
        <w:r w:rsidR="00C46049">
          <w:rPr>
            <w:noProof/>
            <w:webHidden/>
          </w:rPr>
          <w:fldChar w:fldCharType="separate"/>
        </w:r>
        <w:r w:rsidR="00056BB6">
          <w:rPr>
            <w:noProof/>
            <w:webHidden/>
          </w:rPr>
          <w:t>25</w:t>
        </w:r>
        <w:r w:rsidR="00C46049">
          <w:rPr>
            <w:noProof/>
            <w:webHidden/>
          </w:rPr>
          <w:fldChar w:fldCharType="end"/>
        </w:r>
      </w:hyperlink>
    </w:p>
    <w:p w:rsidR="00C46049" w:rsidRDefault="0061586B">
      <w:pPr>
        <w:pStyle w:val="35"/>
        <w:tabs>
          <w:tab w:val="right" w:leader="dot" w:pos="9911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38366379" w:history="1">
        <w:r w:rsidR="00C46049" w:rsidRPr="00417F82">
          <w:rPr>
            <w:rStyle w:val="aa"/>
            <w:b/>
            <w:noProof/>
          </w:rPr>
          <w:t>2.2.6. Планируемое развитие зон специального назначения, зон режимных объектов</w:t>
        </w:r>
        <w:r w:rsidR="00C46049">
          <w:rPr>
            <w:noProof/>
            <w:webHidden/>
          </w:rPr>
          <w:tab/>
        </w:r>
        <w:r w:rsidR="00C46049">
          <w:rPr>
            <w:noProof/>
            <w:webHidden/>
          </w:rPr>
          <w:fldChar w:fldCharType="begin"/>
        </w:r>
        <w:r w:rsidR="00C46049">
          <w:rPr>
            <w:noProof/>
            <w:webHidden/>
          </w:rPr>
          <w:instrText xml:space="preserve"> PAGEREF _Toc38366379 \h </w:instrText>
        </w:r>
        <w:r w:rsidR="00C46049">
          <w:rPr>
            <w:noProof/>
            <w:webHidden/>
          </w:rPr>
        </w:r>
        <w:r w:rsidR="00C46049">
          <w:rPr>
            <w:noProof/>
            <w:webHidden/>
          </w:rPr>
          <w:fldChar w:fldCharType="separate"/>
        </w:r>
        <w:r w:rsidR="00056BB6">
          <w:rPr>
            <w:noProof/>
            <w:webHidden/>
          </w:rPr>
          <w:t>26</w:t>
        </w:r>
        <w:r w:rsidR="00C46049">
          <w:rPr>
            <w:noProof/>
            <w:webHidden/>
          </w:rPr>
          <w:fldChar w:fldCharType="end"/>
        </w:r>
      </w:hyperlink>
    </w:p>
    <w:p w:rsidR="00C46049" w:rsidRDefault="0061586B">
      <w:pPr>
        <w:pStyle w:val="19"/>
        <w:tabs>
          <w:tab w:val="right" w:leader="dot" w:pos="991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366380" w:history="1">
        <w:r w:rsidR="00C46049" w:rsidRPr="00417F82">
          <w:rPr>
            <w:rStyle w:val="aa"/>
            <w:noProof/>
          </w:rPr>
          <w:t>3. Сведения о видах, назначении и наименованиях объектов местного значения, основные характеристики, их местоположение</w:t>
        </w:r>
        <w:r w:rsidR="00C46049">
          <w:rPr>
            <w:noProof/>
            <w:webHidden/>
          </w:rPr>
          <w:tab/>
        </w:r>
        <w:r w:rsidR="00C46049">
          <w:rPr>
            <w:noProof/>
            <w:webHidden/>
          </w:rPr>
          <w:fldChar w:fldCharType="begin"/>
        </w:r>
        <w:r w:rsidR="00C46049">
          <w:rPr>
            <w:noProof/>
            <w:webHidden/>
          </w:rPr>
          <w:instrText xml:space="preserve"> PAGEREF _Toc38366380 \h </w:instrText>
        </w:r>
        <w:r w:rsidR="00C46049">
          <w:rPr>
            <w:noProof/>
            <w:webHidden/>
          </w:rPr>
        </w:r>
        <w:r w:rsidR="00C46049">
          <w:rPr>
            <w:noProof/>
            <w:webHidden/>
          </w:rPr>
          <w:fldChar w:fldCharType="separate"/>
        </w:r>
        <w:r w:rsidR="00056BB6">
          <w:rPr>
            <w:noProof/>
            <w:webHidden/>
          </w:rPr>
          <w:t>28</w:t>
        </w:r>
        <w:r w:rsidR="00C46049">
          <w:rPr>
            <w:noProof/>
            <w:webHidden/>
          </w:rPr>
          <w:fldChar w:fldCharType="end"/>
        </w:r>
      </w:hyperlink>
    </w:p>
    <w:p w:rsidR="00C46049" w:rsidRDefault="0061586B">
      <w:pPr>
        <w:pStyle w:val="2f1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8366381" w:history="1">
        <w:r w:rsidR="00C46049" w:rsidRPr="00417F82">
          <w:rPr>
            <w:rStyle w:val="aa"/>
            <w:b/>
            <w:noProof/>
          </w:rPr>
          <w:t>3.1.</w:t>
        </w:r>
        <w:r w:rsidR="00C46049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C46049" w:rsidRPr="00417F82">
          <w:rPr>
            <w:rStyle w:val="aa"/>
            <w:b/>
            <w:noProof/>
          </w:rPr>
          <w:t>Планируемые для размещения социальные объекты местного значения</w:t>
        </w:r>
        <w:r w:rsidR="00C46049">
          <w:rPr>
            <w:noProof/>
            <w:webHidden/>
          </w:rPr>
          <w:tab/>
        </w:r>
        <w:r w:rsidR="00C46049">
          <w:rPr>
            <w:noProof/>
            <w:webHidden/>
          </w:rPr>
          <w:fldChar w:fldCharType="begin"/>
        </w:r>
        <w:r w:rsidR="00C46049">
          <w:rPr>
            <w:noProof/>
            <w:webHidden/>
          </w:rPr>
          <w:instrText xml:space="preserve"> PAGEREF _Toc38366381 \h </w:instrText>
        </w:r>
        <w:r w:rsidR="00C46049">
          <w:rPr>
            <w:noProof/>
            <w:webHidden/>
          </w:rPr>
        </w:r>
        <w:r w:rsidR="00C46049">
          <w:rPr>
            <w:noProof/>
            <w:webHidden/>
          </w:rPr>
          <w:fldChar w:fldCharType="separate"/>
        </w:r>
        <w:r w:rsidR="00056BB6">
          <w:rPr>
            <w:noProof/>
            <w:webHidden/>
          </w:rPr>
          <w:t>28</w:t>
        </w:r>
        <w:r w:rsidR="00C46049">
          <w:rPr>
            <w:noProof/>
            <w:webHidden/>
          </w:rPr>
          <w:fldChar w:fldCharType="end"/>
        </w:r>
      </w:hyperlink>
    </w:p>
    <w:p w:rsidR="00C46049" w:rsidRDefault="0061586B">
      <w:pPr>
        <w:pStyle w:val="2f1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8366382" w:history="1">
        <w:r w:rsidR="00C46049" w:rsidRPr="00417F82">
          <w:rPr>
            <w:rStyle w:val="aa"/>
            <w:b/>
            <w:noProof/>
          </w:rPr>
          <w:t>3.2.</w:t>
        </w:r>
        <w:r w:rsidR="00C46049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C46049" w:rsidRPr="00417F82">
          <w:rPr>
            <w:rStyle w:val="aa"/>
            <w:b/>
            <w:noProof/>
          </w:rPr>
          <w:t>Планируемые для размещения объекты транспортной инфраструктуры</w:t>
        </w:r>
        <w:r w:rsidR="00C46049">
          <w:rPr>
            <w:noProof/>
            <w:webHidden/>
          </w:rPr>
          <w:tab/>
        </w:r>
        <w:r w:rsidR="00C46049">
          <w:rPr>
            <w:noProof/>
            <w:webHidden/>
          </w:rPr>
          <w:fldChar w:fldCharType="begin"/>
        </w:r>
        <w:r w:rsidR="00C46049">
          <w:rPr>
            <w:noProof/>
            <w:webHidden/>
          </w:rPr>
          <w:instrText xml:space="preserve"> PAGEREF _Toc38366382 \h </w:instrText>
        </w:r>
        <w:r w:rsidR="00C46049">
          <w:rPr>
            <w:noProof/>
            <w:webHidden/>
          </w:rPr>
        </w:r>
        <w:r w:rsidR="00C46049">
          <w:rPr>
            <w:noProof/>
            <w:webHidden/>
          </w:rPr>
          <w:fldChar w:fldCharType="separate"/>
        </w:r>
        <w:r w:rsidR="00056BB6">
          <w:rPr>
            <w:noProof/>
            <w:webHidden/>
          </w:rPr>
          <w:t>32</w:t>
        </w:r>
        <w:r w:rsidR="00C46049">
          <w:rPr>
            <w:noProof/>
            <w:webHidden/>
          </w:rPr>
          <w:fldChar w:fldCharType="end"/>
        </w:r>
      </w:hyperlink>
    </w:p>
    <w:p w:rsidR="00C46049" w:rsidRDefault="0061586B">
      <w:pPr>
        <w:pStyle w:val="35"/>
        <w:tabs>
          <w:tab w:val="right" w:leader="dot" w:pos="9911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38366383" w:history="1">
        <w:r w:rsidR="00C46049" w:rsidRPr="00417F82">
          <w:rPr>
            <w:rStyle w:val="aa"/>
            <w:b/>
            <w:noProof/>
          </w:rPr>
          <w:t>3.2.1 Планируемые мероприятия по развитию транспортной инфраструктуры местного значения</w:t>
        </w:r>
        <w:r w:rsidR="00C46049">
          <w:rPr>
            <w:noProof/>
            <w:webHidden/>
          </w:rPr>
          <w:tab/>
        </w:r>
        <w:r w:rsidR="00C46049">
          <w:rPr>
            <w:noProof/>
            <w:webHidden/>
          </w:rPr>
          <w:fldChar w:fldCharType="begin"/>
        </w:r>
        <w:r w:rsidR="00C46049">
          <w:rPr>
            <w:noProof/>
            <w:webHidden/>
          </w:rPr>
          <w:instrText xml:space="preserve"> PAGEREF _Toc38366383 \h </w:instrText>
        </w:r>
        <w:r w:rsidR="00C46049">
          <w:rPr>
            <w:noProof/>
            <w:webHidden/>
          </w:rPr>
        </w:r>
        <w:r w:rsidR="00C46049">
          <w:rPr>
            <w:noProof/>
            <w:webHidden/>
          </w:rPr>
          <w:fldChar w:fldCharType="separate"/>
        </w:r>
        <w:r w:rsidR="00056BB6">
          <w:rPr>
            <w:noProof/>
            <w:webHidden/>
          </w:rPr>
          <w:t>32</w:t>
        </w:r>
        <w:r w:rsidR="00C46049">
          <w:rPr>
            <w:noProof/>
            <w:webHidden/>
          </w:rPr>
          <w:fldChar w:fldCharType="end"/>
        </w:r>
      </w:hyperlink>
    </w:p>
    <w:p w:rsidR="00C46049" w:rsidRDefault="0061586B">
      <w:pPr>
        <w:pStyle w:val="2f1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8366384" w:history="1">
        <w:r w:rsidR="00C46049" w:rsidRPr="00417F82">
          <w:rPr>
            <w:rStyle w:val="aa"/>
            <w:b/>
            <w:noProof/>
          </w:rPr>
          <w:t>3.3.</w:t>
        </w:r>
        <w:r w:rsidR="00C46049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C46049" w:rsidRPr="00417F82">
          <w:rPr>
            <w:rStyle w:val="aa"/>
            <w:b/>
            <w:noProof/>
          </w:rPr>
          <w:t>Планируемые для размещения объекты инженерной инфраструктуры</w:t>
        </w:r>
        <w:r w:rsidR="00C46049">
          <w:rPr>
            <w:noProof/>
            <w:webHidden/>
          </w:rPr>
          <w:tab/>
        </w:r>
        <w:r w:rsidR="00C46049">
          <w:rPr>
            <w:noProof/>
            <w:webHidden/>
          </w:rPr>
          <w:fldChar w:fldCharType="begin"/>
        </w:r>
        <w:r w:rsidR="00C46049">
          <w:rPr>
            <w:noProof/>
            <w:webHidden/>
          </w:rPr>
          <w:instrText xml:space="preserve"> PAGEREF _Toc38366384 \h </w:instrText>
        </w:r>
        <w:r w:rsidR="00C46049">
          <w:rPr>
            <w:noProof/>
            <w:webHidden/>
          </w:rPr>
        </w:r>
        <w:r w:rsidR="00C46049">
          <w:rPr>
            <w:noProof/>
            <w:webHidden/>
          </w:rPr>
          <w:fldChar w:fldCharType="separate"/>
        </w:r>
        <w:r w:rsidR="00056BB6">
          <w:rPr>
            <w:noProof/>
            <w:webHidden/>
          </w:rPr>
          <w:t>39</w:t>
        </w:r>
        <w:r w:rsidR="00C46049">
          <w:rPr>
            <w:noProof/>
            <w:webHidden/>
          </w:rPr>
          <w:fldChar w:fldCharType="end"/>
        </w:r>
      </w:hyperlink>
    </w:p>
    <w:p w:rsidR="00C46049" w:rsidRDefault="0061586B">
      <w:pPr>
        <w:pStyle w:val="19"/>
        <w:tabs>
          <w:tab w:val="right" w:leader="dot" w:pos="991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366385" w:history="1">
        <w:r w:rsidR="00C46049" w:rsidRPr="00417F82">
          <w:rPr>
            <w:rStyle w:val="aa"/>
            <w:noProof/>
          </w:rPr>
          <w:t>4. Технико-экономические показатели генерального плана городского округа Павловский Посад</w:t>
        </w:r>
        <w:r w:rsidR="00C46049">
          <w:rPr>
            <w:noProof/>
            <w:webHidden/>
          </w:rPr>
          <w:tab/>
        </w:r>
        <w:r w:rsidR="00C46049">
          <w:rPr>
            <w:noProof/>
            <w:webHidden/>
          </w:rPr>
          <w:fldChar w:fldCharType="begin"/>
        </w:r>
        <w:r w:rsidR="00C46049">
          <w:rPr>
            <w:noProof/>
            <w:webHidden/>
          </w:rPr>
          <w:instrText xml:space="preserve"> PAGEREF _Toc38366385 \h </w:instrText>
        </w:r>
        <w:r w:rsidR="00C46049">
          <w:rPr>
            <w:noProof/>
            <w:webHidden/>
          </w:rPr>
        </w:r>
        <w:r w:rsidR="00C46049">
          <w:rPr>
            <w:noProof/>
            <w:webHidden/>
          </w:rPr>
          <w:fldChar w:fldCharType="separate"/>
        </w:r>
        <w:r w:rsidR="00056BB6">
          <w:rPr>
            <w:noProof/>
            <w:webHidden/>
          </w:rPr>
          <w:t>45</w:t>
        </w:r>
        <w:r w:rsidR="00C46049">
          <w:rPr>
            <w:noProof/>
            <w:webHidden/>
          </w:rPr>
          <w:fldChar w:fldCharType="end"/>
        </w:r>
      </w:hyperlink>
    </w:p>
    <w:p w:rsidR="00C46049" w:rsidRDefault="0061586B">
      <w:pPr>
        <w:pStyle w:val="19"/>
        <w:tabs>
          <w:tab w:val="right" w:leader="dot" w:pos="991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366386" w:history="1">
        <w:r w:rsidR="00C46049" w:rsidRPr="00417F82">
          <w:rPr>
            <w:rStyle w:val="aa"/>
            <w:noProof/>
          </w:rPr>
          <w:t>5. Функционально-планировочный баланс территории городского округа Павловский Посад</w:t>
        </w:r>
        <w:r w:rsidR="00C46049">
          <w:rPr>
            <w:noProof/>
            <w:webHidden/>
          </w:rPr>
          <w:tab/>
        </w:r>
        <w:r w:rsidR="00C46049">
          <w:rPr>
            <w:noProof/>
            <w:webHidden/>
          </w:rPr>
          <w:fldChar w:fldCharType="begin"/>
        </w:r>
        <w:r w:rsidR="00C46049">
          <w:rPr>
            <w:noProof/>
            <w:webHidden/>
          </w:rPr>
          <w:instrText xml:space="preserve"> PAGEREF _Toc38366386 \h </w:instrText>
        </w:r>
        <w:r w:rsidR="00C46049">
          <w:rPr>
            <w:noProof/>
            <w:webHidden/>
          </w:rPr>
        </w:r>
        <w:r w:rsidR="00C46049">
          <w:rPr>
            <w:noProof/>
            <w:webHidden/>
          </w:rPr>
          <w:fldChar w:fldCharType="separate"/>
        </w:r>
        <w:r w:rsidR="00056BB6">
          <w:rPr>
            <w:noProof/>
            <w:webHidden/>
          </w:rPr>
          <w:t>49</w:t>
        </w:r>
        <w:r w:rsidR="00C46049">
          <w:rPr>
            <w:noProof/>
            <w:webHidden/>
          </w:rPr>
          <w:fldChar w:fldCharType="end"/>
        </w:r>
      </w:hyperlink>
    </w:p>
    <w:p w:rsidR="00C46049" w:rsidRDefault="0061586B">
      <w:pPr>
        <w:pStyle w:val="19"/>
        <w:tabs>
          <w:tab w:val="right" w:leader="dot" w:pos="991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8366387" w:history="1">
        <w:r w:rsidR="00C46049" w:rsidRPr="00417F82">
          <w:rPr>
            <w:rStyle w:val="aa"/>
            <w:noProof/>
          </w:rPr>
          <w:t>6. Границы населенных пунктов, входящих в состав городского округа Павловский Посад</w:t>
        </w:r>
        <w:r w:rsidR="00C46049">
          <w:rPr>
            <w:noProof/>
            <w:webHidden/>
          </w:rPr>
          <w:tab/>
        </w:r>
        <w:r w:rsidR="00C46049">
          <w:rPr>
            <w:noProof/>
            <w:webHidden/>
          </w:rPr>
          <w:fldChar w:fldCharType="begin"/>
        </w:r>
        <w:r w:rsidR="00C46049">
          <w:rPr>
            <w:noProof/>
            <w:webHidden/>
          </w:rPr>
          <w:instrText xml:space="preserve"> PAGEREF _Toc38366387 \h </w:instrText>
        </w:r>
        <w:r w:rsidR="00C46049">
          <w:rPr>
            <w:noProof/>
            <w:webHidden/>
          </w:rPr>
        </w:r>
        <w:r w:rsidR="00C46049">
          <w:rPr>
            <w:noProof/>
            <w:webHidden/>
          </w:rPr>
          <w:fldChar w:fldCharType="separate"/>
        </w:r>
        <w:r w:rsidR="00056BB6">
          <w:rPr>
            <w:noProof/>
            <w:webHidden/>
          </w:rPr>
          <w:t>50</w:t>
        </w:r>
        <w:r w:rsidR="00C46049">
          <w:rPr>
            <w:noProof/>
            <w:webHidden/>
          </w:rPr>
          <w:fldChar w:fldCharType="end"/>
        </w:r>
      </w:hyperlink>
    </w:p>
    <w:p w:rsidR="00A1717C" w:rsidRDefault="00C46049" w:rsidP="00A83709">
      <w:pPr>
        <w:spacing w:before="120"/>
        <w:rPr>
          <w:b/>
        </w:rPr>
      </w:pPr>
      <w:r>
        <w:rPr>
          <w:rFonts w:asciiTheme="minorHAnsi" w:hAnsiTheme="minorHAnsi" w:cstheme="minorHAnsi"/>
          <w:bCs/>
          <w:caps/>
          <w:sz w:val="20"/>
          <w:szCs w:val="20"/>
        </w:rPr>
        <w:fldChar w:fldCharType="end"/>
      </w:r>
    </w:p>
    <w:p w:rsidR="00DA77A4" w:rsidRPr="00B85276" w:rsidRDefault="00DA77A4" w:rsidP="00566CB8">
      <w:pPr>
        <w:pageBreakBefore/>
        <w:outlineLvl w:val="0"/>
        <w:rPr>
          <w:b/>
          <w:sz w:val="28"/>
          <w:szCs w:val="28"/>
        </w:rPr>
      </w:pPr>
      <w:bookmarkStart w:id="1" w:name="_Toc38366279"/>
      <w:bookmarkStart w:id="2" w:name="_Toc38366369"/>
      <w:r w:rsidRPr="00566CB8">
        <w:rPr>
          <w:b/>
          <w:caps/>
          <w:sz w:val="28"/>
          <w:szCs w:val="28"/>
        </w:rPr>
        <w:lastRenderedPageBreak/>
        <w:t>Введение</w:t>
      </w:r>
      <w:bookmarkEnd w:id="1"/>
      <w:bookmarkEnd w:id="2"/>
    </w:p>
    <w:p w:rsidR="007F064F" w:rsidRPr="00B85276" w:rsidRDefault="000F1C02" w:rsidP="007F064F">
      <w:pPr>
        <w:spacing w:line="276" w:lineRule="auto"/>
        <w:ind w:firstLine="851"/>
        <w:jc w:val="both"/>
      </w:pPr>
      <w:r w:rsidRPr="00B85276">
        <w:t>Проект внесения изменений в г</w:t>
      </w:r>
      <w:r w:rsidR="00410BF6" w:rsidRPr="00B85276">
        <w:t>енеральн</w:t>
      </w:r>
      <w:r w:rsidR="00867A54" w:rsidRPr="00B85276">
        <w:t>ый</w:t>
      </w:r>
      <w:r w:rsidR="00410BF6" w:rsidRPr="00B85276">
        <w:t xml:space="preserve"> план </w:t>
      </w:r>
      <w:r w:rsidR="0055519A" w:rsidRPr="00B85276">
        <w:t>г</w:t>
      </w:r>
      <w:r w:rsidR="00410BF6" w:rsidRPr="00B85276">
        <w:t>ородско</w:t>
      </w:r>
      <w:r w:rsidR="00380BEA" w:rsidRPr="00B85276">
        <w:t>го</w:t>
      </w:r>
      <w:r w:rsidR="00410BF6" w:rsidRPr="00B85276">
        <w:t xml:space="preserve"> </w:t>
      </w:r>
      <w:r w:rsidRPr="00B85276">
        <w:t xml:space="preserve">округа </w:t>
      </w:r>
      <w:r w:rsidR="00446C33">
        <w:t>Павловский Посад</w:t>
      </w:r>
      <w:r w:rsidR="00041A82">
        <w:t xml:space="preserve"> </w:t>
      </w:r>
      <w:r w:rsidR="00D758B7" w:rsidRPr="00B85276">
        <w:t>Московской области</w:t>
      </w:r>
      <w:r w:rsidR="00410BF6" w:rsidRPr="00B85276">
        <w:t xml:space="preserve"> </w:t>
      </w:r>
      <w:r w:rsidR="00D758B7" w:rsidRPr="00B85276">
        <w:t xml:space="preserve">(далее городского </w:t>
      </w:r>
      <w:r w:rsidRPr="00B85276">
        <w:t xml:space="preserve">округа </w:t>
      </w:r>
      <w:r w:rsidR="00446C33">
        <w:t>Павловский Посад</w:t>
      </w:r>
      <w:r w:rsidR="005A3548">
        <w:t>)</w:t>
      </w:r>
      <w:r w:rsidR="00D758B7" w:rsidRPr="00B85276">
        <w:t xml:space="preserve"> </w:t>
      </w:r>
      <w:r w:rsidR="00C97859" w:rsidRPr="00B85276">
        <w:t>подготовлен</w:t>
      </w:r>
      <w:r w:rsidR="00A53643" w:rsidRPr="00B85276">
        <w:t xml:space="preserve"> </w:t>
      </w:r>
      <w:r w:rsidR="007C704C" w:rsidRPr="00B85276">
        <w:t xml:space="preserve">Государственным </w:t>
      </w:r>
      <w:r w:rsidR="00507ED8">
        <w:t>автономным учреждением</w:t>
      </w:r>
      <w:r w:rsidR="007C704C" w:rsidRPr="00B85276">
        <w:t xml:space="preserve"> Московской области</w:t>
      </w:r>
      <w:r w:rsidR="002708FB" w:rsidRPr="00B85276">
        <w:t xml:space="preserve"> «Н</w:t>
      </w:r>
      <w:r w:rsidR="007C704C" w:rsidRPr="00B85276">
        <w:t>аучно-исследовательский и проектный институт</w:t>
      </w:r>
      <w:r w:rsidR="002708FB" w:rsidRPr="00B85276">
        <w:t xml:space="preserve"> градостроительства»</w:t>
      </w:r>
      <w:r w:rsidR="009511DC" w:rsidRPr="00B85276">
        <w:t xml:space="preserve"> </w:t>
      </w:r>
      <w:r w:rsidR="000657FC" w:rsidRPr="00B85276">
        <w:t>(</w:t>
      </w:r>
      <w:r w:rsidR="009511DC" w:rsidRPr="00B85276">
        <w:t>Г</w:t>
      </w:r>
      <w:r w:rsidR="00507ED8">
        <w:t>АУ</w:t>
      </w:r>
      <w:r w:rsidR="009511DC" w:rsidRPr="00B85276">
        <w:t xml:space="preserve"> МО «НИиПИ градостроительства»</w:t>
      </w:r>
      <w:r w:rsidR="000657FC" w:rsidRPr="00B85276">
        <w:t>)</w:t>
      </w:r>
      <w:r w:rsidR="002708FB" w:rsidRPr="00B85276">
        <w:t xml:space="preserve"> </w:t>
      </w:r>
      <w:r w:rsidR="00CB4A20" w:rsidRPr="00B85276">
        <w:t>на основании</w:t>
      </w:r>
      <w:r w:rsidR="00A53643" w:rsidRPr="00B85276">
        <w:t xml:space="preserve"> </w:t>
      </w:r>
      <w:r w:rsidR="009179EA">
        <w:t xml:space="preserve"> </w:t>
      </w:r>
      <w:r w:rsidR="000A0FA0">
        <w:t>Государственного</w:t>
      </w:r>
      <w:r w:rsidR="009179EA">
        <w:t xml:space="preserve"> </w:t>
      </w:r>
      <w:r w:rsidR="000A0FA0">
        <w:t>задания № 8340005 на 2019 год и на плановый период 2020 и 2021 годов.</w:t>
      </w:r>
      <w:r w:rsidR="000A0FA0" w:rsidRPr="00B85276">
        <w:rPr>
          <w:noProof/>
        </w:rPr>
        <w:t xml:space="preserve"> </w:t>
      </w:r>
      <w:r w:rsidR="00CF7C11" w:rsidRPr="00B85276">
        <w:rPr>
          <w:noProof/>
        </w:rPr>
        <w:t>Проект внесения изменений в г</w:t>
      </w:r>
      <w:r w:rsidR="007F064F" w:rsidRPr="00B85276">
        <w:rPr>
          <w:noProof/>
        </w:rPr>
        <w:t>енеральн</w:t>
      </w:r>
      <w:r w:rsidR="00867A54" w:rsidRPr="00B85276">
        <w:rPr>
          <w:noProof/>
        </w:rPr>
        <w:t>ый</w:t>
      </w:r>
      <w:r w:rsidR="007F064F" w:rsidRPr="00B85276">
        <w:rPr>
          <w:noProof/>
        </w:rPr>
        <w:t xml:space="preserve"> план </w:t>
      </w:r>
      <w:r w:rsidR="007F064F" w:rsidRPr="00B85276">
        <w:rPr>
          <w:noProof/>
          <w:szCs w:val="20"/>
        </w:rPr>
        <w:t xml:space="preserve">городского </w:t>
      </w:r>
      <w:r w:rsidR="00CF7C11" w:rsidRPr="00B85276">
        <w:rPr>
          <w:noProof/>
          <w:szCs w:val="20"/>
        </w:rPr>
        <w:t xml:space="preserve">округа </w:t>
      </w:r>
      <w:r w:rsidR="00446C33">
        <w:rPr>
          <w:noProof/>
          <w:szCs w:val="20"/>
        </w:rPr>
        <w:t xml:space="preserve">Павловский Посад </w:t>
      </w:r>
      <w:r w:rsidR="00971F21" w:rsidRPr="00B85276">
        <w:t xml:space="preserve">подготовлен </w:t>
      </w:r>
      <w:r w:rsidR="007F064F" w:rsidRPr="00B85276">
        <w:t xml:space="preserve"> на расчетный период до 203</w:t>
      </w:r>
      <w:r w:rsidR="00DD2A64">
        <w:t>9</w:t>
      </w:r>
      <w:r w:rsidR="007F064F" w:rsidRPr="00B85276">
        <w:t xml:space="preserve"> года, с выделением </w:t>
      </w:r>
      <w:r w:rsidR="0062463F" w:rsidRPr="00B85276">
        <w:t>перво</w:t>
      </w:r>
      <w:r w:rsidR="006B6A47" w:rsidRPr="00B85276">
        <w:t>й</w:t>
      </w:r>
      <w:r w:rsidR="0062463F" w:rsidRPr="00B85276">
        <w:t xml:space="preserve"> </w:t>
      </w:r>
      <w:r w:rsidR="006B6A47" w:rsidRPr="00B85276">
        <w:t>очереди строительства</w:t>
      </w:r>
      <w:r w:rsidR="007F064F" w:rsidRPr="00B85276">
        <w:t xml:space="preserve">. </w:t>
      </w:r>
    </w:p>
    <w:p w:rsidR="007F064F" w:rsidRPr="00B85276" w:rsidRDefault="007F064F" w:rsidP="007F064F">
      <w:pPr>
        <w:pStyle w:val="af9"/>
        <w:spacing w:line="276" w:lineRule="auto"/>
      </w:pPr>
      <w:r w:rsidRPr="00B85276">
        <w:t xml:space="preserve">Отчет выполнен с учетом материалов государственной статистики на основе исходных данных, предоставленных </w:t>
      </w:r>
      <w:r w:rsidR="00041A82">
        <w:t>Комитетом по</w:t>
      </w:r>
      <w:r w:rsidRPr="00B85276">
        <w:t xml:space="preserve"> архитектур</w:t>
      </w:r>
      <w:r w:rsidR="00041A82">
        <w:t>е</w:t>
      </w:r>
      <w:r w:rsidRPr="00B85276">
        <w:t xml:space="preserve"> и градостроительств</w:t>
      </w:r>
      <w:r w:rsidR="00041A82">
        <w:t>у</w:t>
      </w:r>
      <w:r w:rsidRPr="00B85276">
        <w:t xml:space="preserve"> Московской области, в том числе по сведениям центральных исполнительных органов государственной власти Московской области и органов местного самоуправления.</w:t>
      </w:r>
    </w:p>
    <w:p w:rsidR="00CF7C11" w:rsidRPr="00B85276" w:rsidRDefault="00CF7C11" w:rsidP="00CF7C11">
      <w:pPr>
        <w:pStyle w:val="1"/>
        <w:numPr>
          <w:ilvl w:val="0"/>
          <w:numId w:val="0"/>
        </w:numPr>
        <w:ind w:firstLine="709"/>
        <w:jc w:val="both"/>
      </w:pPr>
      <w:r w:rsidRPr="00B85276">
        <w:t>Целью подготовки проекта является обеспечение устойчивого развития территории муниципального образования, определение параметров согласованного развития транспортной, инженерной, социальной, коммунальной инфраструктур, роста числа мест приложения труда, объектов коммунально-бытового и ритуального назначения, развития инфраструктуры рекреации (отдыха, спорта, зеленых насаждений), обеспечивающего учёт интересов граждан и их объединений на основе стратегий, прогнозов и программ социально-экономического и градостроительного развития федерального, регионального и муниципального уровней.</w:t>
      </w:r>
    </w:p>
    <w:p w:rsidR="00CF7C11" w:rsidRPr="00B85276" w:rsidRDefault="00CF7C11" w:rsidP="00CF7C11">
      <w:pPr>
        <w:pStyle w:val="1"/>
        <w:numPr>
          <w:ilvl w:val="0"/>
          <w:numId w:val="0"/>
        </w:numPr>
        <w:jc w:val="both"/>
      </w:pPr>
      <w:r w:rsidRPr="00B85276">
        <w:t>Основные задачи генерального плана:</w:t>
      </w:r>
    </w:p>
    <w:p w:rsidR="00CF7C11" w:rsidRPr="00B85276" w:rsidRDefault="00CF7C11" w:rsidP="00CF7C11">
      <w:pPr>
        <w:pStyle w:val="1"/>
        <w:ind w:left="0" w:firstLine="0"/>
        <w:jc w:val="both"/>
      </w:pPr>
      <w:r w:rsidRPr="00B85276">
        <w:t xml:space="preserve">определить территории планируемого размещения объектов федерального, регионального, местного значения, а также характеристики зон с особыми условиями использования территорий </w:t>
      </w:r>
      <w:r w:rsidRPr="00B85276">
        <w:rPr>
          <w:noProof/>
        </w:rPr>
        <w:t>муниципального образования</w:t>
      </w:r>
      <w:r w:rsidRPr="00B85276">
        <w:t>, в случае, если установление таких зон требуется в связи с размещением данных объектов;</w:t>
      </w:r>
    </w:p>
    <w:p w:rsidR="00CF7C11" w:rsidRPr="00B85276" w:rsidRDefault="00CF7C11" w:rsidP="00CF7C11">
      <w:pPr>
        <w:pStyle w:val="1"/>
        <w:ind w:left="0" w:firstLine="0"/>
        <w:jc w:val="both"/>
      </w:pPr>
      <w:r w:rsidRPr="00B85276">
        <w:t>определить границы населенн</w:t>
      </w:r>
      <w:r w:rsidR="009210B1">
        <w:t>ых</w:t>
      </w:r>
      <w:r w:rsidRPr="00B85276">
        <w:t xml:space="preserve"> пункт</w:t>
      </w:r>
      <w:r w:rsidR="009210B1">
        <w:t>ов</w:t>
      </w:r>
      <w:r w:rsidRPr="00B85276">
        <w:t>, входящ</w:t>
      </w:r>
      <w:r w:rsidR="009210B1">
        <w:t>их</w:t>
      </w:r>
      <w:r w:rsidRPr="00B85276">
        <w:t xml:space="preserve"> в состав </w:t>
      </w:r>
      <w:r w:rsidRPr="00B85276">
        <w:rPr>
          <w:noProof/>
        </w:rPr>
        <w:t>муниципального образования</w:t>
      </w:r>
      <w:r w:rsidRPr="00B85276">
        <w:t>, а также перечень включаемых и исключаемых из границ населенн</w:t>
      </w:r>
      <w:r w:rsidR="009210B1">
        <w:t>ых</w:t>
      </w:r>
      <w:r w:rsidRPr="00B85276">
        <w:t xml:space="preserve"> пункт</w:t>
      </w:r>
      <w:r w:rsidR="009210B1">
        <w:t xml:space="preserve">ов </w:t>
      </w:r>
      <w:r w:rsidRPr="00B85276">
        <w:t>земельных участков, с указанием категорий земель, к которым планируется отнести эти земельные участки;</w:t>
      </w:r>
    </w:p>
    <w:p w:rsidR="00CF7C11" w:rsidRPr="00B85276" w:rsidRDefault="00CF7C11" w:rsidP="00CF7C11">
      <w:pPr>
        <w:pStyle w:val="1"/>
        <w:ind w:left="294" w:right="77"/>
      </w:pPr>
      <w:r w:rsidRPr="00B85276">
        <w:t xml:space="preserve">      определить границы функциональных зон, их функциональное назначение и параметры;</w:t>
      </w:r>
    </w:p>
    <w:p w:rsidR="00CF7C11" w:rsidRPr="00B85276" w:rsidRDefault="00CF7C11" w:rsidP="00CF7C11">
      <w:pPr>
        <w:pStyle w:val="1"/>
        <w:ind w:left="0" w:firstLine="0"/>
        <w:jc w:val="both"/>
      </w:pPr>
      <w:r w:rsidRPr="00B85276">
        <w:t>определить основные направления создания (развития и сохранения) системы особо охраняемых природных территорий;</w:t>
      </w:r>
    </w:p>
    <w:p w:rsidR="00CF7C11" w:rsidRPr="00B85276" w:rsidRDefault="00CF7C11" w:rsidP="00CF7C11">
      <w:pPr>
        <w:pStyle w:val="1"/>
        <w:ind w:left="0" w:firstLine="0"/>
        <w:jc w:val="both"/>
      </w:pPr>
      <w:r w:rsidRPr="00B85276">
        <w:t>определить основные мероприятия по сохранению объектов культурного наследия федерального, регионального и местного значения;</w:t>
      </w:r>
    </w:p>
    <w:p w:rsidR="00CF7C11" w:rsidRPr="00B85276" w:rsidRDefault="00CF7C11" w:rsidP="00CF7C11">
      <w:pPr>
        <w:pStyle w:val="1f6"/>
        <w:spacing w:line="276" w:lineRule="auto"/>
        <w:ind w:firstLine="851"/>
        <w:jc w:val="both"/>
      </w:pPr>
      <w:r w:rsidRPr="00B85276">
        <w:t xml:space="preserve">определить перечень и характеристику основных факторов риска возникновения чрезвычайных ситуаций природного и техногенного характера, а также соответствующие территории </w:t>
      </w:r>
      <w:r w:rsidRPr="00B85276">
        <w:rPr>
          <w:noProof/>
          <w:szCs w:val="20"/>
        </w:rPr>
        <w:t>муниципального образования</w:t>
      </w:r>
      <w:r w:rsidRPr="00B85276">
        <w:t>;регионального и муниципального уровней.</w:t>
      </w:r>
    </w:p>
    <w:p w:rsidR="00CF7C11" w:rsidRPr="00B85276" w:rsidRDefault="00CF7C11" w:rsidP="00CF7C11">
      <w:pPr>
        <w:ind w:firstLine="709"/>
        <w:jc w:val="both"/>
        <w:rPr>
          <w:rFonts w:ascii="Times New Roman CYR" w:hAnsi="Times New Roman CYR"/>
        </w:rPr>
      </w:pPr>
      <w:r w:rsidRPr="00B85276">
        <w:rPr>
          <w:rFonts w:ascii="Times New Roman CYR" w:hAnsi="Times New Roman CYR"/>
        </w:rPr>
        <w:t xml:space="preserve">Проект внесения изменений в генеральный план городского округа </w:t>
      </w:r>
      <w:r w:rsidR="00446C33">
        <w:rPr>
          <w:rFonts w:ascii="Times New Roman CYR" w:hAnsi="Times New Roman CYR"/>
        </w:rPr>
        <w:t>Павловский Посад</w:t>
      </w:r>
      <w:r w:rsidR="00507ED8">
        <w:rPr>
          <w:rFonts w:ascii="Times New Roman CYR" w:hAnsi="Times New Roman CYR"/>
        </w:rPr>
        <w:t xml:space="preserve"> </w:t>
      </w:r>
      <w:r w:rsidRPr="00B85276">
        <w:rPr>
          <w:rFonts w:ascii="Times New Roman CYR" w:hAnsi="Times New Roman CYR"/>
        </w:rPr>
        <w:t>подготовлен в соответствии с требованиями следующих нормативных, правовых актов Российской Федерации и Московской области:</w:t>
      </w:r>
    </w:p>
    <w:p w:rsidR="00CF7C11" w:rsidRPr="00B85276" w:rsidRDefault="00CF7C11" w:rsidP="00CF7C11">
      <w:pPr>
        <w:pStyle w:val="1f6"/>
        <w:jc w:val="both"/>
      </w:pPr>
      <w:r w:rsidRPr="00B85276">
        <w:t>«Градостроительный кодекс Российской Федерации»;</w:t>
      </w:r>
    </w:p>
    <w:p w:rsidR="00CF7C11" w:rsidRPr="00B85276" w:rsidRDefault="00CF7C11" w:rsidP="00CF7C11">
      <w:pPr>
        <w:pStyle w:val="1f6"/>
        <w:jc w:val="both"/>
      </w:pPr>
      <w:r w:rsidRPr="00B85276">
        <w:t>«Водный кодекс Российской Федерации»;</w:t>
      </w:r>
    </w:p>
    <w:p w:rsidR="00CF7C11" w:rsidRPr="00B85276" w:rsidRDefault="00CF7C11" w:rsidP="00CF7C11">
      <w:pPr>
        <w:pStyle w:val="1f6"/>
        <w:jc w:val="both"/>
      </w:pPr>
      <w:r w:rsidRPr="00B85276">
        <w:t>«Воздушный кодекс Российской Федерации»;</w:t>
      </w:r>
    </w:p>
    <w:p w:rsidR="00CF7C11" w:rsidRPr="00B85276" w:rsidRDefault="00CF7C11" w:rsidP="00CF7C11">
      <w:pPr>
        <w:pStyle w:val="1f6"/>
        <w:jc w:val="both"/>
      </w:pPr>
      <w:r w:rsidRPr="00B85276">
        <w:t>«Лесной кодекс Российской Федерации»;</w:t>
      </w:r>
    </w:p>
    <w:p w:rsidR="00CF7C11" w:rsidRPr="00B85276" w:rsidRDefault="00CF7C11" w:rsidP="00CF7C11">
      <w:pPr>
        <w:pStyle w:val="1f6"/>
        <w:jc w:val="both"/>
      </w:pPr>
      <w:r w:rsidRPr="00B85276">
        <w:t>«Земельный кодекс Российской Федерации»;</w:t>
      </w:r>
    </w:p>
    <w:p w:rsidR="00CF7C11" w:rsidRPr="00B85276" w:rsidRDefault="00CF7C11" w:rsidP="00CF7C11">
      <w:pPr>
        <w:shd w:val="clear" w:color="auto" w:fill="FFFFFF"/>
        <w:autoSpaceDE w:val="0"/>
        <w:autoSpaceDN w:val="0"/>
        <w:adjustRightInd w:val="0"/>
        <w:jc w:val="both"/>
      </w:pPr>
      <w:r w:rsidRPr="00B85276">
        <w:t xml:space="preserve">      «Схема территориального планирования РФ в области энергетики»</w:t>
      </w:r>
      <w:r w:rsidR="00182FE4">
        <w:t>;</w:t>
      </w:r>
    </w:p>
    <w:p w:rsidR="00CF7C11" w:rsidRPr="00B85276" w:rsidRDefault="00CF7C11" w:rsidP="00CF7C11">
      <w:pPr>
        <w:pStyle w:val="1f6"/>
        <w:jc w:val="both"/>
      </w:pPr>
      <w:r w:rsidRPr="00B85276">
        <w:t>«Схема территориального планирования РФ в области трубопроводного транспорта»</w:t>
      </w:r>
      <w:r w:rsidR="00182FE4">
        <w:t>;</w:t>
      </w:r>
    </w:p>
    <w:p w:rsidR="00CF7C11" w:rsidRPr="00B85276" w:rsidRDefault="00CF7C11" w:rsidP="00CF7C11">
      <w:pPr>
        <w:pStyle w:val="1f6"/>
        <w:jc w:val="both"/>
      </w:pPr>
      <w:r w:rsidRPr="00B85276">
        <w:t>Федеральные правила использования воздушного пространства Российской Федерации, утвержденные Правительством Российской Федерации от 11 марта 2010 г. N 138;</w:t>
      </w:r>
    </w:p>
    <w:p w:rsidR="00CF7C11" w:rsidRPr="00B85276" w:rsidRDefault="00CF7C11" w:rsidP="00CF7C11">
      <w:pPr>
        <w:pStyle w:val="1f6"/>
        <w:jc w:val="both"/>
      </w:pPr>
      <w:r w:rsidRPr="00B85276">
        <w:lastRenderedPageBreak/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F7C11" w:rsidRPr="00B85276" w:rsidRDefault="00CF7C11" w:rsidP="00CF7C11">
      <w:pPr>
        <w:pStyle w:val="1f6"/>
        <w:jc w:val="both"/>
      </w:pPr>
      <w:r w:rsidRPr="00B85276">
        <w:t>Федеральный закон от 10.01.2002 № 7-ФЗ «Об охране окружающей среды»;</w:t>
      </w:r>
    </w:p>
    <w:p w:rsidR="00CF7C11" w:rsidRPr="00B85276" w:rsidRDefault="00CF7C11" w:rsidP="00CF7C11">
      <w:pPr>
        <w:pStyle w:val="1f6"/>
        <w:jc w:val="both"/>
      </w:pPr>
      <w:r w:rsidRPr="00B85276">
        <w:t>Федеральный закон от 31.03.1999 № 69-ФЗ «О газоснабжении в Российской Федерации»;</w:t>
      </w:r>
    </w:p>
    <w:p w:rsidR="00CF7C11" w:rsidRPr="00B85276" w:rsidRDefault="00CF7C11" w:rsidP="00CF7C11">
      <w:pPr>
        <w:pStyle w:val="1f6"/>
        <w:jc w:val="both"/>
      </w:pPr>
      <w:r w:rsidRPr="00B85276">
        <w:t>Федеральный закон от 14.03.1995 № 33-ФЗ «Об особо охраняемых природных территориях»;</w:t>
      </w:r>
    </w:p>
    <w:p w:rsidR="00CF7C11" w:rsidRPr="00B85276" w:rsidRDefault="00CF7C11" w:rsidP="00CF7C11">
      <w:pPr>
        <w:pStyle w:val="1f6"/>
        <w:jc w:val="both"/>
      </w:pPr>
      <w:r w:rsidRPr="00B85276">
        <w:t>Федеральный закон от 30.03.1999 № 52-ФЗ «О санитарно-эпидемиологическом благополучии населения»;</w:t>
      </w:r>
    </w:p>
    <w:p w:rsidR="00CF7C11" w:rsidRPr="00B85276" w:rsidRDefault="00CF7C11" w:rsidP="00CF7C11">
      <w:pPr>
        <w:pStyle w:val="1f6"/>
        <w:jc w:val="both"/>
      </w:pPr>
      <w:r w:rsidRPr="00B85276">
        <w:t>Федеральный закон от 12.01.1996 №8-ФЗ «О погребении и похоронном деле»;</w:t>
      </w:r>
    </w:p>
    <w:p w:rsidR="00CF7C11" w:rsidRPr="00B85276" w:rsidRDefault="00CF7C11" w:rsidP="00CF7C11">
      <w:pPr>
        <w:pStyle w:val="1f6"/>
        <w:jc w:val="both"/>
      </w:pPr>
      <w:r w:rsidRPr="00B85276"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CF7C11" w:rsidRPr="00B85276" w:rsidRDefault="00CF7C11" w:rsidP="00CF7C11">
      <w:pPr>
        <w:pStyle w:val="1f6"/>
        <w:jc w:val="both"/>
      </w:pPr>
      <w:r w:rsidRPr="00B85276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F7C11" w:rsidRPr="00B85276" w:rsidRDefault="00CF7C11" w:rsidP="00CF7C11">
      <w:pPr>
        <w:pStyle w:val="1f6"/>
        <w:jc w:val="both"/>
      </w:pPr>
      <w:r w:rsidRPr="00B85276">
        <w:t>Федеральный закон от 10.01.1996 № 4-ФЗ «О мелиорации земель»;</w:t>
      </w:r>
    </w:p>
    <w:p w:rsidR="00CF7C11" w:rsidRPr="00B85276" w:rsidRDefault="00CF7C11" w:rsidP="00CF7C11">
      <w:pPr>
        <w:pStyle w:val="1f6"/>
        <w:jc w:val="both"/>
      </w:pPr>
      <w:r w:rsidRPr="00B85276">
        <w:t>Федеральный закон от 24.07.2002 № 101-ФЗ «Об обороте земель сельскохозяйственного назначения»;</w:t>
      </w:r>
    </w:p>
    <w:p w:rsidR="00CF7C11" w:rsidRPr="00B85276" w:rsidRDefault="00CF7C11" w:rsidP="00CF7C11">
      <w:pPr>
        <w:pStyle w:val="1f6"/>
        <w:jc w:val="both"/>
      </w:pPr>
      <w:r w:rsidRPr="00B85276">
        <w:t>Федеральный закон от 07.12.2011 N 416-ФЗ «О водоснабжении и водоотведении»;</w:t>
      </w:r>
    </w:p>
    <w:p w:rsidR="00CF7C11" w:rsidRPr="00B85276" w:rsidRDefault="00CF7C11" w:rsidP="00CF7C11">
      <w:pPr>
        <w:pStyle w:val="1f6"/>
        <w:jc w:val="both"/>
      </w:pPr>
      <w:r w:rsidRPr="00B85276">
        <w:t>Федеральный закон от 27.07.2010 N 190-ФЗ  «О теплоснабжении»;</w:t>
      </w:r>
    </w:p>
    <w:p w:rsidR="00CF7C11" w:rsidRPr="00B85276" w:rsidRDefault="00CF7C11" w:rsidP="00CF7C11">
      <w:pPr>
        <w:pStyle w:val="1f6"/>
        <w:jc w:val="both"/>
      </w:pPr>
      <w:r w:rsidRPr="00B85276">
        <w:t>Закон Российской Федерации   от   21.02.1992 № 2395-1 «О недрах»;</w:t>
      </w:r>
    </w:p>
    <w:p w:rsidR="00CF7C11" w:rsidRPr="00B85276" w:rsidRDefault="00CF7C11" w:rsidP="00CF7C11">
      <w:pPr>
        <w:pStyle w:val="1f6"/>
        <w:jc w:val="both"/>
      </w:pPr>
      <w:r w:rsidRPr="00B85276">
        <w:t xml:space="preserve"> «СП42.13330.2011.Свод правил. Градостроительство. Планировка и застройка городских и сельских поселений. Актуализированная редакция СНИП 2.07.01-89» (утв. Приказом Минрегиона РФ от 28.12.2010 № 820);</w:t>
      </w:r>
    </w:p>
    <w:p w:rsidR="00CF7C11" w:rsidRPr="00B85276" w:rsidRDefault="00CF7C11" w:rsidP="00CF7C11">
      <w:pPr>
        <w:pStyle w:val="1f6"/>
        <w:jc w:val="both"/>
      </w:pPr>
      <w:r w:rsidRPr="00B85276">
        <w:t xml:space="preserve"> «СП36.13330.2012. Свод правил. Магистральные трубопроводы. Актуализированная редакция СНИП 2.05.06-85» (утв. Приказом Госстроя от 25.12.2012 № 108/ГС);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Главного государственного санитарного врача Российской Федерации от 14.03.2002 № 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Главного государственного санитарного врача Российской Федерации от 30.04.2010 № 45 «Об утверждении СП 2.1.4.2625-10 «Зоны санитарной охраны источников питьевого водоснабжения г. Москвы»;</w:t>
      </w:r>
    </w:p>
    <w:p w:rsidR="00CF7C11" w:rsidRPr="00B85276" w:rsidRDefault="00CF7C11" w:rsidP="00CF7C11">
      <w:pPr>
        <w:pStyle w:val="1f6"/>
        <w:jc w:val="both"/>
      </w:pPr>
      <w:r w:rsidRPr="00B85276">
        <w:t>Закон Московской области № 36/2007-ОЗ «О Генеральном плане развития Московской области»;</w:t>
      </w:r>
    </w:p>
    <w:p w:rsidR="00CF7C11" w:rsidRPr="00B85276" w:rsidRDefault="00CF7C11" w:rsidP="00CF7C11">
      <w:pPr>
        <w:pStyle w:val="1f6"/>
        <w:jc w:val="both"/>
      </w:pPr>
      <w:r w:rsidRPr="00B85276">
        <w:t>Закон Московской области № 115/2007-ОЗ «О погребении и похоронном деле в Московской области»;</w:t>
      </w:r>
    </w:p>
    <w:p w:rsidR="00CF7C11" w:rsidRPr="00B85276" w:rsidRDefault="00CF7C11" w:rsidP="00CF7C11">
      <w:pPr>
        <w:pStyle w:val="1f6"/>
        <w:jc w:val="both"/>
      </w:pPr>
      <w:r w:rsidRPr="00B85276">
        <w:t>Закон Московской области от 12.06.2004 № 75/2004-ОЗ «Об обороте земель сельскохозяйственного назначения на территории Московской области»;</w:t>
      </w:r>
    </w:p>
    <w:p w:rsidR="002C3511" w:rsidRPr="007C77C7" w:rsidRDefault="0061586B" w:rsidP="00CF7C11">
      <w:pPr>
        <w:tabs>
          <w:tab w:val="left" w:pos="0"/>
        </w:tabs>
        <w:ind w:firstLine="294"/>
      </w:pPr>
      <w:hyperlink r:id="rId12" w:history="1">
        <w:r w:rsidR="007C77C7" w:rsidRPr="007C77C7">
          <w:rPr>
            <w:rStyle w:val="aa"/>
            <w:color w:val="auto"/>
            <w:u w:val="none"/>
          </w:rPr>
          <w:t>Закон</w:t>
        </w:r>
      </w:hyperlink>
      <w:r w:rsidR="007C77C7">
        <w:t xml:space="preserve"> </w:t>
      </w:r>
      <w:r w:rsidR="007C77C7" w:rsidRPr="00791B70">
        <w:rPr>
          <w:i/>
        </w:rPr>
        <w:t xml:space="preserve"> </w:t>
      </w:r>
      <w:r w:rsidR="007C77C7" w:rsidRPr="007C77C7">
        <w:t>Московской области от 08.02.2018 N 11/2018-ОЗ "Об объектах культурного наследия (памятниках истории и культуры) в Московской области"</w:t>
      </w:r>
      <w:r w:rsidR="007C77C7">
        <w:t>;</w:t>
      </w:r>
    </w:p>
    <w:p w:rsidR="006F6252" w:rsidRDefault="00A1717C" w:rsidP="006F6252">
      <w:pPr>
        <w:pStyle w:val="1f6"/>
        <w:ind w:firstLine="0"/>
        <w:jc w:val="both"/>
      </w:pPr>
      <w:r>
        <w:t>    </w:t>
      </w:r>
      <w:r w:rsidR="006F6252">
        <w:rPr>
          <w:color w:val="000000"/>
          <w:lang w:bidi="ru-RU"/>
        </w:rPr>
        <w:t>Закон Московской области от 24.04.2017 г. № 61/2017-ОЗ «О границе городского округа Павловский Посад».</w:t>
      </w:r>
    </w:p>
    <w:p w:rsidR="00CF7C11" w:rsidRPr="00B85276" w:rsidRDefault="00CF7C11" w:rsidP="00AD3E6D">
      <w:pPr>
        <w:pStyle w:val="1f6"/>
        <w:ind w:firstLine="426"/>
        <w:jc w:val="both"/>
      </w:pPr>
      <w:r w:rsidRPr="00B85276">
        <w:t>«Генеральная схема газоснабжения Московской области до 2030 года», разработанная ОАО «Газпром промгаз» при участии ГУП МО «Мособлгаз», одобренная утвержденным решением Межведомственной комиссии по вопросам энергообеспечения Московской области от 14.11.2013 г. №11;</w:t>
      </w:r>
    </w:p>
    <w:p w:rsidR="00CF7C11" w:rsidRPr="00B85276" w:rsidRDefault="00CF7C11" w:rsidP="00CF7C11">
      <w:pPr>
        <w:pStyle w:val="1f6"/>
        <w:jc w:val="both"/>
      </w:pPr>
      <w:r w:rsidRPr="00B85276">
        <w:t>Программа Правительства Московской области «Развитие газификации в Московской области до 2025», утвержденная Постановление Правительства Московской области от 20 декабря 2004 г. №778/50;</w:t>
      </w:r>
    </w:p>
    <w:p w:rsidR="00CF7C11" w:rsidRPr="00B85276" w:rsidRDefault="00CF7C11" w:rsidP="00CF7C11">
      <w:pPr>
        <w:pStyle w:val="1f6"/>
        <w:jc w:val="both"/>
      </w:pPr>
      <w:r w:rsidRPr="00B85276">
        <w:t>Схема и программа перспективного развития электроэнергии Московской области на 2017-2021 гг., утвержденная постановлением Губернатора МО №468-ПГ от 7.11.2016 г.;</w:t>
      </w:r>
    </w:p>
    <w:p w:rsidR="00CF7C11" w:rsidRPr="00B85276" w:rsidRDefault="00CF7C11" w:rsidP="00CF7C11">
      <w:pPr>
        <w:pStyle w:val="1f6"/>
        <w:jc w:val="both"/>
      </w:pPr>
      <w:r w:rsidRPr="00B85276">
        <w:lastRenderedPageBreak/>
        <w:t>Постановление Правительства Российской Федерации от 9 апреля 2016г. №291 «Правила установления субъектами российской федерации нормативов минимальной обеспеченности населения площадью торговых объектов»;</w:t>
      </w:r>
    </w:p>
    <w:p w:rsidR="00CF7C11" w:rsidRPr="00B85276" w:rsidRDefault="00CF7C11" w:rsidP="00CF7C11">
      <w:pPr>
        <w:pStyle w:val="1f6"/>
        <w:jc w:val="both"/>
      </w:pPr>
      <w:r w:rsidRPr="00B85276">
        <w:t>Схема и программа перспективного развития Единой Энергетической системы России на 2017-2022 годы утвержденная приказом Минэнерго России №147 от 1.03.2016г.;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Российской федерации от 19.03.2013 № 384-р (с изменениями на 13 апреля 2017 года) «Об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значения»;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Российской федерации от 06.05.2015 № 816-р (с изменениями на 31 января 2017 года) «Об утверждении схемы территориального планирования Российской Федерации в области федерального транспорта (в части трубопроводного транспорта)»;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Московской области от 11.07.2007 № 517/23 «Об утверждении Схемы территориального планирования Московской области - основных положений градостроительного развития»;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Московской области от 11.02.2009 N 106/5 "Об утверждении Схемы развития и размещения особо охраняемых природных территорий в Московской области";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Московской области от 25.03.2016 № 230/8 «Об утверждении Схемы территориального планирования транспортного обслуживания Московской области»;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Московской области от 20.03.2014 № 168/9 (с изменениями на 9 сентября 2016 года) «О развитии транспортно-пересадочных узлов на территории Московской области»;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Московской области от 26.03.2014 № 194/9 «Об утверждении итогового отчёта о реализации долгосрочной целевой программы Московской области «Разработка Генерального плана развития Московской области на период до 2020 года»;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Московской области от 17.08.2015 № 713/30 «Об утверждении нормативов градостроительного проектирования Московской области»;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Московской области от 15.03.2002 № 84/9 «Об утверждении списка памятников истории и культуры»;</w:t>
      </w:r>
    </w:p>
    <w:p w:rsidR="00FE7E93" w:rsidRPr="00C023A2" w:rsidRDefault="00FE7E93" w:rsidP="00FE7E93">
      <w:pPr>
        <w:pStyle w:val="1f6"/>
        <w:jc w:val="both"/>
      </w:pPr>
      <w:r w:rsidRPr="00C023A2">
        <w:t>Постановление Главного государственного санитарного врача РФ от 09.02.2015 № 8 «О введении в действие санитарно-эпидемиологических правил и нормативов СанПиН 2.4.1201-ОЗ» (вместе с «СанПиН 2.4.1201-03. 2.4. Гигиена детей и подростков.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Санитарно-эпидемиологические правила и нормативы»);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Главного государственного санитарного врача Российской Федерации от 25.09.2007 №74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Московской области от  28.03. 2017 №221/10 «Об утверждении нормативов муниципальной обеспеченности населения площадью торговых объектов для Московской области, муниципальных районов и городских округов Московской области и о внесении изменения в постановление Правительства Московской области от 15.12.2006 №1164/49 «О стратегии социально-экономического развития Московской области до 2020 года»;</w:t>
      </w:r>
    </w:p>
    <w:p w:rsidR="00CF7C11" w:rsidRPr="00B85276" w:rsidRDefault="00CF7C11" w:rsidP="00CF7C11">
      <w:pPr>
        <w:pStyle w:val="1f6"/>
        <w:jc w:val="both"/>
      </w:pPr>
      <w:r w:rsidRPr="00B85276">
        <w:t xml:space="preserve">Постановление Правительства Московской области   от   13.05.2002   № 175/16 «О нормативной потребности муниципальных образований Московской области в объектах </w:t>
      </w:r>
      <w:r w:rsidRPr="00B85276">
        <w:lastRenderedPageBreak/>
        <w:t>социальной инфраструктуры» (вместе с «Методикой определения нормативной потребности муниципальных образований Московской области в объектах социальной инфраструктуры»);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Московской области от 13.03.2014 №157/5 «Об утверждении нормативной потребности муниципальных образований Московской области в объектах социальной инфраструктуры»;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Московской области от 28.10.2013 №663/38 «Об утверждении государственной программы Московской области «Здравоохранение Подмосковья» на 201</w:t>
      </w:r>
      <w:r w:rsidR="00FE7E93">
        <w:t>4</w:t>
      </w:r>
      <w:r w:rsidRPr="00B85276">
        <w:t>-202</w:t>
      </w:r>
      <w:r w:rsidR="00FE7E93">
        <w:t>0</w:t>
      </w:r>
      <w:r w:rsidRPr="00B85276">
        <w:t xml:space="preserve"> годы;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Московской области от 25.10.2016 №787/39 «Об утверждении государственной программы Московской области «Культура Подмосковья» на 2017-2021 годы;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Московской области от 25.10.2016 №784/39 «Об утверждении государственной программы Московской области «Образование Подмосковья» на 2017-202</w:t>
      </w:r>
      <w:r w:rsidR="00FE7E93">
        <w:t>5</w:t>
      </w:r>
      <w:r w:rsidRPr="00B85276">
        <w:t xml:space="preserve"> годы;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Московской области от 25.10.2016 №783/39 «Об утверждении государственной программы Московской области «Социальная защита населения Московской области» на 2017-2021 годы;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Московской области от 25.10.2016 № 786/39 «Об утверждении государственной программы Московской области «Спорт Подмосковья» на 2017-2021 годы;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Московской области от 13.08.2013 №602/31 «Об утверждении государственной программы Московской области «Сельское хозяйство Подмосковья»;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Московской области от 25.10.2016 №788/39 «Об утверждении государственной программы Московской области «Экология и окружающая среда Подмосковья» на 2017-2021 годы;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Московской области от 25.10.2016 №790/39 «Об утверждении государственной программы Московской области «Жилище»</w:t>
      </w:r>
      <w:r w:rsidR="00FE7E93">
        <w:t xml:space="preserve"> на 2017-2027 годы</w:t>
      </w:r>
      <w:r w:rsidRPr="00B85276">
        <w:t>;</w:t>
      </w:r>
    </w:p>
    <w:p w:rsidR="00CF7C11" w:rsidRPr="00B85276" w:rsidRDefault="00CF7C11" w:rsidP="00CF7C11">
      <w:pPr>
        <w:pStyle w:val="1f6"/>
        <w:jc w:val="both"/>
      </w:pPr>
      <w:r w:rsidRPr="00B85276">
        <w:t xml:space="preserve">Постановление Правительства Московской области от </w:t>
      </w:r>
      <w:r w:rsidR="002F0FE8">
        <w:t>1</w:t>
      </w:r>
      <w:r w:rsidRPr="00B85276">
        <w:t>7.</w:t>
      </w:r>
      <w:r w:rsidR="002F0FE8">
        <w:t>10</w:t>
      </w:r>
      <w:r w:rsidRPr="00B85276">
        <w:t>.201</w:t>
      </w:r>
      <w:r w:rsidR="002F0FE8">
        <w:t>7</w:t>
      </w:r>
      <w:r w:rsidRPr="00B85276">
        <w:t xml:space="preserve"> №</w:t>
      </w:r>
      <w:r w:rsidR="002F0FE8">
        <w:t>863</w:t>
      </w:r>
      <w:r w:rsidRPr="00B85276">
        <w:t>/3</w:t>
      </w:r>
      <w:r w:rsidR="002F0FE8">
        <w:t>8</w:t>
      </w:r>
      <w:r w:rsidRPr="00B85276">
        <w:t xml:space="preserve"> «Об утверждении государственной программы Московской области «</w:t>
      </w:r>
      <w:r w:rsidR="002F0FE8">
        <w:t>Развитие инженерной инфраструктуры и энергоэффективности</w:t>
      </w:r>
      <w:r w:rsidRPr="00B85276">
        <w:t>» на 201</w:t>
      </w:r>
      <w:r w:rsidR="002F0FE8">
        <w:t>8</w:t>
      </w:r>
      <w:r w:rsidRPr="00B85276">
        <w:t>-202</w:t>
      </w:r>
      <w:r w:rsidR="002F0FE8">
        <w:t>2</w:t>
      </w:r>
      <w:r w:rsidRPr="00B85276">
        <w:t xml:space="preserve"> годы</w:t>
      </w:r>
      <w:r w:rsidR="002F0FE8">
        <w:t xml:space="preserve"> и признании утратившими силу отдельных постановлений Правительства Московской области»</w:t>
      </w:r>
      <w:r w:rsidRPr="00B85276">
        <w:t>;</w:t>
      </w:r>
    </w:p>
    <w:p w:rsidR="00CF7C11" w:rsidRPr="00B85276" w:rsidRDefault="00CF7C11" w:rsidP="00CF7C11">
      <w:pPr>
        <w:pStyle w:val="1f6"/>
        <w:jc w:val="both"/>
      </w:pPr>
      <w:r w:rsidRPr="00B85276">
        <w:t>Постановление Правительства Московской области от 25.10.2016 №791/39 «Об утверждении государственной программы Московской области «Архитектура и градостроительство Подмосковья» на 2017-2021 годы;</w:t>
      </w:r>
    </w:p>
    <w:p w:rsidR="00CF7C11" w:rsidRPr="00B85276" w:rsidRDefault="00CF7C11" w:rsidP="00CF7C11">
      <w:pPr>
        <w:pStyle w:val="1f6"/>
        <w:jc w:val="both"/>
      </w:pPr>
      <w:r w:rsidRPr="00B85276">
        <w:t>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793»;</w:t>
      </w:r>
    </w:p>
    <w:p w:rsidR="00CF7C11" w:rsidRPr="00B85276" w:rsidRDefault="00CF7C11" w:rsidP="00CF7C11">
      <w:pPr>
        <w:suppressAutoHyphens/>
        <w:ind w:firstLine="350"/>
        <w:jc w:val="both"/>
      </w:pPr>
      <w:r w:rsidRPr="00B85276">
        <w:t>Приказ Росреестра П/369 от 01.08.2014. «О реализации информационного взаимодействия при ведении государственного кадастра недвижимости в электронном виде»;</w:t>
      </w:r>
    </w:p>
    <w:p w:rsidR="00CF7C11" w:rsidRPr="00B85276" w:rsidRDefault="00CF7C11" w:rsidP="00CF7C11">
      <w:pPr>
        <w:pStyle w:val="1f6"/>
        <w:jc w:val="both"/>
      </w:pPr>
      <w:r w:rsidRPr="00B85276"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CF7C11" w:rsidRPr="00B85276" w:rsidRDefault="00CF7C11" w:rsidP="00CF7C11">
      <w:pPr>
        <w:shd w:val="clear" w:color="auto" w:fill="FFFFFF"/>
        <w:autoSpaceDE w:val="0"/>
        <w:autoSpaceDN w:val="0"/>
        <w:adjustRightInd w:val="0"/>
        <w:ind w:firstLine="436"/>
        <w:jc w:val="both"/>
      </w:pPr>
      <w:r w:rsidRPr="00B85276">
        <w:t>Постановление Правительства Московской области от 15 февраля 2017 года № 104/5 «Об утверждении Перечня особо ценных продуктивных сельскохозяйственных угодий, расположенных на территории Московской области, использование которых для других целей не допускается».</w:t>
      </w:r>
    </w:p>
    <w:p w:rsidR="00CF7C11" w:rsidRPr="00B85276" w:rsidRDefault="00CF7C11" w:rsidP="00CF7C11">
      <w:pPr>
        <w:ind w:firstLine="426"/>
        <w:jc w:val="both"/>
      </w:pPr>
      <w:r w:rsidRPr="00B85276">
        <w:t>Постановление Правительства Московской области от 25.10.2016 № 791/39 «Государственная программа Московской области «Архитектура и градостроительство Подмосковья» на 2017–2021 годы».</w:t>
      </w:r>
    </w:p>
    <w:p w:rsidR="00CF7C11" w:rsidRPr="00B85276" w:rsidRDefault="00CF7C11" w:rsidP="00CF7C11">
      <w:pPr>
        <w:spacing w:line="276" w:lineRule="auto"/>
        <w:ind w:firstLine="720"/>
        <w:jc w:val="both"/>
      </w:pPr>
    </w:p>
    <w:p w:rsidR="00410BF6" w:rsidRPr="00B85276" w:rsidRDefault="00380BEA" w:rsidP="00215708">
      <w:pPr>
        <w:ind w:firstLine="720"/>
        <w:jc w:val="both"/>
      </w:pPr>
      <w:r w:rsidRPr="00B85276">
        <w:lastRenderedPageBreak/>
        <w:t xml:space="preserve">При </w:t>
      </w:r>
      <w:r w:rsidR="00D50161" w:rsidRPr="00B85276">
        <w:t>подготовке</w:t>
      </w:r>
      <w:r w:rsidRPr="00B85276">
        <w:t xml:space="preserve"> </w:t>
      </w:r>
      <w:r w:rsidR="00CF7C11" w:rsidRPr="00B85276">
        <w:t xml:space="preserve">проекта внесения изменений в </w:t>
      </w:r>
      <w:r w:rsidRPr="00B85276">
        <w:t>генеральн</w:t>
      </w:r>
      <w:r w:rsidR="00CF7C11" w:rsidRPr="00B85276">
        <w:t>ый</w:t>
      </w:r>
      <w:r w:rsidRPr="00B85276">
        <w:t xml:space="preserve"> план городского </w:t>
      </w:r>
      <w:r w:rsidR="00CF7C11" w:rsidRPr="00B85276">
        <w:t xml:space="preserve">округа  </w:t>
      </w:r>
      <w:r w:rsidR="00AB106D">
        <w:t>Павловский Посад</w:t>
      </w:r>
      <w:r w:rsidR="00CF7C11" w:rsidRPr="00B85276">
        <w:t xml:space="preserve"> </w:t>
      </w:r>
      <w:r w:rsidR="00574ED1" w:rsidRPr="00B85276">
        <w:t>использован</w:t>
      </w:r>
      <w:r w:rsidR="00E95D6B" w:rsidRPr="00B85276">
        <w:t>а</w:t>
      </w:r>
      <w:r w:rsidR="00574ED1" w:rsidRPr="00B85276">
        <w:t xml:space="preserve"> </w:t>
      </w:r>
      <w:r w:rsidR="00333C49" w:rsidRPr="00B85276">
        <w:t>следующ</w:t>
      </w:r>
      <w:r w:rsidR="00BB06D9" w:rsidRPr="00B85276">
        <w:t>ая</w:t>
      </w:r>
      <w:r w:rsidR="00333C49" w:rsidRPr="00B85276">
        <w:t xml:space="preserve"> </w:t>
      </w:r>
      <w:r w:rsidR="00BB06D9" w:rsidRPr="00B85276">
        <w:t>градостроительная документация</w:t>
      </w:r>
      <w:r w:rsidR="00574ED1" w:rsidRPr="00B85276">
        <w:t>:</w:t>
      </w:r>
    </w:p>
    <w:p w:rsidR="00A273A1" w:rsidRPr="00F10FA1" w:rsidRDefault="00A273A1" w:rsidP="00A273A1">
      <w:pPr>
        <w:numPr>
          <w:ilvl w:val="0"/>
          <w:numId w:val="30"/>
        </w:numPr>
        <w:tabs>
          <w:tab w:val="clear" w:pos="360"/>
          <w:tab w:val="num" w:pos="720"/>
          <w:tab w:val="left" w:pos="10239"/>
        </w:tabs>
        <w:overflowPunct w:val="0"/>
        <w:autoSpaceDE w:val="0"/>
        <w:autoSpaceDN w:val="0"/>
        <w:adjustRightInd w:val="0"/>
        <w:spacing w:after="120" w:line="276" w:lineRule="auto"/>
        <w:ind w:left="720" w:right="-6"/>
        <w:jc w:val="both"/>
      </w:pPr>
      <w:r>
        <w:t xml:space="preserve">Генеральный план городского округа </w:t>
      </w:r>
      <w:r w:rsidR="006F6252">
        <w:t>Павловский Посад</w:t>
      </w:r>
      <w:r>
        <w:t xml:space="preserve"> Московской области, утвержден решением Совета депутатов городского округа </w:t>
      </w:r>
      <w:r w:rsidR="00AB106D">
        <w:t>Павловский Посад</w:t>
      </w:r>
      <w:r>
        <w:t xml:space="preserve"> от </w:t>
      </w:r>
      <w:r w:rsidR="00AB106D">
        <w:t>27</w:t>
      </w:r>
      <w:r>
        <w:t>.12.201</w:t>
      </w:r>
      <w:r w:rsidR="00AB106D">
        <w:t>8</w:t>
      </w:r>
      <w:r>
        <w:t xml:space="preserve"> № </w:t>
      </w:r>
      <w:r w:rsidR="00AB106D">
        <w:t>201</w:t>
      </w:r>
      <w:r>
        <w:t>/</w:t>
      </w:r>
      <w:r w:rsidR="00AB106D">
        <w:t>34</w:t>
      </w:r>
      <w:r>
        <w:t>.</w:t>
      </w:r>
    </w:p>
    <w:p w:rsidR="00333C49" w:rsidRPr="00B85276" w:rsidRDefault="00333C49" w:rsidP="00333C49">
      <w:pPr>
        <w:spacing w:before="120"/>
        <w:ind w:firstLine="720"/>
        <w:jc w:val="both"/>
      </w:pPr>
      <w:r w:rsidRPr="00B85276">
        <w:t xml:space="preserve">Исходной информацией для разработки генерального плана городского </w:t>
      </w:r>
      <w:r w:rsidR="00CF7C11" w:rsidRPr="00B85276">
        <w:t>округа</w:t>
      </w:r>
      <w:r w:rsidRPr="00B85276">
        <w:t xml:space="preserve"> явились:</w:t>
      </w:r>
    </w:p>
    <w:p w:rsidR="00333C49" w:rsidRPr="00B85276" w:rsidRDefault="00ED6BAC" w:rsidP="00333C49">
      <w:pPr>
        <w:ind w:firstLine="720"/>
        <w:jc w:val="both"/>
      </w:pPr>
      <w:r w:rsidRPr="00B85276">
        <w:t xml:space="preserve">- </w:t>
      </w:r>
      <w:r w:rsidR="00913198" w:rsidRPr="00B85276">
        <w:t>  </w:t>
      </w:r>
      <w:r w:rsidRPr="00B85276">
        <w:t xml:space="preserve">топографическая съемка </w:t>
      </w:r>
      <w:r w:rsidR="00333C49" w:rsidRPr="00B85276">
        <w:t>в М 1:10 000;</w:t>
      </w:r>
    </w:p>
    <w:p w:rsidR="009C3BE4" w:rsidRPr="00B85276" w:rsidRDefault="009C3BE4" w:rsidP="00333C49">
      <w:pPr>
        <w:ind w:firstLine="720"/>
        <w:jc w:val="both"/>
      </w:pPr>
      <w:r w:rsidRPr="00B85276">
        <w:t>-   программы социально-экономического развития муниципального образования;</w:t>
      </w:r>
    </w:p>
    <w:p w:rsidR="00333C49" w:rsidRPr="00B85276" w:rsidRDefault="00333C49" w:rsidP="00333C49">
      <w:pPr>
        <w:ind w:firstLine="720"/>
        <w:jc w:val="both"/>
      </w:pPr>
      <w:r w:rsidRPr="00B85276">
        <w:t>- сведения из реестра собственности Московской области, предоставленные Министерством имущественных отношений Московской области;</w:t>
      </w:r>
    </w:p>
    <w:p w:rsidR="001626F2" w:rsidRPr="00B85276" w:rsidRDefault="001626F2" w:rsidP="00916E23">
      <w:pPr>
        <w:spacing w:line="276" w:lineRule="auto"/>
        <w:ind w:firstLine="720"/>
        <w:jc w:val="both"/>
      </w:pPr>
      <w:r w:rsidRPr="00B85276">
        <w:t xml:space="preserve">-   сведения об объектах капитального строительства местного значения, предоставленные администрацией городского </w:t>
      </w:r>
      <w:r w:rsidR="00CF7C11" w:rsidRPr="00B85276">
        <w:t xml:space="preserve">округа </w:t>
      </w:r>
      <w:r w:rsidRPr="00B85276">
        <w:t>на основании анкет (по инженерно-транспортному обслуживанию, социально-экономическому полож</w:t>
      </w:r>
      <w:r w:rsidR="00F97034">
        <w:t>ению и охраны окружающей среды)</w:t>
      </w:r>
      <w:r w:rsidRPr="00B85276">
        <w:t>.</w:t>
      </w:r>
    </w:p>
    <w:p w:rsidR="00C33097" w:rsidRPr="00B85276" w:rsidRDefault="00C33097" w:rsidP="00215708">
      <w:pPr>
        <w:ind w:firstLine="720"/>
        <w:jc w:val="both"/>
      </w:pPr>
      <w:r w:rsidRPr="00B85276">
        <w:t xml:space="preserve">Публичные слушания </w:t>
      </w:r>
      <w:r w:rsidR="009B4CF5" w:rsidRPr="00B85276">
        <w:t xml:space="preserve">по проекту </w:t>
      </w:r>
      <w:r w:rsidR="00CF7C11" w:rsidRPr="00B85276">
        <w:t xml:space="preserve">внесения </w:t>
      </w:r>
      <w:r w:rsidR="00101E4B">
        <w:t xml:space="preserve">изменений </w:t>
      </w:r>
      <w:r w:rsidR="00CF7C11" w:rsidRPr="00B85276">
        <w:t xml:space="preserve">в </w:t>
      </w:r>
      <w:r w:rsidR="000702FD" w:rsidRPr="00B85276">
        <w:t>г</w:t>
      </w:r>
      <w:r w:rsidRPr="00B85276">
        <w:t>енеральн</w:t>
      </w:r>
      <w:r w:rsidR="00CF7C11" w:rsidRPr="00B85276">
        <w:t>ый</w:t>
      </w:r>
      <w:r w:rsidRPr="00B85276">
        <w:t xml:space="preserve"> план городского </w:t>
      </w:r>
      <w:r w:rsidR="00CF7C11" w:rsidRPr="00B85276">
        <w:t xml:space="preserve">округа </w:t>
      </w:r>
      <w:r w:rsidR="00AB106D">
        <w:t>Павловский Посад</w:t>
      </w:r>
      <w:r w:rsidR="00333C49" w:rsidRPr="00B85276">
        <w:t xml:space="preserve"> </w:t>
      </w:r>
      <w:r w:rsidRPr="00B85276">
        <w:t>проведены</w:t>
      </w:r>
      <w:r w:rsidR="00D708EA" w:rsidRPr="00B85276">
        <w:t xml:space="preserve"> </w:t>
      </w:r>
      <w:r w:rsidR="001662A0" w:rsidRPr="00B85276">
        <w:t xml:space="preserve">  </w:t>
      </w:r>
      <w:r w:rsidR="00001C52" w:rsidRPr="00B85276">
        <w:t>_________</w:t>
      </w:r>
      <w:r w:rsidR="00CF7C11" w:rsidRPr="00B85276">
        <w:t xml:space="preserve"> </w:t>
      </w:r>
      <w:r w:rsidR="00D708EA" w:rsidRPr="00B85276">
        <w:t xml:space="preserve">в соответствии с </w:t>
      </w:r>
      <w:r w:rsidR="001D7D0B" w:rsidRPr="00B85276">
        <w:t>постановлением</w:t>
      </w:r>
      <w:r w:rsidR="00D708EA" w:rsidRPr="00B85276">
        <w:t xml:space="preserve"> </w:t>
      </w:r>
      <w:r w:rsidR="00CF7C11" w:rsidRPr="00B85276">
        <w:t xml:space="preserve">администрации городского округа </w:t>
      </w:r>
      <w:r w:rsidR="00AB106D">
        <w:t>Павловский Посад</w:t>
      </w:r>
      <w:r w:rsidR="00A273A1">
        <w:t xml:space="preserve"> </w:t>
      </w:r>
      <w:r w:rsidR="006A40CB" w:rsidRPr="00B85276">
        <w:t xml:space="preserve">Московской области от </w:t>
      </w:r>
      <w:r w:rsidR="00001C52" w:rsidRPr="00B85276">
        <w:t>_________</w:t>
      </w:r>
      <w:r w:rsidR="006A40CB" w:rsidRPr="00B85276">
        <w:t xml:space="preserve"> № </w:t>
      </w:r>
      <w:r w:rsidR="00001C52" w:rsidRPr="00B85276">
        <w:t>_____</w:t>
      </w:r>
      <w:r w:rsidR="006A40CB" w:rsidRPr="00B85276">
        <w:t xml:space="preserve"> </w:t>
      </w:r>
      <w:r w:rsidR="00696D93" w:rsidRPr="00B85276">
        <w:t>«О</w:t>
      </w:r>
      <w:r w:rsidR="001D7D0B" w:rsidRPr="00B85276">
        <w:t xml:space="preserve"> </w:t>
      </w:r>
      <w:r w:rsidR="00696D93" w:rsidRPr="00B85276">
        <w:t>проведени</w:t>
      </w:r>
      <w:r w:rsidR="001D7D0B" w:rsidRPr="00B85276">
        <w:t>и</w:t>
      </w:r>
      <w:r w:rsidR="00D708EA" w:rsidRPr="00B85276">
        <w:t xml:space="preserve"> </w:t>
      </w:r>
      <w:r w:rsidR="009D4300" w:rsidRPr="00B85276">
        <w:t xml:space="preserve">публичных слушаний по </w:t>
      </w:r>
      <w:r w:rsidR="00CF7C11" w:rsidRPr="00B85276">
        <w:t xml:space="preserve">внесению изменений в </w:t>
      </w:r>
      <w:r w:rsidR="009D4300" w:rsidRPr="00B85276">
        <w:t>генеральн</w:t>
      </w:r>
      <w:r w:rsidR="001110ED" w:rsidRPr="00B85276">
        <w:t>ый</w:t>
      </w:r>
      <w:r w:rsidR="009D4300" w:rsidRPr="00B85276">
        <w:t xml:space="preserve"> план городского </w:t>
      </w:r>
      <w:r w:rsidR="00CF7C11" w:rsidRPr="00B85276">
        <w:t xml:space="preserve">округа </w:t>
      </w:r>
      <w:r w:rsidR="00AB106D">
        <w:t>Павловский Посад</w:t>
      </w:r>
      <w:r w:rsidR="008948F6">
        <w:t xml:space="preserve"> </w:t>
      </w:r>
      <w:r w:rsidR="001D7D0B" w:rsidRPr="00B85276">
        <w:t>Московской области</w:t>
      </w:r>
      <w:r w:rsidR="009D4300" w:rsidRPr="00B85276">
        <w:t>»</w:t>
      </w:r>
      <w:r w:rsidR="00D708EA" w:rsidRPr="00B85276">
        <w:t xml:space="preserve">. </w:t>
      </w:r>
    </w:p>
    <w:p w:rsidR="00F42F15" w:rsidRPr="00B85276" w:rsidRDefault="00CF7C11" w:rsidP="00215708">
      <w:pPr>
        <w:ind w:firstLine="720"/>
        <w:jc w:val="both"/>
      </w:pPr>
      <w:r w:rsidRPr="00B85276">
        <w:t>Проект внесения изменений в г</w:t>
      </w:r>
      <w:r w:rsidR="00BE2B96" w:rsidRPr="00B85276">
        <w:t>енеральн</w:t>
      </w:r>
      <w:r w:rsidR="009C3BE4" w:rsidRPr="00B85276">
        <w:t>ый</w:t>
      </w:r>
      <w:r w:rsidR="00BE2B96" w:rsidRPr="00B85276">
        <w:t xml:space="preserve"> план городского </w:t>
      </w:r>
      <w:r w:rsidRPr="00B85276">
        <w:t xml:space="preserve">округа </w:t>
      </w:r>
      <w:r w:rsidR="00F225FB">
        <w:t xml:space="preserve">Павловский Посад </w:t>
      </w:r>
      <w:r w:rsidR="00BE2B96" w:rsidRPr="00B85276">
        <w:t xml:space="preserve">состоит из </w:t>
      </w:r>
      <w:r w:rsidR="006F6AC4" w:rsidRPr="00B85276">
        <w:t>п</w:t>
      </w:r>
      <w:r w:rsidR="00BE2B96" w:rsidRPr="00B85276">
        <w:t>оложени</w:t>
      </w:r>
      <w:r w:rsidR="00DD49A4" w:rsidRPr="00B85276">
        <w:t>я</w:t>
      </w:r>
      <w:r w:rsidR="00BE2B96" w:rsidRPr="00B85276">
        <w:t xml:space="preserve"> о территориальном планировании</w:t>
      </w:r>
      <w:r w:rsidR="00F42F15" w:rsidRPr="00B85276">
        <w:t>,</w:t>
      </w:r>
      <w:r w:rsidR="00BE2B96" w:rsidRPr="00B85276">
        <w:t xml:space="preserve"> соответствующих </w:t>
      </w:r>
      <w:r w:rsidR="00D047BC" w:rsidRPr="00B85276">
        <w:t>карт</w:t>
      </w:r>
      <w:r w:rsidR="00F42F15" w:rsidRPr="00B85276">
        <w:t xml:space="preserve"> и материалов по обоснованию </w:t>
      </w:r>
      <w:r w:rsidRPr="00B85276">
        <w:t>проекта</w:t>
      </w:r>
      <w:r w:rsidR="00BE2B96" w:rsidRPr="00B85276">
        <w:t xml:space="preserve">. </w:t>
      </w:r>
    </w:p>
    <w:p w:rsidR="006F6AC4" w:rsidRPr="00B85276" w:rsidRDefault="006F6AC4" w:rsidP="006F6AC4">
      <w:pPr>
        <w:ind w:firstLine="720"/>
        <w:jc w:val="both"/>
      </w:pPr>
      <w:r w:rsidRPr="00B85276">
        <w:t>Положени</w:t>
      </w:r>
      <w:r w:rsidR="009B4CF5" w:rsidRPr="00B85276">
        <w:t>е</w:t>
      </w:r>
      <w:r w:rsidRPr="00B85276">
        <w:t xml:space="preserve"> о территориальном планировании </w:t>
      </w:r>
      <w:r w:rsidR="00E1369C" w:rsidRPr="00B85276">
        <w:t xml:space="preserve">(утверждаемая часть) </w:t>
      </w:r>
      <w:r w:rsidRPr="00B85276">
        <w:t>включа</w:t>
      </w:r>
      <w:r w:rsidR="00DD49A4" w:rsidRPr="00B85276">
        <w:t>е</w:t>
      </w:r>
      <w:r w:rsidRPr="00B85276">
        <w:t>т в себя:</w:t>
      </w:r>
    </w:p>
    <w:p w:rsidR="002746E4" w:rsidRPr="00B85276" w:rsidRDefault="002746E4" w:rsidP="00541B23">
      <w:pPr>
        <w:numPr>
          <w:ilvl w:val="0"/>
          <w:numId w:val="9"/>
        </w:numPr>
        <w:tabs>
          <w:tab w:val="clear" w:pos="1440"/>
          <w:tab w:val="num" w:pos="1080"/>
        </w:tabs>
        <w:ind w:left="1134" w:hanging="414"/>
        <w:jc w:val="both"/>
      </w:pPr>
      <w:r w:rsidRPr="00B85276">
        <w:t xml:space="preserve">сведения о видах, назначении и наименованиях планируемых для размещения объектов местного значения городского </w:t>
      </w:r>
      <w:r w:rsidR="00CF7C11" w:rsidRPr="00B85276">
        <w:t>округа</w:t>
      </w:r>
      <w:r w:rsidRPr="00B85276">
        <w:t>, их основные характеристики, их местоположение;</w:t>
      </w:r>
    </w:p>
    <w:p w:rsidR="002746E4" w:rsidRPr="00B85276" w:rsidRDefault="002746E4" w:rsidP="00541B23">
      <w:pPr>
        <w:numPr>
          <w:ilvl w:val="0"/>
          <w:numId w:val="5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 w:rsidRPr="00B85276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</w:r>
    </w:p>
    <w:p w:rsidR="00BE2B96" w:rsidRPr="00B85276" w:rsidRDefault="00BA48B0" w:rsidP="00916E23">
      <w:pPr>
        <w:spacing w:line="360" w:lineRule="auto"/>
        <w:ind w:firstLine="720"/>
        <w:jc w:val="both"/>
      </w:pPr>
      <w:r w:rsidRPr="00B85276">
        <w:t>Карты</w:t>
      </w:r>
      <w:r w:rsidR="00BE2B96" w:rsidRPr="00B85276">
        <w:t xml:space="preserve"> </w:t>
      </w:r>
      <w:r w:rsidR="00E1369C" w:rsidRPr="00B85276">
        <w:t xml:space="preserve">утверждаемой части </w:t>
      </w:r>
      <w:r w:rsidR="00CF7C11" w:rsidRPr="00B85276">
        <w:t>проекта</w:t>
      </w:r>
      <w:r w:rsidR="00BE2B96" w:rsidRPr="00B85276">
        <w:t>:</w:t>
      </w:r>
    </w:p>
    <w:p w:rsidR="008360C4" w:rsidRPr="00B85276" w:rsidRDefault="00D047BC" w:rsidP="00541B23">
      <w:pPr>
        <w:numPr>
          <w:ilvl w:val="0"/>
          <w:numId w:val="6"/>
        </w:numPr>
        <w:tabs>
          <w:tab w:val="clear" w:pos="1485"/>
          <w:tab w:val="left" w:pos="-180"/>
        </w:tabs>
        <w:suppressAutoHyphens/>
        <w:ind w:left="0" w:firstLine="720"/>
        <w:jc w:val="both"/>
      </w:pPr>
      <w:r w:rsidRPr="00B85276">
        <w:t>Карт</w:t>
      </w:r>
      <w:r w:rsidR="008360C4" w:rsidRPr="00B85276">
        <w:t>а функциональн</w:t>
      </w:r>
      <w:r w:rsidRPr="00B85276">
        <w:t>ых</w:t>
      </w:r>
      <w:r w:rsidR="008360C4" w:rsidRPr="00B85276">
        <w:t xml:space="preserve"> </w:t>
      </w:r>
      <w:r w:rsidRPr="00B85276">
        <w:t xml:space="preserve">зон </w:t>
      </w:r>
      <w:r w:rsidR="00086DD4" w:rsidRPr="00B85276">
        <w:t>муниципального образования,</w:t>
      </w:r>
      <w:r w:rsidR="008360C4" w:rsidRPr="00B85276">
        <w:t xml:space="preserve"> М 1:</w:t>
      </w:r>
      <w:r w:rsidR="00333C49" w:rsidRPr="00B85276">
        <w:t>10</w:t>
      </w:r>
      <w:r w:rsidR="008360C4" w:rsidRPr="00B85276">
        <w:t xml:space="preserve"> 000.</w:t>
      </w:r>
    </w:p>
    <w:p w:rsidR="008360C4" w:rsidRPr="00B85276" w:rsidRDefault="00D047BC" w:rsidP="00541B23">
      <w:pPr>
        <w:numPr>
          <w:ilvl w:val="0"/>
          <w:numId w:val="6"/>
        </w:numPr>
        <w:tabs>
          <w:tab w:val="clear" w:pos="1485"/>
          <w:tab w:val="left" w:pos="-180"/>
        </w:tabs>
        <w:suppressAutoHyphens/>
        <w:ind w:left="0" w:firstLine="720"/>
        <w:jc w:val="both"/>
      </w:pPr>
      <w:r w:rsidRPr="00B85276">
        <w:t>Карт</w:t>
      </w:r>
      <w:r w:rsidR="008360C4" w:rsidRPr="00B85276">
        <w:t xml:space="preserve">а </w:t>
      </w:r>
      <w:r w:rsidR="0014283F" w:rsidRPr="00B85276">
        <w:t xml:space="preserve">планируемого размещения </w:t>
      </w:r>
      <w:r w:rsidR="008360C4" w:rsidRPr="00B85276">
        <w:t>объектов</w:t>
      </w:r>
      <w:r w:rsidR="00F949A9" w:rsidRPr="00B85276">
        <w:t xml:space="preserve"> местного</w:t>
      </w:r>
      <w:r w:rsidR="008360C4" w:rsidRPr="00B85276">
        <w:t xml:space="preserve"> </w:t>
      </w:r>
      <w:r w:rsidRPr="00B85276">
        <w:t>значения</w:t>
      </w:r>
      <w:r w:rsidR="00F949A9" w:rsidRPr="00B85276">
        <w:t xml:space="preserve"> </w:t>
      </w:r>
      <w:r w:rsidR="00086DD4" w:rsidRPr="00B85276">
        <w:t>муниципального образования,</w:t>
      </w:r>
      <w:r w:rsidR="008360C4" w:rsidRPr="00B85276">
        <w:t xml:space="preserve"> М 1:</w:t>
      </w:r>
      <w:r w:rsidR="00333C49" w:rsidRPr="00B85276">
        <w:t>10</w:t>
      </w:r>
      <w:r w:rsidR="008360C4" w:rsidRPr="00B85276">
        <w:t xml:space="preserve"> 000.</w:t>
      </w:r>
    </w:p>
    <w:p w:rsidR="00885257" w:rsidRPr="00B85276" w:rsidRDefault="00D047BC" w:rsidP="00541B23">
      <w:pPr>
        <w:numPr>
          <w:ilvl w:val="0"/>
          <w:numId w:val="6"/>
        </w:numPr>
        <w:tabs>
          <w:tab w:val="clear" w:pos="1485"/>
          <w:tab w:val="left" w:pos="-180"/>
        </w:tabs>
        <w:suppressAutoHyphens/>
        <w:ind w:left="0" w:firstLine="720"/>
        <w:jc w:val="both"/>
      </w:pPr>
      <w:r w:rsidRPr="00B85276">
        <w:t>Карт</w:t>
      </w:r>
      <w:r w:rsidR="00885257" w:rsidRPr="00B85276">
        <w:t>а границ населённ</w:t>
      </w:r>
      <w:r w:rsidR="00146D06" w:rsidRPr="00B85276">
        <w:t>ых</w:t>
      </w:r>
      <w:r w:rsidR="00885257" w:rsidRPr="00B85276">
        <w:t xml:space="preserve"> пункт</w:t>
      </w:r>
      <w:r w:rsidR="00146D06" w:rsidRPr="00B85276">
        <w:t>ов</w:t>
      </w:r>
      <w:r w:rsidR="009B4CF5" w:rsidRPr="00B85276">
        <w:t>, входящих в состав</w:t>
      </w:r>
      <w:r w:rsidR="00885257" w:rsidRPr="00B85276">
        <w:t xml:space="preserve"> </w:t>
      </w:r>
      <w:r w:rsidR="00086DD4" w:rsidRPr="00B85276">
        <w:t>муниципального образования,</w:t>
      </w:r>
      <w:r w:rsidR="009B4CF5" w:rsidRPr="00B85276">
        <w:t xml:space="preserve"> </w:t>
      </w:r>
      <w:r w:rsidR="00885257" w:rsidRPr="00B85276">
        <w:t>М 1:</w:t>
      </w:r>
      <w:r w:rsidR="00333C49" w:rsidRPr="00B85276">
        <w:t>10</w:t>
      </w:r>
      <w:r w:rsidR="00885257" w:rsidRPr="00B85276">
        <w:t xml:space="preserve"> 000.</w:t>
      </w:r>
    </w:p>
    <w:p w:rsidR="00CB7C9C" w:rsidRPr="00B85276" w:rsidRDefault="00CB7C9C" w:rsidP="00215708">
      <w:pPr>
        <w:tabs>
          <w:tab w:val="left" w:pos="0"/>
        </w:tabs>
        <w:suppressAutoHyphens/>
        <w:ind w:firstLine="720"/>
        <w:jc w:val="both"/>
      </w:pPr>
      <w:r w:rsidRPr="00B85276">
        <w:t xml:space="preserve">В целях </w:t>
      </w:r>
      <w:r w:rsidR="00E1369C" w:rsidRPr="00B85276">
        <w:t>подготовки</w:t>
      </w:r>
      <w:r w:rsidRPr="00B85276">
        <w:t xml:space="preserve"> </w:t>
      </w:r>
      <w:r w:rsidR="00CF7C11" w:rsidRPr="00B85276">
        <w:t xml:space="preserve">проекта </w:t>
      </w:r>
      <w:r w:rsidRPr="00B85276">
        <w:t xml:space="preserve">осуществляется подготовка соответствующих материалов по обоснованию проекта в текстовой форме и в виде </w:t>
      </w:r>
      <w:r w:rsidR="00D047BC" w:rsidRPr="00B85276">
        <w:t>карт</w:t>
      </w:r>
      <w:r w:rsidRPr="00B85276">
        <w:t>:</w:t>
      </w:r>
    </w:p>
    <w:p w:rsidR="00CF7C11" w:rsidRPr="00B85276" w:rsidRDefault="00CB7C9C" w:rsidP="005C4C9B">
      <w:pPr>
        <w:tabs>
          <w:tab w:val="left" w:pos="0"/>
        </w:tabs>
        <w:suppressAutoHyphens/>
        <w:ind w:firstLine="720"/>
        <w:jc w:val="both"/>
      </w:pPr>
      <w:r w:rsidRPr="00B85276">
        <w:t xml:space="preserve">Том 1 </w:t>
      </w:r>
      <w:r w:rsidR="00CF7C11" w:rsidRPr="00B85276">
        <w:t xml:space="preserve">Планировочная и инженерно-транспортная  организация территории». </w:t>
      </w:r>
    </w:p>
    <w:p w:rsidR="00CB19FE" w:rsidRPr="00B85276" w:rsidRDefault="00CB19FE" w:rsidP="005C4C9B">
      <w:pPr>
        <w:tabs>
          <w:tab w:val="left" w:pos="0"/>
        </w:tabs>
        <w:suppressAutoHyphens/>
        <w:ind w:firstLine="720"/>
        <w:jc w:val="both"/>
      </w:pPr>
      <w:r w:rsidRPr="00B85276">
        <w:t xml:space="preserve">Том 2 </w:t>
      </w:r>
      <w:r w:rsidR="000369EF" w:rsidRPr="00B85276">
        <w:t xml:space="preserve"> «</w:t>
      </w:r>
      <w:r w:rsidRPr="00B85276">
        <w:t>Охрана окружающей среды</w:t>
      </w:r>
      <w:r w:rsidR="000369EF" w:rsidRPr="00B85276">
        <w:t>»</w:t>
      </w:r>
      <w:r w:rsidRPr="00B85276">
        <w:t>.</w:t>
      </w:r>
    </w:p>
    <w:p w:rsidR="007A0B65" w:rsidRPr="00B85276" w:rsidRDefault="007A0B65" w:rsidP="005C4C9B">
      <w:pPr>
        <w:tabs>
          <w:tab w:val="left" w:pos="0"/>
        </w:tabs>
        <w:suppressAutoHyphens/>
        <w:ind w:firstLine="720"/>
        <w:jc w:val="both"/>
      </w:pPr>
      <w:r w:rsidRPr="00B85276">
        <w:t>Том 3 «Объекты культурного наследия».</w:t>
      </w:r>
    </w:p>
    <w:p w:rsidR="008A208A" w:rsidRPr="00B85276" w:rsidRDefault="00682CF1" w:rsidP="007A0B65">
      <w:pPr>
        <w:jc w:val="both"/>
      </w:pPr>
      <w:r w:rsidRPr="00B85276">
        <w:t>           </w:t>
      </w:r>
      <w:r w:rsidR="00CF7C11" w:rsidRPr="00B85276">
        <w:t> </w:t>
      </w:r>
      <w:r w:rsidR="008A208A" w:rsidRPr="00B85276">
        <w:t>Том 4 «Основные факторы риска возникновения чрезвычайных ситуаций          </w:t>
      </w:r>
      <w:r w:rsidR="004B3568" w:rsidRPr="00B85276">
        <w:t> </w:t>
      </w:r>
      <w:r w:rsidR="008A208A" w:rsidRPr="00B85276">
        <w:t> природного и техногенного характера».</w:t>
      </w:r>
    </w:p>
    <w:p w:rsidR="00CF7C11" w:rsidRPr="00B85276" w:rsidRDefault="007A0B65" w:rsidP="00CF7C11">
      <w:pPr>
        <w:pStyle w:val="1f6"/>
        <w:spacing w:before="120" w:line="276" w:lineRule="auto"/>
        <w:ind w:firstLine="851"/>
        <w:jc w:val="both"/>
      </w:pPr>
      <w:r w:rsidRPr="00B85276">
        <w:t>            </w:t>
      </w:r>
      <w:r w:rsidR="00CF7C11" w:rsidRPr="00B85276">
        <w:t>Графические материалы:</w:t>
      </w:r>
    </w:p>
    <w:p w:rsidR="00CF7C11" w:rsidRPr="00B85276" w:rsidRDefault="00CF7C11" w:rsidP="00CF7C11">
      <w:pPr>
        <w:pStyle w:val="1"/>
        <w:spacing w:before="120" w:line="276" w:lineRule="auto"/>
        <w:ind w:left="0" w:firstLine="851"/>
        <w:jc w:val="both"/>
        <w:rPr>
          <w:color w:val="auto"/>
        </w:rPr>
      </w:pPr>
      <w:r w:rsidRPr="00B85276">
        <w:rPr>
          <w:color w:val="auto"/>
        </w:rPr>
        <w:t xml:space="preserve">карта размещения </w:t>
      </w:r>
      <w:r w:rsidRPr="00B85276">
        <w:rPr>
          <w:noProof/>
          <w:color w:val="auto"/>
          <w:szCs w:val="20"/>
        </w:rPr>
        <w:t>муниципального образования</w:t>
      </w:r>
      <w:r w:rsidRPr="00B85276">
        <w:rPr>
          <w:color w:val="auto"/>
        </w:rPr>
        <w:t xml:space="preserve"> в устойчивой системе расселения Московской области;</w:t>
      </w:r>
    </w:p>
    <w:p w:rsidR="00CF7C11" w:rsidRPr="00B85276" w:rsidRDefault="00CF7C11" w:rsidP="00CF7C11">
      <w:pPr>
        <w:pStyle w:val="1"/>
        <w:spacing w:before="120" w:line="276" w:lineRule="auto"/>
        <w:ind w:left="0" w:firstLine="851"/>
        <w:jc w:val="both"/>
        <w:rPr>
          <w:color w:val="auto"/>
        </w:rPr>
      </w:pPr>
      <w:r w:rsidRPr="00B85276">
        <w:rPr>
          <w:color w:val="auto"/>
        </w:rPr>
        <w:t>карта существующего использования территории в границах муниципального образования, М 1:</w:t>
      </w:r>
      <w:r w:rsidRPr="00B85276">
        <w:rPr>
          <w:noProof/>
          <w:color w:val="auto"/>
        </w:rPr>
        <w:t>10 000</w:t>
      </w:r>
      <w:r w:rsidRPr="00B85276">
        <w:rPr>
          <w:color w:val="auto"/>
        </w:rPr>
        <w:t>;</w:t>
      </w:r>
    </w:p>
    <w:p w:rsidR="00CF7C11" w:rsidRPr="00B85276" w:rsidRDefault="00CF7C11" w:rsidP="00CF7C11">
      <w:pPr>
        <w:pStyle w:val="1"/>
        <w:spacing w:before="120" w:line="276" w:lineRule="auto"/>
        <w:ind w:left="0" w:firstLine="851"/>
        <w:jc w:val="both"/>
        <w:rPr>
          <w:color w:val="auto"/>
        </w:rPr>
      </w:pPr>
      <w:r w:rsidRPr="00B85276">
        <w:rPr>
          <w:color w:val="auto"/>
        </w:rPr>
        <w:lastRenderedPageBreak/>
        <w:t>карта зон с особыми условиями использования территории в границах муниципального образования, М 1:</w:t>
      </w:r>
      <w:r w:rsidRPr="00B85276">
        <w:rPr>
          <w:noProof/>
          <w:color w:val="auto"/>
        </w:rPr>
        <w:t>10 000</w:t>
      </w:r>
      <w:r w:rsidRPr="00B85276">
        <w:rPr>
          <w:color w:val="auto"/>
        </w:rPr>
        <w:t>;</w:t>
      </w:r>
    </w:p>
    <w:p w:rsidR="00CF7C11" w:rsidRPr="00B85276" w:rsidRDefault="00CF7C11" w:rsidP="00CF7C11">
      <w:pPr>
        <w:pStyle w:val="1"/>
        <w:spacing w:before="120" w:line="276" w:lineRule="auto"/>
        <w:ind w:left="0" w:firstLine="851"/>
        <w:jc w:val="both"/>
        <w:rPr>
          <w:color w:val="auto"/>
        </w:rPr>
      </w:pPr>
      <w:r w:rsidRPr="00B85276">
        <w:rPr>
          <w:color w:val="auto"/>
        </w:rPr>
        <w:t>карта планируемого развития инженерных коммуникаций и сооружений местного значения в границах муниципального образования, М 1:10 000;</w:t>
      </w:r>
    </w:p>
    <w:p w:rsidR="00CF7C11" w:rsidRPr="00B85276" w:rsidRDefault="00CF7C11" w:rsidP="00CF7C11">
      <w:pPr>
        <w:pStyle w:val="1"/>
        <w:spacing w:before="120" w:line="276" w:lineRule="auto"/>
        <w:ind w:left="0" w:firstLine="851"/>
        <w:jc w:val="both"/>
        <w:rPr>
          <w:color w:val="auto"/>
        </w:rPr>
      </w:pPr>
      <w:r w:rsidRPr="00B85276">
        <w:rPr>
          <w:color w:val="auto"/>
        </w:rPr>
        <w:t>карта планируемого развития транспортной инфраструктуры местного значения в границах муниципального образования, М 1:</w:t>
      </w:r>
      <w:r w:rsidRPr="00B85276">
        <w:rPr>
          <w:noProof/>
          <w:color w:val="auto"/>
        </w:rPr>
        <w:t>10 000</w:t>
      </w:r>
      <w:r w:rsidRPr="00B85276">
        <w:rPr>
          <w:color w:val="auto"/>
        </w:rPr>
        <w:t>;</w:t>
      </w:r>
    </w:p>
    <w:p w:rsidR="00CF7C11" w:rsidRDefault="00CF7C11" w:rsidP="00CF7C11">
      <w:pPr>
        <w:pStyle w:val="1"/>
        <w:spacing w:before="120" w:line="276" w:lineRule="auto"/>
        <w:ind w:left="0" w:firstLine="851"/>
        <w:jc w:val="both"/>
        <w:rPr>
          <w:color w:val="auto"/>
        </w:rPr>
      </w:pPr>
      <w:r w:rsidRPr="00B85276">
        <w:rPr>
          <w:color w:val="auto"/>
        </w:rPr>
        <w:t>карта границ земель государственного лесного фонда с отображением границ лесничеств и лесопарков, М 1:10 000</w:t>
      </w:r>
      <w:r w:rsidR="00086DD4" w:rsidRPr="00B85276">
        <w:rPr>
          <w:color w:val="auto"/>
        </w:rPr>
        <w:t>;</w:t>
      </w:r>
    </w:p>
    <w:p w:rsidR="00356A73" w:rsidRPr="00B85276" w:rsidRDefault="00356A73" w:rsidP="00CF7C11">
      <w:pPr>
        <w:pStyle w:val="1"/>
        <w:spacing w:before="120" w:line="276" w:lineRule="auto"/>
        <w:ind w:left="0" w:firstLine="851"/>
        <w:jc w:val="both"/>
        <w:rPr>
          <w:color w:val="auto"/>
        </w:rPr>
      </w:pPr>
      <w:r>
        <w:t>карта границ земель сельскохозяйственного назначения с отображением особо ценных сельскохозяйственных угодий и мелиорируемых земель,</w:t>
      </w:r>
      <w:r w:rsidRPr="000367D1">
        <w:t xml:space="preserve"> М 1:10000</w:t>
      </w:r>
    </w:p>
    <w:p w:rsidR="00086DD4" w:rsidRPr="00B85276" w:rsidRDefault="00236C6A" w:rsidP="00086DD4">
      <w:pPr>
        <w:pStyle w:val="1"/>
        <w:numPr>
          <w:ilvl w:val="0"/>
          <w:numId w:val="0"/>
        </w:numPr>
        <w:ind w:firstLine="851"/>
      </w:pPr>
      <w:r w:rsidRPr="00B85276">
        <w:t xml:space="preserve">-        </w:t>
      </w:r>
      <w:r w:rsidR="00086DD4" w:rsidRPr="00B85276">
        <w:t>карта границ зон негативного воздействия существующих и планируемых, объектов капитального строительства местного значения, М 1:10 000;</w:t>
      </w:r>
    </w:p>
    <w:p w:rsidR="00086DD4" w:rsidRPr="00B85276" w:rsidRDefault="00086DD4" w:rsidP="00086DD4">
      <w:pPr>
        <w:pStyle w:val="1"/>
        <w:ind w:left="0" w:firstLine="851"/>
      </w:pPr>
      <w:r w:rsidRPr="00B85276">
        <w:t>карта существующих и планируемых особо охраняемых природных территорий, зон санитарной охраны источников питьевого водоснабжения, водоохранных зон, прибрежных защитных зон, береговых полос водных объектов, М 1:10 000;</w:t>
      </w:r>
    </w:p>
    <w:p w:rsidR="00086DD4" w:rsidRPr="00B85276" w:rsidRDefault="00086DD4" w:rsidP="00086DD4">
      <w:pPr>
        <w:pStyle w:val="1"/>
        <w:ind w:left="0" w:firstLine="851"/>
      </w:pPr>
      <w:r w:rsidRPr="00B85276">
        <w:t xml:space="preserve">карта границ территорий и зон охраны объектов культурного наследия М 1:10000; </w:t>
      </w:r>
    </w:p>
    <w:p w:rsidR="00086DD4" w:rsidRPr="00B85276" w:rsidRDefault="00086DD4" w:rsidP="00086DD4">
      <w:pPr>
        <w:pStyle w:val="1"/>
        <w:spacing w:before="120" w:line="276" w:lineRule="auto"/>
        <w:ind w:left="0" w:firstLine="851"/>
        <w:jc w:val="both"/>
        <w:rPr>
          <w:color w:val="auto"/>
        </w:rPr>
      </w:pPr>
      <w:r w:rsidRPr="00B85276">
        <w:t>карта границ территорий, подверженных риску возникновения чрезвычайных ситуаций природного и техногенного характера и воздействия их последствий, М 1:10 000.</w:t>
      </w:r>
    </w:p>
    <w:p w:rsidR="00DA77A4" w:rsidRPr="00A854D8" w:rsidRDefault="00793A76" w:rsidP="00C46049">
      <w:pPr>
        <w:pageBreakBefore/>
        <w:outlineLvl w:val="0"/>
        <w:rPr>
          <w:b/>
          <w:caps/>
          <w:sz w:val="28"/>
          <w:szCs w:val="28"/>
        </w:rPr>
      </w:pPr>
      <w:bookmarkStart w:id="3" w:name="_Toc38366280"/>
      <w:bookmarkStart w:id="4" w:name="_Toc38366370"/>
      <w:r w:rsidRPr="00A854D8">
        <w:rPr>
          <w:b/>
          <w:caps/>
          <w:sz w:val="28"/>
          <w:szCs w:val="28"/>
        </w:rPr>
        <w:lastRenderedPageBreak/>
        <w:t>1.</w:t>
      </w:r>
      <w:r w:rsidR="00DA77A4" w:rsidRPr="00A854D8">
        <w:rPr>
          <w:b/>
          <w:caps/>
          <w:sz w:val="28"/>
          <w:szCs w:val="28"/>
        </w:rPr>
        <w:t xml:space="preserve"> Расположение городского </w:t>
      </w:r>
      <w:r w:rsidR="00F64EEF" w:rsidRPr="00A854D8">
        <w:rPr>
          <w:b/>
          <w:caps/>
          <w:sz w:val="28"/>
          <w:szCs w:val="28"/>
        </w:rPr>
        <w:t xml:space="preserve">округа </w:t>
      </w:r>
      <w:r w:rsidR="00AD19BD" w:rsidRPr="00A854D8">
        <w:rPr>
          <w:b/>
          <w:caps/>
          <w:sz w:val="28"/>
          <w:szCs w:val="28"/>
        </w:rPr>
        <w:t>Павловский Посад</w:t>
      </w:r>
      <w:r w:rsidR="00DA77A4" w:rsidRPr="00A854D8">
        <w:rPr>
          <w:b/>
          <w:caps/>
          <w:sz w:val="28"/>
          <w:szCs w:val="28"/>
        </w:rPr>
        <w:t xml:space="preserve"> в системе расселения Московской области</w:t>
      </w:r>
      <w:bookmarkEnd w:id="3"/>
      <w:bookmarkEnd w:id="4"/>
    </w:p>
    <w:p w:rsidR="000D78DE" w:rsidRDefault="000D78DE" w:rsidP="000D78DE">
      <w:pPr>
        <w:spacing w:line="274" w:lineRule="exact"/>
        <w:ind w:left="300" w:right="300" w:firstLine="700"/>
        <w:jc w:val="both"/>
      </w:pPr>
      <w:r>
        <w:rPr>
          <w:color w:val="000000"/>
          <w:lang w:bidi="ru-RU"/>
        </w:rPr>
        <w:t>Городской округ Павловский Посад расположен в восточном секторе Московской об</w:t>
      </w:r>
      <w:r>
        <w:rPr>
          <w:color w:val="000000"/>
          <w:lang w:bidi="ru-RU"/>
        </w:rPr>
        <w:softHyphen/>
        <w:t>ласти. Городской округ входит в состав Орехово-Зуевской устойчивой системы расселения. Городской округ Павловский Посад граничит с территориями следующих муниципальных образований:</w:t>
      </w:r>
    </w:p>
    <w:p w:rsidR="000D78DE" w:rsidRDefault="000D78DE" w:rsidP="000D78DE">
      <w:pPr>
        <w:widowControl w:val="0"/>
        <w:numPr>
          <w:ilvl w:val="0"/>
          <w:numId w:val="35"/>
        </w:numPr>
        <w:tabs>
          <w:tab w:val="left" w:pos="1258"/>
        </w:tabs>
        <w:spacing w:line="274" w:lineRule="exact"/>
        <w:ind w:left="300" w:firstLine="700"/>
        <w:jc w:val="both"/>
      </w:pPr>
      <w:r>
        <w:rPr>
          <w:color w:val="000000"/>
          <w:lang w:bidi="ru-RU"/>
        </w:rPr>
        <w:t>на севере, северо-востоке - с Владимирской областью;</w:t>
      </w:r>
    </w:p>
    <w:p w:rsidR="000D78DE" w:rsidRDefault="000D78DE" w:rsidP="000D78DE">
      <w:pPr>
        <w:widowControl w:val="0"/>
        <w:numPr>
          <w:ilvl w:val="0"/>
          <w:numId w:val="35"/>
        </w:numPr>
        <w:tabs>
          <w:tab w:val="left" w:pos="1268"/>
        </w:tabs>
        <w:spacing w:line="274" w:lineRule="exact"/>
        <w:ind w:left="300" w:right="300" w:firstLine="700"/>
        <w:jc w:val="both"/>
      </w:pPr>
      <w:r>
        <w:rPr>
          <w:color w:val="000000"/>
          <w:lang w:bidi="ru-RU"/>
        </w:rPr>
        <w:t>на западе - с Богородским городским округом Московской области, городским округом Электросталь Московской области;</w:t>
      </w:r>
    </w:p>
    <w:p w:rsidR="000D78DE" w:rsidRDefault="000D78DE" w:rsidP="000D78DE">
      <w:pPr>
        <w:widowControl w:val="0"/>
        <w:numPr>
          <w:ilvl w:val="0"/>
          <w:numId w:val="35"/>
        </w:numPr>
        <w:tabs>
          <w:tab w:val="left" w:pos="1263"/>
        </w:tabs>
        <w:spacing w:line="274" w:lineRule="exact"/>
        <w:ind w:left="300" w:right="300" w:firstLine="700"/>
        <w:jc w:val="both"/>
      </w:pPr>
      <w:r>
        <w:rPr>
          <w:color w:val="000000"/>
          <w:lang w:bidi="ru-RU"/>
        </w:rPr>
        <w:t xml:space="preserve">на юге - с Раменским городским округом и </w:t>
      </w:r>
      <w:r w:rsidRPr="00450DB2">
        <w:rPr>
          <w:color w:val="000000"/>
          <w:lang w:bidi="ru-RU"/>
        </w:rPr>
        <w:t xml:space="preserve">Орехово-Зуевским </w:t>
      </w:r>
      <w:r>
        <w:rPr>
          <w:color w:val="000000"/>
          <w:lang w:bidi="ru-RU"/>
        </w:rPr>
        <w:t>городским округом Московской области;</w:t>
      </w:r>
    </w:p>
    <w:p w:rsidR="000D78DE" w:rsidRDefault="000D78DE" w:rsidP="000D78DE">
      <w:pPr>
        <w:widowControl w:val="0"/>
        <w:numPr>
          <w:ilvl w:val="0"/>
          <w:numId w:val="35"/>
        </w:numPr>
        <w:tabs>
          <w:tab w:val="left" w:pos="1273"/>
        </w:tabs>
        <w:spacing w:line="274" w:lineRule="exact"/>
        <w:ind w:left="300" w:right="300" w:firstLine="700"/>
        <w:jc w:val="both"/>
      </w:pPr>
      <w:r>
        <w:rPr>
          <w:color w:val="000000"/>
          <w:lang w:bidi="ru-RU"/>
        </w:rPr>
        <w:t>на востоке, юге - с Орехово-Зуевским городским округом Московской облас</w:t>
      </w:r>
      <w:r>
        <w:rPr>
          <w:color w:val="000000"/>
          <w:lang w:bidi="ru-RU"/>
        </w:rPr>
        <w:softHyphen/>
        <w:t>ти, городским округом Электрогорск Московской области.</w:t>
      </w:r>
    </w:p>
    <w:p w:rsidR="000D78DE" w:rsidRDefault="000D78DE" w:rsidP="000D78DE">
      <w:pPr>
        <w:spacing w:line="274" w:lineRule="exact"/>
        <w:ind w:left="300" w:right="300" w:firstLine="700"/>
        <w:jc w:val="both"/>
      </w:pPr>
      <w:r>
        <w:rPr>
          <w:color w:val="000000"/>
          <w:lang w:bidi="ru-RU"/>
        </w:rPr>
        <w:t>Граница городского округа Павловский Посад Московской области утверждена Зако</w:t>
      </w:r>
      <w:r>
        <w:rPr>
          <w:color w:val="000000"/>
          <w:lang w:bidi="ru-RU"/>
        </w:rPr>
        <w:softHyphen/>
        <w:t>ном Московской области от 24.04.2017 года № 61/2017-ОЗ «О границе городского округа Павловский Посад».</w:t>
      </w:r>
    </w:p>
    <w:p w:rsidR="000D78DE" w:rsidRDefault="000D78DE" w:rsidP="000D78DE">
      <w:pPr>
        <w:spacing w:line="274" w:lineRule="exact"/>
        <w:ind w:left="300" w:firstLine="700"/>
        <w:jc w:val="both"/>
      </w:pPr>
      <w:r>
        <w:rPr>
          <w:color w:val="000000"/>
          <w:lang w:bidi="ru-RU"/>
        </w:rPr>
        <w:t>Площадь территории городского округа Павловский Посад - 56633 га.</w:t>
      </w:r>
    </w:p>
    <w:p w:rsidR="000D78DE" w:rsidRDefault="000D78DE" w:rsidP="000D78DE">
      <w:pPr>
        <w:spacing w:line="274" w:lineRule="exact"/>
        <w:ind w:left="300" w:right="300" w:firstLine="700"/>
        <w:jc w:val="both"/>
      </w:pPr>
      <w:r>
        <w:rPr>
          <w:color w:val="000000"/>
          <w:lang w:bidi="ru-RU"/>
        </w:rPr>
        <w:t>Административным центром городского округа Павловский Посад является город Павловский Посад.</w:t>
      </w:r>
    </w:p>
    <w:p w:rsidR="000D78DE" w:rsidRDefault="000D78DE" w:rsidP="000D78DE">
      <w:pPr>
        <w:spacing w:line="274" w:lineRule="exact"/>
        <w:ind w:left="300" w:right="300" w:firstLine="700"/>
        <w:jc w:val="both"/>
      </w:pPr>
      <w:r>
        <w:rPr>
          <w:color w:val="000000"/>
          <w:lang w:bidi="ru-RU"/>
        </w:rPr>
        <w:t xml:space="preserve">Общая численность постоянного населения городского округа составляет по данным государственной статистической отчетности </w:t>
      </w:r>
      <w:r w:rsidRPr="007A7569">
        <w:rPr>
          <w:color w:val="000000"/>
          <w:lang w:bidi="ru-RU"/>
        </w:rPr>
        <w:t>на 01.01.2018 - 84,307</w:t>
      </w:r>
      <w:r>
        <w:rPr>
          <w:color w:val="000000"/>
          <w:lang w:bidi="ru-RU"/>
        </w:rPr>
        <w:t xml:space="preserve"> тыс. чел.</w:t>
      </w:r>
    </w:p>
    <w:p w:rsidR="000D78DE" w:rsidRDefault="000D78DE" w:rsidP="000D78DE">
      <w:pPr>
        <w:spacing w:line="274" w:lineRule="exact"/>
        <w:ind w:left="300" w:right="300" w:firstLine="700"/>
        <w:jc w:val="both"/>
      </w:pPr>
      <w:r>
        <w:rPr>
          <w:color w:val="000000"/>
          <w:lang w:bidi="ru-RU"/>
        </w:rPr>
        <w:t xml:space="preserve">В границах городского округа Павловский Посад находятся </w:t>
      </w:r>
      <w:r w:rsidR="00002436">
        <w:rPr>
          <w:color w:val="000000"/>
          <w:lang w:bidi="ru-RU"/>
        </w:rPr>
        <w:t xml:space="preserve">60 населенных пунктов, в том числе г. Павловский Посад (административный центр муниципального образования </w:t>
      </w:r>
      <w:r>
        <w:rPr>
          <w:color w:val="000000"/>
          <w:lang w:bidi="ru-RU"/>
        </w:rPr>
        <w:t>(в соответствии с Законом Московской области от 24.04.2017 года № 61/2017-ОЗ «О границе городского округа Павловский Посад»)</w:t>
      </w:r>
      <w:r w:rsidR="005638AB">
        <w:rPr>
          <w:color w:val="000000"/>
          <w:lang w:bidi="ru-RU"/>
        </w:rPr>
        <w:t>.</w:t>
      </w:r>
    </w:p>
    <w:p w:rsidR="00573046" w:rsidRDefault="00573046" w:rsidP="00573046">
      <w:pPr>
        <w:spacing w:line="274" w:lineRule="exact"/>
        <w:ind w:left="300" w:right="300" w:firstLine="700"/>
        <w:jc w:val="both"/>
      </w:pPr>
      <w:r>
        <w:rPr>
          <w:color w:val="000000"/>
          <w:lang w:bidi="ru-RU"/>
        </w:rPr>
        <w:t>Внешние связи городского округа Павловский Посад осуществляются по автодорогам федерального значения общего пользования М-7 «Волга» Москва-Владимир-Нижний Новгород-Казань-Уфа,</w:t>
      </w:r>
      <w:r w:rsidR="009210B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А-108 «Московское большое кольцо» Дмитров - Сергиев Посад - Орехово-Зуево - Воскресенск - Михнево - Балабаново - Руза - Клин - Дмитров, автомобильной дороге регионального значения «ММК - Ликино-Дулёво» (Носовихинское шоссе).</w:t>
      </w:r>
    </w:p>
    <w:p w:rsidR="00573046" w:rsidRDefault="00573046" w:rsidP="00573046">
      <w:pPr>
        <w:spacing w:line="274" w:lineRule="exact"/>
        <w:ind w:left="300" w:right="300" w:firstLine="700"/>
        <w:jc w:val="both"/>
      </w:pPr>
      <w:r>
        <w:rPr>
          <w:color w:val="000000"/>
          <w:lang w:bidi="ru-RU"/>
        </w:rPr>
        <w:t>Территория городского округа обслуживается железнодорожной магистралью Горь</w:t>
      </w:r>
      <w:r>
        <w:rPr>
          <w:color w:val="000000"/>
          <w:lang w:bidi="ru-RU"/>
        </w:rPr>
        <w:softHyphen/>
        <w:t>ковского направления Московской железной дороги (МЖД), проходящей через г. Павлов</w:t>
      </w:r>
      <w:r>
        <w:rPr>
          <w:color w:val="000000"/>
          <w:lang w:bidi="ru-RU"/>
        </w:rPr>
        <w:softHyphen/>
        <w:t>ский Посад, которая имеет ответвление на г. Электрогорск.</w:t>
      </w:r>
    </w:p>
    <w:p w:rsidR="0020019B" w:rsidRPr="00A854D8" w:rsidRDefault="007C571D" w:rsidP="00A854D8">
      <w:pPr>
        <w:outlineLvl w:val="0"/>
        <w:rPr>
          <w:b/>
          <w:caps/>
          <w:sz w:val="28"/>
          <w:szCs w:val="28"/>
        </w:rPr>
      </w:pPr>
      <w:r w:rsidRPr="00B85276">
        <w:rPr>
          <w:b/>
          <w:sz w:val="28"/>
          <w:szCs w:val="28"/>
        </w:rPr>
        <w:br w:type="page"/>
      </w:r>
      <w:bookmarkStart w:id="5" w:name="_Toc38366281"/>
      <w:bookmarkStart w:id="6" w:name="_Toc38366371"/>
      <w:r w:rsidR="00EC06FD" w:rsidRPr="00A854D8">
        <w:rPr>
          <w:b/>
          <w:caps/>
          <w:sz w:val="28"/>
          <w:szCs w:val="28"/>
        </w:rPr>
        <w:lastRenderedPageBreak/>
        <w:t>2</w:t>
      </w:r>
      <w:r w:rsidR="0020019B" w:rsidRPr="00A854D8">
        <w:rPr>
          <w:b/>
          <w:caps/>
          <w:sz w:val="28"/>
          <w:szCs w:val="28"/>
        </w:rPr>
        <w:t xml:space="preserve">. ПЕРЕЧЕНЬ МЕРОПРИЯТИЙ ПО ТЕРРИТОРИАЛЬНОМУ ПЛАНИРОВАНИЮ ГОРОДСКОГО </w:t>
      </w:r>
      <w:r w:rsidR="00272BE1" w:rsidRPr="00A854D8">
        <w:rPr>
          <w:b/>
          <w:caps/>
          <w:sz w:val="28"/>
          <w:szCs w:val="28"/>
        </w:rPr>
        <w:t xml:space="preserve">ОКРУГА </w:t>
      </w:r>
      <w:r w:rsidR="0056702B" w:rsidRPr="00A854D8">
        <w:rPr>
          <w:b/>
          <w:caps/>
          <w:sz w:val="28"/>
          <w:szCs w:val="28"/>
        </w:rPr>
        <w:t>ПАВЛОВСКИЙ ПОСАД</w:t>
      </w:r>
      <w:bookmarkEnd w:id="5"/>
      <w:bookmarkEnd w:id="6"/>
    </w:p>
    <w:p w:rsidR="0020019B" w:rsidRPr="00B85276" w:rsidRDefault="00EC06FD" w:rsidP="00A854D8">
      <w:pPr>
        <w:spacing w:before="120" w:after="120"/>
        <w:ind w:firstLine="851"/>
        <w:jc w:val="center"/>
        <w:outlineLvl w:val="1"/>
        <w:rPr>
          <w:b/>
          <w:sz w:val="28"/>
          <w:szCs w:val="28"/>
        </w:rPr>
      </w:pPr>
      <w:bookmarkStart w:id="7" w:name="_Toc38366282"/>
      <w:bookmarkStart w:id="8" w:name="_Toc38366372"/>
      <w:r w:rsidRPr="00B85276">
        <w:rPr>
          <w:b/>
          <w:sz w:val="28"/>
          <w:szCs w:val="28"/>
        </w:rPr>
        <w:t>2</w:t>
      </w:r>
      <w:r w:rsidR="0020019B" w:rsidRPr="00B85276">
        <w:rPr>
          <w:b/>
          <w:sz w:val="28"/>
          <w:szCs w:val="28"/>
        </w:rPr>
        <w:t>.1. Общие положения по территориальному планированию</w:t>
      </w:r>
      <w:bookmarkEnd w:id="7"/>
      <w:bookmarkEnd w:id="8"/>
    </w:p>
    <w:p w:rsidR="00BF5DBD" w:rsidRPr="007B77D1" w:rsidRDefault="00BF5DBD" w:rsidP="00BF5DBD">
      <w:pPr>
        <w:pStyle w:val="af"/>
        <w:spacing w:before="60" w:after="60"/>
        <w:ind w:firstLine="709"/>
      </w:pPr>
      <w:r w:rsidRPr="007B77D1">
        <w:t xml:space="preserve">Пространственная  (структурно-функциональная) организация территории городского округа </w:t>
      </w:r>
      <w:r w:rsidR="002E0C14">
        <w:t>Павловский Посад</w:t>
      </w:r>
      <w:r w:rsidRPr="007B77D1">
        <w:t xml:space="preserve"> опирается на реализацию следующих стратегических положений территориального планирования:</w:t>
      </w:r>
    </w:p>
    <w:p w:rsidR="00BF5DBD" w:rsidRPr="007B77D1" w:rsidRDefault="00BF5DBD" w:rsidP="00BF5DBD">
      <w:pPr>
        <w:pStyle w:val="af"/>
        <w:spacing w:before="60" w:after="60"/>
        <w:ind w:firstLine="709"/>
      </w:pPr>
      <w:r w:rsidRPr="007B77D1">
        <w:t xml:space="preserve">-  обеспечение устойчивого развития территории городского округа </w:t>
      </w:r>
      <w:r w:rsidR="002E0C14">
        <w:t>Павловский Посад</w:t>
      </w:r>
      <w:r w:rsidRPr="007B77D1">
        <w:t xml:space="preserve"> градостроительными средствами, согласованного со Схемой территориального планирования Московской области – основными положениями градостроительного развития;</w:t>
      </w:r>
    </w:p>
    <w:p w:rsidR="00BF5DBD" w:rsidRPr="007B77D1" w:rsidRDefault="00BF5DBD" w:rsidP="00BF5DBD">
      <w:pPr>
        <w:ind w:firstLine="720"/>
        <w:jc w:val="both"/>
      </w:pPr>
      <w:r w:rsidRPr="007B77D1">
        <w:t xml:space="preserve">-  учёт в генеральном плане </w:t>
      </w:r>
      <w:r w:rsidR="002E0C14">
        <w:t>«Стратегии социально-экономического</w:t>
      </w:r>
      <w:r w:rsidR="00DB71EB">
        <w:t xml:space="preserve"> развития городск</w:t>
      </w:r>
      <w:r w:rsidR="008D3708">
        <w:t xml:space="preserve">ого округа </w:t>
      </w:r>
      <w:r w:rsidR="00405F6C">
        <w:t xml:space="preserve">Павловский Посад до 2023 года» </w:t>
      </w:r>
      <w:r w:rsidR="008D3708">
        <w:t xml:space="preserve">и </w:t>
      </w:r>
      <w:r w:rsidR="00DB71EB">
        <w:t xml:space="preserve">муниципальных </w:t>
      </w:r>
      <w:r w:rsidRPr="007B77D1">
        <w:t>программ городского округа на 201</w:t>
      </w:r>
      <w:r w:rsidR="00DB71EB">
        <w:t>7</w:t>
      </w:r>
      <w:r w:rsidRPr="007B77D1">
        <w:t>-20</w:t>
      </w:r>
      <w:r w:rsidR="00DB71EB">
        <w:t>21</w:t>
      </w:r>
      <w:r w:rsidRPr="007B77D1">
        <w:t xml:space="preserve"> гг.;</w:t>
      </w:r>
    </w:p>
    <w:p w:rsidR="008D3708" w:rsidRDefault="00BF5DBD" w:rsidP="008D3708">
      <w:pPr>
        <w:ind w:firstLine="720"/>
        <w:jc w:val="both"/>
      </w:pPr>
      <w:r w:rsidRPr="007B77D1">
        <w:t>-  </w:t>
      </w:r>
      <w:r w:rsidR="008D3708" w:rsidRPr="00B85276">
        <w:t>решение одной из основных задач генерального плана по  определению мероприятий по планируемому размещению дефицитных социальных  объектов местного значения</w:t>
      </w:r>
      <w:r w:rsidR="00BA26E6">
        <w:t>;</w:t>
      </w:r>
    </w:p>
    <w:p w:rsidR="00BA26E6" w:rsidRPr="00B85276" w:rsidRDefault="00BA26E6" w:rsidP="00BA26E6">
      <w:pPr>
        <w:pStyle w:val="af"/>
        <w:spacing w:before="40" w:after="40"/>
        <w:ind w:firstLine="709"/>
      </w:pPr>
      <w:r>
        <w:t>-</w:t>
      </w:r>
      <w:r w:rsidRPr="00B85276">
        <w:t>  концепция развития город</w:t>
      </w:r>
      <w:r w:rsidR="00405F6C">
        <w:t>ского округа</w:t>
      </w:r>
      <w:r w:rsidRPr="00B85276">
        <w:t xml:space="preserve"> как </w:t>
      </w:r>
      <w:r>
        <w:t>самодостаточного</w:t>
      </w:r>
      <w:r w:rsidRPr="00B85276">
        <w:t xml:space="preserve"> городского образования с высоким </w:t>
      </w:r>
      <w:r>
        <w:t>производственным потенциалом</w:t>
      </w:r>
      <w:r w:rsidRPr="00B85276">
        <w:t xml:space="preserve">. </w:t>
      </w:r>
      <w:r w:rsidR="00435906">
        <w:t>Ф</w:t>
      </w:r>
      <w:r w:rsidRPr="00B85276">
        <w:t>ормирование качественной городской среды с развитой структурой общественной и деловой застройки, инвестиционно привлекательными территориями для развития производственного комплекса, малого и среднего бизнеса, нового жилищного строительства</w:t>
      </w:r>
      <w:r w:rsidR="00B0495A">
        <w:t xml:space="preserve"> на реконструируемых территориях</w:t>
      </w:r>
      <w:r w:rsidRPr="00B85276">
        <w:t>, системы рекреационно-ландшафтных территорий, т.е. всего того</w:t>
      </w:r>
      <w:r w:rsidR="00435906">
        <w:t>,</w:t>
      </w:r>
      <w:r w:rsidRPr="00B85276">
        <w:t xml:space="preserve"> что гарантирует полноценную жизнедеятельность горожан с размещением дополнительных мест приложения труда для населения и устойчивое развитие городского округа с перспективной численностью населения в </w:t>
      </w:r>
      <w:r w:rsidR="009210B1">
        <w:t>118</w:t>
      </w:r>
      <w:r w:rsidRPr="00B85276">
        <w:t>,</w:t>
      </w:r>
      <w:r w:rsidR="009210B1">
        <w:t>2</w:t>
      </w:r>
      <w:r w:rsidRPr="00B85276">
        <w:t xml:space="preserve"> тыс. человек.</w:t>
      </w:r>
    </w:p>
    <w:p w:rsidR="006A1331" w:rsidRPr="00B85276" w:rsidRDefault="00C65B81" w:rsidP="00A854D8">
      <w:pPr>
        <w:spacing w:before="120" w:after="120"/>
        <w:ind w:firstLine="851"/>
        <w:jc w:val="center"/>
        <w:outlineLvl w:val="1"/>
        <w:rPr>
          <w:b/>
          <w:sz w:val="28"/>
          <w:szCs w:val="28"/>
        </w:rPr>
      </w:pPr>
      <w:bookmarkStart w:id="9" w:name="_Toc38366283"/>
      <w:bookmarkStart w:id="10" w:name="_Toc38366373"/>
      <w:r w:rsidRPr="00B85276">
        <w:rPr>
          <w:b/>
          <w:sz w:val="28"/>
          <w:szCs w:val="28"/>
        </w:rPr>
        <w:t>2</w:t>
      </w:r>
      <w:r w:rsidR="00271D04" w:rsidRPr="00B85276">
        <w:rPr>
          <w:b/>
          <w:sz w:val="28"/>
          <w:szCs w:val="28"/>
        </w:rPr>
        <w:t>.2</w:t>
      </w:r>
      <w:r w:rsidR="00793A76" w:rsidRPr="00B85276">
        <w:rPr>
          <w:b/>
          <w:sz w:val="28"/>
          <w:szCs w:val="28"/>
        </w:rPr>
        <w:t>.</w:t>
      </w:r>
      <w:r w:rsidR="006A1331" w:rsidRPr="00B85276">
        <w:rPr>
          <w:b/>
          <w:sz w:val="28"/>
          <w:szCs w:val="28"/>
        </w:rPr>
        <w:t> </w:t>
      </w:r>
      <w:r w:rsidRPr="00B85276">
        <w:rPr>
          <w:b/>
          <w:sz w:val="28"/>
          <w:szCs w:val="28"/>
        </w:rPr>
        <w:t>Ф</w:t>
      </w:r>
      <w:r w:rsidR="006A1331" w:rsidRPr="00B85276">
        <w:rPr>
          <w:b/>
          <w:sz w:val="28"/>
          <w:szCs w:val="28"/>
        </w:rPr>
        <w:t>ункциональное зонирование территории</w:t>
      </w:r>
      <w:r w:rsidRPr="00B85276">
        <w:rPr>
          <w:b/>
          <w:sz w:val="28"/>
          <w:szCs w:val="28"/>
        </w:rPr>
        <w:t xml:space="preserve">, параметры </w:t>
      </w:r>
      <w:r w:rsidR="00A42587" w:rsidRPr="00B85276">
        <w:rPr>
          <w:b/>
          <w:sz w:val="28"/>
          <w:szCs w:val="28"/>
        </w:rPr>
        <w:t xml:space="preserve">функциональных </w:t>
      </w:r>
      <w:r w:rsidRPr="00B85276">
        <w:rPr>
          <w:b/>
          <w:sz w:val="28"/>
          <w:szCs w:val="28"/>
        </w:rPr>
        <w:t>зон</w:t>
      </w:r>
      <w:bookmarkEnd w:id="9"/>
      <w:bookmarkEnd w:id="10"/>
    </w:p>
    <w:p w:rsidR="00314877" w:rsidRPr="00B85276" w:rsidRDefault="00314877" w:rsidP="00314877">
      <w:pPr>
        <w:spacing w:before="120"/>
        <w:ind w:firstLine="851"/>
        <w:jc w:val="both"/>
      </w:pPr>
      <w:r w:rsidRPr="00B85276">
        <w:t xml:space="preserve">Основная задача генерального плана – определение функционального зонирования территории муниципального образования и параметров строительства в этих зонах. </w:t>
      </w:r>
      <w:r w:rsidR="008849CF" w:rsidRPr="00B85276">
        <w:t>Ф</w:t>
      </w:r>
      <w:r w:rsidRPr="00B85276">
        <w:t>ункционально</w:t>
      </w:r>
      <w:r w:rsidR="008849CF" w:rsidRPr="00B85276">
        <w:t>е</w:t>
      </w:r>
      <w:r w:rsidRPr="00B85276">
        <w:t xml:space="preserve"> зонирование территори</w:t>
      </w:r>
      <w:r w:rsidR="008849CF" w:rsidRPr="00B85276">
        <w:t>и</w:t>
      </w:r>
      <w:r w:rsidRPr="00B85276">
        <w:t xml:space="preserve"> городского </w:t>
      </w:r>
      <w:r w:rsidR="007A2AE6" w:rsidRPr="00B85276">
        <w:t xml:space="preserve">округа </w:t>
      </w:r>
      <w:r w:rsidR="002A5C08">
        <w:t>Павловский Посад</w:t>
      </w:r>
      <w:r w:rsidR="00056A54" w:rsidRPr="00B85276">
        <w:t xml:space="preserve"> </w:t>
      </w:r>
      <w:r w:rsidRPr="00B85276">
        <w:t>представлено на графическом материале: «</w:t>
      </w:r>
      <w:r w:rsidR="00E33E22" w:rsidRPr="00B85276">
        <w:t>Карт</w:t>
      </w:r>
      <w:r w:rsidRPr="00B85276">
        <w:t>а функциональн</w:t>
      </w:r>
      <w:r w:rsidR="00056A54" w:rsidRPr="00B85276">
        <w:t>ых</w:t>
      </w:r>
      <w:r w:rsidRPr="00B85276">
        <w:t xml:space="preserve"> зон</w:t>
      </w:r>
      <w:r w:rsidR="007A2AE6" w:rsidRPr="00B85276">
        <w:t xml:space="preserve"> муниципального образования</w:t>
      </w:r>
      <w:r w:rsidRPr="00B85276">
        <w:t>».</w:t>
      </w:r>
    </w:p>
    <w:p w:rsidR="00797A8C" w:rsidRDefault="00797A8C" w:rsidP="00797A8C">
      <w:pPr>
        <w:pStyle w:val="1f9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bidi="ru-RU"/>
        </w:rPr>
        <w:t>Карта функциональных  зон городского округа Павловский Посад определяет виды использования и устанавливает ограничения использо</w:t>
      </w:r>
      <w:r>
        <w:rPr>
          <w:color w:val="000000"/>
          <w:sz w:val="24"/>
          <w:szCs w:val="24"/>
          <w:lang w:bidi="ru-RU"/>
        </w:rPr>
        <w:softHyphen/>
        <w:t>вания территорий. Определенные в генеральном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</w:t>
      </w:r>
      <w:r>
        <w:rPr>
          <w:color w:val="000000"/>
          <w:sz w:val="24"/>
          <w:szCs w:val="24"/>
          <w:vertAlign w:val="superscript"/>
          <w:lang w:bidi="ru-RU"/>
        </w:rPr>
        <w:footnoteReference w:id="1"/>
      </w:r>
      <w:r>
        <w:rPr>
          <w:color w:val="000000"/>
          <w:sz w:val="24"/>
          <w:szCs w:val="24"/>
          <w:lang w:bidi="ru-RU"/>
        </w:rPr>
        <w:t>, устанавливающих градостроительные регламенты для каждой из территориальных зон.</w:t>
      </w:r>
    </w:p>
    <w:p w:rsidR="00797A8C" w:rsidRDefault="00797A8C" w:rsidP="00797A8C">
      <w:pPr>
        <w:pStyle w:val="1f9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bidi="ru-RU"/>
        </w:rPr>
        <w:t>Границы функциональных зон могут устанавливаться по:</w:t>
      </w:r>
    </w:p>
    <w:p w:rsidR="00797A8C" w:rsidRDefault="00797A8C" w:rsidP="00797A8C">
      <w:pPr>
        <w:pStyle w:val="1f9"/>
        <w:numPr>
          <w:ilvl w:val="0"/>
          <w:numId w:val="38"/>
        </w:numPr>
        <w:shd w:val="clear" w:color="auto" w:fill="auto"/>
        <w:tabs>
          <w:tab w:val="left" w:pos="903"/>
        </w:tabs>
        <w:ind w:firstLine="720"/>
        <w:jc w:val="both"/>
      </w:pPr>
      <w:r>
        <w:rPr>
          <w:color w:val="000000"/>
          <w:sz w:val="24"/>
          <w:szCs w:val="24"/>
          <w:lang w:bidi="ru-RU"/>
        </w:rPr>
        <w:t>линиям магистралей, улиц, проездов, разделяющим транспортные потоки противо</w:t>
      </w:r>
      <w:r>
        <w:rPr>
          <w:color w:val="000000"/>
          <w:sz w:val="24"/>
          <w:szCs w:val="24"/>
          <w:lang w:bidi="ru-RU"/>
        </w:rPr>
        <w:softHyphen/>
        <w:t>положных направлений;</w:t>
      </w:r>
    </w:p>
    <w:p w:rsidR="00797A8C" w:rsidRDefault="00797A8C" w:rsidP="00797A8C">
      <w:pPr>
        <w:pStyle w:val="1f9"/>
        <w:numPr>
          <w:ilvl w:val="0"/>
          <w:numId w:val="38"/>
        </w:numPr>
        <w:shd w:val="clear" w:color="auto" w:fill="auto"/>
        <w:tabs>
          <w:tab w:val="left" w:pos="918"/>
        </w:tabs>
        <w:ind w:firstLine="720"/>
        <w:jc w:val="both"/>
      </w:pPr>
      <w:r>
        <w:rPr>
          <w:color w:val="000000"/>
          <w:sz w:val="24"/>
          <w:szCs w:val="24"/>
          <w:lang w:bidi="ru-RU"/>
        </w:rPr>
        <w:t>красным линиям;</w:t>
      </w:r>
    </w:p>
    <w:p w:rsidR="00797A8C" w:rsidRDefault="00797A8C" w:rsidP="00797A8C">
      <w:pPr>
        <w:pStyle w:val="1f9"/>
        <w:numPr>
          <w:ilvl w:val="0"/>
          <w:numId w:val="38"/>
        </w:numPr>
        <w:shd w:val="clear" w:color="auto" w:fill="auto"/>
        <w:tabs>
          <w:tab w:val="left" w:pos="918"/>
        </w:tabs>
        <w:ind w:firstLine="720"/>
        <w:jc w:val="both"/>
      </w:pPr>
      <w:r>
        <w:rPr>
          <w:color w:val="000000"/>
          <w:sz w:val="24"/>
          <w:szCs w:val="24"/>
          <w:lang w:bidi="ru-RU"/>
        </w:rPr>
        <w:t>границам земельных участков;</w:t>
      </w:r>
    </w:p>
    <w:p w:rsidR="00797A8C" w:rsidRDefault="00797A8C" w:rsidP="00797A8C">
      <w:pPr>
        <w:pStyle w:val="1f9"/>
        <w:numPr>
          <w:ilvl w:val="0"/>
          <w:numId w:val="38"/>
        </w:numPr>
        <w:shd w:val="clear" w:color="auto" w:fill="auto"/>
        <w:tabs>
          <w:tab w:val="left" w:pos="918"/>
        </w:tabs>
        <w:ind w:firstLine="720"/>
        <w:jc w:val="both"/>
      </w:pPr>
      <w:r>
        <w:rPr>
          <w:color w:val="000000"/>
          <w:sz w:val="24"/>
          <w:szCs w:val="24"/>
          <w:lang w:bidi="ru-RU"/>
        </w:rPr>
        <w:t>границам населенных пунктов;</w:t>
      </w:r>
    </w:p>
    <w:p w:rsidR="00797A8C" w:rsidRDefault="00797A8C" w:rsidP="00797A8C">
      <w:pPr>
        <w:pStyle w:val="1f9"/>
        <w:numPr>
          <w:ilvl w:val="0"/>
          <w:numId w:val="38"/>
        </w:numPr>
        <w:shd w:val="clear" w:color="auto" w:fill="auto"/>
        <w:tabs>
          <w:tab w:val="left" w:pos="918"/>
        </w:tabs>
        <w:ind w:firstLine="720"/>
        <w:jc w:val="both"/>
      </w:pPr>
      <w:r>
        <w:rPr>
          <w:color w:val="000000"/>
          <w:sz w:val="24"/>
          <w:szCs w:val="24"/>
          <w:lang w:bidi="ru-RU"/>
        </w:rPr>
        <w:t>границам муниципальных образований;</w:t>
      </w:r>
    </w:p>
    <w:p w:rsidR="00797A8C" w:rsidRDefault="00797A8C" w:rsidP="00797A8C">
      <w:pPr>
        <w:pStyle w:val="1f9"/>
        <w:numPr>
          <w:ilvl w:val="0"/>
          <w:numId w:val="38"/>
        </w:numPr>
        <w:shd w:val="clear" w:color="auto" w:fill="auto"/>
        <w:tabs>
          <w:tab w:val="left" w:pos="918"/>
        </w:tabs>
        <w:ind w:firstLine="720"/>
        <w:jc w:val="both"/>
      </w:pPr>
      <w:r>
        <w:rPr>
          <w:color w:val="000000"/>
          <w:sz w:val="24"/>
          <w:szCs w:val="24"/>
          <w:lang w:bidi="ru-RU"/>
        </w:rPr>
        <w:t>естественным границам природных объектов;</w:t>
      </w:r>
    </w:p>
    <w:p w:rsidR="00797A8C" w:rsidRDefault="00797A8C" w:rsidP="00797A8C">
      <w:pPr>
        <w:pStyle w:val="1f9"/>
        <w:numPr>
          <w:ilvl w:val="0"/>
          <w:numId w:val="38"/>
        </w:numPr>
        <w:shd w:val="clear" w:color="auto" w:fill="auto"/>
        <w:tabs>
          <w:tab w:val="left" w:pos="918"/>
        </w:tabs>
        <w:ind w:firstLine="720"/>
        <w:jc w:val="both"/>
      </w:pPr>
      <w:r>
        <w:rPr>
          <w:color w:val="000000"/>
          <w:sz w:val="24"/>
          <w:szCs w:val="24"/>
          <w:lang w:bidi="ru-RU"/>
        </w:rPr>
        <w:t>иным границам.</w:t>
      </w:r>
    </w:p>
    <w:p w:rsidR="00797A8C" w:rsidRDefault="00797A8C" w:rsidP="00797A8C">
      <w:pPr>
        <w:pStyle w:val="1f9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bidi="ru-RU"/>
        </w:rPr>
        <w:t>Границы функциональных зон определены с учетом границ городского округа, есте</w:t>
      </w:r>
      <w:r>
        <w:rPr>
          <w:color w:val="000000"/>
          <w:sz w:val="24"/>
          <w:szCs w:val="24"/>
          <w:lang w:bidi="ru-RU"/>
        </w:rPr>
        <w:softHyphen/>
        <w:t>ственных границ природных объектов и границ земельных участков. Территории общего пользования, занятые проездами, небольшими по площади коммунальными зонами, объек</w:t>
      </w:r>
      <w:r>
        <w:rPr>
          <w:color w:val="000000"/>
          <w:sz w:val="24"/>
          <w:szCs w:val="24"/>
          <w:lang w:bidi="ru-RU"/>
        </w:rPr>
        <w:softHyphen/>
        <w:t xml:space="preserve">тами историко-культурного наследия и другими незначительными по размерам объектами входят в </w:t>
      </w:r>
      <w:r>
        <w:rPr>
          <w:color w:val="000000"/>
          <w:sz w:val="24"/>
          <w:szCs w:val="24"/>
          <w:lang w:bidi="ru-RU"/>
        </w:rPr>
        <w:lastRenderedPageBreak/>
        <w:t>состав различных функциональных зон и отдельно не выделяются.</w:t>
      </w:r>
    </w:p>
    <w:p w:rsidR="00314877" w:rsidRPr="00B85276" w:rsidRDefault="008849CF" w:rsidP="00314877">
      <w:pPr>
        <w:spacing w:before="120"/>
        <w:ind w:firstLine="851"/>
        <w:jc w:val="both"/>
      </w:pPr>
      <w:r w:rsidRPr="00B85276">
        <w:t>Существующее и п</w:t>
      </w:r>
      <w:r w:rsidR="00314877" w:rsidRPr="00B85276">
        <w:t>ланируемое функциональное зонирование представлено следующими функциональными зонами:</w:t>
      </w:r>
    </w:p>
    <w:p w:rsidR="00314877" w:rsidRPr="00B85276" w:rsidRDefault="00314877" w:rsidP="00314877">
      <w:pPr>
        <w:spacing w:before="120"/>
        <w:ind w:firstLine="851"/>
        <w:jc w:val="both"/>
      </w:pPr>
      <w:r w:rsidRPr="00B85276">
        <w:t xml:space="preserve">- </w:t>
      </w:r>
      <w:r w:rsidR="00037C1B" w:rsidRPr="00B85276">
        <w:t xml:space="preserve"> </w:t>
      </w:r>
      <w:r w:rsidRPr="00B85276">
        <w:t>жилые зоны;</w:t>
      </w:r>
    </w:p>
    <w:p w:rsidR="00314877" w:rsidRPr="00B85276" w:rsidRDefault="00314877" w:rsidP="00314877">
      <w:pPr>
        <w:spacing w:before="120"/>
        <w:ind w:firstLine="851"/>
        <w:jc w:val="both"/>
      </w:pPr>
      <w:r w:rsidRPr="00B85276">
        <w:t xml:space="preserve">- </w:t>
      </w:r>
      <w:r w:rsidR="00037C1B" w:rsidRPr="00B85276">
        <w:t xml:space="preserve"> </w:t>
      </w:r>
      <w:r w:rsidRPr="00B85276">
        <w:t>общественно-деловые зоны;</w:t>
      </w:r>
    </w:p>
    <w:p w:rsidR="00314877" w:rsidRPr="00B85276" w:rsidRDefault="00314877" w:rsidP="00314877">
      <w:pPr>
        <w:spacing w:before="120"/>
        <w:ind w:firstLine="851"/>
        <w:jc w:val="both"/>
      </w:pPr>
      <w:r w:rsidRPr="00B85276">
        <w:t>-</w:t>
      </w:r>
      <w:r w:rsidR="00037C1B" w:rsidRPr="00B85276">
        <w:t>  </w:t>
      </w:r>
      <w:r w:rsidRPr="00B85276">
        <w:t>производственн</w:t>
      </w:r>
      <w:r w:rsidR="008849CF" w:rsidRPr="00B85276">
        <w:t xml:space="preserve">ые </w:t>
      </w:r>
      <w:r w:rsidRPr="00B85276">
        <w:t>зоны</w:t>
      </w:r>
      <w:r w:rsidR="007A2AE6" w:rsidRPr="00B85276">
        <w:t xml:space="preserve">, </w:t>
      </w:r>
      <w:r w:rsidR="00037C1B" w:rsidRPr="00B85276">
        <w:t xml:space="preserve">коммунально-складские </w:t>
      </w:r>
      <w:r w:rsidR="007A2AE6" w:rsidRPr="00B85276">
        <w:t>зоны</w:t>
      </w:r>
      <w:r w:rsidR="00037C1B" w:rsidRPr="00B85276">
        <w:t xml:space="preserve">, зоны </w:t>
      </w:r>
      <w:r w:rsidR="007A2AE6" w:rsidRPr="00B85276">
        <w:t xml:space="preserve"> инженерной и транспортной инфраструктур</w:t>
      </w:r>
      <w:r w:rsidRPr="00B85276">
        <w:t>;</w:t>
      </w:r>
    </w:p>
    <w:p w:rsidR="00314877" w:rsidRPr="00B85276" w:rsidRDefault="00314877" w:rsidP="00314877">
      <w:pPr>
        <w:spacing w:before="120"/>
        <w:ind w:firstLine="851"/>
        <w:jc w:val="both"/>
      </w:pPr>
      <w:r w:rsidRPr="00B85276">
        <w:t>- зоны рекреационного назначения;</w:t>
      </w:r>
    </w:p>
    <w:p w:rsidR="00314877" w:rsidRPr="00B85276" w:rsidRDefault="00314877" w:rsidP="00314877">
      <w:pPr>
        <w:spacing w:before="120"/>
        <w:ind w:firstLine="851"/>
        <w:jc w:val="both"/>
      </w:pPr>
      <w:r w:rsidRPr="00B85276">
        <w:t xml:space="preserve">- зоны сельскохозяйственного </w:t>
      </w:r>
      <w:r w:rsidR="00717611" w:rsidRPr="00B85276">
        <w:t>использова</w:t>
      </w:r>
      <w:r w:rsidRPr="00B85276">
        <w:t>ния;</w:t>
      </w:r>
    </w:p>
    <w:p w:rsidR="00580BA5" w:rsidRPr="00B85276" w:rsidRDefault="00580BA5" w:rsidP="00314877">
      <w:pPr>
        <w:spacing w:before="120"/>
        <w:ind w:firstLine="851"/>
        <w:jc w:val="both"/>
      </w:pPr>
      <w:r w:rsidRPr="00B85276">
        <w:t>-</w:t>
      </w:r>
      <w:r w:rsidR="00037C1B" w:rsidRPr="00B85276">
        <w:t> </w:t>
      </w:r>
      <w:r w:rsidRPr="00B85276">
        <w:t xml:space="preserve">зоны </w:t>
      </w:r>
      <w:r w:rsidR="007A2AE6" w:rsidRPr="00B85276">
        <w:t>специального назначения</w:t>
      </w:r>
      <w:r w:rsidRPr="00B85276">
        <w:t>;</w:t>
      </w:r>
    </w:p>
    <w:p w:rsidR="00580BA5" w:rsidRPr="00B85276" w:rsidRDefault="00580BA5" w:rsidP="00314877">
      <w:pPr>
        <w:spacing w:before="120"/>
        <w:ind w:firstLine="851"/>
        <w:jc w:val="both"/>
      </w:pPr>
      <w:r w:rsidRPr="00B85276">
        <w:t>-</w:t>
      </w:r>
      <w:r w:rsidR="00037C1B" w:rsidRPr="00B85276">
        <w:t> </w:t>
      </w:r>
      <w:r w:rsidRPr="00B85276">
        <w:t xml:space="preserve">зоны </w:t>
      </w:r>
      <w:r w:rsidR="007A2AE6" w:rsidRPr="00B85276">
        <w:t>режимных объектов</w:t>
      </w:r>
      <w:r w:rsidRPr="00B85276">
        <w:t>;</w:t>
      </w:r>
    </w:p>
    <w:p w:rsidR="008849CF" w:rsidRPr="00B85276" w:rsidRDefault="008849CF" w:rsidP="00314877">
      <w:pPr>
        <w:spacing w:before="120"/>
        <w:ind w:firstLine="851"/>
        <w:jc w:val="both"/>
      </w:pPr>
      <w:r w:rsidRPr="00B85276">
        <w:t>-</w:t>
      </w:r>
      <w:r w:rsidR="00037C1B" w:rsidRPr="00B85276">
        <w:t> </w:t>
      </w:r>
      <w:r w:rsidRPr="00B85276">
        <w:t xml:space="preserve">зоны </w:t>
      </w:r>
      <w:r w:rsidR="007A2AE6" w:rsidRPr="00B85276">
        <w:t>акваторий</w:t>
      </w:r>
      <w:r w:rsidRPr="00B85276">
        <w:t>.</w:t>
      </w:r>
    </w:p>
    <w:p w:rsidR="003C3EE2" w:rsidRDefault="003C3EE2" w:rsidP="003C3EE2">
      <w:pPr>
        <w:pStyle w:val="1f9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bidi="ru-RU"/>
        </w:rPr>
        <w:t>Основными параметрами функциональных зон, на территории городского округа Павловский Посад, приняты показатели, с учетом, установленных в пункте 9.8 Методиче</w:t>
      </w:r>
      <w:r>
        <w:rPr>
          <w:color w:val="000000"/>
          <w:sz w:val="24"/>
          <w:szCs w:val="24"/>
          <w:lang w:bidi="ru-RU"/>
        </w:rPr>
        <w:softHyphen/>
        <w:t>ских рекомендаций по разработке проектов генеральных планов поселений и городских ок</w:t>
      </w:r>
      <w:r>
        <w:rPr>
          <w:color w:val="000000"/>
          <w:sz w:val="24"/>
          <w:szCs w:val="24"/>
          <w:lang w:bidi="ru-RU"/>
        </w:rPr>
        <w:softHyphen/>
        <w:t>ругов, утвержденных приказом Минрегиона РФ от 26.05.2011 №244.</w:t>
      </w:r>
    </w:p>
    <w:p w:rsidR="00D2390D" w:rsidRPr="004E1057" w:rsidRDefault="00D2390D" w:rsidP="00E65D0A">
      <w:pPr>
        <w:tabs>
          <w:tab w:val="left" w:pos="999"/>
        </w:tabs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4E1057">
        <w:t>Проект оформлен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793».</w:t>
      </w:r>
    </w:p>
    <w:p w:rsidR="00D2390D" w:rsidRPr="004E1057" w:rsidRDefault="00D2390D" w:rsidP="00E65D0A">
      <w:pPr>
        <w:tabs>
          <w:tab w:val="left" w:pos="999"/>
        </w:tabs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4E1057">
        <w:t xml:space="preserve">Также учитываются данные ВИС ГУАГ МО и ИСОГД МО по особо ценным и мелиоративным сельскохозяйственным землям, </w:t>
      </w:r>
      <w:r>
        <w:t xml:space="preserve">данные Рослесинфорг по </w:t>
      </w:r>
      <w:r w:rsidRPr="004E1057">
        <w:t>землям лесного фонда.</w:t>
      </w:r>
    </w:p>
    <w:p w:rsidR="00314877" w:rsidRPr="00B85276" w:rsidRDefault="00C65B81" w:rsidP="00FA5D74">
      <w:pPr>
        <w:spacing w:before="120"/>
        <w:ind w:firstLine="851"/>
        <w:outlineLvl w:val="2"/>
        <w:rPr>
          <w:b/>
        </w:rPr>
      </w:pPr>
      <w:bookmarkStart w:id="11" w:name="_Toc38366284"/>
      <w:bookmarkStart w:id="12" w:name="_Toc38366374"/>
      <w:r w:rsidRPr="00B85276">
        <w:rPr>
          <w:b/>
        </w:rPr>
        <w:t>2</w:t>
      </w:r>
      <w:r w:rsidR="00314877" w:rsidRPr="00B85276">
        <w:rPr>
          <w:b/>
        </w:rPr>
        <w:t>.</w:t>
      </w:r>
      <w:r w:rsidR="003947A5" w:rsidRPr="00B85276">
        <w:rPr>
          <w:b/>
        </w:rPr>
        <w:t>2</w:t>
      </w:r>
      <w:r w:rsidR="00314877" w:rsidRPr="00B85276">
        <w:rPr>
          <w:b/>
        </w:rPr>
        <w:t>.1. Планируемое развитие жилых зон</w:t>
      </w:r>
      <w:bookmarkEnd w:id="11"/>
      <w:bookmarkEnd w:id="12"/>
    </w:p>
    <w:p w:rsidR="00580BA5" w:rsidRPr="00B85276" w:rsidRDefault="00580BA5" w:rsidP="00335DBB">
      <w:pPr>
        <w:spacing w:before="120"/>
        <w:ind w:firstLine="709"/>
        <w:jc w:val="both"/>
      </w:pPr>
      <w:r w:rsidRPr="00B85276">
        <w:t xml:space="preserve">Жилые зоны городского </w:t>
      </w:r>
      <w:r w:rsidR="00037C1B" w:rsidRPr="00B85276">
        <w:t>округа</w:t>
      </w:r>
      <w:r w:rsidRPr="00B85276">
        <w:t xml:space="preserve">  включают:</w:t>
      </w:r>
    </w:p>
    <w:p w:rsidR="00037C1B" w:rsidRPr="00B85276" w:rsidRDefault="00037C1B" w:rsidP="00BC694F">
      <w:pPr>
        <w:spacing w:before="120"/>
        <w:ind w:firstLine="851"/>
        <w:jc w:val="both"/>
      </w:pPr>
      <w:r w:rsidRPr="00B85276">
        <w:t xml:space="preserve">-   зону застройки </w:t>
      </w:r>
      <w:r w:rsidR="00FC5078">
        <w:t>многоквартирными</w:t>
      </w:r>
      <w:r w:rsidRPr="00B85276">
        <w:t xml:space="preserve"> жилыми домами;</w:t>
      </w:r>
    </w:p>
    <w:p w:rsidR="00580BA5" w:rsidRPr="00B85276" w:rsidRDefault="00580BA5" w:rsidP="00580BA5">
      <w:pPr>
        <w:spacing w:before="120"/>
        <w:ind w:firstLine="851"/>
        <w:jc w:val="both"/>
      </w:pPr>
      <w:r w:rsidRPr="00B85276">
        <w:t xml:space="preserve">- зону </w:t>
      </w:r>
      <w:r w:rsidR="00037C1B" w:rsidRPr="00B85276">
        <w:t xml:space="preserve">застройки </w:t>
      </w:r>
      <w:r w:rsidRPr="00B85276">
        <w:t>индивидуальн</w:t>
      </w:r>
      <w:r w:rsidR="00037C1B" w:rsidRPr="00B85276">
        <w:t>ыми</w:t>
      </w:r>
      <w:r w:rsidRPr="00B85276">
        <w:t xml:space="preserve">  жил</w:t>
      </w:r>
      <w:r w:rsidR="00037C1B" w:rsidRPr="00B85276">
        <w:t>ыми</w:t>
      </w:r>
      <w:r w:rsidRPr="00B85276">
        <w:t xml:space="preserve"> </w:t>
      </w:r>
      <w:r w:rsidR="00037C1B" w:rsidRPr="00B85276">
        <w:t>домами</w:t>
      </w:r>
      <w:r w:rsidRPr="00B85276">
        <w:t>.</w:t>
      </w:r>
    </w:p>
    <w:p w:rsidR="00580BA5" w:rsidRPr="00B85276" w:rsidRDefault="00580BA5" w:rsidP="00580BA5">
      <w:pPr>
        <w:spacing w:before="120"/>
        <w:ind w:firstLine="851"/>
        <w:jc w:val="both"/>
      </w:pPr>
      <w:r w:rsidRPr="00B85276">
        <w:t>В жилых зонах допускается размещение отдельно стоящих, встроенно-пристроенных объектов социального и коммунально-бытового назначения, объектов здравоохранения, спорта, стоянок автомобильного транспорта, объектов, связанных с проживанием граждан, и не оказывающих негативного воздействия на окружающую среду.</w:t>
      </w:r>
    </w:p>
    <w:p w:rsidR="00E65D0A" w:rsidRDefault="00E65D0A" w:rsidP="00E65D0A">
      <w:pPr>
        <w:pStyle w:val="1f9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bidi="ru-RU"/>
        </w:rPr>
        <w:t>В рамках реализации генерального плана эта зона получит развитие за счёт нового строительства жилья, необходимого для выполнения обязательств по предоставлению жилья очередникам, нуждающихся в улучшении жилищ</w:t>
      </w:r>
      <w:r>
        <w:rPr>
          <w:color w:val="000000"/>
          <w:sz w:val="24"/>
          <w:szCs w:val="24"/>
          <w:lang w:bidi="ru-RU"/>
        </w:rPr>
        <w:softHyphen/>
        <w:t>ных условий, гражданам, проживающим в аварийном и ветхом фонде, а также для обеспече</w:t>
      </w:r>
      <w:r>
        <w:rPr>
          <w:color w:val="000000"/>
          <w:sz w:val="24"/>
          <w:szCs w:val="24"/>
          <w:lang w:bidi="ru-RU"/>
        </w:rPr>
        <w:softHyphen/>
        <w:t>ния устойчивого развития и освоения территории и создания условий для развития коммер</w:t>
      </w:r>
      <w:r>
        <w:rPr>
          <w:color w:val="000000"/>
          <w:sz w:val="24"/>
          <w:szCs w:val="24"/>
          <w:lang w:bidi="ru-RU"/>
        </w:rPr>
        <w:softHyphen/>
        <w:t>ческой деятельности на территории городского округа. Расчетный прирост населения соста</w:t>
      </w:r>
      <w:r>
        <w:rPr>
          <w:color w:val="000000"/>
          <w:sz w:val="24"/>
          <w:szCs w:val="24"/>
          <w:lang w:bidi="ru-RU"/>
        </w:rPr>
        <w:softHyphen/>
        <w:t>вит 33 900 человек.</w:t>
      </w:r>
    </w:p>
    <w:p w:rsidR="00F52A6B" w:rsidRPr="00B85276" w:rsidRDefault="00580BA5" w:rsidP="0056702B">
      <w:pPr>
        <w:spacing w:before="120"/>
        <w:ind w:firstLine="851"/>
        <w:jc w:val="both"/>
        <w:rPr>
          <w:b/>
        </w:rPr>
      </w:pPr>
      <w:r w:rsidRPr="00B85276">
        <w:rPr>
          <w:bCs/>
        </w:rPr>
        <w:t>Параметры планируемого развития зон жилого назначения</w:t>
      </w:r>
      <w:r w:rsidRPr="00B85276">
        <w:t xml:space="preserve"> приведены в таблиц</w:t>
      </w:r>
      <w:r w:rsidR="004A6B50" w:rsidRPr="00B85276">
        <w:t>ах</w:t>
      </w:r>
      <w:r w:rsidRPr="00B85276">
        <w:t> 2.2.1.1</w:t>
      </w:r>
      <w:r w:rsidR="004A6B50" w:rsidRPr="00B85276">
        <w:t>, 2.2.1.2.</w:t>
      </w:r>
    </w:p>
    <w:p w:rsidR="008A5C72" w:rsidRPr="00B85276" w:rsidRDefault="008A5C72" w:rsidP="008A5C72">
      <w:pPr>
        <w:pStyle w:val="28"/>
        <w:tabs>
          <w:tab w:val="left" w:pos="900"/>
        </w:tabs>
        <w:ind w:left="0" w:firstLine="0"/>
        <w:jc w:val="center"/>
        <w:outlineLvl w:val="0"/>
        <w:rPr>
          <w:bCs/>
          <w:u w:val="single"/>
        </w:rPr>
        <w:sectPr w:rsidR="008A5C72" w:rsidRPr="00B85276" w:rsidSect="00B71917">
          <w:footerReference w:type="default" r:id="rId13"/>
          <w:pgSz w:w="11906" w:h="16838"/>
          <w:pgMar w:top="1134" w:right="851" w:bottom="1134" w:left="1134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8A5C72" w:rsidRPr="00B85276" w:rsidRDefault="008A5C72" w:rsidP="00FA5D74">
      <w:pPr>
        <w:pStyle w:val="28"/>
        <w:tabs>
          <w:tab w:val="left" w:pos="900"/>
        </w:tabs>
        <w:ind w:left="0" w:firstLine="0"/>
        <w:jc w:val="center"/>
        <w:rPr>
          <w:bCs/>
          <w:u w:val="single"/>
        </w:rPr>
      </w:pPr>
      <w:r w:rsidRPr="00B85276">
        <w:rPr>
          <w:bCs/>
          <w:u w:val="single"/>
        </w:rPr>
        <w:lastRenderedPageBreak/>
        <w:t xml:space="preserve">Параметры планируемого развития зон жилого назначения многоквартирной жилой застройки </w:t>
      </w:r>
    </w:p>
    <w:p w:rsidR="008A5C72" w:rsidRPr="00B85276" w:rsidRDefault="008A5C72" w:rsidP="008A5C72">
      <w:pPr>
        <w:spacing w:before="120"/>
        <w:ind w:firstLine="851"/>
        <w:jc w:val="right"/>
      </w:pPr>
      <w:r w:rsidRPr="00B85276">
        <w:t xml:space="preserve">Таблица </w:t>
      </w:r>
      <w:r w:rsidR="007C571D" w:rsidRPr="00B85276">
        <w:t>2.2.1.1</w:t>
      </w: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1871"/>
        <w:gridCol w:w="2524"/>
        <w:gridCol w:w="2268"/>
        <w:gridCol w:w="1134"/>
        <w:gridCol w:w="4961"/>
        <w:gridCol w:w="2366"/>
      </w:tblGrid>
      <w:tr w:rsidR="008A6495" w:rsidRPr="007B6500" w:rsidTr="008A6495">
        <w:tc>
          <w:tcPr>
            <w:tcW w:w="1871" w:type="dxa"/>
            <w:vAlign w:val="center"/>
          </w:tcPr>
          <w:p w:rsidR="00AE1DE7" w:rsidRPr="007B6500" w:rsidRDefault="00AE1DE7" w:rsidP="00B41164">
            <w:pPr>
              <w:jc w:val="center"/>
              <w:rPr>
                <w:b/>
                <w:bCs/>
                <w:sz w:val="20"/>
                <w:szCs w:val="20"/>
              </w:rPr>
            </w:pPr>
            <w:r w:rsidRPr="007B6500">
              <w:rPr>
                <w:b/>
                <w:bCs/>
                <w:sz w:val="20"/>
                <w:szCs w:val="20"/>
              </w:rPr>
              <w:t xml:space="preserve">Функциональные зоны </w:t>
            </w:r>
          </w:p>
        </w:tc>
        <w:tc>
          <w:tcPr>
            <w:tcW w:w="2524" w:type="dxa"/>
            <w:vAlign w:val="center"/>
          </w:tcPr>
          <w:p w:rsidR="00AE1DE7" w:rsidRPr="007B6500" w:rsidRDefault="00AE1DE7" w:rsidP="00B41164">
            <w:pPr>
              <w:jc w:val="center"/>
              <w:rPr>
                <w:b/>
                <w:bCs/>
                <w:sz w:val="20"/>
                <w:szCs w:val="20"/>
              </w:rPr>
            </w:pPr>
            <w:r w:rsidRPr="007B6500">
              <w:rPr>
                <w:b/>
                <w:bCs/>
                <w:sz w:val="20"/>
                <w:szCs w:val="20"/>
              </w:rPr>
              <w:t xml:space="preserve">Местоположение </w:t>
            </w:r>
          </w:p>
        </w:tc>
        <w:tc>
          <w:tcPr>
            <w:tcW w:w="2268" w:type="dxa"/>
            <w:vAlign w:val="center"/>
          </w:tcPr>
          <w:p w:rsidR="00AE1DE7" w:rsidRPr="007B6500" w:rsidRDefault="00AE1DE7" w:rsidP="00B41164">
            <w:pPr>
              <w:jc w:val="center"/>
              <w:rPr>
                <w:b/>
                <w:bCs/>
                <w:sz w:val="20"/>
                <w:szCs w:val="20"/>
              </w:rPr>
            </w:pPr>
            <w:r w:rsidRPr="007B6500">
              <w:rPr>
                <w:b/>
                <w:bCs/>
                <w:sz w:val="20"/>
                <w:szCs w:val="20"/>
              </w:rPr>
              <w:t xml:space="preserve">Мероприятия территориального планирования </w:t>
            </w:r>
          </w:p>
        </w:tc>
        <w:tc>
          <w:tcPr>
            <w:tcW w:w="1134" w:type="dxa"/>
            <w:vAlign w:val="center"/>
          </w:tcPr>
          <w:p w:rsidR="00AE1DE7" w:rsidRPr="007B6500" w:rsidRDefault="00AE1DE7" w:rsidP="00B41164">
            <w:pPr>
              <w:jc w:val="center"/>
              <w:rPr>
                <w:b/>
                <w:bCs/>
                <w:sz w:val="20"/>
                <w:szCs w:val="20"/>
              </w:rPr>
            </w:pPr>
            <w:r w:rsidRPr="007B6500">
              <w:rPr>
                <w:b/>
                <w:bCs/>
                <w:sz w:val="20"/>
                <w:szCs w:val="20"/>
              </w:rPr>
              <w:t xml:space="preserve">площадь зоны, га </w:t>
            </w:r>
          </w:p>
        </w:tc>
        <w:tc>
          <w:tcPr>
            <w:tcW w:w="4961" w:type="dxa"/>
            <w:vAlign w:val="center"/>
          </w:tcPr>
          <w:p w:rsidR="00AE1DE7" w:rsidRPr="007B6500" w:rsidRDefault="00AE1DE7" w:rsidP="00B41164">
            <w:pPr>
              <w:jc w:val="center"/>
              <w:rPr>
                <w:b/>
                <w:bCs/>
                <w:sz w:val="20"/>
                <w:szCs w:val="20"/>
              </w:rPr>
            </w:pPr>
            <w:r w:rsidRPr="007B6500">
              <w:rPr>
                <w:b/>
                <w:bCs/>
                <w:sz w:val="20"/>
                <w:szCs w:val="20"/>
              </w:rPr>
              <w:t xml:space="preserve">Параметры планируемого развития  </w:t>
            </w:r>
          </w:p>
        </w:tc>
        <w:tc>
          <w:tcPr>
            <w:tcW w:w="2366" w:type="dxa"/>
            <w:vAlign w:val="center"/>
          </w:tcPr>
          <w:p w:rsidR="00AE1DE7" w:rsidRPr="007B6500" w:rsidRDefault="00AE1DE7" w:rsidP="00B41164">
            <w:pPr>
              <w:jc w:val="center"/>
              <w:rPr>
                <w:b/>
                <w:bCs/>
                <w:sz w:val="20"/>
                <w:szCs w:val="20"/>
              </w:rPr>
            </w:pPr>
            <w:r w:rsidRPr="007B6500">
              <w:rPr>
                <w:b/>
                <w:bCs/>
                <w:sz w:val="20"/>
                <w:szCs w:val="20"/>
              </w:rPr>
              <w:t>Планируемые для размещения объекты Федерального(Ф), Регионального(Р), Местного значения (М),</w:t>
            </w:r>
          </w:p>
        </w:tc>
      </w:tr>
      <w:tr w:rsidR="008A6495" w:rsidRPr="007B6500" w:rsidTr="008A6495">
        <w:tc>
          <w:tcPr>
            <w:tcW w:w="1871" w:type="dxa"/>
            <w:vMerge w:val="restart"/>
          </w:tcPr>
          <w:p w:rsidR="00AE1DE7" w:rsidRPr="007B6500" w:rsidRDefault="00AE1DE7" w:rsidP="00B41164">
            <w:pPr>
              <w:rPr>
                <w:sz w:val="22"/>
                <w:szCs w:val="22"/>
              </w:rPr>
            </w:pPr>
            <w:r w:rsidRPr="007B6500">
              <w:rPr>
                <w:rStyle w:val="295pt"/>
                <w:rFonts w:eastAsiaTheme="minorHAnsi"/>
                <w:color w:val="auto"/>
                <w:sz w:val="22"/>
                <w:szCs w:val="22"/>
              </w:rPr>
              <w:t>Зона многоквартирной жилой застройки</w:t>
            </w:r>
          </w:p>
        </w:tc>
        <w:tc>
          <w:tcPr>
            <w:tcW w:w="2524" w:type="dxa"/>
          </w:tcPr>
          <w:p w:rsidR="00AE1DE7" w:rsidRPr="007B6500" w:rsidRDefault="00AE1DE7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Без указания местоположения</w:t>
            </w:r>
          </w:p>
        </w:tc>
        <w:tc>
          <w:tcPr>
            <w:tcW w:w="2268" w:type="dxa"/>
          </w:tcPr>
          <w:p w:rsidR="00AE1DE7" w:rsidRPr="007B6500" w:rsidRDefault="00AE1DE7" w:rsidP="00B41164">
            <w:pPr>
              <w:spacing w:after="60" w:line="190" w:lineRule="exact"/>
              <w:jc w:val="center"/>
              <w:rPr>
                <w:sz w:val="22"/>
                <w:szCs w:val="22"/>
              </w:rPr>
            </w:pPr>
            <w:r w:rsidRPr="007B6500">
              <w:rPr>
                <w:rStyle w:val="295pt"/>
                <w:color w:val="auto"/>
                <w:sz w:val="22"/>
                <w:szCs w:val="22"/>
              </w:rPr>
              <w:t>Существующая</w:t>
            </w:r>
          </w:p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rStyle w:val="295pt"/>
                <w:rFonts w:eastAsiaTheme="minorHAnsi"/>
                <w:color w:val="auto"/>
                <w:sz w:val="22"/>
                <w:szCs w:val="22"/>
              </w:rPr>
              <w:t>застройка</w:t>
            </w:r>
          </w:p>
        </w:tc>
        <w:tc>
          <w:tcPr>
            <w:tcW w:w="1134" w:type="dxa"/>
          </w:tcPr>
          <w:p w:rsidR="00AE1DE7" w:rsidRPr="007B6500" w:rsidRDefault="00AE1DE7" w:rsidP="00B4116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E1DE7" w:rsidRPr="007B6500" w:rsidRDefault="00AE1DE7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2366" w:type="dxa"/>
          </w:tcPr>
          <w:p w:rsidR="00AE1DE7" w:rsidRPr="007B6500" w:rsidRDefault="00AE1DE7" w:rsidP="00B41164"/>
        </w:tc>
      </w:tr>
      <w:tr w:rsidR="008A6495" w:rsidRPr="007B6500" w:rsidTr="008A6495">
        <w:tc>
          <w:tcPr>
            <w:tcW w:w="1871" w:type="dxa"/>
            <w:vMerge/>
          </w:tcPr>
          <w:p w:rsidR="00AE1DE7" w:rsidRPr="007B6500" w:rsidRDefault="00AE1DE7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E1DE7" w:rsidRPr="007B6500" w:rsidRDefault="00AE1DE7" w:rsidP="00B41164">
            <w:pPr>
              <w:jc w:val="center"/>
              <w:rPr>
                <w:rStyle w:val="29pt"/>
                <w:rFonts w:eastAsiaTheme="minorHAnsi"/>
                <w:color w:val="auto"/>
                <w:sz w:val="22"/>
                <w:szCs w:val="22"/>
              </w:rPr>
            </w:pPr>
            <w:r w:rsidRPr="007B6500">
              <w:rPr>
                <w:rStyle w:val="29pt"/>
                <w:rFonts w:eastAsiaTheme="minorHAnsi"/>
                <w:color w:val="auto"/>
                <w:sz w:val="22"/>
                <w:szCs w:val="22"/>
              </w:rPr>
              <w:t>г.Пав</w:t>
            </w:r>
            <w:r w:rsidRPr="007B6500">
              <w:rPr>
                <w:rStyle w:val="29pt"/>
                <w:rFonts w:eastAsiaTheme="minorHAnsi"/>
                <w:color w:val="auto"/>
                <w:sz w:val="22"/>
                <w:szCs w:val="22"/>
              </w:rPr>
              <w:softHyphen/>
              <w:t>ловский Посад</w:t>
            </w:r>
          </w:p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E1DE7" w:rsidRPr="007B6500" w:rsidRDefault="00492DEA" w:rsidP="00B41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120,59</w:t>
            </w:r>
          </w:p>
        </w:tc>
        <w:tc>
          <w:tcPr>
            <w:tcW w:w="4961" w:type="dxa"/>
          </w:tcPr>
          <w:p w:rsidR="00AE1DE7" w:rsidRPr="007B6500" w:rsidRDefault="00AE1DE7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9 этажей, плотность жилой застройки – не более 6040 кв.м /га</w:t>
            </w:r>
          </w:p>
        </w:tc>
        <w:tc>
          <w:tcPr>
            <w:tcW w:w="2366" w:type="dxa"/>
          </w:tcPr>
          <w:p w:rsidR="00AE1DE7" w:rsidRPr="007B6500" w:rsidRDefault="00AE1DE7" w:rsidP="00B41164"/>
        </w:tc>
      </w:tr>
      <w:tr w:rsidR="008A6495" w:rsidRPr="007B6500" w:rsidTr="008A6495">
        <w:tc>
          <w:tcPr>
            <w:tcW w:w="1871" w:type="dxa"/>
            <w:vMerge/>
          </w:tcPr>
          <w:p w:rsidR="00AE1DE7" w:rsidRPr="007B6500" w:rsidRDefault="00AE1DE7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E1DE7" w:rsidRPr="007B6500" w:rsidRDefault="00AE1DE7" w:rsidP="00B41164">
            <w:pPr>
              <w:jc w:val="center"/>
              <w:rPr>
                <w:rStyle w:val="29pt"/>
                <w:rFonts w:eastAsiaTheme="minorHAnsi"/>
                <w:color w:val="auto"/>
                <w:sz w:val="22"/>
                <w:szCs w:val="22"/>
              </w:rPr>
            </w:pPr>
            <w:r w:rsidRPr="007B6500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 р. п. Большие Дворы</w:t>
            </w:r>
          </w:p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E1DE7" w:rsidRPr="00492DEA" w:rsidRDefault="00492DEA" w:rsidP="00B41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8,8</w:t>
            </w:r>
          </w:p>
        </w:tc>
        <w:tc>
          <w:tcPr>
            <w:tcW w:w="4961" w:type="dxa"/>
          </w:tcPr>
          <w:p w:rsidR="00AE1DE7" w:rsidRPr="007B6500" w:rsidRDefault="00AE1DE7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 этажей, плотность жилой застройки – не более 6040 кв.м /га</w:t>
            </w:r>
          </w:p>
        </w:tc>
        <w:tc>
          <w:tcPr>
            <w:tcW w:w="2366" w:type="dxa"/>
          </w:tcPr>
          <w:p w:rsidR="00AE1DE7" w:rsidRPr="007B6500" w:rsidRDefault="00AE1DE7" w:rsidP="00B41164"/>
        </w:tc>
      </w:tr>
      <w:tr w:rsidR="008A6495" w:rsidRPr="007B6500" w:rsidTr="008A6495">
        <w:tc>
          <w:tcPr>
            <w:tcW w:w="1871" w:type="dxa"/>
            <w:vMerge/>
          </w:tcPr>
          <w:p w:rsidR="00AE1DE7" w:rsidRPr="007B6500" w:rsidRDefault="00AE1DE7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Кузн</w:t>
            </w:r>
            <w:r w:rsidR="006B0DF5">
              <w:rPr>
                <w:sz w:val="22"/>
                <w:szCs w:val="22"/>
              </w:rPr>
              <w:t>е</w:t>
            </w:r>
            <w:r w:rsidRPr="007B6500">
              <w:rPr>
                <w:sz w:val="22"/>
                <w:szCs w:val="22"/>
              </w:rPr>
              <w:t>цы</w:t>
            </w:r>
          </w:p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4,3</w:t>
            </w:r>
          </w:p>
        </w:tc>
        <w:tc>
          <w:tcPr>
            <w:tcW w:w="4961" w:type="dxa"/>
          </w:tcPr>
          <w:p w:rsidR="00AE1DE7" w:rsidRPr="007B6500" w:rsidRDefault="00AE1DE7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плотность жилой застройки – не более 4640 кв.м /га</w:t>
            </w:r>
          </w:p>
        </w:tc>
        <w:tc>
          <w:tcPr>
            <w:tcW w:w="2366" w:type="dxa"/>
          </w:tcPr>
          <w:p w:rsidR="00AE1DE7" w:rsidRPr="007B6500" w:rsidRDefault="00AE1DE7" w:rsidP="00B41164"/>
        </w:tc>
      </w:tr>
      <w:tr w:rsidR="008A6495" w:rsidRPr="007B6500" w:rsidTr="008A6495">
        <w:tc>
          <w:tcPr>
            <w:tcW w:w="1871" w:type="dxa"/>
            <w:vMerge/>
          </w:tcPr>
          <w:p w:rsidR="00AE1DE7" w:rsidRPr="007B6500" w:rsidRDefault="00AE1DE7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Евсеево,</w:t>
            </w:r>
          </w:p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0,3</w:t>
            </w:r>
          </w:p>
        </w:tc>
        <w:tc>
          <w:tcPr>
            <w:tcW w:w="4961" w:type="dxa"/>
          </w:tcPr>
          <w:p w:rsidR="00AE1DE7" w:rsidRPr="007B6500" w:rsidRDefault="00AE1DE7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плотность жилой застройки – не более 4640 кв.м /га</w:t>
            </w:r>
          </w:p>
        </w:tc>
        <w:tc>
          <w:tcPr>
            <w:tcW w:w="2366" w:type="dxa"/>
          </w:tcPr>
          <w:p w:rsidR="00AE1DE7" w:rsidRPr="007B6500" w:rsidRDefault="00AE1DE7" w:rsidP="00B41164"/>
        </w:tc>
      </w:tr>
      <w:tr w:rsidR="008A6495" w:rsidRPr="007B6500" w:rsidTr="008A6495">
        <w:tc>
          <w:tcPr>
            <w:tcW w:w="1871" w:type="dxa"/>
            <w:vMerge/>
          </w:tcPr>
          <w:p w:rsidR="00AE1DE7" w:rsidRPr="007B6500" w:rsidRDefault="00AE1DE7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 xml:space="preserve">с. Рахманово, </w:t>
            </w:r>
          </w:p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0,89</w:t>
            </w:r>
          </w:p>
        </w:tc>
        <w:tc>
          <w:tcPr>
            <w:tcW w:w="4961" w:type="dxa"/>
          </w:tcPr>
          <w:p w:rsidR="00AE1DE7" w:rsidRPr="007B6500" w:rsidRDefault="00AE1DE7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плотность жилой застройки – не более 4640 кв.м /га</w:t>
            </w:r>
          </w:p>
        </w:tc>
        <w:tc>
          <w:tcPr>
            <w:tcW w:w="2366" w:type="dxa"/>
          </w:tcPr>
          <w:p w:rsidR="00AE1DE7" w:rsidRPr="007B6500" w:rsidRDefault="00AE1DE7" w:rsidP="00B41164"/>
        </w:tc>
      </w:tr>
      <w:tr w:rsidR="008A6495" w:rsidRPr="007B6500" w:rsidTr="008A6495">
        <w:tc>
          <w:tcPr>
            <w:tcW w:w="1871" w:type="dxa"/>
          </w:tcPr>
          <w:p w:rsidR="00AE1DE7" w:rsidRPr="007B6500" w:rsidRDefault="00AE1DE7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E1DE7" w:rsidRPr="007B6500" w:rsidRDefault="00AE1DE7" w:rsidP="00B41164">
            <w:pPr>
              <w:jc w:val="center"/>
              <w:rPr>
                <w:sz w:val="22"/>
                <w:szCs w:val="22"/>
                <w:lang w:val="en-US"/>
              </w:rPr>
            </w:pPr>
            <w:r w:rsidRPr="007B6500">
              <w:rPr>
                <w:sz w:val="22"/>
                <w:szCs w:val="22"/>
                <w:lang w:val="en-US"/>
              </w:rPr>
              <w:t>Итого</w:t>
            </w:r>
            <w:r w:rsidRPr="007B6500">
              <w:rPr>
                <w:sz w:val="22"/>
                <w:szCs w:val="22"/>
              </w:rPr>
              <w:t>,га/%</w:t>
            </w:r>
          </w:p>
        </w:tc>
        <w:tc>
          <w:tcPr>
            <w:tcW w:w="2268" w:type="dxa"/>
          </w:tcPr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1DE7" w:rsidRPr="007B6500" w:rsidRDefault="00AE1DE7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/</w:t>
            </w:r>
          </w:p>
        </w:tc>
        <w:tc>
          <w:tcPr>
            <w:tcW w:w="4961" w:type="dxa"/>
          </w:tcPr>
          <w:p w:rsidR="00AE1DE7" w:rsidRPr="007B6500" w:rsidRDefault="00AE1DE7" w:rsidP="00B41164">
            <w:pPr>
              <w:rPr>
                <w:sz w:val="22"/>
                <w:szCs w:val="22"/>
              </w:rPr>
            </w:pPr>
          </w:p>
        </w:tc>
        <w:tc>
          <w:tcPr>
            <w:tcW w:w="2366" w:type="dxa"/>
          </w:tcPr>
          <w:p w:rsidR="00AE1DE7" w:rsidRPr="007B6500" w:rsidRDefault="00AE1DE7" w:rsidP="00B41164"/>
        </w:tc>
      </w:tr>
      <w:tr w:rsidR="00AB3DCE" w:rsidRPr="007B6500" w:rsidTr="008A6495">
        <w:tc>
          <w:tcPr>
            <w:tcW w:w="1871" w:type="dxa"/>
            <w:vMerge w:val="restart"/>
          </w:tcPr>
          <w:p w:rsidR="00AB3DCE" w:rsidRPr="007B6500" w:rsidRDefault="00AB3DCE" w:rsidP="00B41164">
            <w:pPr>
              <w:rPr>
                <w:rStyle w:val="295pt"/>
                <w:rFonts w:eastAsiaTheme="minorHAnsi"/>
                <w:color w:val="auto"/>
                <w:sz w:val="22"/>
                <w:szCs w:val="22"/>
              </w:rPr>
            </w:pPr>
            <w:r w:rsidRPr="007B6500">
              <w:rPr>
                <w:rStyle w:val="295pt"/>
                <w:rFonts w:eastAsiaTheme="minorHAnsi"/>
                <w:color w:val="auto"/>
                <w:sz w:val="22"/>
                <w:szCs w:val="22"/>
              </w:rPr>
              <w:t xml:space="preserve">Зона индивидуальной жилой застройки </w:t>
            </w:r>
          </w:p>
        </w:tc>
        <w:tc>
          <w:tcPr>
            <w:tcW w:w="2524" w:type="dxa"/>
            <w:vAlign w:val="center"/>
          </w:tcPr>
          <w:p w:rsidR="00AB3DCE" w:rsidRPr="00AB3DCE" w:rsidRDefault="00AB3DCE" w:rsidP="00AB3DCE">
            <w:pPr>
              <w:jc w:val="center"/>
              <w:rPr>
                <w:rStyle w:val="29pt"/>
                <w:rFonts w:eastAsiaTheme="minorHAnsi"/>
                <w:color w:val="auto"/>
                <w:sz w:val="22"/>
                <w:szCs w:val="22"/>
              </w:rPr>
            </w:pPr>
            <w:r w:rsidRPr="00AB3DCE">
              <w:rPr>
                <w:rStyle w:val="29pt"/>
                <w:rFonts w:eastAsiaTheme="minorHAnsi"/>
                <w:color w:val="auto"/>
                <w:sz w:val="22"/>
                <w:szCs w:val="22"/>
              </w:rPr>
              <w:t>По всем населенным пунктам городского округа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AB3DCE">
            <w:pPr>
              <w:spacing w:after="60" w:line="190" w:lineRule="exact"/>
              <w:jc w:val="center"/>
              <w:rPr>
                <w:sz w:val="22"/>
                <w:szCs w:val="22"/>
              </w:rPr>
            </w:pPr>
            <w:r w:rsidRPr="007B6500">
              <w:rPr>
                <w:rStyle w:val="295pt"/>
                <w:color w:val="auto"/>
                <w:sz w:val="22"/>
                <w:szCs w:val="22"/>
              </w:rPr>
              <w:t>Существующая</w:t>
            </w:r>
          </w:p>
          <w:p w:rsidR="00AB3DCE" w:rsidRPr="007B6500" w:rsidRDefault="00AB3DCE" w:rsidP="00AB3DCE">
            <w:pPr>
              <w:jc w:val="center"/>
              <w:rPr>
                <w:sz w:val="22"/>
                <w:szCs w:val="22"/>
                <w:lang w:val="en-US"/>
              </w:rPr>
            </w:pPr>
            <w:r w:rsidRPr="007B6500">
              <w:rPr>
                <w:rStyle w:val="295pt"/>
                <w:rFonts w:eastAsiaTheme="minorHAnsi"/>
                <w:color w:val="auto"/>
                <w:sz w:val="22"/>
                <w:szCs w:val="22"/>
              </w:rPr>
              <w:t>застройка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AB3DCE">
            <w:pPr>
              <w:jc w:val="center"/>
              <w:rPr>
                <w:rStyle w:val="29pt"/>
                <w:rFonts w:eastAsiaTheme="minorHAnsi"/>
                <w:color w:val="auto"/>
                <w:sz w:val="22"/>
                <w:szCs w:val="22"/>
              </w:rPr>
            </w:pPr>
            <w:r w:rsidRPr="007B6500">
              <w:rPr>
                <w:rStyle w:val="29pt"/>
                <w:rFonts w:eastAsiaTheme="minorHAnsi"/>
                <w:color w:val="auto"/>
                <w:sz w:val="22"/>
                <w:szCs w:val="22"/>
              </w:rPr>
              <w:t>г. Павловский По</w:t>
            </w:r>
            <w:r w:rsidRPr="007B6500">
              <w:rPr>
                <w:rStyle w:val="29pt"/>
                <w:rFonts w:eastAsiaTheme="minorHAnsi"/>
                <w:color w:val="auto"/>
                <w:sz w:val="22"/>
                <w:szCs w:val="22"/>
              </w:rPr>
              <w:softHyphen/>
              <w:t>сад</w:t>
            </w:r>
          </w:p>
          <w:p w:rsidR="00AB3DCE" w:rsidRPr="007B6500" w:rsidRDefault="00AB3DCE" w:rsidP="00B41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492DEA" w:rsidP="00B41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р. п. Большие Дворы </w:t>
            </w:r>
          </w:p>
          <w:p w:rsidR="00AB3DCE" w:rsidRPr="007B6500" w:rsidRDefault="00AB3DCE" w:rsidP="00B41164">
            <w:pPr>
              <w:jc w:val="center"/>
              <w:rPr>
                <w:rStyle w:val="29pt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  <w:lang w:val="en-US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Merge w:val="restart"/>
            <w:vAlign w:val="center"/>
          </w:tcPr>
          <w:p w:rsidR="00AB3DCE" w:rsidRPr="007B6500" w:rsidRDefault="00492DEA" w:rsidP="00B41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21,99</w:t>
            </w:r>
          </w:p>
        </w:tc>
        <w:tc>
          <w:tcPr>
            <w:tcW w:w="4961" w:type="dxa"/>
            <w:vMerge w:val="restart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Merge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rStyle w:val="295pt0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7B6500">
              <w:rPr>
                <w:rStyle w:val="29pt"/>
                <w:rFonts w:eastAsiaTheme="minorHAnsi"/>
                <w:color w:val="auto"/>
                <w:sz w:val="22"/>
                <w:szCs w:val="22"/>
              </w:rPr>
              <w:t>в д. Данилово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rStyle w:val="29pt"/>
                <w:rFonts w:eastAsiaTheme="minorHAnsi"/>
                <w:color w:val="auto"/>
                <w:sz w:val="22"/>
                <w:szCs w:val="22"/>
              </w:rPr>
              <w:t>3,75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Дальняя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11,2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Васютино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4,7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Гаврино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4,3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Субботино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17,9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 w:val="restart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Кузнецы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31,8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 xml:space="preserve"> д.  Грибанино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14,6 (7,8)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Пестово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11,0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Ново-Загарье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3,8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Крупино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4,9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Сумино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lastRenderedPageBreak/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lastRenderedPageBreak/>
              <w:t>4,3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 xml:space="preserve">Этажность – не выше 3 этажей, размер </w:t>
            </w:r>
            <w:r w:rsidRPr="007B6500">
              <w:rPr>
                <w:sz w:val="22"/>
                <w:szCs w:val="22"/>
              </w:rPr>
              <w:lastRenderedPageBreak/>
              <w:t>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Теренино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10,9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Фатеево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3,4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Грибаново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10,7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Фомино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2,4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Криулино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22,1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Курово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4,4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Данилово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16,0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Дергаево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55,0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Алфёрово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5,3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Семеново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8,1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 w:val="restart"/>
            <w:tcBorders>
              <w:top w:val="nil"/>
            </w:tcBorders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7B6500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Ло</w:t>
            </w:r>
            <w:r>
              <w:rPr>
                <w:sz w:val="22"/>
                <w:szCs w:val="22"/>
              </w:rPr>
              <w:t>ги</w:t>
            </w:r>
            <w:r w:rsidRPr="007B6500">
              <w:rPr>
                <w:sz w:val="22"/>
                <w:szCs w:val="22"/>
              </w:rPr>
              <w:t>ново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5,5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  <w:tcBorders>
              <w:top w:val="nil"/>
            </w:tcBorders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 xml:space="preserve">д. Быково 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4,2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  <w:tcBorders>
              <w:top w:val="nil"/>
            </w:tcBorders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7C0073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Дмитрово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 xml:space="preserve">14,4(8,5) 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  <w:tcBorders>
              <w:top w:val="nil"/>
            </w:tcBorders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с.  Рахманово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14,1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  <w:tcBorders>
              <w:top w:val="nil"/>
            </w:tcBorders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Назарьево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27,0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  <w:tcBorders>
              <w:top w:val="nil"/>
            </w:tcBorders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д.  К</w:t>
            </w:r>
            <w:r>
              <w:rPr>
                <w:sz w:val="22"/>
                <w:szCs w:val="22"/>
              </w:rPr>
              <w:t>о</w:t>
            </w:r>
            <w:r w:rsidRPr="007B6500">
              <w:rPr>
                <w:sz w:val="22"/>
                <w:szCs w:val="22"/>
              </w:rPr>
              <w:t>вригино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Новое</w:t>
            </w:r>
          </w:p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3,2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Этажность – не выше 3 этажей, размер индивидуального земельного участка- от 0,02 до 0,10 га для нового строительства, плотность застройки – не регламентируется</w:t>
            </w: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  <w:tcBorders>
              <w:top w:val="nil"/>
            </w:tcBorders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Итого га/%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/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366" w:type="dxa"/>
          </w:tcPr>
          <w:p w:rsidR="00AB3DCE" w:rsidRPr="007B6500" w:rsidRDefault="00AB3DCE" w:rsidP="00B41164"/>
        </w:tc>
      </w:tr>
      <w:tr w:rsidR="00AB3DCE" w:rsidRPr="007B6500" w:rsidTr="008A6495">
        <w:tc>
          <w:tcPr>
            <w:tcW w:w="1871" w:type="dxa"/>
            <w:vMerge/>
            <w:tcBorders>
              <w:top w:val="nil"/>
            </w:tcBorders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Всего га/%</w:t>
            </w:r>
          </w:p>
        </w:tc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B3DCE" w:rsidRPr="007B6500" w:rsidRDefault="00AB3DCE" w:rsidP="00B41164">
            <w:pPr>
              <w:jc w:val="center"/>
              <w:rPr>
                <w:sz w:val="22"/>
                <w:szCs w:val="22"/>
              </w:rPr>
            </w:pPr>
            <w:r w:rsidRPr="007B6500">
              <w:rPr>
                <w:sz w:val="22"/>
                <w:szCs w:val="22"/>
              </w:rPr>
              <w:t>/100</w:t>
            </w:r>
          </w:p>
        </w:tc>
        <w:tc>
          <w:tcPr>
            <w:tcW w:w="4961" w:type="dxa"/>
          </w:tcPr>
          <w:p w:rsidR="00AB3DCE" w:rsidRPr="007B6500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366" w:type="dxa"/>
          </w:tcPr>
          <w:p w:rsidR="00AB3DCE" w:rsidRPr="007B6500" w:rsidRDefault="00AB3DCE" w:rsidP="00B41164"/>
        </w:tc>
      </w:tr>
    </w:tbl>
    <w:p w:rsidR="00324699" w:rsidRPr="007B6500" w:rsidRDefault="00324699" w:rsidP="00943EB0">
      <w:pPr>
        <w:pStyle w:val="Level2"/>
        <w:outlineLvl w:val="9"/>
      </w:pPr>
    </w:p>
    <w:p w:rsidR="008A5C72" w:rsidRPr="00B85276" w:rsidRDefault="008A5C72" w:rsidP="008A5C72">
      <w:pPr>
        <w:sectPr w:rsidR="008A5C72" w:rsidRPr="00B85276" w:rsidSect="00E81977">
          <w:footerReference w:type="default" r:id="rId14"/>
          <w:footerReference w:type="first" r:id="rId15"/>
          <w:pgSz w:w="16838" w:h="11906" w:orient="landscape"/>
          <w:pgMar w:top="1134" w:right="709" w:bottom="851" w:left="1276" w:header="709" w:footer="709" w:gutter="0"/>
          <w:pgNumType w:start="14"/>
          <w:cols w:space="708"/>
          <w:titlePg/>
          <w:docGrid w:linePitch="360"/>
        </w:sectPr>
      </w:pPr>
    </w:p>
    <w:p w:rsidR="00314877" w:rsidRPr="00B85276" w:rsidRDefault="00C65B81" w:rsidP="00A854D8">
      <w:pPr>
        <w:spacing w:before="120"/>
        <w:ind w:firstLine="851"/>
        <w:outlineLvl w:val="2"/>
        <w:rPr>
          <w:b/>
        </w:rPr>
      </w:pPr>
      <w:bookmarkStart w:id="13" w:name="_Toc38366285"/>
      <w:bookmarkStart w:id="14" w:name="_Toc38366375"/>
      <w:r w:rsidRPr="00B85276">
        <w:rPr>
          <w:b/>
        </w:rPr>
        <w:lastRenderedPageBreak/>
        <w:t>2</w:t>
      </w:r>
      <w:r w:rsidR="00314877" w:rsidRPr="00B85276">
        <w:rPr>
          <w:b/>
        </w:rPr>
        <w:t>.</w:t>
      </w:r>
      <w:r w:rsidR="003947A5" w:rsidRPr="00B85276">
        <w:rPr>
          <w:b/>
        </w:rPr>
        <w:t>2</w:t>
      </w:r>
      <w:r w:rsidR="00314877" w:rsidRPr="00B85276">
        <w:rPr>
          <w:b/>
        </w:rPr>
        <w:t>.2. Планируемое развитие</w:t>
      </w:r>
      <w:r w:rsidR="00D91311" w:rsidRPr="00B85276">
        <w:rPr>
          <w:b/>
        </w:rPr>
        <w:t xml:space="preserve"> зон </w:t>
      </w:r>
      <w:r w:rsidR="00314877" w:rsidRPr="00B85276">
        <w:rPr>
          <w:b/>
        </w:rPr>
        <w:t>общественно-делов</w:t>
      </w:r>
      <w:r w:rsidR="00D91311" w:rsidRPr="00B85276">
        <w:rPr>
          <w:b/>
        </w:rPr>
        <w:t>ого</w:t>
      </w:r>
      <w:r w:rsidR="00314877" w:rsidRPr="00B85276">
        <w:rPr>
          <w:b/>
        </w:rPr>
        <w:t xml:space="preserve"> </w:t>
      </w:r>
      <w:r w:rsidR="00D91311" w:rsidRPr="00B85276">
        <w:rPr>
          <w:b/>
        </w:rPr>
        <w:t>назначения</w:t>
      </w:r>
      <w:bookmarkEnd w:id="13"/>
      <w:bookmarkEnd w:id="14"/>
    </w:p>
    <w:p w:rsidR="00F2770E" w:rsidRPr="00B85276" w:rsidRDefault="00F2770E" w:rsidP="00F2770E">
      <w:pPr>
        <w:spacing w:before="120"/>
        <w:ind w:firstLine="851"/>
        <w:jc w:val="both"/>
      </w:pPr>
      <w:r w:rsidRPr="00B85276">
        <w:t xml:space="preserve">Общественно-деловые зоны </w:t>
      </w:r>
      <w:r w:rsidR="00397B06" w:rsidRPr="00B85276">
        <w:t xml:space="preserve">города </w:t>
      </w:r>
      <w:r w:rsidRPr="00B85276">
        <w:t>– это зоны общественно-делового назначения с размещением объектов общественно-административного, культурного, торгово-бытового, спортивного назначения, объектов общественного питания, центров обслуживания населения, зоны специализированных центров обслуживания населения: объектов здравоохранения,</w:t>
      </w:r>
      <w:r w:rsidR="00397B06" w:rsidRPr="00B85276">
        <w:t xml:space="preserve"> образования, спорта,</w:t>
      </w:r>
      <w:r w:rsidRPr="00B85276">
        <w:t xml:space="preserve"> объектов религиозного назначения.</w:t>
      </w:r>
    </w:p>
    <w:p w:rsidR="00F2770E" w:rsidRPr="00B85276" w:rsidRDefault="00F2770E" w:rsidP="00F2770E">
      <w:pPr>
        <w:spacing w:before="120"/>
        <w:ind w:firstLine="851"/>
        <w:jc w:val="both"/>
      </w:pPr>
      <w:r w:rsidRPr="00B85276">
        <w:t xml:space="preserve">Общественно-деловые зоны расположены </w:t>
      </w:r>
      <w:r w:rsidR="00397B06" w:rsidRPr="00B85276">
        <w:t xml:space="preserve">в основном </w:t>
      </w:r>
      <w:r w:rsidRPr="00B85276">
        <w:t>линейно вдоль главных улиц населённ</w:t>
      </w:r>
      <w:r w:rsidR="007E69A6">
        <w:t>ых</w:t>
      </w:r>
      <w:r w:rsidRPr="00B85276">
        <w:t xml:space="preserve"> пункт</w:t>
      </w:r>
      <w:r w:rsidR="007E69A6">
        <w:t>ов</w:t>
      </w:r>
      <w:r w:rsidR="00BC694F">
        <w:t xml:space="preserve">, </w:t>
      </w:r>
      <w:r w:rsidR="000E4A1E">
        <w:t xml:space="preserve">автомобильных дорог федерального,регионального значения </w:t>
      </w:r>
      <w:r w:rsidRPr="00B85276">
        <w:t xml:space="preserve"> и соединяются между собой общественно-коммуникационным каркасом, включающим в себя улично-дорожную сеть населённ</w:t>
      </w:r>
      <w:r w:rsidR="00441A81">
        <w:t>ого</w:t>
      </w:r>
      <w:r w:rsidRPr="00B85276">
        <w:t xml:space="preserve"> пункт</w:t>
      </w:r>
      <w:r w:rsidR="00441A81">
        <w:t>а</w:t>
      </w:r>
      <w:r w:rsidRPr="00B85276">
        <w:t xml:space="preserve"> с зонами рекреационного назначения: зонами зелёных насаждений общего пользования. </w:t>
      </w:r>
    </w:p>
    <w:p w:rsidR="002C418F" w:rsidRPr="00B85276" w:rsidRDefault="00DC68AE" w:rsidP="002C418F">
      <w:pPr>
        <w:spacing w:before="120"/>
        <w:ind w:firstLine="851"/>
        <w:jc w:val="both"/>
      </w:pPr>
      <w:r w:rsidRPr="00B85276">
        <w:t>             </w:t>
      </w:r>
      <w:r w:rsidR="002C418F" w:rsidRPr="00B85276">
        <w:t>Определены следующие общественно-деловые зоны:</w:t>
      </w:r>
    </w:p>
    <w:p w:rsidR="002C418F" w:rsidRPr="00B85276" w:rsidRDefault="002C418F" w:rsidP="002C418F">
      <w:pPr>
        <w:spacing w:before="120"/>
        <w:ind w:firstLine="851"/>
        <w:jc w:val="both"/>
      </w:pPr>
      <w:r w:rsidRPr="00B85276">
        <w:t xml:space="preserve">- </w:t>
      </w:r>
      <w:r w:rsidR="00441A81">
        <w:t>(О</w:t>
      </w:r>
      <w:r w:rsidR="00910B40">
        <w:t>.</w:t>
      </w:r>
      <w:r w:rsidR="00441A81">
        <w:t xml:space="preserve">1) </w:t>
      </w:r>
      <w:r w:rsidRPr="00B85276">
        <w:t>многофункциональная общественно-деловая зона, включает объекты административно-общественного, офисно-делового, культурно-развлекательного, торгового назначения, объекты общественного питания, бытового обслуживания и другие объекты предпринимательской и коммерческой деятельности эпизодического и повседневного обслуживания населения;</w:t>
      </w:r>
    </w:p>
    <w:p w:rsidR="002C418F" w:rsidRPr="00B85276" w:rsidRDefault="002C418F" w:rsidP="002C418F">
      <w:pPr>
        <w:spacing w:before="120"/>
        <w:ind w:firstLine="900"/>
        <w:jc w:val="both"/>
      </w:pPr>
      <w:r w:rsidRPr="00B85276">
        <w:t>-  </w:t>
      </w:r>
      <w:r w:rsidR="00441A81">
        <w:t>(О</w:t>
      </w:r>
      <w:r w:rsidR="00910B40">
        <w:t>.</w:t>
      </w:r>
      <w:r w:rsidR="00441A81">
        <w:t xml:space="preserve">2) </w:t>
      </w:r>
      <w:r w:rsidRPr="00B85276">
        <w:t xml:space="preserve">зона специализированной общественной застройки формируется зонами размещения объектов </w:t>
      </w:r>
      <w:r w:rsidR="002871F1" w:rsidRPr="00B85276">
        <w:t xml:space="preserve">образования, здравоохранения, культуры, спорта, объектов </w:t>
      </w:r>
      <w:r w:rsidRPr="00B85276">
        <w:t>социального</w:t>
      </w:r>
      <w:r w:rsidR="002871F1" w:rsidRPr="00B85276">
        <w:t xml:space="preserve"> обеспечения населения, объектов </w:t>
      </w:r>
      <w:r w:rsidRPr="00B85276">
        <w:t xml:space="preserve"> религиозного назначения</w:t>
      </w:r>
      <w:r w:rsidR="002871F1" w:rsidRPr="00B85276">
        <w:t>.</w:t>
      </w:r>
    </w:p>
    <w:p w:rsidR="00BA7A99" w:rsidRPr="00B85276" w:rsidRDefault="00314877" w:rsidP="00314877">
      <w:pPr>
        <w:spacing w:before="120"/>
        <w:ind w:firstLine="851"/>
        <w:jc w:val="both"/>
        <w:sectPr w:rsidR="00BA7A99" w:rsidRPr="00B85276" w:rsidSect="00E81977">
          <w:footerReference w:type="default" r:id="rId16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  <w:r w:rsidRPr="00B85276">
        <w:t>Параметры планируемого развития общественно-деловых зон приведены в таблице</w:t>
      </w:r>
      <w:r w:rsidR="00B93793" w:rsidRPr="00B85276">
        <w:t> </w:t>
      </w:r>
      <w:r w:rsidR="00C65B81" w:rsidRPr="00B85276">
        <w:t>2</w:t>
      </w:r>
      <w:r w:rsidRPr="00B85276">
        <w:t>.</w:t>
      </w:r>
      <w:r w:rsidR="003947A5" w:rsidRPr="00B85276">
        <w:t>2</w:t>
      </w:r>
      <w:r w:rsidRPr="00B85276">
        <w:t>.2.1</w:t>
      </w:r>
      <w:r w:rsidR="001B011B" w:rsidRPr="00B85276">
        <w:t>.</w:t>
      </w:r>
      <w:r w:rsidRPr="00B85276">
        <w:t xml:space="preserve">                  </w:t>
      </w:r>
    </w:p>
    <w:p w:rsidR="00B67627" w:rsidRPr="00B85276" w:rsidRDefault="00B67627" w:rsidP="00FA5D74">
      <w:pPr>
        <w:jc w:val="center"/>
        <w:rPr>
          <w:bCs/>
          <w:u w:val="single"/>
        </w:rPr>
      </w:pPr>
      <w:r w:rsidRPr="00B85276">
        <w:rPr>
          <w:bCs/>
          <w:u w:val="single"/>
        </w:rPr>
        <w:lastRenderedPageBreak/>
        <w:t>Параметры планируемого развития зон общественно</w:t>
      </w:r>
      <w:r w:rsidR="002871F1" w:rsidRPr="00B85276">
        <w:rPr>
          <w:bCs/>
          <w:u w:val="single"/>
        </w:rPr>
        <w:t>-делового</w:t>
      </w:r>
      <w:r w:rsidRPr="00B85276">
        <w:rPr>
          <w:bCs/>
          <w:u w:val="single"/>
        </w:rPr>
        <w:t xml:space="preserve"> назначения</w:t>
      </w:r>
    </w:p>
    <w:p w:rsidR="00B67627" w:rsidRPr="00B85276" w:rsidRDefault="00B67627" w:rsidP="00B93793">
      <w:pPr>
        <w:spacing w:before="120"/>
        <w:ind w:firstLine="851"/>
        <w:jc w:val="right"/>
        <w:rPr>
          <w:bCs/>
        </w:rPr>
      </w:pPr>
      <w:r w:rsidRPr="00B85276">
        <w:rPr>
          <w:bCs/>
        </w:rPr>
        <w:t xml:space="preserve">Таблица </w:t>
      </w:r>
      <w:r w:rsidR="00C65B81" w:rsidRPr="00B85276">
        <w:rPr>
          <w:bCs/>
        </w:rPr>
        <w:t>2</w:t>
      </w:r>
      <w:r w:rsidRPr="00B85276">
        <w:rPr>
          <w:bCs/>
        </w:rPr>
        <w:t>.2.2.1</w:t>
      </w: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701"/>
        <w:gridCol w:w="1418"/>
        <w:gridCol w:w="2976"/>
        <w:gridCol w:w="6237"/>
      </w:tblGrid>
      <w:tr w:rsidR="00AB3DCE" w:rsidRPr="00114372" w:rsidTr="00281AF6">
        <w:tc>
          <w:tcPr>
            <w:tcW w:w="2268" w:type="dxa"/>
            <w:vAlign w:val="center"/>
          </w:tcPr>
          <w:p w:rsidR="00AB3DCE" w:rsidRPr="007B6500" w:rsidRDefault="00AB3DCE" w:rsidP="00B41164">
            <w:pPr>
              <w:jc w:val="center"/>
              <w:rPr>
                <w:b/>
                <w:bCs/>
                <w:sz w:val="20"/>
                <w:szCs w:val="20"/>
              </w:rPr>
            </w:pPr>
            <w:r w:rsidRPr="007B6500">
              <w:rPr>
                <w:b/>
                <w:bCs/>
                <w:sz w:val="20"/>
                <w:szCs w:val="20"/>
              </w:rPr>
              <w:t xml:space="preserve">Функциональные зоны </w:t>
            </w:r>
          </w:p>
        </w:tc>
        <w:tc>
          <w:tcPr>
            <w:tcW w:w="1418" w:type="dxa"/>
            <w:vAlign w:val="center"/>
          </w:tcPr>
          <w:p w:rsidR="00AB3DCE" w:rsidRPr="007B6500" w:rsidRDefault="00AB3DCE" w:rsidP="00B41164">
            <w:pPr>
              <w:jc w:val="center"/>
              <w:rPr>
                <w:b/>
                <w:bCs/>
                <w:sz w:val="20"/>
                <w:szCs w:val="20"/>
              </w:rPr>
            </w:pPr>
            <w:r w:rsidRPr="007B6500">
              <w:rPr>
                <w:b/>
                <w:bCs/>
                <w:sz w:val="20"/>
                <w:szCs w:val="20"/>
              </w:rPr>
              <w:t xml:space="preserve">Местоположение </w:t>
            </w:r>
          </w:p>
        </w:tc>
        <w:tc>
          <w:tcPr>
            <w:tcW w:w="1701" w:type="dxa"/>
            <w:vAlign w:val="center"/>
          </w:tcPr>
          <w:p w:rsidR="00AB3DCE" w:rsidRPr="007B6500" w:rsidRDefault="00AB3DCE" w:rsidP="0048685B">
            <w:pPr>
              <w:jc w:val="center"/>
              <w:rPr>
                <w:b/>
                <w:bCs/>
                <w:sz w:val="20"/>
                <w:szCs w:val="20"/>
              </w:rPr>
            </w:pPr>
            <w:r w:rsidRPr="007B6500">
              <w:rPr>
                <w:b/>
                <w:bCs/>
                <w:sz w:val="20"/>
                <w:szCs w:val="20"/>
              </w:rPr>
              <w:t>Мероприятия терр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7B6500">
              <w:rPr>
                <w:b/>
                <w:bCs/>
                <w:sz w:val="20"/>
                <w:szCs w:val="20"/>
              </w:rPr>
              <w:t xml:space="preserve">планирования </w:t>
            </w:r>
          </w:p>
        </w:tc>
        <w:tc>
          <w:tcPr>
            <w:tcW w:w="1418" w:type="dxa"/>
          </w:tcPr>
          <w:p w:rsidR="00AB3DCE" w:rsidRPr="007B6500" w:rsidRDefault="00AB3DCE" w:rsidP="00B41164">
            <w:pPr>
              <w:jc w:val="center"/>
              <w:rPr>
                <w:b/>
                <w:bCs/>
                <w:sz w:val="20"/>
                <w:szCs w:val="20"/>
              </w:rPr>
            </w:pPr>
            <w:r w:rsidRPr="007B6500">
              <w:rPr>
                <w:b/>
                <w:bCs/>
                <w:sz w:val="20"/>
                <w:szCs w:val="20"/>
              </w:rPr>
              <w:t>площадь зоны, га</w:t>
            </w:r>
          </w:p>
        </w:tc>
        <w:tc>
          <w:tcPr>
            <w:tcW w:w="2976" w:type="dxa"/>
            <w:vAlign w:val="center"/>
          </w:tcPr>
          <w:p w:rsidR="00AB3DCE" w:rsidRPr="007B6500" w:rsidRDefault="00AB3DCE" w:rsidP="00B41164">
            <w:pPr>
              <w:jc w:val="center"/>
              <w:rPr>
                <w:b/>
                <w:bCs/>
                <w:sz w:val="20"/>
                <w:szCs w:val="20"/>
              </w:rPr>
            </w:pPr>
            <w:r w:rsidRPr="007B6500">
              <w:rPr>
                <w:b/>
                <w:bCs/>
                <w:sz w:val="20"/>
                <w:szCs w:val="20"/>
              </w:rPr>
              <w:t xml:space="preserve">Параметры планируемого развития  </w:t>
            </w:r>
          </w:p>
        </w:tc>
        <w:tc>
          <w:tcPr>
            <w:tcW w:w="6237" w:type="dxa"/>
            <w:vAlign w:val="center"/>
          </w:tcPr>
          <w:p w:rsidR="00AB3DCE" w:rsidRPr="007B6500" w:rsidRDefault="00AB3DCE" w:rsidP="00B41164">
            <w:pPr>
              <w:jc w:val="center"/>
              <w:rPr>
                <w:b/>
                <w:bCs/>
                <w:sz w:val="20"/>
                <w:szCs w:val="20"/>
              </w:rPr>
            </w:pPr>
            <w:r w:rsidRPr="007B6500">
              <w:rPr>
                <w:b/>
                <w:bCs/>
                <w:sz w:val="20"/>
                <w:szCs w:val="20"/>
              </w:rPr>
              <w:t>Планируемые для размещения объекты Федерального(Ф), Регионального(Р), Местного значения (М),</w:t>
            </w:r>
          </w:p>
        </w:tc>
      </w:tr>
      <w:tr w:rsidR="00AB3DCE" w:rsidRPr="00114372" w:rsidTr="00281AF6">
        <w:tc>
          <w:tcPr>
            <w:tcW w:w="2268" w:type="dxa"/>
          </w:tcPr>
          <w:p w:rsidR="00AB3DCE" w:rsidRPr="0048685B" w:rsidRDefault="00AB3DCE" w:rsidP="00B41164">
            <w:pPr>
              <w:spacing w:line="230" w:lineRule="exact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48685B">
              <w:rPr>
                <w:rStyle w:val="295pt"/>
                <w:color w:val="auto"/>
                <w:sz w:val="22"/>
                <w:szCs w:val="22"/>
              </w:rPr>
              <w:t>Многофункцио</w:t>
            </w:r>
          </w:p>
          <w:p w:rsidR="00AB3DCE" w:rsidRPr="0048685B" w:rsidRDefault="00AB3DCE" w:rsidP="00B41164">
            <w:pPr>
              <w:spacing w:line="230" w:lineRule="exact"/>
              <w:jc w:val="center"/>
              <w:rPr>
                <w:sz w:val="22"/>
                <w:szCs w:val="22"/>
              </w:rPr>
            </w:pPr>
            <w:r w:rsidRPr="0048685B">
              <w:rPr>
                <w:rStyle w:val="295pt"/>
                <w:color w:val="auto"/>
                <w:sz w:val="22"/>
                <w:szCs w:val="22"/>
              </w:rPr>
              <w:t>нальная</w:t>
            </w:r>
          </w:p>
          <w:p w:rsidR="00AB3DCE" w:rsidRPr="0048685B" w:rsidRDefault="00AB3DCE" w:rsidP="00B41164">
            <w:pPr>
              <w:spacing w:line="230" w:lineRule="exact"/>
              <w:jc w:val="center"/>
              <w:rPr>
                <w:sz w:val="22"/>
                <w:szCs w:val="22"/>
              </w:rPr>
            </w:pPr>
            <w:r w:rsidRPr="0048685B">
              <w:rPr>
                <w:rStyle w:val="295pt"/>
                <w:color w:val="auto"/>
                <w:sz w:val="22"/>
                <w:szCs w:val="22"/>
              </w:rPr>
              <w:t>общественно-деловая</w:t>
            </w:r>
          </w:p>
          <w:p w:rsidR="00AB3DCE" w:rsidRPr="0048685B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3DCE" w:rsidRPr="0048685B" w:rsidRDefault="00AB3DCE" w:rsidP="00B41164">
            <w:pPr>
              <w:jc w:val="center"/>
              <w:rPr>
                <w:sz w:val="22"/>
                <w:szCs w:val="22"/>
              </w:rPr>
            </w:pPr>
            <w:r w:rsidRPr="0048685B">
              <w:rPr>
                <w:sz w:val="22"/>
                <w:szCs w:val="22"/>
              </w:rPr>
              <w:t>Без указания местоположения</w:t>
            </w:r>
          </w:p>
        </w:tc>
        <w:tc>
          <w:tcPr>
            <w:tcW w:w="1701" w:type="dxa"/>
            <w:vAlign w:val="center"/>
          </w:tcPr>
          <w:p w:rsidR="00AB3DCE" w:rsidRPr="0048685B" w:rsidRDefault="00AB3DCE" w:rsidP="00B41164">
            <w:pPr>
              <w:jc w:val="center"/>
              <w:rPr>
                <w:sz w:val="22"/>
                <w:szCs w:val="22"/>
              </w:rPr>
            </w:pPr>
            <w:r w:rsidRPr="0048685B">
              <w:rPr>
                <w:sz w:val="22"/>
                <w:szCs w:val="22"/>
                <w:lang w:val="en-US"/>
              </w:rPr>
              <w:t>Существующая застройка</w:t>
            </w:r>
          </w:p>
        </w:tc>
        <w:tc>
          <w:tcPr>
            <w:tcW w:w="1418" w:type="dxa"/>
          </w:tcPr>
          <w:p w:rsidR="00AB3DCE" w:rsidRPr="0048685B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3DCE" w:rsidRPr="0048685B" w:rsidRDefault="00AB3DCE" w:rsidP="00B41164">
            <w:pPr>
              <w:rPr>
                <w:sz w:val="22"/>
                <w:szCs w:val="22"/>
              </w:rPr>
            </w:pPr>
            <w:r w:rsidRPr="0048685B">
              <w:rPr>
                <w:sz w:val="22"/>
                <w:szCs w:val="22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6237" w:type="dxa"/>
          </w:tcPr>
          <w:p w:rsidR="00AB3DCE" w:rsidRPr="0048685B" w:rsidRDefault="00AB3DCE" w:rsidP="00B41164">
            <w:pPr>
              <w:rPr>
                <w:sz w:val="22"/>
                <w:szCs w:val="22"/>
              </w:rPr>
            </w:pPr>
          </w:p>
        </w:tc>
      </w:tr>
      <w:tr w:rsidR="00AB3DCE" w:rsidRPr="00114372" w:rsidTr="00281AF6">
        <w:tc>
          <w:tcPr>
            <w:tcW w:w="2268" w:type="dxa"/>
          </w:tcPr>
          <w:p w:rsidR="00AB3DCE" w:rsidRPr="0048685B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3DCE" w:rsidRPr="0048685B" w:rsidRDefault="00AB3DCE" w:rsidP="00B41164">
            <w:pPr>
              <w:jc w:val="center"/>
              <w:rPr>
                <w:sz w:val="22"/>
                <w:szCs w:val="22"/>
              </w:rPr>
            </w:pPr>
            <w:r w:rsidRPr="0048685B">
              <w:rPr>
                <w:sz w:val="22"/>
                <w:szCs w:val="22"/>
              </w:rPr>
              <w:t>Без указания местоположения</w:t>
            </w:r>
          </w:p>
        </w:tc>
        <w:tc>
          <w:tcPr>
            <w:tcW w:w="1701" w:type="dxa"/>
            <w:vAlign w:val="center"/>
          </w:tcPr>
          <w:p w:rsidR="00AB3DCE" w:rsidRPr="0048685B" w:rsidRDefault="00AB3DCE" w:rsidP="00B41164">
            <w:pPr>
              <w:jc w:val="center"/>
              <w:rPr>
                <w:sz w:val="22"/>
                <w:szCs w:val="22"/>
              </w:rPr>
            </w:pPr>
            <w:r w:rsidRPr="0048685B">
              <w:rPr>
                <w:sz w:val="22"/>
                <w:szCs w:val="22"/>
                <w:lang w:val="en-US"/>
              </w:rPr>
              <w:t>Новое</w:t>
            </w:r>
          </w:p>
          <w:p w:rsidR="00AB3DCE" w:rsidRPr="0048685B" w:rsidRDefault="00AB3DCE" w:rsidP="00B41164">
            <w:pPr>
              <w:jc w:val="center"/>
              <w:rPr>
                <w:sz w:val="22"/>
                <w:szCs w:val="22"/>
                <w:lang w:val="en-US"/>
              </w:rPr>
            </w:pPr>
            <w:r w:rsidRPr="0048685B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418" w:type="dxa"/>
          </w:tcPr>
          <w:p w:rsidR="00AB3DCE" w:rsidRPr="0048685B" w:rsidRDefault="00D37943" w:rsidP="009B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158,77</w:t>
            </w:r>
          </w:p>
        </w:tc>
        <w:tc>
          <w:tcPr>
            <w:tcW w:w="2976" w:type="dxa"/>
          </w:tcPr>
          <w:p w:rsidR="00AB3DCE" w:rsidRPr="0048685B" w:rsidRDefault="00AB3DCE" w:rsidP="00B41164">
            <w:pPr>
              <w:rPr>
                <w:sz w:val="22"/>
                <w:szCs w:val="22"/>
              </w:rPr>
            </w:pPr>
            <w:r w:rsidRPr="0048685B">
              <w:rPr>
                <w:sz w:val="22"/>
                <w:szCs w:val="22"/>
              </w:rPr>
              <w:t>Размещение объектов не более 5 этажей, Коэффициент застройки – 30-35%</w:t>
            </w:r>
          </w:p>
        </w:tc>
        <w:tc>
          <w:tcPr>
            <w:tcW w:w="6237" w:type="dxa"/>
          </w:tcPr>
          <w:p w:rsidR="00AB3DCE" w:rsidRPr="0048685B" w:rsidRDefault="00AB3DCE" w:rsidP="00B41164">
            <w:pPr>
              <w:rPr>
                <w:sz w:val="22"/>
                <w:szCs w:val="22"/>
              </w:rPr>
            </w:pPr>
          </w:p>
        </w:tc>
      </w:tr>
      <w:tr w:rsidR="00AB3DCE" w:rsidRPr="00114372" w:rsidTr="00281AF6">
        <w:tc>
          <w:tcPr>
            <w:tcW w:w="2268" w:type="dxa"/>
          </w:tcPr>
          <w:p w:rsidR="00AB3DCE" w:rsidRPr="0048685B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3DCE" w:rsidRPr="0048685B" w:rsidRDefault="00AB3DCE" w:rsidP="00B41164">
            <w:pPr>
              <w:jc w:val="center"/>
              <w:rPr>
                <w:sz w:val="22"/>
                <w:szCs w:val="22"/>
              </w:rPr>
            </w:pPr>
            <w:r w:rsidRPr="0048685B">
              <w:rPr>
                <w:sz w:val="22"/>
                <w:szCs w:val="22"/>
              </w:rPr>
              <w:t>Итого га/%</w:t>
            </w:r>
          </w:p>
        </w:tc>
        <w:tc>
          <w:tcPr>
            <w:tcW w:w="1701" w:type="dxa"/>
            <w:vAlign w:val="center"/>
          </w:tcPr>
          <w:p w:rsidR="00AB3DCE" w:rsidRPr="0048685B" w:rsidRDefault="00AB3DCE" w:rsidP="00B411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B3DCE" w:rsidRPr="0048685B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3DCE" w:rsidRPr="0048685B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AB3DCE" w:rsidRPr="0048685B" w:rsidRDefault="00AB3DCE" w:rsidP="00B41164">
            <w:pPr>
              <w:rPr>
                <w:sz w:val="22"/>
                <w:szCs w:val="22"/>
              </w:rPr>
            </w:pPr>
          </w:p>
        </w:tc>
      </w:tr>
      <w:tr w:rsidR="00AB3DCE" w:rsidRPr="00222645" w:rsidTr="00281AF6">
        <w:tc>
          <w:tcPr>
            <w:tcW w:w="2268" w:type="dxa"/>
            <w:vMerge w:val="restart"/>
          </w:tcPr>
          <w:p w:rsidR="00AB3DCE" w:rsidRPr="0048685B" w:rsidRDefault="00AB3DCE" w:rsidP="00B41164">
            <w:pPr>
              <w:spacing w:line="226" w:lineRule="exact"/>
              <w:jc w:val="center"/>
              <w:rPr>
                <w:sz w:val="22"/>
                <w:szCs w:val="22"/>
              </w:rPr>
            </w:pPr>
            <w:r w:rsidRPr="0048685B">
              <w:rPr>
                <w:rStyle w:val="295pt"/>
                <w:color w:val="auto"/>
                <w:sz w:val="22"/>
                <w:szCs w:val="22"/>
              </w:rPr>
              <w:t>Зона специализированной общественной застройки</w:t>
            </w:r>
          </w:p>
          <w:p w:rsidR="00AB3DCE" w:rsidRPr="0048685B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3DCE" w:rsidRPr="0048685B" w:rsidRDefault="00AB3DCE" w:rsidP="00B41164">
            <w:pPr>
              <w:jc w:val="center"/>
              <w:rPr>
                <w:sz w:val="22"/>
                <w:szCs w:val="22"/>
              </w:rPr>
            </w:pPr>
            <w:r w:rsidRPr="0048685B">
              <w:rPr>
                <w:sz w:val="22"/>
                <w:szCs w:val="22"/>
              </w:rPr>
              <w:t>Без указания местоположения</w:t>
            </w:r>
          </w:p>
        </w:tc>
        <w:tc>
          <w:tcPr>
            <w:tcW w:w="1701" w:type="dxa"/>
            <w:vAlign w:val="center"/>
          </w:tcPr>
          <w:p w:rsidR="00AB3DCE" w:rsidRPr="0048685B" w:rsidRDefault="00AB3DCE" w:rsidP="00B41164">
            <w:pPr>
              <w:jc w:val="center"/>
              <w:rPr>
                <w:sz w:val="22"/>
                <w:szCs w:val="22"/>
              </w:rPr>
            </w:pPr>
            <w:r w:rsidRPr="0048685B">
              <w:rPr>
                <w:sz w:val="22"/>
                <w:szCs w:val="22"/>
                <w:lang w:val="en-US"/>
              </w:rPr>
              <w:t>Существующая застройка</w:t>
            </w:r>
          </w:p>
        </w:tc>
        <w:tc>
          <w:tcPr>
            <w:tcW w:w="1418" w:type="dxa"/>
          </w:tcPr>
          <w:p w:rsidR="00AB3DCE" w:rsidRPr="0048685B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3DCE" w:rsidRPr="0048685B" w:rsidRDefault="00AB3DCE" w:rsidP="00281AF6">
            <w:pPr>
              <w:ind w:right="-108"/>
              <w:rPr>
                <w:sz w:val="22"/>
                <w:szCs w:val="22"/>
              </w:rPr>
            </w:pPr>
            <w:r w:rsidRPr="0048685B">
              <w:rPr>
                <w:sz w:val="22"/>
                <w:szCs w:val="22"/>
              </w:rPr>
              <w:t>Сохранение функциональ</w:t>
            </w:r>
            <w:r w:rsidR="00281AF6">
              <w:rPr>
                <w:sz w:val="22"/>
                <w:szCs w:val="22"/>
              </w:rPr>
              <w:t>н</w:t>
            </w:r>
            <w:r w:rsidRPr="0048685B">
              <w:rPr>
                <w:sz w:val="22"/>
                <w:szCs w:val="22"/>
              </w:rPr>
              <w:t>ого использования с существующими параметрами</w:t>
            </w:r>
          </w:p>
        </w:tc>
        <w:tc>
          <w:tcPr>
            <w:tcW w:w="6237" w:type="dxa"/>
          </w:tcPr>
          <w:p w:rsidR="00AB3DCE" w:rsidRPr="0048685B" w:rsidRDefault="00AB3DCE" w:rsidP="00B41164">
            <w:pPr>
              <w:pStyle w:val="215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Реконструкция 2 существующих ДОУ (с увеличением на 70 мест в каждом в р.п. Большие Дворы)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>(М)*</w:t>
            </w:r>
          </w:p>
          <w:p w:rsidR="00AB3DCE" w:rsidRPr="0048685B" w:rsidRDefault="00AB3DCE" w:rsidP="00B41164">
            <w:pPr>
              <w:pStyle w:val="215"/>
              <w:shd w:val="clear" w:color="auto" w:fill="auto"/>
              <w:spacing w:before="0" w:line="226" w:lineRule="exact"/>
              <w:ind w:firstLine="0"/>
              <w:rPr>
                <w:color w:val="auto"/>
                <w:sz w:val="22"/>
                <w:szCs w:val="22"/>
              </w:rPr>
            </w:pPr>
            <w:r w:rsidRPr="0048685B">
              <w:rPr>
                <w:rStyle w:val="295pt"/>
                <w:color w:val="auto"/>
                <w:sz w:val="22"/>
                <w:szCs w:val="22"/>
              </w:rPr>
              <w:t>Реконструкция существующей школы под ДОУ удельной мощностью 160 ме</w:t>
            </w:r>
            <w:r w:rsidRPr="0048685B">
              <w:rPr>
                <w:rStyle w:val="295pt"/>
                <w:color w:val="auto"/>
                <w:sz w:val="22"/>
                <w:szCs w:val="22"/>
                <w:lang w:val="en-US"/>
              </w:rPr>
              <w:t>c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т (д.Алферово)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>(М)*</w:t>
            </w:r>
            <w:r w:rsidRPr="0048685B">
              <w:rPr>
                <w:color w:val="auto"/>
                <w:sz w:val="22"/>
                <w:szCs w:val="22"/>
              </w:rPr>
              <w:t xml:space="preserve"> 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Реконструкция существующего муниципального дошкольного образовательного учреждения детский сад № 28 в с.Казанское с увеличением емкости на 80 мест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>(М)*</w:t>
            </w:r>
          </w:p>
          <w:p w:rsidR="00AB3DCE" w:rsidRPr="0048685B" w:rsidRDefault="00AB3DCE" w:rsidP="00B41164">
            <w:pPr>
              <w:pStyle w:val="215"/>
              <w:shd w:val="clear" w:color="auto" w:fill="auto"/>
              <w:spacing w:before="0" w:line="226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Реконструкция СОШ № 18 (г.Павловский Посад, ул. Мира, д. 1) с увеличением проектной мощности с 540 до 600 мест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>(М)*</w:t>
            </w:r>
          </w:p>
          <w:p w:rsidR="00AB3DCE" w:rsidRPr="0048685B" w:rsidRDefault="00AB3DCE" w:rsidP="00B41164">
            <w:pPr>
              <w:pStyle w:val="215"/>
              <w:shd w:val="clear" w:color="auto" w:fill="auto"/>
              <w:spacing w:before="0" w:line="226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Реконструкция СОШ № 2 (г.Павловский Посад, ул.Кирова, д.83) с увеличением проектной мощности с 250 до 400 мест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>(М)*</w:t>
            </w:r>
          </w:p>
          <w:p w:rsidR="00AB3DCE" w:rsidRPr="0048685B" w:rsidRDefault="00AB3DCE" w:rsidP="00B41164">
            <w:pPr>
              <w:pStyle w:val="215"/>
              <w:shd w:val="clear" w:color="auto" w:fill="auto"/>
              <w:spacing w:before="0" w:line="226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48685B">
              <w:rPr>
                <w:rStyle w:val="295pt"/>
                <w:color w:val="auto"/>
                <w:sz w:val="22"/>
                <w:szCs w:val="22"/>
              </w:rPr>
              <w:t>Реконструкция школы с увели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softHyphen/>
              <w:t xml:space="preserve">чением мощности на 55 мест (д.Кузнецы)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 xml:space="preserve">(М)* 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Рреконструкция школы №11 с увеличением мощности на 380 мест (р.п.Большие Дворы)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 xml:space="preserve">(М)* 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t>Кап</w:t>
            </w:r>
            <w:r w:rsidRPr="0048685B">
              <w:rPr>
                <w:rStyle w:val="295pt"/>
                <w:b/>
                <w:color w:val="auto"/>
                <w:sz w:val="22"/>
                <w:szCs w:val="22"/>
              </w:rPr>
              <w:t>и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тальный ремонт здания Лицея № 2 (ул. Кирова, д. 87)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>(М)*</w:t>
            </w:r>
          </w:p>
          <w:p w:rsidR="00AB3DCE" w:rsidRPr="0048685B" w:rsidRDefault="00AB3DCE" w:rsidP="00B41164">
            <w:pPr>
              <w:pStyle w:val="215"/>
              <w:shd w:val="clear" w:color="auto" w:fill="auto"/>
              <w:spacing w:before="0" w:line="226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Капитальный ремонт здания МСОУ школа № 8, восьмого вида (пл. Революции, д.13-15)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>(М)*</w:t>
            </w:r>
          </w:p>
          <w:p w:rsidR="00AB3DCE" w:rsidRPr="0048685B" w:rsidRDefault="00AB3DCE" w:rsidP="00B41164">
            <w:pPr>
              <w:pStyle w:val="215"/>
              <w:shd w:val="clear" w:color="auto" w:fill="auto"/>
              <w:spacing w:before="0" w:line="226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Капитальный ремонт здания СОШ № 13 (ул. Б. Покровская, д. 39)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>(М)*</w:t>
            </w:r>
          </w:p>
          <w:p w:rsidR="00AB3DCE" w:rsidRPr="0048685B" w:rsidRDefault="00AB3DCE" w:rsidP="00B41164">
            <w:pPr>
              <w:pStyle w:val="215"/>
              <w:shd w:val="clear" w:color="auto" w:fill="auto"/>
              <w:spacing w:before="0" w:line="226" w:lineRule="exact"/>
              <w:ind w:left="180" w:firstLine="0"/>
              <w:jc w:val="left"/>
              <w:rPr>
                <w:color w:val="auto"/>
                <w:sz w:val="22"/>
                <w:szCs w:val="22"/>
              </w:rPr>
            </w:pPr>
            <w:r w:rsidRPr="0048685B">
              <w:rPr>
                <w:rStyle w:val="295pt"/>
                <w:color w:val="auto"/>
                <w:sz w:val="22"/>
                <w:szCs w:val="22"/>
              </w:rPr>
              <w:t>Капитальный ремонт здания Ве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softHyphen/>
              <w:t xml:space="preserve">черней (сменной) школы № 1 (ул. Б. Покровская, д.38/2)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 xml:space="preserve">(М)* 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t>Реконструкция здания кожно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softHyphen/>
              <w:t xml:space="preserve">венерологического диспансера со стационаром на 20 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lastRenderedPageBreak/>
              <w:t>коек и клинико-диагностической ла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softHyphen/>
              <w:t xml:space="preserve">бораторией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 xml:space="preserve">(Р)* 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t>Строительство дополнительных корпусов больничного стацио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softHyphen/>
              <w:t>нара в объёме 220 койко-мест г.Павловский Посад в районе ул.</w:t>
            </w:r>
          </w:p>
          <w:p w:rsidR="00AB3DCE" w:rsidRPr="0048685B" w:rsidRDefault="00AB3DCE" w:rsidP="00B41164">
            <w:pPr>
              <w:pStyle w:val="215"/>
              <w:shd w:val="clear" w:color="auto" w:fill="auto"/>
              <w:spacing w:before="0" w:line="226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Карла Маркса д.6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 xml:space="preserve">(Р)* 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Строительство больничного стационара на 105 койко-мест (р.п. Большие Дворы)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 xml:space="preserve">(Р)* 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t>Снос существующих зданий Но- во-Загарской амбулато- рии/стационара 1905 года по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softHyphen/>
              <w:t>стройки и строительство на их месте новых зданий амбулато- рии/стационара. Мощность но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softHyphen/>
              <w:t xml:space="preserve">вых объектов остается прежняя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>(Р)*</w:t>
            </w:r>
          </w:p>
          <w:p w:rsidR="00AB3DCE" w:rsidRPr="000D63BC" w:rsidRDefault="00AB3DCE" w:rsidP="00B41164">
            <w:pPr>
              <w:rPr>
                <w:sz w:val="22"/>
                <w:szCs w:val="22"/>
              </w:rPr>
            </w:pPr>
            <w:r w:rsidRPr="0048685B">
              <w:rPr>
                <w:rStyle w:val="295pt"/>
                <w:rFonts w:eastAsiaTheme="minorHAnsi"/>
                <w:color w:val="auto"/>
                <w:sz w:val="22"/>
                <w:szCs w:val="22"/>
              </w:rPr>
              <w:t>Реконструкция Рахмановской амбулатории с увеличением мощности на 23 пос./смену (все</w:t>
            </w:r>
            <w:r w:rsidRPr="0048685B">
              <w:rPr>
                <w:rStyle w:val="295pt"/>
                <w:rFonts w:eastAsiaTheme="minorHAnsi"/>
                <w:color w:val="auto"/>
                <w:sz w:val="22"/>
                <w:szCs w:val="22"/>
              </w:rPr>
              <w:softHyphen/>
              <w:t xml:space="preserve">го 63 пос./смену) </w:t>
            </w:r>
            <w:r w:rsidRPr="0048685B">
              <w:rPr>
                <w:rStyle w:val="295pt0"/>
                <w:rFonts w:eastAsiaTheme="minorHAnsi"/>
                <w:color w:val="auto"/>
                <w:sz w:val="22"/>
                <w:szCs w:val="22"/>
              </w:rPr>
              <w:t>(Р)*</w:t>
            </w:r>
            <w:r w:rsidR="000D63BC">
              <w:rPr>
                <w:rStyle w:val="295pt0"/>
                <w:rFonts w:eastAsiaTheme="minorHAnsi"/>
                <w:color w:val="auto"/>
                <w:sz w:val="22"/>
                <w:szCs w:val="22"/>
              </w:rPr>
              <w:t xml:space="preserve">, </w:t>
            </w:r>
            <w:r w:rsidR="000D63BC" w:rsidRPr="00A76CBC">
              <w:rPr>
                <w:rStyle w:val="295pt0"/>
                <w:rFonts w:eastAsiaTheme="minorHAnsi"/>
                <w:b w:val="0"/>
                <w:color w:val="auto"/>
                <w:sz w:val="22"/>
                <w:szCs w:val="22"/>
              </w:rPr>
              <w:t>С</w:t>
            </w:r>
            <w:r w:rsidR="000D63BC">
              <w:rPr>
                <w:rStyle w:val="295pt0"/>
                <w:rFonts w:eastAsiaTheme="minorHAnsi"/>
                <w:b w:val="0"/>
                <w:color w:val="auto"/>
                <w:sz w:val="22"/>
                <w:szCs w:val="22"/>
              </w:rPr>
              <w:t xml:space="preserve">троительство ФОКа на 50 кв. м пола зала в д. </w:t>
            </w:r>
            <w:r w:rsidR="00A76CBC">
              <w:rPr>
                <w:rStyle w:val="295pt0"/>
                <w:rFonts w:eastAsiaTheme="minorHAnsi"/>
                <w:b w:val="0"/>
                <w:color w:val="auto"/>
                <w:sz w:val="22"/>
                <w:szCs w:val="22"/>
              </w:rPr>
              <w:t>Крупино(</w:t>
            </w:r>
            <w:r w:rsidR="00A76CBC" w:rsidRPr="00A76CBC">
              <w:rPr>
                <w:rStyle w:val="295pt0"/>
                <w:rFonts w:eastAsiaTheme="minorHAnsi"/>
                <w:color w:val="auto"/>
                <w:sz w:val="22"/>
                <w:szCs w:val="22"/>
              </w:rPr>
              <w:t>М</w:t>
            </w:r>
            <w:r w:rsidR="00A76CBC">
              <w:rPr>
                <w:rStyle w:val="295pt0"/>
                <w:rFonts w:eastAsiaTheme="minorHAnsi"/>
                <w:b w:val="0"/>
                <w:color w:val="auto"/>
                <w:sz w:val="22"/>
                <w:szCs w:val="22"/>
              </w:rPr>
              <w:t xml:space="preserve">), </w:t>
            </w:r>
            <w:r w:rsidR="00A76CBC" w:rsidRPr="00A76CBC">
              <w:rPr>
                <w:rStyle w:val="295pt0"/>
                <w:rFonts w:eastAsiaTheme="minorHAnsi"/>
                <w:b w:val="0"/>
                <w:color w:val="auto"/>
                <w:sz w:val="22"/>
                <w:szCs w:val="22"/>
              </w:rPr>
              <w:t>С</w:t>
            </w:r>
            <w:r w:rsidR="00A76CBC">
              <w:rPr>
                <w:rStyle w:val="295pt0"/>
                <w:rFonts w:eastAsiaTheme="minorHAnsi"/>
                <w:b w:val="0"/>
                <w:color w:val="auto"/>
                <w:sz w:val="22"/>
                <w:szCs w:val="22"/>
              </w:rPr>
              <w:t>троительство ФОКа на 50 кв. м пола зала в д. Васютино(</w:t>
            </w:r>
            <w:r w:rsidR="00A76CBC" w:rsidRPr="00A76CBC">
              <w:rPr>
                <w:rStyle w:val="295pt0"/>
                <w:rFonts w:eastAsiaTheme="minorHAnsi"/>
                <w:color w:val="auto"/>
                <w:sz w:val="22"/>
                <w:szCs w:val="22"/>
              </w:rPr>
              <w:t>М</w:t>
            </w:r>
            <w:r w:rsidR="00A76CBC">
              <w:rPr>
                <w:rStyle w:val="295pt0"/>
                <w:rFonts w:eastAsiaTheme="minorHAnsi"/>
                <w:b w:val="0"/>
                <w:color w:val="auto"/>
                <w:sz w:val="22"/>
                <w:szCs w:val="22"/>
              </w:rPr>
              <w:t>).</w:t>
            </w:r>
          </w:p>
        </w:tc>
      </w:tr>
      <w:tr w:rsidR="00AB3DCE" w:rsidRPr="0022280A" w:rsidTr="00281AF6">
        <w:tc>
          <w:tcPr>
            <w:tcW w:w="2268" w:type="dxa"/>
            <w:vMerge/>
          </w:tcPr>
          <w:p w:rsidR="00AB3DCE" w:rsidRPr="0048685B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3DCE" w:rsidRPr="0048685B" w:rsidRDefault="00AB3DCE" w:rsidP="00B41164">
            <w:pPr>
              <w:jc w:val="center"/>
              <w:rPr>
                <w:sz w:val="22"/>
                <w:szCs w:val="22"/>
              </w:rPr>
            </w:pPr>
            <w:r w:rsidRPr="0048685B">
              <w:rPr>
                <w:sz w:val="22"/>
                <w:szCs w:val="22"/>
              </w:rPr>
              <w:t>Без указания местополо</w:t>
            </w:r>
            <w:r w:rsidR="00281AF6">
              <w:rPr>
                <w:sz w:val="22"/>
                <w:szCs w:val="22"/>
              </w:rPr>
              <w:t>-</w:t>
            </w:r>
            <w:r w:rsidRPr="0048685B">
              <w:rPr>
                <w:sz w:val="22"/>
                <w:szCs w:val="22"/>
              </w:rPr>
              <w:t>жения</w:t>
            </w:r>
          </w:p>
        </w:tc>
        <w:tc>
          <w:tcPr>
            <w:tcW w:w="1701" w:type="dxa"/>
            <w:vAlign w:val="center"/>
          </w:tcPr>
          <w:p w:rsidR="00AB3DCE" w:rsidRPr="0048685B" w:rsidRDefault="00AB3DCE" w:rsidP="00B41164">
            <w:pPr>
              <w:jc w:val="center"/>
              <w:rPr>
                <w:sz w:val="22"/>
                <w:szCs w:val="22"/>
              </w:rPr>
            </w:pPr>
            <w:r w:rsidRPr="0048685B">
              <w:rPr>
                <w:sz w:val="22"/>
                <w:szCs w:val="22"/>
                <w:lang w:val="en-US"/>
              </w:rPr>
              <w:t>Новое</w:t>
            </w:r>
          </w:p>
          <w:p w:rsidR="00AB3DCE" w:rsidRPr="0048685B" w:rsidRDefault="00AB3DCE" w:rsidP="00B41164">
            <w:pPr>
              <w:jc w:val="center"/>
              <w:rPr>
                <w:sz w:val="22"/>
                <w:szCs w:val="22"/>
                <w:lang w:val="en-US"/>
              </w:rPr>
            </w:pPr>
            <w:r w:rsidRPr="0048685B">
              <w:rPr>
                <w:sz w:val="22"/>
                <w:szCs w:val="22"/>
                <w:lang w:val="en-US"/>
              </w:rPr>
              <w:t>строительство</w:t>
            </w:r>
          </w:p>
        </w:tc>
        <w:tc>
          <w:tcPr>
            <w:tcW w:w="1418" w:type="dxa"/>
          </w:tcPr>
          <w:p w:rsidR="00AB3DCE" w:rsidRPr="0048685B" w:rsidRDefault="009B1ECE" w:rsidP="009B1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91,48</w:t>
            </w:r>
          </w:p>
        </w:tc>
        <w:tc>
          <w:tcPr>
            <w:tcW w:w="2976" w:type="dxa"/>
          </w:tcPr>
          <w:p w:rsidR="00AB3DCE" w:rsidRPr="0048685B" w:rsidRDefault="00AB3DCE" w:rsidP="00B41164">
            <w:pPr>
              <w:rPr>
                <w:sz w:val="22"/>
                <w:szCs w:val="22"/>
              </w:rPr>
            </w:pPr>
            <w:r w:rsidRPr="0048685B">
              <w:rPr>
                <w:sz w:val="22"/>
                <w:szCs w:val="22"/>
              </w:rPr>
              <w:t>Размещение объектов не более 5 этажей, Коэффициент застройки – 35-40%</w:t>
            </w:r>
          </w:p>
        </w:tc>
        <w:tc>
          <w:tcPr>
            <w:tcW w:w="6237" w:type="dxa"/>
          </w:tcPr>
          <w:p w:rsidR="00AB3DCE" w:rsidRPr="0048685B" w:rsidRDefault="00AB3DCE" w:rsidP="00B41164">
            <w:pPr>
              <w:pStyle w:val="215"/>
              <w:shd w:val="clear" w:color="auto" w:fill="auto"/>
              <w:spacing w:before="0" w:line="226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48685B">
              <w:rPr>
                <w:rStyle w:val="295pt"/>
                <w:color w:val="auto"/>
                <w:sz w:val="22"/>
                <w:szCs w:val="22"/>
              </w:rPr>
              <w:t>Строительство 16 ДОУ сум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softHyphen/>
              <w:t xml:space="preserve">марной проектной мощностью 3128 мест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>(М)*</w:t>
            </w:r>
          </w:p>
          <w:p w:rsidR="00AB3DCE" w:rsidRPr="0048685B" w:rsidRDefault="00AB3DCE" w:rsidP="00B41164">
            <w:pPr>
              <w:pStyle w:val="215"/>
              <w:shd w:val="clear" w:color="auto" w:fill="auto"/>
              <w:spacing w:before="0" w:line="226" w:lineRule="exact"/>
              <w:ind w:left="160" w:firstLine="160"/>
              <w:jc w:val="left"/>
              <w:rPr>
                <w:color w:val="auto"/>
                <w:sz w:val="22"/>
                <w:szCs w:val="22"/>
              </w:rPr>
            </w:pPr>
            <w:r w:rsidRPr="0048685B">
              <w:rPr>
                <w:rStyle w:val="295pt"/>
                <w:color w:val="auto"/>
                <w:sz w:val="22"/>
                <w:szCs w:val="22"/>
              </w:rPr>
              <w:t>Строительство 11 общеобразо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softHyphen/>
              <w:t>вательных учреждений сум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softHyphen/>
              <w:t xml:space="preserve">марной проектной мощностью 6180 мест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 xml:space="preserve">(М)* 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t>Строительство Центра детско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softHyphen/>
              <w:t xml:space="preserve">го творчества на 80 мест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 xml:space="preserve">(М)* 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Строительство детской школы искусств на 80 мест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 xml:space="preserve">(М)* 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t>Строительство нового здания для учреждения дополнитель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softHyphen/>
              <w:t>ного образования «Детская ху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softHyphen/>
              <w:t>дожественная эксперименталь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softHyphen/>
              <w:t xml:space="preserve">ная школа»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 xml:space="preserve">(М)*  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Строительство детской школы искусств на 80 мест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 xml:space="preserve">(М)* </w:t>
            </w:r>
            <w:r w:rsidRPr="007C0073">
              <w:rPr>
                <w:rStyle w:val="295pt0"/>
                <w:b w:val="0"/>
                <w:color w:val="auto"/>
                <w:sz w:val="22"/>
                <w:szCs w:val="22"/>
              </w:rPr>
              <w:t>(с. Рахманиново)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 xml:space="preserve"> (М)* 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Больничный стационар (роддом) в объёме 154 койко-мест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 xml:space="preserve">(Р)* 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Строительство поликлиники на 150 пос./смену (р.п.Большие Дворы)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>(Р)*</w:t>
            </w:r>
          </w:p>
          <w:p w:rsidR="00AB3DCE" w:rsidRPr="0048685B" w:rsidRDefault="00AB3DCE" w:rsidP="00B41164">
            <w:pPr>
              <w:pStyle w:val="215"/>
              <w:shd w:val="clear" w:color="auto" w:fill="auto"/>
              <w:spacing w:before="0" w:line="226" w:lineRule="exact"/>
              <w:ind w:left="220" w:firstLine="180"/>
              <w:jc w:val="left"/>
              <w:rPr>
                <w:rStyle w:val="295pt0"/>
                <w:color w:val="auto"/>
                <w:sz w:val="22"/>
                <w:szCs w:val="22"/>
              </w:rPr>
            </w:pP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Строительство  поликлиники  мощностью 400 пос. / смену г.Павловский Посад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 xml:space="preserve">(Р)* 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t>Строительство 6 ФАП на 25 по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softHyphen/>
              <w:t xml:space="preserve">сещений /в смену каждый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 xml:space="preserve">(Р)* 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Строительство ФАП на 37 пос./смену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>(Р)*</w:t>
            </w:r>
          </w:p>
          <w:p w:rsidR="00AB3DCE" w:rsidRPr="0048685B" w:rsidRDefault="00AB3DCE" w:rsidP="00B41164">
            <w:pPr>
              <w:pStyle w:val="215"/>
              <w:shd w:val="clear" w:color="auto" w:fill="auto"/>
              <w:spacing w:before="0" w:line="226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11 ФОК мощностью 6240 кв. м пола и 675 кв.м. зеркала воды бассейна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>(М)*</w:t>
            </w:r>
          </w:p>
          <w:p w:rsidR="00AB3DCE" w:rsidRPr="0048685B" w:rsidRDefault="00AB3DCE" w:rsidP="00B41164">
            <w:pPr>
              <w:pStyle w:val="215"/>
              <w:shd w:val="clear" w:color="auto" w:fill="auto"/>
              <w:spacing w:before="0" w:line="226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6 ДЮСШ на 1560 мест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>(М)*</w:t>
            </w:r>
            <w:r w:rsidRPr="0048685B">
              <w:rPr>
                <w:rStyle w:val="295pt0"/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Pr="0048685B">
              <w:rPr>
                <w:rStyle w:val="295pt"/>
                <w:color w:val="auto"/>
                <w:sz w:val="22"/>
                <w:szCs w:val="22"/>
              </w:rPr>
              <w:t xml:space="preserve">11 ФОК мощностью 6240 кв. м пола и 675 кв.м. зеркала воды бассейна </w:t>
            </w:r>
            <w:r w:rsidRPr="0048685B">
              <w:rPr>
                <w:rStyle w:val="295pt0"/>
                <w:color w:val="auto"/>
                <w:sz w:val="22"/>
                <w:szCs w:val="22"/>
              </w:rPr>
              <w:t>(М)*</w:t>
            </w:r>
          </w:p>
          <w:p w:rsidR="00AB3DCE" w:rsidRPr="0048685B" w:rsidRDefault="00AB3DCE" w:rsidP="00B41164">
            <w:pPr>
              <w:rPr>
                <w:sz w:val="22"/>
                <w:szCs w:val="22"/>
                <w:lang w:val="en-US"/>
              </w:rPr>
            </w:pPr>
            <w:r w:rsidRPr="0048685B">
              <w:rPr>
                <w:rStyle w:val="295pt"/>
                <w:rFonts w:eastAsiaTheme="minorHAnsi"/>
                <w:color w:val="auto"/>
                <w:sz w:val="22"/>
                <w:szCs w:val="22"/>
              </w:rPr>
              <w:t>6 ДЮСШ на 15</w:t>
            </w:r>
            <w:r w:rsidRPr="0048685B">
              <w:rPr>
                <w:rStyle w:val="295pt"/>
                <w:rFonts w:eastAsiaTheme="minorHAnsi"/>
                <w:color w:val="auto"/>
                <w:sz w:val="22"/>
                <w:szCs w:val="22"/>
                <w:lang w:val="en-US"/>
              </w:rPr>
              <w:t>6</w:t>
            </w:r>
            <w:r w:rsidRPr="0048685B">
              <w:rPr>
                <w:rStyle w:val="295pt"/>
                <w:rFonts w:eastAsiaTheme="minorHAnsi"/>
                <w:color w:val="auto"/>
                <w:sz w:val="22"/>
                <w:szCs w:val="22"/>
              </w:rPr>
              <w:t xml:space="preserve">0 мест </w:t>
            </w:r>
            <w:r w:rsidRPr="0048685B">
              <w:rPr>
                <w:rStyle w:val="295pt0"/>
                <w:rFonts w:eastAsiaTheme="minorHAnsi"/>
                <w:color w:val="auto"/>
                <w:sz w:val="22"/>
                <w:szCs w:val="22"/>
              </w:rPr>
              <w:t>(М)*</w:t>
            </w:r>
          </w:p>
        </w:tc>
      </w:tr>
      <w:tr w:rsidR="00AB3DCE" w:rsidRPr="00114372" w:rsidTr="00281AF6">
        <w:tc>
          <w:tcPr>
            <w:tcW w:w="2268" w:type="dxa"/>
            <w:vMerge/>
          </w:tcPr>
          <w:p w:rsidR="00AB3DCE" w:rsidRPr="0048685B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3DCE" w:rsidRPr="0048685B" w:rsidRDefault="00AB3DCE" w:rsidP="00B41164">
            <w:pPr>
              <w:jc w:val="center"/>
              <w:rPr>
                <w:sz w:val="22"/>
                <w:szCs w:val="22"/>
              </w:rPr>
            </w:pPr>
            <w:r w:rsidRPr="0048685B">
              <w:rPr>
                <w:sz w:val="22"/>
                <w:szCs w:val="22"/>
              </w:rPr>
              <w:t>Итого га/%</w:t>
            </w:r>
          </w:p>
        </w:tc>
        <w:tc>
          <w:tcPr>
            <w:tcW w:w="1701" w:type="dxa"/>
            <w:vAlign w:val="center"/>
          </w:tcPr>
          <w:p w:rsidR="00AB3DCE" w:rsidRPr="0048685B" w:rsidRDefault="00AB3DCE" w:rsidP="00B411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B3DCE" w:rsidRPr="0048685B" w:rsidRDefault="00AB3DCE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B3DCE" w:rsidRPr="0048685B" w:rsidRDefault="00AB3DCE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AB3DCE" w:rsidRPr="0048685B" w:rsidRDefault="00AB3DCE" w:rsidP="00B41164">
            <w:pPr>
              <w:rPr>
                <w:sz w:val="22"/>
                <w:szCs w:val="22"/>
              </w:rPr>
            </w:pPr>
          </w:p>
        </w:tc>
      </w:tr>
      <w:tr w:rsidR="00AB3DCE" w:rsidRPr="00114372" w:rsidTr="00281AF6">
        <w:tc>
          <w:tcPr>
            <w:tcW w:w="2268" w:type="dxa"/>
          </w:tcPr>
          <w:p w:rsidR="00AB3DCE" w:rsidRPr="0048685B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3DCE" w:rsidRPr="0048685B" w:rsidRDefault="00AB3DCE" w:rsidP="00B41164">
            <w:pPr>
              <w:jc w:val="center"/>
              <w:rPr>
                <w:sz w:val="22"/>
                <w:szCs w:val="22"/>
              </w:rPr>
            </w:pPr>
            <w:r w:rsidRPr="0048685B">
              <w:rPr>
                <w:sz w:val="22"/>
                <w:szCs w:val="22"/>
                <w:lang w:val="en-US"/>
              </w:rPr>
              <w:t>Всего га/%</w:t>
            </w:r>
          </w:p>
        </w:tc>
        <w:tc>
          <w:tcPr>
            <w:tcW w:w="1701" w:type="dxa"/>
            <w:vAlign w:val="center"/>
          </w:tcPr>
          <w:p w:rsidR="00AB3DCE" w:rsidRPr="0048685B" w:rsidRDefault="00AB3DCE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B3DCE" w:rsidRPr="0048685B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3DCE" w:rsidRPr="0048685B" w:rsidRDefault="00AB3DCE" w:rsidP="00B41164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AB3DCE" w:rsidRPr="0048685B" w:rsidRDefault="00AB3DCE" w:rsidP="00B41164">
            <w:pPr>
              <w:rPr>
                <w:sz w:val="22"/>
                <w:szCs w:val="22"/>
              </w:rPr>
            </w:pPr>
          </w:p>
        </w:tc>
      </w:tr>
    </w:tbl>
    <w:p w:rsidR="006903CB" w:rsidRDefault="006903CB" w:rsidP="00B67627">
      <w:pPr>
        <w:spacing w:before="120"/>
        <w:ind w:firstLine="851"/>
        <w:jc w:val="right"/>
        <w:rPr>
          <w:bCs/>
        </w:rPr>
        <w:sectPr w:rsidR="006903CB" w:rsidSect="00E81977">
          <w:pgSz w:w="16838" w:h="11906" w:orient="landscape" w:code="9"/>
          <w:pgMar w:top="1701" w:right="1134" w:bottom="851" w:left="1134" w:header="709" w:footer="709" w:gutter="0"/>
          <w:pgNumType w:start="19"/>
          <w:cols w:space="708"/>
          <w:docGrid w:linePitch="360"/>
        </w:sectPr>
      </w:pPr>
    </w:p>
    <w:p w:rsidR="00EB4192" w:rsidRPr="00B85276" w:rsidRDefault="00EB4192" w:rsidP="00B67627">
      <w:pPr>
        <w:spacing w:before="120"/>
        <w:ind w:firstLine="851"/>
        <w:jc w:val="right"/>
        <w:rPr>
          <w:bCs/>
        </w:rPr>
      </w:pPr>
    </w:p>
    <w:p w:rsidR="00314877" w:rsidRPr="00B85276" w:rsidRDefault="00C65B81" w:rsidP="00A854D8">
      <w:pPr>
        <w:spacing w:before="120"/>
        <w:ind w:firstLine="851"/>
        <w:outlineLvl w:val="2"/>
        <w:rPr>
          <w:b/>
        </w:rPr>
      </w:pPr>
      <w:bookmarkStart w:id="15" w:name="_Toc38366286"/>
      <w:bookmarkStart w:id="16" w:name="_Toc38366376"/>
      <w:r w:rsidRPr="00B85276">
        <w:rPr>
          <w:b/>
        </w:rPr>
        <w:t>2</w:t>
      </w:r>
      <w:r w:rsidR="00314877" w:rsidRPr="00B85276">
        <w:rPr>
          <w:b/>
        </w:rPr>
        <w:t>.</w:t>
      </w:r>
      <w:r w:rsidR="003947A5" w:rsidRPr="00B85276">
        <w:rPr>
          <w:b/>
        </w:rPr>
        <w:t>2</w:t>
      </w:r>
      <w:r w:rsidR="00314877" w:rsidRPr="00B85276">
        <w:rPr>
          <w:b/>
        </w:rPr>
        <w:t>.3. Планируемое развитие зон</w:t>
      </w:r>
      <w:r w:rsidR="00EC06FD" w:rsidRPr="00B85276">
        <w:rPr>
          <w:b/>
        </w:rPr>
        <w:t xml:space="preserve"> производственного, коммунально-складского и транспортного назначения</w:t>
      </w:r>
      <w:bookmarkEnd w:id="15"/>
      <w:bookmarkEnd w:id="16"/>
    </w:p>
    <w:p w:rsidR="00DD1314" w:rsidRPr="007B77D1" w:rsidRDefault="00DD1314" w:rsidP="00DD1314">
      <w:pPr>
        <w:spacing w:before="120"/>
        <w:ind w:firstLine="851"/>
        <w:jc w:val="both"/>
      </w:pPr>
      <w:r w:rsidRPr="007B77D1">
        <w:t>Основным принципом планирования производственных территорий являются  предложения как по организации нов</w:t>
      </w:r>
      <w:r w:rsidR="00253507">
        <w:t>ых</w:t>
      </w:r>
      <w:r w:rsidRPr="007B77D1">
        <w:t xml:space="preserve"> промышленно-коммунальн</w:t>
      </w:r>
      <w:r w:rsidR="00253507">
        <w:t>ых</w:t>
      </w:r>
      <w:r w:rsidRPr="007B77D1">
        <w:t xml:space="preserve">, так и использование резервных территорий в уже сложившихся промышленно-коммунальных зонах. Существующие промышленные предприятия сохраняют свою производственную деятельность на занимаемых территориях при условии сохранения или уменьшения объёмов вредных выбросов и без увеличения размеров санитарно-защитных зон, особенно на стыке с жилыми зонами. </w:t>
      </w:r>
    </w:p>
    <w:p w:rsidR="00DD1314" w:rsidRPr="007B77D1" w:rsidRDefault="00DD1314" w:rsidP="00DD1314">
      <w:pPr>
        <w:spacing w:before="120"/>
        <w:ind w:firstLine="851"/>
        <w:jc w:val="both"/>
      </w:pPr>
      <w:r w:rsidRPr="007B77D1">
        <w:t>Коммунальные и автотранспортные объекты, обслуживающие население, размещаются как на смежной территории с производственными зонами,так и вне промышленно-коммунальных зон на территории город</w:t>
      </w:r>
      <w:r w:rsidR="00842E39">
        <w:t>ского округа</w:t>
      </w:r>
      <w:r w:rsidRPr="007B77D1">
        <w:t>.</w:t>
      </w:r>
    </w:p>
    <w:p w:rsidR="00D00856" w:rsidRPr="00B85276" w:rsidRDefault="00D00856" w:rsidP="00D00856">
      <w:pPr>
        <w:ind w:firstLine="709"/>
        <w:jc w:val="both"/>
      </w:pPr>
      <w:r w:rsidRPr="00B85276">
        <w:t>Определены следующие зоны:</w:t>
      </w:r>
    </w:p>
    <w:p w:rsidR="00D00856" w:rsidRPr="00B85276" w:rsidRDefault="00D00856" w:rsidP="00D00856">
      <w:pPr>
        <w:ind w:firstLine="709"/>
        <w:jc w:val="both"/>
      </w:pPr>
      <w:r w:rsidRPr="00B85276">
        <w:t>- зона производственных</w:t>
      </w:r>
      <w:r w:rsidR="00DD1314">
        <w:t>, производственно-складских</w:t>
      </w:r>
      <w:r w:rsidRPr="00B85276">
        <w:t xml:space="preserve"> объектов, сохраняемых, реконструируемых  и новых на территории городского </w:t>
      </w:r>
      <w:r w:rsidR="002871F1" w:rsidRPr="00B85276">
        <w:t>округа</w:t>
      </w:r>
      <w:r w:rsidRPr="00B85276">
        <w:t>;</w:t>
      </w:r>
    </w:p>
    <w:p w:rsidR="00D00856" w:rsidRPr="00B85276" w:rsidRDefault="00D00856" w:rsidP="00D00856">
      <w:pPr>
        <w:spacing w:before="120"/>
        <w:ind w:firstLine="851"/>
        <w:jc w:val="both"/>
      </w:pPr>
      <w:r w:rsidRPr="00B85276">
        <w:t>- зона коммунально-складских объектов;</w:t>
      </w:r>
    </w:p>
    <w:p w:rsidR="00D00856" w:rsidRPr="00B85276" w:rsidRDefault="00D00856" w:rsidP="00D00856">
      <w:pPr>
        <w:spacing w:before="120"/>
        <w:ind w:firstLine="851"/>
        <w:jc w:val="both"/>
      </w:pPr>
      <w:r w:rsidRPr="00B85276">
        <w:t>-</w:t>
      </w:r>
      <w:r w:rsidR="00DD1314">
        <w:t xml:space="preserve"> </w:t>
      </w:r>
      <w:r w:rsidRPr="00B85276">
        <w:t>зона   инженерной инфраструктуры;</w:t>
      </w:r>
    </w:p>
    <w:p w:rsidR="00D00856" w:rsidRDefault="00D00856" w:rsidP="00D00856">
      <w:pPr>
        <w:spacing w:before="120"/>
        <w:ind w:firstLine="851"/>
        <w:jc w:val="both"/>
      </w:pPr>
      <w:r w:rsidRPr="00B85276">
        <w:t>- зона  транспортной инфраструктуры</w:t>
      </w:r>
      <w:r w:rsidR="00265300">
        <w:t>;</w:t>
      </w:r>
    </w:p>
    <w:p w:rsidR="00265300" w:rsidRPr="00B85276" w:rsidRDefault="00265300" w:rsidP="00D00856">
      <w:pPr>
        <w:spacing w:before="120"/>
        <w:ind w:firstLine="851"/>
        <w:jc w:val="both"/>
      </w:pPr>
      <w:r>
        <w:t>- зона научно-производственных объектов.</w:t>
      </w:r>
    </w:p>
    <w:p w:rsidR="00EB4192" w:rsidRPr="00B85276" w:rsidRDefault="00EB4192" w:rsidP="00B210EA">
      <w:pPr>
        <w:pStyle w:val="28"/>
        <w:tabs>
          <w:tab w:val="left" w:pos="900"/>
        </w:tabs>
        <w:spacing w:before="120" w:after="120"/>
        <w:ind w:left="0" w:firstLine="0"/>
        <w:jc w:val="center"/>
        <w:rPr>
          <w:bCs/>
          <w:u w:val="single"/>
        </w:rPr>
        <w:sectPr w:rsidR="00EB4192" w:rsidRPr="00B85276" w:rsidSect="0068747A">
          <w:pgSz w:w="11906" w:h="16838" w:code="9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B210EA" w:rsidRPr="00B85276" w:rsidRDefault="00B210EA" w:rsidP="00B210EA">
      <w:pPr>
        <w:pStyle w:val="28"/>
        <w:tabs>
          <w:tab w:val="left" w:pos="900"/>
        </w:tabs>
        <w:spacing w:before="120" w:after="120"/>
        <w:ind w:left="0" w:firstLine="0"/>
        <w:jc w:val="center"/>
        <w:rPr>
          <w:bCs/>
          <w:u w:val="single"/>
        </w:rPr>
      </w:pPr>
      <w:r w:rsidRPr="00B85276">
        <w:rPr>
          <w:bCs/>
          <w:u w:val="single"/>
        </w:rPr>
        <w:lastRenderedPageBreak/>
        <w:t>Параметры планируемого развития зон производственно</w:t>
      </w:r>
      <w:r w:rsidR="00B8784A" w:rsidRPr="00B85276">
        <w:rPr>
          <w:bCs/>
          <w:u w:val="single"/>
        </w:rPr>
        <w:t xml:space="preserve">го, </w:t>
      </w:r>
      <w:r w:rsidRPr="00B85276">
        <w:rPr>
          <w:bCs/>
          <w:u w:val="single"/>
        </w:rPr>
        <w:t xml:space="preserve"> коммунально</w:t>
      </w:r>
      <w:r w:rsidR="00B8784A" w:rsidRPr="00B85276">
        <w:rPr>
          <w:bCs/>
          <w:u w:val="single"/>
        </w:rPr>
        <w:t>-складского</w:t>
      </w:r>
      <w:r w:rsidRPr="00B85276">
        <w:rPr>
          <w:bCs/>
          <w:u w:val="single"/>
        </w:rPr>
        <w:t xml:space="preserve"> </w:t>
      </w:r>
      <w:r w:rsidR="00B8784A" w:rsidRPr="00B85276">
        <w:rPr>
          <w:bCs/>
          <w:u w:val="single"/>
        </w:rPr>
        <w:t xml:space="preserve"> и транспортного </w:t>
      </w:r>
      <w:r w:rsidRPr="00B85276">
        <w:rPr>
          <w:bCs/>
          <w:u w:val="single"/>
        </w:rPr>
        <w:t>назначения</w:t>
      </w:r>
    </w:p>
    <w:p w:rsidR="00B210EA" w:rsidRPr="00B85276" w:rsidRDefault="00BC4DF9" w:rsidP="00BC4DF9">
      <w:pPr>
        <w:spacing w:before="120"/>
        <w:ind w:firstLine="851"/>
        <w:jc w:val="center"/>
        <w:rPr>
          <w:bCs/>
        </w:rPr>
      </w:pPr>
      <w:r>
        <w:rPr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210EA" w:rsidRPr="00B85276">
        <w:rPr>
          <w:bCs/>
        </w:rPr>
        <w:t xml:space="preserve">Таблица </w:t>
      </w:r>
      <w:r w:rsidR="00C65B81" w:rsidRPr="00B85276">
        <w:rPr>
          <w:bCs/>
        </w:rPr>
        <w:t>2</w:t>
      </w:r>
      <w:r w:rsidR="00B210EA" w:rsidRPr="00B85276">
        <w:rPr>
          <w:bCs/>
        </w:rPr>
        <w:t>.2.3.1</w:t>
      </w:r>
    </w:p>
    <w:tbl>
      <w:tblPr>
        <w:tblStyle w:val="ae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275"/>
        <w:gridCol w:w="6521"/>
        <w:gridCol w:w="2410"/>
      </w:tblGrid>
      <w:tr w:rsidR="00117E9E" w:rsidRPr="00114372" w:rsidTr="00E0130E">
        <w:tc>
          <w:tcPr>
            <w:tcW w:w="1985" w:type="dxa"/>
            <w:vAlign w:val="center"/>
          </w:tcPr>
          <w:p w:rsidR="00117E9E" w:rsidRPr="00117E9E" w:rsidRDefault="00117E9E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7E9E">
              <w:rPr>
                <w:b/>
                <w:bCs/>
                <w:sz w:val="20"/>
                <w:szCs w:val="20"/>
              </w:rPr>
              <w:t xml:space="preserve">Функциональные зоны </w:t>
            </w:r>
          </w:p>
        </w:tc>
        <w:tc>
          <w:tcPr>
            <w:tcW w:w="1843" w:type="dxa"/>
            <w:vAlign w:val="center"/>
          </w:tcPr>
          <w:p w:rsidR="00117E9E" w:rsidRPr="00117E9E" w:rsidRDefault="00117E9E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7E9E">
              <w:rPr>
                <w:b/>
                <w:bCs/>
                <w:sz w:val="20"/>
                <w:szCs w:val="20"/>
              </w:rPr>
              <w:t xml:space="preserve">Мероприятия терр.планирования </w:t>
            </w:r>
          </w:p>
        </w:tc>
        <w:tc>
          <w:tcPr>
            <w:tcW w:w="1275" w:type="dxa"/>
            <w:vAlign w:val="center"/>
          </w:tcPr>
          <w:p w:rsidR="00117E9E" w:rsidRDefault="00117E9E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7E9E">
              <w:rPr>
                <w:b/>
                <w:bCs/>
                <w:sz w:val="20"/>
                <w:szCs w:val="20"/>
              </w:rPr>
              <w:t>Площадь</w:t>
            </w:r>
            <w:r w:rsidR="000C2AB1">
              <w:rPr>
                <w:b/>
                <w:bCs/>
                <w:sz w:val="20"/>
                <w:szCs w:val="20"/>
              </w:rPr>
              <w:t>,</w:t>
            </w:r>
          </w:p>
          <w:p w:rsidR="000C2AB1" w:rsidRPr="00117E9E" w:rsidRDefault="000C2AB1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</w:t>
            </w:r>
          </w:p>
        </w:tc>
        <w:tc>
          <w:tcPr>
            <w:tcW w:w="6521" w:type="dxa"/>
            <w:vAlign w:val="center"/>
          </w:tcPr>
          <w:p w:rsidR="00117E9E" w:rsidRPr="00117E9E" w:rsidRDefault="00117E9E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7E9E">
              <w:rPr>
                <w:b/>
                <w:bCs/>
                <w:sz w:val="20"/>
                <w:szCs w:val="20"/>
              </w:rPr>
              <w:t xml:space="preserve">Параметры планируемого развития  </w:t>
            </w:r>
          </w:p>
        </w:tc>
        <w:tc>
          <w:tcPr>
            <w:tcW w:w="2410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  <w:r w:rsidRPr="00117E9E">
              <w:rPr>
                <w:b/>
                <w:bCs/>
                <w:sz w:val="20"/>
                <w:szCs w:val="20"/>
              </w:rPr>
              <w:t>Планируемые для размещения объекты Федерального(Ф), Регионального(Р), Местного значения (М),</w:t>
            </w:r>
          </w:p>
        </w:tc>
      </w:tr>
      <w:tr w:rsidR="00117E9E" w:rsidRPr="00114372" w:rsidTr="00E0130E">
        <w:tc>
          <w:tcPr>
            <w:tcW w:w="1985" w:type="dxa"/>
          </w:tcPr>
          <w:p w:rsidR="00117E9E" w:rsidRPr="00117E9E" w:rsidRDefault="00117E9E" w:rsidP="008B02AE">
            <w:pPr>
              <w:rPr>
                <w:sz w:val="22"/>
                <w:szCs w:val="22"/>
              </w:rPr>
            </w:pPr>
            <w:r w:rsidRPr="00117E9E">
              <w:rPr>
                <w:rStyle w:val="295pt"/>
                <w:rFonts w:eastAsiaTheme="minorHAnsi"/>
                <w:color w:val="auto"/>
                <w:sz w:val="22"/>
                <w:szCs w:val="22"/>
              </w:rPr>
              <w:t>Производственная зона</w:t>
            </w:r>
          </w:p>
        </w:tc>
        <w:tc>
          <w:tcPr>
            <w:tcW w:w="1843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Существующая застройка</w:t>
            </w:r>
          </w:p>
        </w:tc>
        <w:tc>
          <w:tcPr>
            <w:tcW w:w="1275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сохранение функционального</w:t>
            </w:r>
          </w:p>
          <w:p w:rsidR="00117E9E" w:rsidRPr="00117E9E" w:rsidRDefault="00117E9E" w:rsidP="00B41164">
            <w:pPr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использования с существующими параметрами</w:t>
            </w:r>
          </w:p>
        </w:tc>
        <w:tc>
          <w:tcPr>
            <w:tcW w:w="2410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</w:p>
        </w:tc>
      </w:tr>
      <w:tr w:rsidR="00117E9E" w:rsidRPr="00114372" w:rsidTr="00E0130E">
        <w:tc>
          <w:tcPr>
            <w:tcW w:w="1985" w:type="dxa"/>
          </w:tcPr>
          <w:p w:rsidR="00117E9E" w:rsidRPr="00117E9E" w:rsidRDefault="00117E9E" w:rsidP="008B02AE">
            <w:pPr>
              <w:ind w:left="317" w:hanging="317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Новое строительство</w:t>
            </w:r>
          </w:p>
        </w:tc>
        <w:tc>
          <w:tcPr>
            <w:tcW w:w="1275" w:type="dxa"/>
            <w:vAlign w:val="center"/>
          </w:tcPr>
          <w:p w:rsidR="00117E9E" w:rsidRPr="00117E9E" w:rsidRDefault="009B1ECE" w:rsidP="00B41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315,1</w:t>
            </w:r>
          </w:p>
        </w:tc>
        <w:tc>
          <w:tcPr>
            <w:tcW w:w="6521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коэффициент застройки производственных объектов –не более 50%, коэффициент застройки коммунальных и складских объектов – не более 60%</w:t>
            </w:r>
          </w:p>
        </w:tc>
        <w:tc>
          <w:tcPr>
            <w:tcW w:w="2410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</w:p>
        </w:tc>
      </w:tr>
      <w:tr w:rsidR="00117E9E" w:rsidRPr="00114372" w:rsidTr="00E0130E">
        <w:tc>
          <w:tcPr>
            <w:tcW w:w="1985" w:type="dxa"/>
          </w:tcPr>
          <w:p w:rsidR="00117E9E" w:rsidRPr="00117E9E" w:rsidRDefault="00117E9E" w:rsidP="008B02A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/</w:t>
            </w:r>
          </w:p>
        </w:tc>
        <w:tc>
          <w:tcPr>
            <w:tcW w:w="6521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</w:p>
        </w:tc>
      </w:tr>
      <w:tr w:rsidR="00117E9E" w:rsidRPr="00114372" w:rsidTr="00E0130E">
        <w:trPr>
          <w:trHeight w:val="615"/>
        </w:trPr>
        <w:tc>
          <w:tcPr>
            <w:tcW w:w="1985" w:type="dxa"/>
          </w:tcPr>
          <w:p w:rsidR="00117E9E" w:rsidRPr="00117E9E" w:rsidRDefault="00117E9E" w:rsidP="00E0130E">
            <w:pPr>
              <w:spacing w:line="226" w:lineRule="exact"/>
              <w:rPr>
                <w:sz w:val="22"/>
                <w:szCs w:val="22"/>
              </w:rPr>
            </w:pPr>
            <w:r w:rsidRPr="00117E9E">
              <w:rPr>
                <w:rStyle w:val="295pt"/>
                <w:color w:val="auto"/>
                <w:sz w:val="22"/>
                <w:szCs w:val="22"/>
              </w:rPr>
              <w:t>Зона объектов коммунального назначения</w:t>
            </w:r>
          </w:p>
        </w:tc>
        <w:tc>
          <w:tcPr>
            <w:tcW w:w="1843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Существующая застройка</w:t>
            </w:r>
          </w:p>
        </w:tc>
        <w:tc>
          <w:tcPr>
            <w:tcW w:w="1275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сохранение функционального</w:t>
            </w:r>
          </w:p>
          <w:p w:rsidR="00117E9E" w:rsidRPr="00117E9E" w:rsidRDefault="00117E9E" w:rsidP="00B41164">
            <w:pPr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использования с существующими параметрами</w:t>
            </w:r>
          </w:p>
        </w:tc>
        <w:tc>
          <w:tcPr>
            <w:tcW w:w="2410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</w:p>
        </w:tc>
      </w:tr>
      <w:tr w:rsidR="00117E9E" w:rsidRPr="00114372" w:rsidTr="00E0130E">
        <w:tc>
          <w:tcPr>
            <w:tcW w:w="1985" w:type="dxa"/>
          </w:tcPr>
          <w:p w:rsidR="00117E9E" w:rsidRPr="00117E9E" w:rsidRDefault="00117E9E" w:rsidP="008B02A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Новое строительство</w:t>
            </w:r>
          </w:p>
        </w:tc>
        <w:tc>
          <w:tcPr>
            <w:tcW w:w="1275" w:type="dxa"/>
            <w:vAlign w:val="center"/>
          </w:tcPr>
          <w:p w:rsidR="00117E9E" w:rsidRPr="00117E9E" w:rsidRDefault="009B1ECE" w:rsidP="00B41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6521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коэффициент застройки производственных объектов –не более 50%, коэффициент застройки коммунальных и складских объектов – не более 60%</w:t>
            </w:r>
          </w:p>
        </w:tc>
        <w:tc>
          <w:tcPr>
            <w:tcW w:w="2410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</w:p>
        </w:tc>
      </w:tr>
      <w:tr w:rsidR="00117E9E" w:rsidRPr="00114372" w:rsidTr="00E0130E">
        <w:tc>
          <w:tcPr>
            <w:tcW w:w="1985" w:type="dxa"/>
          </w:tcPr>
          <w:p w:rsidR="00117E9E" w:rsidRPr="00117E9E" w:rsidRDefault="00117E9E" w:rsidP="008B02A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/</w:t>
            </w:r>
          </w:p>
        </w:tc>
        <w:tc>
          <w:tcPr>
            <w:tcW w:w="6521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</w:p>
        </w:tc>
      </w:tr>
      <w:tr w:rsidR="00117E9E" w:rsidRPr="00114372" w:rsidTr="00E0130E">
        <w:tc>
          <w:tcPr>
            <w:tcW w:w="1985" w:type="dxa"/>
          </w:tcPr>
          <w:p w:rsidR="00117E9E" w:rsidRPr="00117E9E" w:rsidRDefault="00117E9E" w:rsidP="008B02AE">
            <w:pPr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Зона объектов транспорта</w:t>
            </w:r>
          </w:p>
        </w:tc>
        <w:tc>
          <w:tcPr>
            <w:tcW w:w="1843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Существующая застройка</w:t>
            </w:r>
          </w:p>
        </w:tc>
        <w:tc>
          <w:tcPr>
            <w:tcW w:w="1275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сохранение функционального</w:t>
            </w:r>
          </w:p>
          <w:p w:rsidR="00117E9E" w:rsidRPr="00117E9E" w:rsidRDefault="00117E9E" w:rsidP="00B41164">
            <w:pPr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использования с существующими параметрами</w:t>
            </w:r>
          </w:p>
        </w:tc>
        <w:tc>
          <w:tcPr>
            <w:tcW w:w="2410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</w:p>
        </w:tc>
      </w:tr>
      <w:tr w:rsidR="00117E9E" w:rsidRPr="00114372" w:rsidTr="00E0130E">
        <w:tc>
          <w:tcPr>
            <w:tcW w:w="1985" w:type="dxa"/>
          </w:tcPr>
          <w:p w:rsidR="00117E9E" w:rsidRPr="00117E9E" w:rsidRDefault="00117E9E" w:rsidP="008B02A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Новое строительство</w:t>
            </w:r>
          </w:p>
        </w:tc>
        <w:tc>
          <w:tcPr>
            <w:tcW w:w="1275" w:type="dxa"/>
            <w:vAlign w:val="center"/>
          </w:tcPr>
          <w:p w:rsidR="00117E9E" w:rsidRPr="00117E9E" w:rsidRDefault="009B1ECE" w:rsidP="00B41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6521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коэффициент застройки производственных объектов –не более 50%, коэффициент застройки коммунальных и складских объектов – не более 60%</w:t>
            </w:r>
          </w:p>
        </w:tc>
        <w:tc>
          <w:tcPr>
            <w:tcW w:w="2410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</w:p>
        </w:tc>
      </w:tr>
      <w:tr w:rsidR="00117E9E" w:rsidRPr="00114372" w:rsidTr="00E0130E">
        <w:tc>
          <w:tcPr>
            <w:tcW w:w="1985" w:type="dxa"/>
          </w:tcPr>
          <w:p w:rsidR="00117E9E" w:rsidRPr="00117E9E" w:rsidRDefault="00117E9E" w:rsidP="008B02A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/</w:t>
            </w:r>
          </w:p>
        </w:tc>
        <w:tc>
          <w:tcPr>
            <w:tcW w:w="6521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</w:p>
        </w:tc>
      </w:tr>
      <w:tr w:rsidR="00117E9E" w:rsidRPr="00114372" w:rsidTr="00E0130E">
        <w:tc>
          <w:tcPr>
            <w:tcW w:w="1985" w:type="dxa"/>
          </w:tcPr>
          <w:p w:rsidR="00117E9E" w:rsidRPr="00117E9E" w:rsidRDefault="00117E9E" w:rsidP="00E0130E">
            <w:pPr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Зона объектов инж</w:t>
            </w:r>
            <w:r w:rsidR="00E0130E">
              <w:rPr>
                <w:sz w:val="22"/>
                <w:szCs w:val="22"/>
              </w:rPr>
              <w:t>.</w:t>
            </w:r>
            <w:r w:rsidRPr="00117E9E">
              <w:rPr>
                <w:sz w:val="22"/>
                <w:szCs w:val="22"/>
              </w:rPr>
              <w:t>инфрас</w:t>
            </w:r>
            <w:r w:rsidR="00E0130E">
              <w:rPr>
                <w:sz w:val="22"/>
                <w:szCs w:val="22"/>
              </w:rPr>
              <w:t>-ры</w:t>
            </w:r>
          </w:p>
        </w:tc>
        <w:tc>
          <w:tcPr>
            <w:tcW w:w="1843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Существующая застройка</w:t>
            </w:r>
          </w:p>
        </w:tc>
        <w:tc>
          <w:tcPr>
            <w:tcW w:w="1275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сохранение функционального</w:t>
            </w:r>
          </w:p>
          <w:p w:rsidR="00117E9E" w:rsidRPr="00117E9E" w:rsidRDefault="00117E9E" w:rsidP="00B41164">
            <w:pPr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использования с существующими параметрами</w:t>
            </w:r>
          </w:p>
        </w:tc>
        <w:tc>
          <w:tcPr>
            <w:tcW w:w="2410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</w:p>
        </w:tc>
      </w:tr>
      <w:tr w:rsidR="00117E9E" w:rsidRPr="00114372" w:rsidTr="00E0130E">
        <w:tc>
          <w:tcPr>
            <w:tcW w:w="1985" w:type="dxa"/>
          </w:tcPr>
          <w:p w:rsidR="00117E9E" w:rsidRPr="00117E9E" w:rsidRDefault="00117E9E" w:rsidP="008B02A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Новое строительство</w:t>
            </w:r>
          </w:p>
        </w:tc>
        <w:tc>
          <w:tcPr>
            <w:tcW w:w="1275" w:type="dxa"/>
            <w:vAlign w:val="center"/>
          </w:tcPr>
          <w:p w:rsidR="00117E9E" w:rsidRPr="00117E9E" w:rsidRDefault="009B1ECE" w:rsidP="00B41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1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коэффициент застройки производственных объектов –не более 50%, коэффициент застройки коммунальных и складских объектов – не более 60%</w:t>
            </w:r>
          </w:p>
        </w:tc>
        <w:tc>
          <w:tcPr>
            <w:tcW w:w="2410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</w:p>
        </w:tc>
      </w:tr>
      <w:tr w:rsidR="00117E9E" w:rsidRPr="00114372" w:rsidTr="00E0130E">
        <w:tc>
          <w:tcPr>
            <w:tcW w:w="1985" w:type="dxa"/>
            <w:vAlign w:val="center"/>
          </w:tcPr>
          <w:p w:rsidR="00117E9E" w:rsidRPr="00117E9E" w:rsidRDefault="00117E9E" w:rsidP="00467617">
            <w:pPr>
              <w:jc w:val="center"/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Итого га/ %</w:t>
            </w:r>
          </w:p>
        </w:tc>
        <w:tc>
          <w:tcPr>
            <w:tcW w:w="1843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/</w:t>
            </w:r>
          </w:p>
        </w:tc>
        <w:tc>
          <w:tcPr>
            <w:tcW w:w="6521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</w:p>
        </w:tc>
      </w:tr>
      <w:tr w:rsidR="00117E9E" w:rsidRPr="00114372" w:rsidTr="00E0130E">
        <w:tc>
          <w:tcPr>
            <w:tcW w:w="1985" w:type="dxa"/>
            <w:vAlign w:val="center"/>
          </w:tcPr>
          <w:p w:rsidR="00117E9E" w:rsidRPr="00117E9E" w:rsidRDefault="00117E9E" w:rsidP="00467617">
            <w:pPr>
              <w:jc w:val="center"/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Всего га/%</w:t>
            </w:r>
          </w:p>
        </w:tc>
        <w:tc>
          <w:tcPr>
            <w:tcW w:w="1843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17E9E" w:rsidRPr="00117E9E" w:rsidRDefault="00117E9E" w:rsidP="00B41164">
            <w:pPr>
              <w:jc w:val="center"/>
              <w:rPr>
                <w:sz w:val="22"/>
                <w:szCs w:val="22"/>
              </w:rPr>
            </w:pPr>
            <w:r w:rsidRPr="00117E9E">
              <w:rPr>
                <w:sz w:val="22"/>
                <w:szCs w:val="22"/>
              </w:rPr>
              <w:t>/</w:t>
            </w:r>
          </w:p>
        </w:tc>
        <w:tc>
          <w:tcPr>
            <w:tcW w:w="6521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17E9E" w:rsidRPr="00117E9E" w:rsidRDefault="00117E9E" w:rsidP="00B41164">
            <w:pPr>
              <w:rPr>
                <w:sz w:val="22"/>
                <w:szCs w:val="22"/>
              </w:rPr>
            </w:pPr>
          </w:p>
        </w:tc>
      </w:tr>
    </w:tbl>
    <w:p w:rsidR="00E301D1" w:rsidRPr="00B85276" w:rsidRDefault="00E301D1" w:rsidP="00E301D1">
      <w:pPr>
        <w:spacing w:before="120"/>
        <w:ind w:firstLine="851"/>
        <w:jc w:val="both"/>
        <w:outlineLvl w:val="0"/>
        <w:rPr>
          <w:b/>
        </w:rPr>
        <w:sectPr w:rsidR="00E301D1" w:rsidRPr="00B85276" w:rsidSect="00AA741B">
          <w:pgSz w:w="16838" w:h="11906" w:orient="landscape" w:code="9"/>
          <w:pgMar w:top="1701" w:right="1134" w:bottom="851" w:left="1134" w:header="709" w:footer="709" w:gutter="0"/>
          <w:pgNumType w:start="22"/>
          <w:cols w:space="708"/>
          <w:docGrid w:linePitch="360"/>
        </w:sectPr>
      </w:pPr>
    </w:p>
    <w:p w:rsidR="00314877" w:rsidRPr="00B85276" w:rsidRDefault="00C65B81" w:rsidP="00FA5D74">
      <w:pPr>
        <w:spacing w:before="120"/>
        <w:ind w:firstLine="851"/>
        <w:outlineLvl w:val="2"/>
        <w:rPr>
          <w:b/>
        </w:rPr>
      </w:pPr>
      <w:bookmarkStart w:id="17" w:name="_Toc38366287"/>
      <w:bookmarkStart w:id="18" w:name="_Toc38366377"/>
      <w:r w:rsidRPr="00B85276">
        <w:rPr>
          <w:b/>
        </w:rPr>
        <w:lastRenderedPageBreak/>
        <w:t>2</w:t>
      </w:r>
      <w:r w:rsidR="00314877" w:rsidRPr="00B85276">
        <w:rPr>
          <w:b/>
        </w:rPr>
        <w:t>.</w:t>
      </w:r>
      <w:r w:rsidR="003947A5" w:rsidRPr="00B85276">
        <w:rPr>
          <w:b/>
        </w:rPr>
        <w:t>2</w:t>
      </w:r>
      <w:r w:rsidR="00314877" w:rsidRPr="00B85276">
        <w:rPr>
          <w:b/>
        </w:rPr>
        <w:t>.4. Планируемое развитие зон рекреационного назначения</w:t>
      </w:r>
      <w:bookmarkEnd w:id="17"/>
      <w:bookmarkEnd w:id="18"/>
      <w:r w:rsidR="00314877" w:rsidRPr="00B85276">
        <w:rPr>
          <w:b/>
        </w:rPr>
        <w:t xml:space="preserve"> </w:t>
      </w:r>
    </w:p>
    <w:p w:rsidR="00B84F69" w:rsidRPr="00B85276" w:rsidRDefault="00B84F69" w:rsidP="00B84F69">
      <w:pPr>
        <w:spacing w:before="120"/>
        <w:ind w:firstLine="851"/>
        <w:jc w:val="both"/>
      </w:pPr>
      <w:r w:rsidRPr="00B85276">
        <w:t xml:space="preserve">В условиях градостроительной деятельности, предусмотренной в генеральном плане городского </w:t>
      </w:r>
      <w:r w:rsidR="009E73CE" w:rsidRPr="00B85276">
        <w:t>округа</w:t>
      </w:r>
      <w:r w:rsidRPr="00B85276">
        <w:t xml:space="preserve">, </w:t>
      </w:r>
      <w:r w:rsidR="009E73CE" w:rsidRPr="00B85276">
        <w:t xml:space="preserve"> </w:t>
      </w:r>
      <w:r w:rsidRPr="00B85276">
        <w:t>важное значение приобретает сохранение зелёных насаждений и дополнительное благоустройство, обеспечивающее поддержание здоровой среды обитания.</w:t>
      </w:r>
    </w:p>
    <w:p w:rsidR="00FA24EB" w:rsidRPr="00B85276" w:rsidRDefault="00FA24EB" w:rsidP="00FA24EB">
      <w:pPr>
        <w:ind w:firstLine="709"/>
        <w:jc w:val="both"/>
      </w:pPr>
      <w:r w:rsidRPr="00B85276">
        <w:t xml:space="preserve">Зоны рекреационного назначения на территории городского </w:t>
      </w:r>
      <w:r w:rsidR="009E73CE" w:rsidRPr="00B85276">
        <w:t>округа</w:t>
      </w:r>
      <w:r w:rsidRPr="00B85276">
        <w:t xml:space="preserve"> включают:</w:t>
      </w:r>
    </w:p>
    <w:p w:rsidR="00FA24EB" w:rsidRDefault="00FA24EB" w:rsidP="000B6BF7">
      <w:pPr>
        <w:ind w:firstLine="709"/>
        <w:jc w:val="both"/>
      </w:pPr>
      <w:r w:rsidRPr="00B85276">
        <w:t>- зона зелёных насаждений общего пользования (парков, бульваров, скверов</w:t>
      </w:r>
      <w:r w:rsidR="009E73CE" w:rsidRPr="00B85276">
        <w:t>, пешеходных зон</w:t>
      </w:r>
      <w:r w:rsidRPr="00B85276">
        <w:t>).</w:t>
      </w:r>
    </w:p>
    <w:p w:rsidR="004736C5" w:rsidRPr="00B85276" w:rsidRDefault="004736C5" w:rsidP="000B6BF7">
      <w:pPr>
        <w:ind w:firstLine="709"/>
        <w:jc w:val="both"/>
      </w:pPr>
      <w:r>
        <w:t>-</w:t>
      </w:r>
      <w:r w:rsidR="003A71CA">
        <w:t> </w:t>
      </w:r>
      <w:r>
        <w:t xml:space="preserve"> зона отдыха</w:t>
      </w:r>
      <w:r w:rsidR="00460D5D">
        <w:t xml:space="preserve"> (базы отдыха, </w:t>
      </w:r>
      <w:r w:rsidR="00AC1C21">
        <w:t xml:space="preserve">санатории, </w:t>
      </w:r>
      <w:r w:rsidR="00460D5D">
        <w:t>дома отдыха, детские лагеря, кемпинги, спортивн</w:t>
      </w:r>
      <w:r w:rsidR="00323485">
        <w:t xml:space="preserve">о-рекреационные </w:t>
      </w:r>
      <w:r w:rsidR="00460D5D">
        <w:t>трассы</w:t>
      </w:r>
      <w:r w:rsidR="00323485">
        <w:t>)</w:t>
      </w:r>
    </w:p>
    <w:p w:rsidR="00FA24EB" w:rsidRPr="00B85276" w:rsidRDefault="00827467" w:rsidP="000B6BF7">
      <w:pPr>
        <w:spacing w:before="120"/>
        <w:ind w:firstLine="709"/>
        <w:jc w:val="both"/>
      </w:pPr>
      <w:r>
        <w:t xml:space="preserve">- </w:t>
      </w:r>
      <w:r w:rsidR="00FA24EB" w:rsidRPr="00B85276">
        <w:t xml:space="preserve">зона лесопарков включает залесенные территории, не входящие в границы лесного фонда; </w:t>
      </w:r>
    </w:p>
    <w:p w:rsidR="00FA24EB" w:rsidRPr="00B85276" w:rsidRDefault="00FA24EB" w:rsidP="000B6BF7">
      <w:pPr>
        <w:spacing w:before="120"/>
        <w:ind w:firstLine="709"/>
        <w:jc w:val="both"/>
      </w:pPr>
      <w:r w:rsidRPr="00B85276">
        <w:t>- зона лесов вк</w:t>
      </w:r>
      <w:r w:rsidR="00F34D40" w:rsidRPr="00B85276">
        <w:t xml:space="preserve">лючает территории </w:t>
      </w:r>
      <w:r w:rsidR="00460D5D">
        <w:t xml:space="preserve">государственного </w:t>
      </w:r>
      <w:r w:rsidR="00F34D40" w:rsidRPr="00B85276">
        <w:t>лесного фонда</w:t>
      </w:r>
      <w:r w:rsidRPr="00B85276">
        <w:t>;</w:t>
      </w:r>
    </w:p>
    <w:p w:rsidR="00257346" w:rsidRPr="00074476" w:rsidRDefault="00257346" w:rsidP="00257346">
      <w:pPr>
        <w:spacing w:before="120"/>
        <w:ind w:firstLine="851"/>
        <w:jc w:val="both"/>
      </w:pPr>
    </w:p>
    <w:p w:rsidR="007D64EE" w:rsidRDefault="007D64EE" w:rsidP="007D64EE">
      <w:pPr>
        <w:spacing w:before="120"/>
        <w:ind w:firstLine="851"/>
        <w:jc w:val="both"/>
      </w:pPr>
      <w:r w:rsidRPr="00B85276">
        <w:t xml:space="preserve">Параметры планируемого развития зон </w:t>
      </w:r>
      <w:r w:rsidR="00653D31" w:rsidRPr="00B85276">
        <w:t xml:space="preserve">рекреационного назначения </w:t>
      </w:r>
      <w:r w:rsidRPr="00B85276">
        <w:t>приводятся в таблице </w:t>
      </w:r>
      <w:r w:rsidR="00F87829" w:rsidRPr="00B85276">
        <w:t>2</w:t>
      </w:r>
      <w:r w:rsidRPr="00B85276">
        <w:t>.2.4.1</w:t>
      </w:r>
    </w:p>
    <w:p w:rsidR="00ED26CE" w:rsidRPr="00B85276" w:rsidRDefault="00ED26CE" w:rsidP="007D64EE">
      <w:pPr>
        <w:spacing w:before="120"/>
        <w:ind w:firstLine="851"/>
        <w:jc w:val="both"/>
      </w:pPr>
    </w:p>
    <w:p w:rsidR="001674CD" w:rsidRPr="00B85276" w:rsidRDefault="001674CD" w:rsidP="00B210EA">
      <w:pPr>
        <w:pStyle w:val="28"/>
        <w:tabs>
          <w:tab w:val="left" w:pos="900"/>
        </w:tabs>
        <w:spacing w:before="120" w:after="120"/>
        <w:ind w:left="0" w:firstLine="0"/>
        <w:jc w:val="center"/>
        <w:rPr>
          <w:bCs/>
          <w:u w:val="single"/>
        </w:rPr>
        <w:sectPr w:rsidR="001674CD" w:rsidRPr="00B85276" w:rsidSect="00AA741B">
          <w:pgSz w:w="11906" w:h="16838" w:code="9"/>
          <w:pgMar w:top="1134" w:right="851" w:bottom="1134" w:left="1701" w:header="709" w:footer="709" w:gutter="0"/>
          <w:pgNumType w:start="23"/>
          <w:cols w:space="708"/>
          <w:docGrid w:linePitch="360"/>
        </w:sectPr>
      </w:pPr>
    </w:p>
    <w:p w:rsidR="00B210EA" w:rsidRPr="00B85276" w:rsidRDefault="00B210EA" w:rsidP="00B210EA">
      <w:pPr>
        <w:pStyle w:val="28"/>
        <w:tabs>
          <w:tab w:val="left" w:pos="900"/>
        </w:tabs>
        <w:spacing w:before="120" w:after="120"/>
        <w:ind w:left="0" w:firstLine="0"/>
        <w:jc w:val="center"/>
        <w:rPr>
          <w:caps/>
          <w:u w:val="single"/>
        </w:rPr>
      </w:pPr>
      <w:r w:rsidRPr="00B85276">
        <w:rPr>
          <w:bCs/>
          <w:u w:val="single"/>
        </w:rPr>
        <w:lastRenderedPageBreak/>
        <w:t>Параметры планируемого развития зон рекреационного назначения</w:t>
      </w:r>
    </w:p>
    <w:p w:rsidR="00B210EA" w:rsidRPr="00B85276" w:rsidRDefault="00566CB8" w:rsidP="00566CB8">
      <w:pPr>
        <w:spacing w:before="120"/>
        <w:ind w:firstLine="851"/>
        <w:jc w:val="right"/>
      </w:pPr>
      <w:r>
        <w:t>Т</w:t>
      </w:r>
      <w:r w:rsidR="00B210EA" w:rsidRPr="00B85276">
        <w:t xml:space="preserve">аблица </w:t>
      </w:r>
      <w:r w:rsidR="00F87829" w:rsidRPr="00B85276">
        <w:t>2</w:t>
      </w:r>
      <w:r w:rsidR="00B210EA" w:rsidRPr="00B85276">
        <w:t>.2.4.1</w:t>
      </w:r>
    </w:p>
    <w:tbl>
      <w:tblPr>
        <w:tblStyle w:val="ae"/>
        <w:tblW w:w="0" w:type="auto"/>
        <w:tblInd w:w="981" w:type="dxa"/>
        <w:tblLook w:val="04A0" w:firstRow="1" w:lastRow="0" w:firstColumn="1" w:lastColumn="0" w:noHBand="0" w:noVBand="1"/>
      </w:tblPr>
      <w:tblGrid>
        <w:gridCol w:w="2529"/>
        <w:gridCol w:w="1985"/>
        <w:gridCol w:w="2551"/>
        <w:gridCol w:w="1418"/>
        <w:gridCol w:w="4139"/>
      </w:tblGrid>
      <w:tr w:rsidR="001556FB" w:rsidRPr="00114372" w:rsidTr="00467617">
        <w:trPr>
          <w:trHeight w:val="937"/>
        </w:trPr>
        <w:tc>
          <w:tcPr>
            <w:tcW w:w="2529" w:type="dxa"/>
            <w:vAlign w:val="center"/>
          </w:tcPr>
          <w:p w:rsidR="001556FB" w:rsidRPr="00117E9E" w:rsidRDefault="001556FB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7E9E">
              <w:rPr>
                <w:b/>
                <w:bCs/>
                <w:sz w:val="20"/>
                <w:szCs w:val="20"/>
              </w:rPr>
              <w:t xml:space="preserve">Функциональные зоны </w:t>
            </w:r>
          </w:p>
        </w:tc>
        <w:tc>
          <w:tcPr>
            <w:tcW w:w="1985" w:type="dxa"/>
            <w:vAlign w:val="center"/>
          </w:tcPr>
          <w:p w:rsidR="001556FB" w:rsidRPr="00117E9E" w:rsidRDefault="000C2AB1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Местоположение</w:t>
            </w:r>
          </w:p>
        </w:tc>
        <w:tc>
          <w:tcPr>
            <w:tcW w:w="2551" w:type="dxa"/>
            <w:vAlign w:val="center"/>
          </w:tcPr>
          <w:p w:rsidR="001556FB" w:rsidRPr="00117E9E" w:rsidRDefault="000C2AB1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7E9E">
              <w:rPr>
                <w:b/>
                <w:bCs/>
                <w:sz w:val="20"/>
                <w:szCs w:val="20"/>
              </w:rPr>
              <w:t>Мероприятия терр.планирования</w:t>
            </w:r>
          </w:p>
        </w:tc>
        <w:tc>
          <w:tcPr>
            <w:tcW w:w="1418" w:type="dxa"/>
            <w:vAlign w:val="center"/>
          </w:tcPr>
          <w:p w:rsidR="001556FB" w:rsidRPr="00117E9E" w:rsidRDefault="000C2AB1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7E9E">
              <w:rPr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4139" w:type="dxa"/>
            <w:vAlign w:val="center"/>
          </w:tcPr>
          <w:p w:rsidR="001556FB" w:rsidRPr="00117E9E" w:rsidRDefault="000C2AB1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7E9E">
              <w:rPr>
                <w:b/>
                <w:bCs/>
                <w:sz w:val="20"/>
                <w:szCs w:val="20"/>
              </w:rPr>
              <w:t xml:space="preserve">Параметры планируемого развития  </w:t>
            </w:r>
          </w:p>
        </w:tc>
      </w:tr>
      <w:tr w:rsidR="001556FB" w:rsidRPr="00114372" w:rsidTr="001556FB">
        <w:trPr>
          <w:trHeight w:val="937"/>
        </w:trPr>
        <w:tc>
          <w:tcPr>
            <w:tcW w:w="2529" w:type="dxa"/>
          </w:tcPr>
          <w:p w:rsidR="001556FB" w:rsidRDefault="001556FB" w:rsidP="00D069B1">
            <w:pPr>
              <w:rPr>
                <w:rStyle w:val="295pt"/>
                <w:rFonts w:eastAsiaTheme="minorHAnsi"/>
                <w:color w:val="auto"/>
                <w:sz w:val="22"/>
                <w:szCs w:val="22"/>
              </w:rPr>
            </w:pPr>
          </w:p>
          <w:p w:rsidR="001556FB" w:rsidRPr="00D069B1" w:rsidRDefault="001556FB" w:rsidP="00D069B1">
            <w:pPr>
              <w:rPr>
                <w:sz w:val="22"/>
                <w:szCs w:val="22"/>
              </w:rPr>
            </w:pPr>
            <w:r w:rsidRPr="00D069B1">
              <w:rPr>
                <w:rStyle w:val="295pt"/>
                <w:rFonts w:eastAsiaTheme="minorHAnsi"/>
                <w:color w:val="auto"/>
                <w:sz w:val="22"/>
                <w:szCs w:val="22"/>
              </w:rPr>
              <w:t>Зона озелененных и благоустроенных терри</w:t>
            </w:r>
            <w:r w:rsidRPr="00D069B1">
              <w:rPr>
                <w:rStyle w:val="295pt"/>
                <w:rFonts w:eastAsiaTheme="minorHAnsi"/>
                <w:color w:val="auto"/>
                <w:sz w:val="22"/>
                <w:szCs w:val="22"/>
              </w:rPr>
              <w:softHyphen/>
              <w:t>торий</w:t>
            </w:r>
          </w:p>
        </w:tc>
        <w:tc>
          <w:tcPr>
            <w:tcW w:w="1985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Без указания местоположения</w:t>
            </w:r>
          </w:p>
        </w:tc>
        <w:tc>
          <w:tcPr>
            <w:tcW w:w="2551" w:type="dxa"/>
            <w:vAlign w:val="bottom"/>
          </w:tcPr>
          <w:p w:rsidR="001556FB" w:rsidRPr="00D069B1" w:rsidRDefault="001556FB" w:rsidP="00467617">
            <w:pPr>
              <w:pStyle w:val="215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069B1">
              <w:rPr>
                <w:rStyle w:val="295pt"/>
                <w:color w:val="auto"/>
                <w:sz w:val="22"/>
                <w:szCs w:val="22"/>
              </w:rPr>
              <w:t>Существующие зеленые насаждения</w:t>
            </w:r>
          </w:p>
        </w:tc>
        <w:tc>
          <w:tcPr>
            <w:tcW w:w="1418" w:type="dxa"/>
            <w:vAlign w:val="center"/>
          </w:tcPr>
          <w:p w:rsidR="001556FB" w:rsidRPr="00281AF6" w:rsidRDefault="00186796" w:rsidP="00467617">
            <w:pPr>
              <w:jc w:val="center"/>
              <w:rPr>
                <w:sz w:val="22"/>
                <w:szCs w:val="22"/>
              </w:rPr>
            </w:pPr>
            <w:r w:rsidRPr="00281AF6">
              <w:rPr>
                <w:sz w:val="22"/>
                <w:szCs w:val="22"/>
              </w:rPr>
              <w:t>18,1</w:t>
            </w:r>
          </w:p>
        </w:tc>
        <w:tc>
          <w:tcPr>
            <w:tcW w:w="4139" w:type="dxa"/>
          </w:tcPr>
          <w:p w:rsidR="001556FB" w:rsidRPr="00D069B1" w:rsidRDefault="001556FB" w:rsidP="00467617">
            <w:pPr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сохранение функционального</w:t>
            </w:r>
          </w:p>
          <w:p w:rsidR="001556FB" w:rsidRPr="00D069B1" w:rsidRDefault="001556FB" w:rsidP="00467617">
            <w:pPr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использования с существующими параметрами</w:t>
            </w:r>
          </w:p>
        </w:tc>
      </w:tr>
      <w:tr w:rsidR="001556FB" w:rsidRPr="00114372" w:rsidTr="001556FB">
        <w:tc>
          <w:tcPr>
            <w:tcW w:w="2529" w:type="dxa"/>
          </w:tcPr>
          <w:p w:rsidR="001556FB" w:rsidRPr="00D069B1" w:rsidRDefault="001556FB" w:rsidP="00D069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Без указания местоположения</w:t>
            </w:r>
          </w:p>
        </w:tc>
        <w:tc>
          <w:tcPr>
            <w:tcW w:w="2551" w:type="dxa"/>
            <w:vAlign w:val="bottom"/>
          </w:tcPr>
          <w:p w:rsidR="001556FB" w:rsidRPr="00D069B1" w:rsidRDefault="001556FB" w:rsidP="00467617">
            <w:pPr>
              <w:pStyle w:val="215"/>
              <w:shd w:val="clear" w:color="auto" w:fill="auto"/>
              <w:spacing w:before="0" w:after="60" w:line="19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069B1">
              <w:rPr>
                <w:rStyle w:val="295pt"/>
                <w:color w:val="auto"/>
                <w:sz w:val="22"/>
                <w:szCs w:val="22"/>
              </w:rPr>
              <w:t>Новое</w:t>
            </w:r>
            <w:r w:rsidR="00186796">
              <w:rPr>
                <w:rStyle w:val="295pt"/>
                <w:color w:val="auto"/>
                <w:sz w:val="22"/>
                <w:szCs w:val="22"/>
              </w:rPr>
              <w:t xml:space="preserve"> благоустройство</w:t>
            </w:r>
          </w:p>
          <w:p w:rsidR="001556FB" w:rsidRPr="00D069B1" w:rsidRDefault="001556FB" w:rsidP="00467617">
            <w:pPr>
              <w:pStyle w:val="215"/>
              <w:shd w:val="clear" w:color="auto" w:fill="auto"/>
              <w:spacing w:before="60" w:line="19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556FB" w:rsidRPr="00281AF6" w:rsidRDefault="00186796" w:rsidP="00467617">
            <w:pPr>
              <w:jc w:val="center"/>
              <w:rPr>
                <w:sz w:val="22"/>
                <w:szCs w:val="22"/>
              </w:rPr>
            </w:pPr>
            <w:r w:rsidRPr="00281AF6">
              <w:rPr>
                <w:sz w:val="22"/>
                <w:szCs w:val="22"/>
              </w:rPr>
              <w:t>103,9</w:t>
            </w:r>
          </w:p>
        </w:tc>
        <w:tc>
          <w:tcPr>
            <w:tcW w:w="4139" w:type="dxa"/>
          </w:tcPr>
          <w:p w:rsidR="001556FB" w:rsidRPr="00D069B1" w:rsidRDefault="001556FB" w:rsidP="00467617">
            <w:pPr>
              <w:rPr>
                <w:sz w:val="22"/>
                <w:szCs w:val="22"/>
              </w:rPr>
            </w:pPr>
          </w:p>
        </w:tc>
      </w:tr>
      <w:tr w:rsidR="001556FB" w:rsidRPr="00114372" w:rsidTr="001556FB">
        <w:tc>
          <w:tcPr>
            <w:tcW w:w="2529" w:type="dxa"/>
          </w:tcPr>
          <w:p w:rsidR="001556FB" w:rsidRPr="00D069B1" w:rsidRDefault="001556FB" w:rsidP="00D069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Итого га/ %</w:t>
            </w:r>
          </w:p>
        </w:tc>
        <w:tc>
          <w:tcPr>
            <w:tcW w:w="2551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556FB" w:rsidRPr="00281AF6" w:rsidRDefault="00186796" w:rsidP="00467617">
            <w:pPr>
              <w:jc w:val="center"/>
              <w:rPr>
                <w:sz w:val="22"/>
                <w:szCs w:val="22"/>
              </w:rPr>
            </w:pPr>
            <w:r w:rsidRPr="00281AF6">
              <w:rPr>
                <w:sz w:val="22"/>
                <w:szCs w:val="22"/>
              </w:rPr>
              <w:t>122</w:t>
            </w:r>
            <w:r w:rsidR="001556FB" w:rsidRPr="00281AF6">
              <w:rPr>
                <w:sz w:val="22"/>
                <w:szCs w:val="22"/>
              </w:rPr>
              <w:t>/</w:t>
            </w:r>
          </w:p>
        </w:tc>
        <w:tc>
          <w:tcPr>
            <w:tcW w:w="4139" w:type="dxa"/>
          </w:tcPr>
          <w:p w:rsidR="001556FB" w:rsidRPr="00D069B1" w:rsidRDefault="001556FB" w:rsidP="00467617">
            <w:pPr>
              <w:rPr>
                <w:sz w:val="22"/>
                <w:szCs w:val="22"/>
              </w:rPr>
            </w:pPr>
          </w:p>
        </w:tc>
      </w:tr>
      <w:tr w:rsidR="001556FB" w:rsidRPr="00114372" w:rsidTr="001556FB">
        <w:tc>
          <w:tcPr>
            <w:tcW w:w="2529" w:type="dxa"/>
          </w:tcPr>
          <w:p w:rsidR="001556FB" w:rsidRPr="00D069B1" w:rsidRDefault="001556FB" w:rsidP="00D069B1">
            <w:pPr>
              <w:rPr>
                <w:sz w:val="22"/>
                <w:szCs w:val="22"/>
              </w:rPr>
            </w:pPr>
            <w:r w:rsidRPr="00D069B1">
              <w:rPr>
                <w:rStyle w:val="295pt"/>
                <w:rFonts w:eastAsiaTheme="minorHAnsi"/>
                <w:color w:val="auto"/>
                <w:sz w:val="22"/>
                <w:szCs w:val="22"/>
              </w:rPr>
              <w:t>Зона лесопарков</w:t>
            </w:r>
          </w:p>
        </w:tc>
        <w:tc>
          <w:tcPr>
            <w:tcW w:w="1985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Без указания местоположения</w:t>
            </w:r>
          </w:p>
        </w:tc>
        <w:tc>
          <w:tcPr>
            <w:tcW w:w="2551" w:type="dxa"/>
            <w:vAlign w:val="center"/>
          </w:tcPr>
          <w:p w:rsidR="001556FB" w:rsidRPr="00D069B1" w:rsidRDefault="00186796" w:rsidP="00186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лесопарки</w:t>
            </w:r>
            <w:r w:rsidR="001556FB" w:rsidRPr="00D0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556FB" w:rsidRPr="00281AF6" w:rsidRDefault="001556FB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</w:tcPr>
          <w:p w:rsidR="001556FB" w:rsidRPr="00D069B1" w:rsidRDefault="001556FB" w:rsidP="00467617">
            <w:pPr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сохранение функционального</w:t>
            </w:r>
          </w:p>
          <w:p w:rsidR="001556FB" w:rsidRPr="00D069B1" w:rsidRDefault="001556FB" w:rsidP="00467617">
            <w:pPr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использования с существующими параметрами</w:t>
            </w:r>
          </w:p>
        </w:tc>
      </w:tr>
      <w:tr w:rsidR="001556FB" w:rsidRPr="00114372" w:rsidTr="001556FB">
        <w:tc>
          <w:tcPr>
            <w:tcW w:w="2529" w:type="dxa"/>
          </w:tcPr>
          <w:p w:rsidR="001556FB" w:rsidRPr="00D069B1" w:rsidRDefault="001556FB" w:rsidP="00D069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Итого га/ %</w:t>
            </w:r>
          </w:p>
        </w:tc>
        <w:tc>
          <w:tcPr>
            <w:tcW w:w="2551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/</w:t>
            </w:r>
          </w:p>
        </w:tc>
        <w:tc>
          <w:tcPr>
            <w:tcW w:w="4139" w:type="dxa"/>
          </w:tcPr>
          <w:p w:rsidR="001556FB" w:rsidRPr="00D069B1" w:rsidRDefault="001556FB" w:rsidP="00467617">
            <w:pPr>
              <w:rPr>
                <w:sz w:val="22"/>
                <w:szCs w:val="22"/>
              </w:rPr>
            </w:pPr>
          </w:p>
        </w:tc>
      </w:tr>
      <w:tr w:rsidR="001556FB" w:rsidRPr="00114372" w:rsidTr="001556FB">
        <w:tc>
          <w:tcPr>
            <w:tcW w:w="2529" w:type="dxa"/>
          </w:tcPr>
          <w:p w:rsidR="001556FB" w:rsidRPr="00D069B1" w:rsidRDefault="001556FB" w:rsidP="00D069B1">
            <w:pPr>
              <w:rPr>
                <w:sz w:val="22"/>
                <w:szCs w:val="22"/>
              </w:rPr>
            </w:pPr>
            <w:r w:rsidRPr="00D069B1">
              <w:rPr>
                <w:rStyle w:val="295pt"/>
                <w:rFonts w:eastAsiaTheme="minorHAnsi"/>
                <w:color w:val="auto"/>
                <w:sz w:val="22"/>
                <w:szCs w:val="22"/>
              </w:rPr>
              <w:t>Зона лесов</w:t>
            </w:r>
          </w:p>
        </w:tc>
        <w:tc>
          <w:tcPr>
            <w:tcW w:w="1985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Без указания местоположения</w:t>
            </w:r>
          </w:p>
        </w:tc>
        <w:tc>
          <w:tcPr>
            <w:tcW w:w="2551" w:type="dxa"/>
            <w:vAlign w:val="center"/>
          </w:tcPr>
          <w:p w:rsidR="001556FB" w:rsidRPr="00D069B1" w:rsidRDefault="00186796" w:rsidP="00186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леса</w:t>
            </w:r>
            <w:r w:rsidR="001556FB" w:rsidRPr="00D0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</w:tcPr>
          <w:p w:rsidR="001556FB" w:rsidRPr="00D069B1" w:rsidRDefault="001556FB" w:rsidP="00467617">
            <w:pPr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сохранение функционального</w:t>
            </w:r>
          </w:p>
          <w:p w:rsidR="001556FB" w:rsidRPr="00D069B1" w:rsidRDefault="001556FB" w:rsidP="00467617">
            <w:pPr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использования с существующими параметрами</w:t>
            </w:r>
          </w:p>
        </w:tc>
      </w:tr>
      <w:tr w:rsidR="001556FB" w:rsidRPr="00114372" w:rsidTr="001556FB">
        <w:tc>
          <w:tcPr>
            <w:tcW w:w="2529" w:type="dxa"/>
          </w:tcPr>
          <w:p w:rsidR="001556FB" w:rsidRPr="00D069B1" w:rsidRDefault="001556FB" w:rsidP="00D069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Итого га/ %</w:t>
            </w:r>
          </w:p>
        </w:tc>
        <w:tc>
          <w:tcPr>
            <w:tcW w:w="2551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/</w:t>
            </w:r>
          </w:p>
        </w:tc>
        <w:tc>
          <w:tcPr>
            <w:tcW w:w="4139" w:type="dxa"/>
          </w:tcPr>
          <w:p w:rsidR="001556FB" w:rsidRPr="00D069B1" w:rsidRDefault="001556FB" w:rsidP="00467617">
            <w:pPr>
              <w:rPr>
                <w:sz w:val="22"/>
                <w:szCs w:val="22"/>
              </w:rPr>
            </w:pPr>
          </w:p>
        </w:tc>
      </w:tr>
      <w:tr w:rsidR="001556FB" w:rsidRPr="00114372" w:rsidTr="001556FB">
        <w:tc>
          <w:tcPr>
            <w:tcW w:w="2529" w:type="dxa"/>
          </w:tcPr>
          <w:p w:rsidR="001556FB" w:rsidRPr="00D069B1" w:rsidRDefault="001556FB" w:rsidP="00D069B1">
            <w:pPr>
              <w:rPr>
                <w:sz w:val="22"/>
                <w:szCs w:val="22"/>
              </w:rPr>
            </w:pPr>
            <w:r w:rsidRPr="00D069B1">
              <w:rPr>
                <w:rStyle w:val="295pt"/>
                <w:rFonts w:eastAsiaTheme="minorHAnsi"/>
                <w:color w:val="auto"/>
                <w:sz w:val="22"/>
                <w:szCs w:val="22"/>
              </w:rPr>
              <w:t>Зона объектов отдыха и туризма</w:t>
            </w:r>
          </w:p>
        </w:tc>
        <w:tc>
          <w:tcPr>
            <w:tcW w:w="1985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Без указания местоположения</w:t>
            </w:r>
          </w:p>
        </w:tc>
        <w:tc>
          <w:tcPr>
            <w:tcW w:w="2551" w:type="dxa"/>
            <w:vAlign w:val="bottom"/>
          </w:tcPr>
          <w:p w:rsidR="001556FB" w:rsidRPr="00D069B1" w:rsidRDefault="00186796" w:rsidP="00186796">
            <w:pPr>
              <w:pStyle w:val="215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Существующая застройка</w:t>
            </w:r>
            <w:r w:rsidR="001556FB" w:rsidRPr="00D069B1">
              <w:rPr>
                <w:rStyle w:val="295p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</w:tcPr>
          <w:p w:rsidR="001556FB" w:rsidRPr="00D069B1" w:rsidRDefault="001556FB" w:rsidP="00467617">
            <w:pPr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сохранение функционального</w:t>
            </w:r>
          </w:p>
          <w:p w:rsidR="001556FB" w:rsidRPr="00D069B1" w:rsidRDefault="001556FB" w:rsidP="00467617">
            <w:pPr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использования с существующими параметрами</w:t>
            </w:r>
          </w:p>
        </w:tc>
      </w:tr>
      <w:tr w:rsidR="001556FB" w:rsidRPr="00114372" w:rsidTr="001556FB">
        <w:tc>
          <w:tcPr>
            <w:tcW w:w="2529" w:type="dxa"/>
          </w:tcPr>
          <w:p w:rsidR="001556FB" w:rsidRPr="00D069B1" w:rsidRDefault="001556FB" w:rsidP="0046761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Без указания местоположения</w:t>
            </w:r>
          </w:p>
        </w:tc>
        <w:tc>
          <w:tcPr>
            <w:tcW w:w="2551" w:type="dxa"/>
            <w:vAlign w:val="bottom"/>
          </w:tcPr>
          <w:p w:rsidR="001556FB" w:rsidRPr="00D069B1" w:rsidRDefault="001556FB" w:rsidP="00467617">
            <w:pPr>
              <w:pStyle w:val="215"/>
              <w:shd w:val="clear" w:color="auto" w:fill="auto"/>
              <w:spacing w:before="0" w:after="60" w:line="19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069B1">
              <w:rPr>
                <w:rStyle w:val="295pt"/>
                <w:color w:val="auto"/>
                <w:sz w:val="22"/>
                <w:szCs w:val="22"/>
              </w:rPr>
              <w:t>Новое</w:t>
            </w:r>
          </w:p>
          <w:p w:rsidR="001556FB" w:rsidRPr="00D069B1" w:rsidRDefault="001556FB" w:rsidP="00467617">
            <w:pPr>
              <w:pStyle w:val="215"/>
              <w:shd w:val="clear" w:color="auto" w:fill="auto"/>
              <w:spacing w:before="60" w:line="19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069B1">
              <w:rPr>
                <w:rStyle w:val="295pt"/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418" w:type="dxa"/>
            <w:vAlign w:val="center"/>
          </w:tcPr>
          <w:p w:rsidR="001556FB" w:rsidRPr="00D069B1" w:rsidRDefault="00504C6B" w:rsidP="00467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4139" w:type="dxa"/>
          </w:tcPr>
          <w:p w:rsidR="001556FB" w:rsidRPr="00D069B1" w:rsidRDefault="001556FB" w:rsidP="00467617">
            <w:pPr>
              <w:rPr>
                <w:sz w:val="22"/>
                <w:szCs w:val="22"/>
              </w:rPr>
            </w:pPr>
          </w:p>
        </w:tc>
      </w:tr>
      <w:tr w:rsidR="001556FB" w:rsidRPr="00114372" w:rsidTr="001556FB">
        <w:tc>
          <w:tcPr>
            <w:tcW w:w="2529" w:type="dxa"/>
          </w:tcPr>
          <w:p w:rsidR="001556FB" w:rsidRPr="00D069B1" w:rsidRDefault="001556FB" w:rsidP="0046761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Итого га/ %</w:t>
            </w:r>
          </w:p>
        </w:tc>
        <w:tc>
          <w:tcPr>
            <w:tcW w:w="2551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/</w:t>
            </w:r>
          </w:p>
        </w:tc>
        <w:tc>
          <w:tcPr>
            <w:tcW w:w="4139" w:type="dxa"/>
          </w:tcPr>
          <w:p w:rsidR="001556FB" w:rsidRPr="00D069B1" w:rsidRDefault="001556FB" w:rsidP="00467617">
            <w:pPr>
              <w:rPr>
                <w:sz w:val="22"/>
                <w:szCs w:val="22"/>
              </w:rPr>
            </w:pPr>
          </w:p>
        </w:tc>
      </w:tr>
      <w:tr w:rsidR="001556FB" w:rsidRPr="00114372" w:rsidTr="001556FB">
        <w:tc>
          <w:tcPr>
            <w:tcW w:w="2529" w:type="dxa"/>
          </w:tcPr>
          <w:p w:rsidR="001556FB" w:rsidRPr="00D069B1" w:rsidRDefault="001556FB" w:rsidP="0046761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Всего га/%</w:t>
            </w:r>
          </w:p>
        </w:tc>
        <w:tc>
          <w:tcPr>
            <w:tcW w:w="2551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556FB" w:rsidRPr="00D069B1" w:rsidRDefault="001556FB" w:rsidP="00467617">
            <w:pPr>
              <w:jc w:val="center"/>
              <w:rPr>
                <w:sz w:val="22"/>
                <w:szCs w:val="22"/>
              </w:rPr>
            </w:pPr>
            <w:r w:rsidRPr="00D069B1">
              <w:rPr>
                <w:sz w:val="22"/>
                <w:szCs w:val="22"/>
              </w:rPr>
              <w:t>/</w:t>
            </w:r>
          </w:p>
        </w:tc>
        <w:tc>
          <w:tcPr>
            <w:tcW w:w="4139" w:type="dxa"/>
          </w:tcPr>
          <w:p w:rsidR="001556FB" w:rsidRPr="00D069B1" w:rsidRDefault="001556FB" w:rsidP="00467617">
            <w:pPr>
              <w:rPr>
                <w:sz w:val="22"/>
                <w:szCs w:val="22"/>
              </w:rPr>
            </w:pPr>
          </w:p>
        </w:tc>
      </w:tr>
    </w:tbl>
    <w:p w:rsidR="001674CD" w:rsidRPr="00B85276" w:rsidRDefault="001674CD" w:rsidP="00AF59CE">
      <w:pPr>
        <w:spacing w:before="120"/>
        <w:ind w:firstLine="851"/>
        <w:outlineLvl w:val="0"/>
        <w:rPr>
          <w:b/>
        </w:rPr>
        <w:sectPr w:rsidR="001674CD" w:rsidRPr="00B85276" w:rsidSect="00AA741B">
          <w:pgSz w:w="16838" w:h="11906" w:orient="landscape" w:code="9"/>
          <w:pgMar w:top="1701" w:right="1134" w:bottom="851" w:left="1134" w:header="709" w:footer="709" w:gutter="0"/>
          <w:pgNumType w:start="24"/>
          <w:cols w:space="708"/>
          <w:docGrid w:linePitch="360"/>
        </w:sectPr>
      </w:pPr>
    </w:p>
    <w:p w:rsidR="0056522E" w:rsidRPr="00FA5D74" w:rsidRDefault="00F87829" w:rsidP="00FA5D74">
      <w:pPr>
        <w:spacing w:before="120"/>
        <w:ind w:firstLine="851"/>
        <w:outlineLvl w:val="2"/>
        <w:rPr>
          <w:b/>
        </w:rPr>
      </w:pPr>
      <w:bookmarkStart w:id="19" w:name="_Toc38366288"/>
      <w:bookmarkStart w:id="20" w:name="_Toc38366378"/>
      <w:r w:rsidRPr="00FA5D74">
        <w:rPr>
          <w:b/>
        </w:rPr>
        <w:lastRenderedPageBreak/>
        <w:t>2</w:t>
      </w:r>
      <w:r w:rsidR="0056522E" w:rsidRPr="00FA5D74">
        <w:rPr>
          <w:b/>
        </w:rPr>
        <w:t>.2.</w:t>
      </w:r>
      <w:r w:rsidR="00913198" w:rsidRPr="00FA5D74">
        <w:rPr>
          <w:b/>
        </w:rPr>
        <w:t>5</w:t>
      </w:r>
      <w:r w:rsidR="0056522E" w:rsidRPr="00FA5D74">
        <w:rPr>
          <w:b/>
        </w:rPr>
        <w:t>. </w:t>
      </w:r>
      <w:r w:rsidR="00E0772F" w:rsidRPr="00FA5D74">
        <w:rPr>
          <w:b/>
        </w:rPr>
        <w:t>З</w:t>
      </w:r>
      <w:r w:rsidR="0056522E" w:rsidRPr="00FA5D74">
        <w:rPr>
          <w:b/>
        </w:rPr>
        <w:t>он</w:t>
      </w:r>
      <w:r w:rsidR="00E0772F" w:rsidRPr="00FA5D74">
        <w:rPr>
          <w:b/>
        </w:rPr>
        <w:t>ы</w:t>
      </w:r>
      <w:r w:rsidR="0056522E" w:rsidRPr="00FA5D74">
        <w:rPr>
          <w:b/>
        </w:rPr>
        <w:t xml:space="preserve"> сельскохозяйственного использования</w:t>
      </w:r>
      <w:bookmarkEnd w:id="19"/>
      <w:bookmarkEnd w:id="20"/>
    </w:p>
    <w:p w:rsidR="005F28BA" w:rsidRDefault="00B95C5D" w:rsidP="006E19A5">
      <w:pPr>
        <w:pStyle w:val="af9"/>
        <w:spacing w:line="276" w:lineRule="auto"/>
        <w:rPr>
          <w:noProof/>
        </w:rPr>
      </w:pPr>
      <w:r>
        <w:rPr>
          <w:noProof/>
        </w:rPr>
        <w:t xml:space="preserve">Всего земель сельскохозяйственного назначения в границах городского округа Павловский Посад </w:t>
      </w:r>
      <w:r w:rsidR="005F28BA">
        <w:rPr>
          <w:noProof/>
        </w:rPr>
        <w:t>–</w:t>
      </w:r>
      <w:r w:rsidR="003A7DB6">
        <w:rPr>
          <w:noProof/>
        </w:rPr>
        <w:t xml:space="preserve"> 11920,6 га.</w:t>
      </w:r>
    </w:p>
    <w:p w:rsidR="006E19A5" w:rsidRPr="00D86402" w:rsidRDefault="006E19A5" w:rsidP="006E19A5">
      <w:pPr>
        <w:pStyle w:val="af9"/>
        <w:spacing w:line="276" w:lineRule="auto"/>
      </w:pPr>
      <w:r w:rsidRPr="00F10FA1">
        <w:rPr>
          <w:noProof/>
        </w:rPr>
        <w:t xml:space="preserve">В соответствии с </w:t>
      </w:r>
      <w:r>
        <w:rPr>
          <w:noProof/>
        </w:rPr>
        <w:t>данными ВИС</w:t>
      </w:r>
      <w:r w:rsidRPr="00F10FA1">
        <w:rPr>
          <w:noProof/>
        </w:rPr>
        <w:t>, представленн</w:t>
      </w:r>
      <w:r>
        <w:rPr>
          <w:noProof/>
        </w:rPr>
        <w:t>ыми</w:t>
      </w:r>
      <w:r w:rsidRPr="00F10FA1">
        <w:rPr>
          <w:noProof/>
        </w:rPr>
        <w:t xml:space="preserve"> ФГБУ «Управление «Спецмелиоводхоз»</w:t>
      </w:r>
      <w:r>
        <w:rPr>
          <w:noProof/>
        </w:rPr>
        <w:t>,</w:t>
      </w:r>
      <w:r w:rsidRPr="00F10FA1">
        <w:rPr>
          <w:noProof/>
        </w:rPr>
        <w:t xml:space="preserve"> </w:t>
      </w:r>
      <w:r>
        <w:rPr>
          <w:noProof/>
        </w:rPr>
        <w:t xml:space="preserve">на территории городского округа Павловский Посад </w:t>
      </w:r>
      <w:r w:rsidRPr="00D86402">
        <w:rPr>
          <w:noProof/>
        </w:rPr>
        <w:t xml:space="preserve">расположены </w:t>
      </w:r>
      <w:r w:rsidRPr="00D86402">
        <w:rPr>
          <w:color w:val="000000"/>
          <w:lang w:bidi="ru-RU"/>
        </w:rPr>
        <w:t>мелиорированные сельскохозяйственные угодья общей площадью 5101,8 га</w:t>
      </w:r>
      <w:r>
        <w:rPr>
          <w:color w:val="000000"/>
          <w:lang w:bidi="ru-RU"/>
        </w:rPr>
        <w:t>.</w:t>
      </w:r>
    </w:p>
    <w:p w:rsidR="006E19A5" w:rsidRDefault="006E19A5" w:rsidP="006E19A5">
      <w:pPr>
        <w:tabs>
          <w:tab w:val="left" w:pos="9921"/>
        </w:tabs>
        <w:spacing w:line="274" w:lineRule="exact"/>
        <w:ind w:right="-2" w:firstLine="709"/>
        <w:jc w:val="both"/>
        <w:rPr>
          <w:noProof/>
        </w:rPr>
      </w:pPr>
      <w:r w:rsidRPr="00F10FA1">
        <w:rPr>
          <w:noProof/>
        </w:rPr>
        <w:t xml:space="preserve">В соответствии с </w:t>
      </w:r>
      <w:r>
        <w:rPr>
          <w:noProof/>
        </w:rPr>
        <w:t>данными</w:t>
      </w:r>
      <w:r w:rsidRPr="00F10FA1">
        <w:rPr>
          <w:noProof/>
        </w:rPr>
        <w:t>, представленн</w:t>
      </w:r>
      <w:r>
        <w:rPr>
          <w:noProof/>
        </w:rPr>
        <w:t>ыми</w:t>
      </w:r>
      <w:r w:rsidRPr="00F10FA1">
        <w:rPr>
          <w:noProof/>
        </w:rPr>
        <w:t xml:space="preserve"> </w:t>
      </w:r>
      <w:r>
        <w:rPr>
          <w:noProof/>
        </w:rPr>
        <w:t xml:space="preserve">в ВИС, на территории го Павловский Посад имеются  особо  ценные сельскохозяйственные угодья общей площадью  1680,0  га. </w:t>
      </w:r>
    </w:p>
    <w:p w:rsidR="006E19A5" w:rsidRDefault="006E19A5" w:rsidP="006E19A5">
      <w:pPr>
        <w:tabs>
          <w:tab w:val="left" w:pos="9921"/>
        </w:tabs>
        <w:spacing w:line="274" w:lineRule="exact"/>
        <w:ind w:right="-2" w:firstLine="709"/>
        <w:jc w:val="both"/>
      </w:pPr>
      <w:r>
        <w:rPr>
          <w:noProof/>
        </w:rPr>
        <w:t xml:space="preserve"> </w:t>
      </w:r>
      <w:r>
        <w:rPr>
          <w:color w:val="000000"/>
          <w:lang w:bidi="ru-RU"/>
        </w:rPr>
        <w:t>Проектом генерального плана не предусматривается изъятие ценных земель сельско</w:t>
      </w:r>
      <w:r>
        <w:rPr>
          <w:color w:val="000000"/>
          <w:lang w:bidi="ru-RU"/>
        </w:rPr>
        <w:softHyphen/>
        <w:t>хозяйственного назначения в иные категории.</w:t>
      </w:r>
    </w:p>
    <w:p w:rsidR="006E19A5" w:rsidRDefault="006E19A5" w:rsidP="006E19A5">
      <w:pPr>
        <w:tabs>
          <w:tab w:val="left" w:pos="9921"/>
        </w:tabs>
        <w:spacing w:line="274" w:lineRule="exact"/>
        <w:ind w:right="-2" w:firstLine="709"/>
        <w:jc w:val="both"/>
      </w:pPr>
      <w:r>
        <w:rPr>
          <w:color w:val="000000"/>
          <w:lang w:bidi="ru-RU"/>
        </w:rPr>
        <w:t>Из планируемых объектов проектом генерального плана на землях сельско</w:t>
      </w:r>
      <w:r>
        <w:rPr>
          <w:color w:val="000000"/>
          <w:lang w:bidi="ru-RU"/>
        </w:rPr>
        <w:softHyphen/>
        <w:t>хозяйственного назначения (</w:t>
      </w:r>
      <w:r w:rsidR="006B0DF5">
        <w:rPr>
          <w:color w:val="000000"/>
          <w:lang w:bidi="ru-RU"/>
        </w:rPr>
        <w:t xml:space="preserve">ВРИ- </w:t>
      </w:r>
      <w:r>
        <w:rPr>
          <w:color w:val="000000"/>
          <w:lang w:bidi="ru-RU"/>
        </w:rPr>
        <w:t>для с/х производства) планируется:</w:t>
      </w:r>
    </w:p>
    <w:p w:rsidR="006E19A5" w:rsidRPr="009032A6" w:rsidRDefault="006E19A5" w:rsidP="006E19A5">
      <w:pPr>
        <w:widowControl w:val="0"/>
        <w:numPr>
          <w:ilvl w:val="0"/>
          <w:numId w:val="36"/>
        </w:numPr>
        <w:tabs>
          <w:tab w:val="left" w:pos="1258"/>
          <w:tab w:val="left" w:pos="9921"/>
        </w:tabs>
        <w:spacing w:line="274" w:lineRule="exact"/>
        <w:ind w:right="-2" w:firstLine="709"/>
        <w:jc w:val="both"/>
      </w:pPr>
      <w:r>
        <w:rPr>
          <w:color w:val="000000"/>
          <w:lang w:bidi="ru-RU"/>
        </w:rPr>
        <w:t>размещение индустриального парка «</w:t>
      </w:r>
      <w:r>
        <w:rPr>
          <w:color w:val="000000"/>
          <w:lang w:val="en-US" w:bidi="ru-RU"/>
        </w:rPr>
        <w:t>Dega</w:t>
      </w:r>
      <w:r w:rsidRPr="0004022A">
        <w:rPr>
          <w:color w:val="000000"/>
          <w:lang w:bidi="ru-RU"/>
        </w:rPr>
        <w:t>-</w:t>
      </w:r>
      <w:r>
        <w:rPr>
          <w:color w:val="000000"/>
          <w:lang w:bidi="ru-RU"/>
        </w:rPr>
        <w:t>Фатеево» восточнее д.Фатеево (кад.номера 50:17:0030202:452, 50:17:0030202:451,</w:t>
      </w:r>
      <w:r w:rsidRPr="00EC556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50:17:0000000:67210,  площадью 151,9 га с планируемой категорией земель «земли промышленности,энергетики и т.д.» на основании протокола совещания у заместителя Председателя Правительства Московской области В.В. Хромова по вопросу изменения категории земельных участков из земель с/х назначения в иные категории, предусматривающие ведение производственной деятельности</w:t>
      </w:r>
      <w:r w:rsidRPr="0004022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от</w:t>
      </w:r>
      <w:r w:rsidRPr="0004022A">
        <w:rPr>
          <w:color w:val="000000"/>
          <w:lang w:bidi="ru-RU"/>
        </w:rPr>
        <w:t xml:space="preserve"> 14</w:t>
      </w:r>
      <w:r>
        <w:rPr>
          <w:color w:val="000000"/>
          <w:lang w:bidi="ru-RU"/>
        </w:rPr>
        <w:t>.</w:t>
      </w:r>
      <w:r w:rsidRPr="0004022A">
        <w:rPr>
          <w:color w:val="000000"/>
          <w:lang w:bidi="ru-RU"/>
        </w:rPr>
        <w:t>06</w:t>
      </w:r>
      <w:r>
        <w:rPr>
          <w:color w:val="000000"/>
          <w:lang w:bidi="ru-RU"/>
        </w:rPr>
        <w:t>.</w:t>
      </w:r>
      <w:r w:rsidRPr="0004022A">
        <w:rPr>
          <w:color w:val="000000"/>
          <w:lang w:bidi="ru-RU"/>
        </w:rPr>
        <w:t>2019</w:t>
      </w:r>
      <w:r>
        <w:rPr>
          <w:color w:val="000000"/>
          <w:lang w:bidi="ru-RU"/>
        </w:rPr>
        <w:t>г.;</w:t>
      </w:r>
    </w:p>
    <w:p w:rsidR="006E19A5" w:rsidRPr="009032A6" w:rsidRDefault="006E19A5" w:rsidP="006E19A5">
      <w:pPr>
        <w:widowControl w:val="0"/>
        <w:numPr>
          <w:ilvl w:val="0"/>
          <w:numId w:val="36"/>
        </w:numPr>
        <w:tabs>
          <w:tab w:val="left" w:pos="1258"/>
          <w:tab w:val="left" w:pos="9921"/>
        </w:tabs>
        <w:spacing w:line="274" w:lineRule="exact"/>
        <w:ind w:right="-2" w:firstLine="709"/>
        <w:jc w:val="both"/>
      </w:pPr>
      <w:r>
        <w:rPr>
          <w:color w:val="000000"/>
          <w:lang w:bidi="ru-RU"/>
        </w:rPr>
        <w:t>под разработку недр местного значения для геологического изучения в целях поисков и оценки месторождений полезных ископаемых западнее д. Криулино (кадастровый номер 50:17:0000000:67302</w:t>
      </w:r>
      <w:r w:rsidRPr="00326B2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площадью 50,3 га) в районе планируемой ЦКАД</w:t>
      </w:r>
      <w:r w:rsidRPr="004858D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 планируемой категорией земель «земли промышленности, энергетики и т.д.» на основании Распоряжения Министерства экологии и природопользования Московской области от 10.11.2017 №741-РМ;</w:t>
      </w:r>
    </w:p>
    <w:p w:rsidR="006E19A5" w:rsidRPr="004663F3" w:rsidRDefault="006E19A5" w:rsidP="006E19A5">
      <w:pPr>
        <w:widowControl w:val="0"/>
        <w:numPr>
          <w:ilvl w:val="0"/>
          <w:numId w:val="36"/>
        </w:numPr>
        <w:tabs>
          <w:tab w:val="left" w:pos="1258"/>
          <w:tab w:val="left" w:pos="9921"/>
        </w:tabs>
        <w:spacing w:line="274" w:lineRule="exact"/>
        <w:ind w:right="-2" w:firstLine="709"/>
        <w:jc w:val="both"/>
      </w:pPr>
      <w:r>
        <w:t xml:space="preserve">размещение индивидуальной жилой застройки восточнее д. Часовня на землях с/х назначения (кад. номер </w:t>
      </w:r>
      <w:r>
        <w:rPr>
          <w:color w:val="000000"/>
          <w:lang w:bidi="ru-RU"/>
        </w:rPr>
        <w:t>50:17:0030618:19</w:t>
      </w:r>
      <w:r w:rsidRPr="00326B2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площадью 5,9 га) с включением в границы населенных пунктов (на основании утвержденного генерального плана городского округа  Павловский Посад от 27.12.2018г.);</w:t>
      </w:r>
    </w:p>
    <w:p w:rsidR="006E19A5" w:rsidRDefault="006E19A5" w:rsidP="006E19A5">
      <w:pPr>
        <w:pStyle w:val="afffc"/>
        <w:spacing w:after="60" w:line="274" w:lineRule="exact"/>
        <w:ind w:left="0" w:firstLine="720"/>
        <w:jc w:val="both"/>
      </w:pPr>
      <w:r>
        <w:t>-</w:t>
      </w:r>
      <w:r w:rsidR="00765D52">
        <w:tab/>
      </w:r>
      <w:r w:rsidRPr="003A0C0A">
        <w:t>организация межмуниципального кладбища площадью 19,50 га (категория земель - земли сельскохозяйственно</w:t>
      </w:r>
      <w:r w:rsidRPr="003A0C0A">
        <w:softHyphen/>
        <w:t>го назначения</w:t>
      </w:r>
      <w:r w:rsidR="00BD3BDE">
        <w:t>, ВРИ для с/х производства</w:t>
      </w:r>
      <w:r w:rsidRPr="003A0C0A">
        <w:t>, на участке с кадастровым номером 50:17:0000000:336) к востоку от д. Субботино (письмо Министерства потребительского рынка и услуг №17исх-1152/17.04.02 от 16.03.2018 г.)</w:t>
      </w:r>
      <w:r>
        <w:t>;</w:t>
      </w:r>
    </w:p>
    <w:p w:rsidR="006E19A5" w:rsidRDefault="006E19A5" w:rsidP="006E19A5">
      <w:pPr>
        <w:widowControl w:val="0"/>
        <w:tabs>
          <w:tab w:val="left" w:pos="1258"/>
        </w:tabs>
        <w:spacing w:line="274" w:lineRule="exact"/>
        <w:ind w:right="-2" w:firstLine="709"/>
        <w:jc w:val="both"/>
      </w:pPr>
      <w:r>
        <w:t xml:space="preserve">Также планируется включать в границы населенных пунктов отдельные земельные участки </w:t>
      </w:r>
      <w:r w:rsidR="00BD3BDE">
        <w:t xml:space="preserve">общей площадью 6,5 га </w:t>
      </w:r>
      <w:r>
        <w:t>садоводческих, огороднических объединений в границы г. Павловский Посад, р.п. Большие Дворы, д.д. Васютино, Алексеево, Тарасово, Михалево, Грибанино, Евсеево, Назарьево, Фатеево, Власово, Малыгино, Чисто-Перхурово, Теренино.</w:t>
      </w:r>
    </w:p>
    <w:p w:rsidR="006E19A5" w:rsidRDefault="006E19A5" w:rsidP="006E19A5">
      <w:pPr>
        <w:pStyle w:val="afffc"/>
        <w:spacing w:line="274" w:lineRule="exact"/>
        <w:ind w:left="0" w:right="-2" w:firstLine="709"/>
        <w:jc w:val="both"/>
      </w:pPr>
      <w:r w:rsidRPr="0004022A">
        <w:rPr>
          <w:color w:val="000000"/>
          <w:lang w:bidi="ru-RU"/>
        </w:rPr>
        <w:t xml:space="preserve">Перечень земельных участков категории «Земли сельскохозяйственного назначения» для перевода в границы населённых пунктов приведен в </w:t>
      </w:r>
      <w:r w:rsidR="00C62950">
        <w:rPr>
          <w:color w:val="000000"/>
          <w:lang w:bidi="ru-RU"/>
        </w:rPr>
        <w:t xml:space="preserve">таблице 8.1 </w:t>
      </w:r>
      <w:r w:rsidR="00BD3BDE">
        <w:rPr>
          <w:color w:val="000000"/>
          <w:lang w:bidi="ru-RU"/>
        </w:rPr>
        <w:t>Том</w:t>
      </w:r>
      <w:r w:rsidR="00C62950">
        <w:rPr>
          <w:color w:val="000000"/>
          <w:lang w:bidi="ru-RU"/>
        </w:rPr>
        <w:t>а</w:t>
      </w:r>
      <w:r w:rsidRPr="0004022A">
        <w:rPr>
          <w:color w:val="000000"/>
          <w:lang w:bidi="ru-RU"/>
        </w:rPr>
        <w:t>1.</w:t>
      </w:r>
    </w:p>
    <w:p w:rsidR="006E19A5" w:rsidRPr="006E19A5" w:rsidRDefault="006E19A5" w:rsidP="006E19A5"/>
    <w:p w:rsidR="00566CB8" w:rsidRDefault="00566CB8">
      <w:r>
        <w:br w:type="page"/>
      </w:r>
    </w:p>
    <w:p w:rsidR="0092216C" w:rsidRPr="00B85276" w:rsidRDefault="0092216C" w:rsidP="00566CB8">
      <w:pPr>
        <w:keepNext/>
        <w:keepLines/>
        <w:spacing w:before="120"/>
        <w:ind w:firstLine="709"/>
        <w:jc w:val="right"/>
      </w:pPr>
      <w:r w:rsidRPr="00B85276">
        <w:lastRenderedPageBreak/>
        <w:t>Таблица  2.2.</w:t>
      </w:r>
      <w:r>
        <w:t>5</w:t>
      </w:r>
      <w:r w:rsidRPr="00B85276">
        <w:t>.1</w:t>
      </w: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2493"/>
        <w:gridCol w:w="1831"/>
        <w:gridCol w:w="1992"/>
        <w:gridCol w:w="1323"/>
        <w:gridCol w:w="2390"/>
      </w:tblGrid>
      <w:tr w:rsidR="000F5567" w:rsidRPr="00E54307" w:rsidTr="00566CB8">
        <w:tc>
          <w:tcPr>
            <w:tcW w:w="2493" w:type="dxa"/>
            <w:vAlign w:val="center"/>
          </w:tcPr>
          <w:p w:rsidR="000F5567" w:rsidRPr="00117E9E" w:rsidRDefault="000F5567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7E9E">
              <w:rPr>
                <w:b/>
                <w:bCs/>
                <w:sz w:val="20"/>
                <w:szCs w:val="20"/>
              </w:rPr>
              <w:t xml:space="preserve">Функциональные зоны </w:t>
            </w:r>
          </w:p>
        </w:tc>
        <w:tc>
          <w:tcPr>
            <w:tcW w:w="1831" w:type="dxa"/>
            <w:vAlign w:val="center"/>
          </w:tcPr>
          <w:p w:rsidR="000F5567" w:rsidRPr="00117E9E" w:rsidRDefault="000C2AB1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Местоположение</w:t>
            </w:r>
          </w:p>
        </w:tc>
        <w:tc>
          <w:tcPr>
            <w:tcW w:w="1992" w:type="dxa"/>
            <w:vAlign w:val="center"/>
          </w:tcPr>
          <w:p w:rsidR="000F5567" w:rsidRPr="00117E9E" w:rsidRDefault="000C2AB1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7E9E">
              <w:rPr>
                <w:b/>
                <w:bCs/>
                <w:sz w:val="20"/>
                <w:szCs w:val="20"/>
              </w:rPr>
              <w:t>Мероприятия терр.планирования</w:t>
            </w:r>
          </w:p>
        </w:tc>
        <w:tc>
          <w:tcPr>
            <w:tcW w:w="1323" w:type="dxa"/>
            <w:vAlign w:val="center"/>
          </w:tcPr>
          <w:p w:rsidR="000F5567" w:rsidRPr="00117E9E" w:rsidRDefault="000C2AB1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7E9E">
              <w:rPr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2390" w:type="dxa"/>
            <w:vAlign w:val="center"/>
          </w:tcPr>
          <w:p w:rsidR="000F5567" w:rsidRPr="00117E9E" w:rsidRDefault="000C2AB1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7E9E">
              <w:rPr>
                <w:b/>
                <w:bCs/>
                <w:sz w:val="20"/>
                <w:szCs w:val="20"/>
              </w:rPr>
              <w:t xml:space="preserve">Параметры планируемого развития  </w:t>
            </w:r>
          </w:p>
        </w:tc>
      </w:tr>
      <w:tr w:rsidR="000C2AB1" w:rsidRPr="00E54307" w:rsidTr="00566CB8">
        <w:tc>
          <w:tcPr>
            <w:tcW w:w="2493" w:type="dxa"/>
          </w:tcPr>
          <w:p w:rsidR="000F5567" w:rsidRDefault="000F5567" w:rsidP="00467617">
            <w:pPr>
              <w:pStyle w:val="215"/>
              <w:shd w:val="clear" w:color="auto" w:fill="auto"/>
              <w:spacing w:before="0" w:line="230" w:lineRule="exact"/>
              <w:ind w:firstLine="0"/>
              <w:jc w:val="center"/>
              <w:rPr>
                <w:rStyle w:val="295pt"/>
                <w:color w:val="auto"/>
                <w:sz w:val="22"/>
                <w:szCs w:val="22"/>
              </w:rPr>
            </w:pPr>
          </w:p>
          <w:p w:rsidR="000F5567" w:rsidRDefault="000F5567" w:rsidP="00467617">
            <w:pPr>
              <w:pStyle w:val="215"/>
              <w:shd w:val="clear" w:color="auto" w:fill="auto"/>
              <w:spacing w:before="0" w:line="230" w:lineRule="exact"/>
              <w:ind w:firstLine="0"/>
              <w:jc w:val="center"/>
              <w:rPr>
                <w:rStyle w:val="295pt"/>
                <w:color w:val="auto"/>
                <w:sz w:val="22"/>
                <w:szCs w:val="22"/>
              </w:rPr>
            </w:pPr>
          </w:p>
          <w:p w:rsidR="000F5567" w:rsidRPr="000F5567" w:rsidRDefault="000F5567" w:rsidP="00467617">
            <w:pPr>
              <w:pStyle w:val="215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0F5567">
              <w:rPr>
                <w:rStyle w:val="295pt"/>
                <w:color w:val="auto"/>
                <w:sz w:val="22"/>
                <w:szCs w:val="22"/>
              </w:rPr>
              <w:t>Зона</w:t>
            </w:r>
          </w:p>
          <w:p w:rsidR="000F5567" w:rsidRPr="000F5567" w:rsidRDefault="000F5567" w:rsidP="00467617">
            <w:pPr>
              <w:pStyle w:val="215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0F5567">
              <w:rPr>
                <w:rStyle w:val="295pt"/>
                <w:color w:val="auto"/>
                <w:sz w:val="22"/>
                <w:szCs w:val="22"/>
              </w:rPr>
              <w:t>сельскохозяйственных</w:t>
            </w:r>
          </w:p>
          <w:p w:rsidR="000F5567" w:rsidRPr="000F5567" w:rsidRDefault="000F5567" w:rsidP="00467617">
            <w:pPr>
              <w:pStyle w:val="215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0F5567">
              <w:rPr>
                <w:rStyle w:val="295pt"/>
                <w:color w:val="auto"/>
                <w:sz w:val="22"/>
                <w:szCs w:val="22"/>
              </w:rPr>
              <w:t>угодий</w:t>
            </w:r>
          </w:p>
          <w:p w:rsidR="000F5567" w:rsidRPr="000F5567" w:rsidRDefault="000F5567" w:rsidP="00467617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Без указания местоположения</w:t>
            </w:r>
          </w:p>
        </w:tc>
        <w:tc>
          <w:tcPr>
            <w:tcW w:w="1992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Существующая застройка</w:t>
            </w:r>
          </w:p>
        </w:tc>
        <w:tc>
          <w:tcPr>
            <w:tcW w:w="1323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0F5567" w:rsidRPr="000F5567" w:rsidRDefault="000F5567" w:rsidP="00467617">
            <w:pPr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сохранение функционального</w:t>
            </w:r>
          </w:p>
          <w:p w:rsidR="000F5567" w:rsidRPr="000F5567" w:rsidRDefault="000F5567" w:rsidP="00467617">
            <w:pPr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использования с существующими параметрами</w:t>
            </w:r>
          </w:p>
        </w:tc>
      </w:tr>
      <w:tr w:rsidR="000C2AB1" w:rsidTr="00566CB8">
        <w:tc>
          <w:tcPr>
            <w:tcW w:w="2493" w:type="dxa"/>
          </w:tcPr>
          <w:p w:rsidR="000F5567" w:rsidRPr="000F5567" w:rsidRDefault="000F5567" w:rsidP="00467617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Итого га/ %</w:t>
            </w:r>
          </w:p>
        </w:tc>
        <w:tc>
          <w:tcPr>
            <w:tcW w:w="1992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/</w:t>
            </w:r>
          </w:p>
        </w:tc>
        <w:tc>
          <w:tcPr>
            <w:tcW w:w="2390" w:type="dxa"/>
          </w:tcPr>
          <w:p w:rsidR="000F5567" w:rsidRPr="000F5567" w:rsidRDefault="000F5567" w:rsidP="00467617">
            <w:pPr>
              <w:rPr>
                <w:sz w:val="22"/>
                <w:szCs w:val="22"/>
              </w:rPr>
            </w:pPr>
          </w:p>
        </w:tc>
      </w:tr>
      <w:tr w:rsidR="000C2AB1" w:rsidRPr="00E54307" w:rsidTr="00566CB8">
        <w:tc>
          <w:tcPr>
            <w:tcW w:w="2493" w:type="dxa"/>
          </w:tcPr>
          <w:p w:rsidR="000F5567" w:rsidRPr="000F5567" w:rsidRDefault="000F5567" w:rsidP="00467617">
            <w:pPr>
              <w:ind w:firstLine="708"/>
              <w:jc w:val="both"/>
              <w:rPr>
                <w:sz w:val="22"/>
                <w:szCs w:val="22"/>
              </w:rPr>
            </w:pPr>
            <w:r w:rsidRPr="000F5567">
              <w:rPr>
                <w:rStyle w:val="295pt"/>
                <w:rFonts w:eastAsiaTheme="minorHAnsi"/>
                <w:color w:val="auto"/>
                <w:sz w:val="22"/>
                <w:szCs w:val="22"/>
              </w:rPr>
              <w:t>Зона, предназначенная для ведения садоводства и дачного хозяйства</w:t>
            </w:r>
          </w:p>
        </w:tc>
        <w:tc>
          <w:tcPr>
            <w:tcW w:w="1831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Без указания местоположения</w:t>
            </w:r>
          </w:p>
        </w:tc>
        <w:tc>
          <w:tcPr>
            <w:tcW w:w="1992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Существующая застройка</w:t>
            </w:r>
          </w:p>
        </w:tc>
        <w:tc>
          <w:tcPr>
            <w:tcW w:w="1323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0F5567" w:rsidRPr="000F5567" w:rsidRDefault="000F5567" w:rsidP="00467617">
            <w:pPr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сохранение функционального</w:t>
            </w:r>
          </w:p>
          <w:p w:rsidR="000F5567" w:rsidRPr="000F5567" w:rsidRDefault="000F5567" w:rsidP="00467617">
            <w:pPr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использования с существующими параметрами</w:t>
            </w:r>
          </w:p>
        </w:tc>
      </w:tr>
      <w:tr w:rsidR="000C2AB1" w:rsidRPr="007A4F5A" w:rsidTr="00566CB8">
        <w:tc>
          <w:tcPr>
            <w:tcW w:w="2493" w:type="dxa"/>
          </w:tcPr>
          <w:p w:rsidR="000F5567" w:rsidRPr="000F5567" w:rsidRDefault="000F5567" w:rsidP="00467617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Без указания местоположения</w:t>
            </w:r>
          </w:p>
        </w:tc>
        <w:tc>
          <w:tcPr>
            <w:tcW w:w="1992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Новое строительство</w:t>
            </w:r>
          </w:p>
        </w:tc>
        <w:tc>
          <w:tcPr>
            <w:tcW w:w="1323" w:type="dxa"/>
            <w:vAlign w:val="center"/>
          </w:tcPr>
          <w:p w:rsidR="000F5567" w:rsidRPr="000F5567" w:rsidRDefault="00504C6B" w:rsidP="00467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583,49</w:t>
            </w:r>
          </w:p>
        </w:tc>
        <w:tc>
          <w:tcPr>
            <w:tcW w:w="2390" w:type="dxa"/>
          </w:tcPr>
          <w:p w:rsidR="000F5567" w:rsidRPr="000F5567" w:rsidRDefault="000F5567" w:rsidP="00467617">
            <w:pPr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жилые дома не выше 3- ех этажей для сезонного населения, хозяйственные постройки</w:t>
            </w:r>
          </w:p>
        </w:tc>
      </w:tr>
      <w:tr w:rsidR="000C2AB1" w:rsidTr="00566CB8">
        <w:tc>
          <w:tcPr>
            <w:tcW w:w="2493" w:type="dxa"/>
          </w:tcPr>
          <w:p w:rsidR="000F5567" w:rsidRPr="000F5567" w:rsidRDefault="000F5567" w:rsidP="00467617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Итого га/ %</w:t>
            </w:r>
          </w:p>
        </w:tc>
        <w:tc>
          <w:tcPr>
            <w:tcW w:w="1992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/</w:t>
            </w:r>
          </w:p>
        </w:tc>
        <w:tc>
          <w:tcPr>
            <w:tcW w:w="2390" w:type="dxa"/>
          </w:tcPr>
          <w:p w:rsidR="000F5567" w:rsidRPr="000F5567" w:rsidRDefault="000F5567" w:rsidP="00467617">
            <w:pPr>
              <w:rPr>
                <w:sz w:val="22"/>
                <w:szCs w:val="22"/>
              </w:rPr>
            </w:pPr>
          </w:p>
        </w:tc>
      </w:tr>
      <w:tr w:rsidR="000C2AB1" w:rsidRPr="00E54307" w:rsidTr="00566CB8">
        <w:tc>
          <w:tcPr>
            <w:tcW w:w="2493" w:type="dxa"/>
          </w:tcPr>
          <w:p w:rsidR="000F5567" w:rsidRPr="000F5567" w:rsidRDefault="000F5567" w:rsidP="00467617">
            <w:pPr>
              <w:pStyle w:val="215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0F5567">
              <w:rPr>
                <w:rStyle w:val="295pt"/>
                <w:color w:val="auto"/>
                <w:sz w:val="22"/>
                <w:szCs w:val="22"/>
              </w:rPr>
              <w:t>объектов</w:t>
            </w:r>
          </w:p>
          <w:p w:rsidR="000F5567" w:rsidRPr="000F5567" w:rsidRDefault="000F5567" w:rsidP="00467617">
            <w:pPr>
              <w:pStyle w:val="215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0F5567">
              <w:rPr>
                <w:rStyle w:val="295pt"/>
                <w:color w:val="auto"/>
                <w:sz w:val="22"/>
                <w:szCs w:val="22"/>
              </w:rPr>
              <w:t>сельскохозяйственного</w:t>
            </w:r>
          </w:p>
          <w:p w:rsidR="000F5567" w:rsidRPr="000F5567" w:rsidRDefault="000F5567" w:rsidP="00467617">
            <w:pPr>
              <w:pStyle w:val="215"/>
              <w:shd w:val="clear" w:color="auto" w:fill="auto"/>
              <w:spacing w:before="0" w:line="23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0F5567">
              <w:rPr>
                <w:rStyle w:val="295pt"/>
                <w:color w:val="auto"/>
                <w:sz w:val="22"/>
                <w:szCs w:val="22"/>
              </w:rPr>
              <w:t>производства</w:t>
            </w:r>
          </w:p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Без указания местоположения</w:t>
            </w:r>
          </w:p>
        </w:tc>
        <w:tc>
          <w:tcPr>
            <w:tcW w:w="1992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Существующая застройка</w:t>
            </w:r>
          </w:p>
        </w:tc>
        <w:tc>
          <w:tcPr>
            <w:tcW w:w="1323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0F5567" w:rsidRPr="000F5567" w:rsidRDefault="000F5567" w:rsidP="00467617">
            <w:pPr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сохранение функционального</w:t>
            </w:r>
          </w:p>
          <w:p w:rsidR="000F5567" w:rsidRPr="000F5567" w:rsidRDefault="000F5567" w:rsidP="00467617">
            <w:pPr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использования с существующими параметрами</w:t>
            </w:r>
          </w:p>
        </w:tc>
      </w:tr>
      <w:tr w:rsidR="000C2AB1" w:rsidTr="00566CB8">
        <w:tc>
          <w:tcPr>
            <w:tcW w:w="2493" w:type="dxa"/>
          </w:tcPr>
          <w:p w:rsidR="000F5567" w:rsidRPr="000F5567" w:rsidRDefault="000F5567" w:rsidP="00467617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Итого га/ %</w:t>
            </w:r>
          </w:p>
        </w:tc>
        <w:tc>
          <w:tcPr>
            <w:tcW w:w="1992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/</w:t>
            </w:r>
          </w:p>
        </w:tc>
        <w:tc>
          <w:tcPr>
            <w:tcW w:w="2390" w:type="dxa"/>
          </w:tcPr>
          <w:p w:rsidR="000F5567" w:rsidRPr="000F5567" w:rsidRDefault="000F5567" w:rsidP="00467617">
            <w:pPr>
              <w:rPr>
                <w:sz w:val="22"/>
                <w:szCs w:val="22"/>
              </w:rPr>
            </w:pPr>
          </w:p>
        </w:tc>
      </w:tr>
      <w:tr w:rsidR="000C2AB1" w:rsidTr="00566CB8">
        <w:tc>
          <w:tcPr>
            <w:tcW w:w="2493" w:type="dxa"/>
          </w:tcPr>
          <w:p w:rsidR="000F5567" w:rsidRPr="000F5567" w:rsidRDefault="000F5567" w:rsidP="00467617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F5567" w:rsidRPr="000F5567" w:rsidRDefault="000F5567" w:rsidP="00467617">
            <w:pPr>
              <w:jc w:val="center"/>
              <w:rPr>
                <w:sz w:val="22"/>
                <w:szCs w:val="22"/>
              </w:rPr>
            </w:pPr>
            <w:r w:rsidRPr="000F5567">
              <w:rPr>
                <w:sz w:val="22"/>
                <w:szCs w:val="22"/>
              </w:rPr>
              <w:t>Всего га/%</w:t>
            </w:r>
          </w:p>
        </w:tc>
        <w:tc>
          <w:tcPr>
            <w:tcW w:w="1992" w:type="dxa"/>
            <w:vAlign w:val="center"/>
          </w:tcPr>
          <w:p w:rsidR="000F5567" w:rsidRPr="000F5567" w:rsidRDefault="00CA5C32" w:rsidP="00467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11636,5</w:t>
            </w:r>
          </w:p>
        </w:tc>
        <w:tc>
          <w:tcPr>
            <w:tcW w:w="1323" w:type="dxa"/>
            <w:vAlign w:val="center"/>
          </w:tcPr>
          <w:p w:rsidR="000F5567" w:rsidRPr="000F5567" w:rsidRDefault="00CA5C32" w:rsidP="00467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11636,5</w:t>
            </w:r>
            <w:r w:rsidR="000F5567" w:rsidRPr="000F55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0" w:type="dxa"/>
          </w:tcPr>
          <w:p w:rsidR="000F5567" w:rsidRPr="000F5567" w:rsidRDefault="000F5567" w:rsidP="00467617">
            <w:pPr>
              <w:rPr>
                <w:sz w:val="22"/>
                <w:szCs w:val="22"/>
              </w:rPr>
            </w:pPr>
          </w:p>
        </w:tc>
      </w:tr>
    </w:tbl>
    <w:p w:rsidR="00687CCD" w:rsidRDefault="00F87829" w:rsidP="00566CB8">
      <w:pPr>
        <w:spacing w:before="120"/>
        <w:ind w:firstLine="851"/>
        <w:outlineLvl w:val="2"/>
        <w:rPr>
          <w:b/>
        </w:rPr>
      </w:pPr>
      <w:bookmarkStart w:id="21" w:name="_Toc38366289"/>
      <w:bookmarkStart w:id="22" w:name="_Toc38366379"/>
      <w:r w:rsidRPr="00B85276">
        <w:rPr>
          <w:b/>
        </w:rPr>
        <w:t>2</w:t>
      </w:r>
      <w:r w:rsidR="00314877" w:rsidRPr="00B85276">
        <w:rPr>
          <w:b/>
        </w:rPr>
        <w:t>.</w:t>
      </w:r>
      <w:r w:rsidR="003947A5" w:rsidRPr="00B85276">
        <w:rPr>
          <w:b/>
        </w:rPr>
        <w:t>2</w:t>
      </w:r>
      <w:r w:rsidR="00314877" w:rsidRPr="00B85276">
        <w:rPr>
          <w:b/>
        </w:rPr>
        <w:t>.</w:t>
      </w:r>
      <w:r w:rsidR="00913198" w:rsidRPr="00B85276">
        <w:rPr>
          <w:b/>
        </w:rPr>
        <w:t>6</w:t>
      </w:r>
      <w:r w:rsidR="00314877" w:rsidRPr="00B85276">
        <w:rPr>
          <w:b/>
        </w:rPr>
        <w:t>. Планируемое развитие зон</w:t>
      </w:r>
      <w:r w:rsidR="0056522E" w:rsidRPr="00B85276">
        <w:rPr>
          <w:b/>
        </w:rPr>
        <w:t xml:space="preserve"> специального назначения</w:t>
      </w:r>
      <w:r w:rsidR="00D01B31" w:rsidRPr="00B85276">
        <w:rPr>
          <w:b/>
        </w:rPr>
        <w:t xml:space="preserve">, зон режимных </w:t>
      </w:r>
      <w:r w:rsidR="004936E3">
        <w:rPr>
          <w:b/>
        </w:rPr>
        <w:t>объектов</w:t>
      </w:r>
      <w:bookmarkEnd w:id="21"/>
      <w:bookmarkEnd w:id="22"/>
    </w:p>
    <w:p w:rsidR="006835D5" w:rsidRDefault="00687CCD" w:rsidP="00687CCD">
      <w:pPr>
        <w:spacing w:before="120"/>
        <w:ind w:firstLine="851"/>
        <w:jc w:val="both"/>
      </w:pPr>
      <w:r w:rsidRPr="004936E3">
        <w:t>Зоны специального назначения</w:t>
      </w:r>
      <w:r w:rsidRPr="007B77D1">
        <w:t xml:space="preserve"> </w:t>
      </w:r>
      <w:r w:rsidR="00B95C5D">
        <w:t xml:space="preserve">состоят </w:t>
      </w:r>
      <w:r w:rsidR="006835D5">
        <w:t>из зон:</w:t>
      </w:r>
    </w:p>
    <w:p w:rsidR="006835D5" w:rsidRDefault="006835D5" w:rsidP="00687CCD">
      <w:pPr>
        <w:spacing w:before="120"/>
        <w:ind w:firstLine="851"/>
        <w:jc w:val="both"/>
      </w:pPr>
      <w:r>
        <w:t>- кладбищ;</w:t>
      </w:r>
    </w:p>
    <w:p w:rsidR="006835D5" w:rsidRDefault="006835D5" w:rsidP="00687CCD">
      <w:pPr>
        <w:spacing w:before="120"/>
        <w:ind w:firstLine="851"/>
        <w:jc w:val="both"/>
      </w:pPr>
      <w:r>
        <w:t>- складирования и захоронения отходов</w:t>
      </w:r>
      <w:r w:rsidR="00B95C5D">
        <w:t>.</w:t>
      </w:r>
    </w:p>
    <w:p w:rsidR="00B81A96" w:rsidRPr="003A0C0A" w:rsidRDefault="00B81A96" w:rsidP="00752395">
      <w:pPr>
        <w:spacing w:after="60" w:line="274" w:lineRule="exact"/>
        <w:ind w:firstLine="740"/>
        <w:jc w:val="both"/>
      </w:pPr>
      <w:r w:rsidRPr="003A0C0A">
        <w:t>На территории городского округа Павловский Посад располож</w:t>
      </w:r>
      <w:r w:rsidR="001C2ECE">
        <w:t xml:space="preserve">ены 36 кладбищ общей площадью </w:t>
      </w:r>
      <w:r w:rsidR="001C2ECE" w:rsidRPr="00281AF6">
        <w:t>83,08</w:t>
      </w:r>
      <w:r w:rsidRPr="00281AF6">
        <w:t xml:space="preserve"> га, в том числе открытых кладбищ –25,15 га. Общая площадь кладб</w:t>
      </w:r>
      <w:r w:rsidR="001C2ECE" w:rsidRPr="00281AF6">
        <w:t>ищ на расчетный срок составит 13</w:t>
      </w:r>
      <w:r w:rsidRPr="00281AF6">
        <w:t>3,6</w:t>
      </w:r>
      <w:r w:rsidR="001C2ECE" w:rsidRPr="00281AF6">
        <w:t>3</w:t>
      </w:r>
      <w:r w:rsidRPr="00281AF6">
        <w:t xml:space="preserve"> га, в</w:t>
      </w:r>
      <w:r>
        <w:t xml:space="preserve"> том числе</w:t>
      </w:r>
      <w:r w:rsidR="00752395" w:rsidRPr="00752395">
        <w:t xml:space="preserve"> </w:t>
      </w:r>
      <w:r w:rsidR="00752395" w:rsidRPr="003A0C0A">
        <w:t>межмуниципального кладбища площадью 19,50 га (категория земель - земли сельскохозяйственно</w:t>
      </w:r>
      <w:r w:rsidR="00752395" w:rsidRPr="003A0C0A">
        <w:softHyphen/>
        <w:t>го назначения, на участке с кадастровым номером 50:17:0000000:336) к востоку от д. Субботино (письмо Министерства потребительского рынка и услуг №17исх-1152/17.04.02 от 16.03.2018 г.).</w:t>
      </w:r>
      <w:r w:rsidRPr="003A0C0A">
        <w:t xml:space="preserve"> Профицит кладбищ на расчетный срок составит 14,45 га.</w:t>
      </w:r>
    </w:p>
    <w:p w:rsidR="00687CCD" w:rsidRPr="007B77D1" w:rsidRDefault="00687CCD" w:rsidP="00687CCD">
      <w:pPr>
        <w:spacing w:before="120"/>
        <w:ind w:firstLine="851"/>
        <w:jc w:val="both"/>
      </w:pPr>
      <w:r w:rsidRPr="007B77D1">
        <w:t xml:space="preserve">Параметры планируемого развития </w:t>
      </w:r>
      <w:r w:rsidR="00694C5D" w:rsidRPr="00B85276">
        <w:t>зон специального назначения</w:t>
      </w:r>
      <w:r w:rsidR="00D069B1">
        <w:t xml:space="preserve">, режимных объектов, </w:t>
      </w:r>
      <w:r w:rsidRPr="007B77D1">
        <w:t>иных функциональных зон приводятся в таблице </w:t>
      </w:r>
      <w:r>
        <w:t>2</w:t>
      </w:r>
      <w:r w:rsidRPr="007B77D1">
        <w:t>.</w:t>
      </w:r>
      <w:r>
        <w:t>2</w:t>
      </w:r>
      <w:r w:rsidRPr="007B77D1">
        <w:t>.</w:t>
      </w:r>
      <w:r w:rsidR="00694C5D">
        <w:t>6</w:t>
      </w:r>
      <w:r w:rsidRPr="007B77D1">
        <w:t>.1</w:t>
      </w:r>
    </w:p>
    <w:p w:rsidR="00566CB8" w:rsidRPr="00566CB8" w:rsidRDefault="00566CB8">
      <w:pPr>
        <w:rPr>
          <w:u w:val="single"/>
        </w:rPr>
      </w:pPr>
      <w:r w:rsidRPr="00566CB8">
        <w:rPr>
          <w:u w:val="single"/>
        </w:rPr>
        <w:br w:type="page"/>
      </w:r>
    </w:p>
    <w:p w:rsidR="00FA4888" w:rsidRPr="00467617" w:rsidRDefault="00FA4888" w:rsidP="00FA4888">
      <w:pPr>
        <w:spacing w:before="120"/>
        <w:ind w:firstLine="709"/>
        <w:jc w:val="center"/>
        <w:rPr>
          <w:u w:val="single"/>
        </w:rPr>
      </w:pPr>
      <w:r w:rsidRPr="00467617">
        <w:rPr>
          <w:u w:val="single"/>
        </w:rPr>
        <w:lastRenderedPageBreak/>
        <w:t>Параметры планируемого развития зон специального назначения, зон режимных объектов, зон акваторий</w:t>
      </w:r>
    </w:p>
    <w:p w:rsidR="00130B48" w:rsidRPr="00B85276" w:rsidRDefault="00FA4888" w:rsidP="00FA4888">
      <w:pPr>
        <w:spacing w:before="120"/>
        <w:ind w:firstLine="709"/>
        <w:jc w:val="right"/>
      </w:pPr>
      <w:r w:rsidRPr="00B85276">
        <w:t>Таблица  2.2.6.1</w:t>
      </w: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2197"/>
        <w:gridCol w:w="1834"/>
        <w:gridCol w:w="1992"/>
        <w:gridCol w:w="1122"/>
        <w:gridCol w:w="2884"/>
      </w:tblGrid>
      <w:tr w:rsidR="00130B48" w:rsidTr="00467617">
        <w:trPr>
          <w:trHeight w:val="702"/>
        </w:trPr>
        <w:tc>
          <w:tcPr>
            <w:tcW w:w="2268" w:type="dxa"/>
            <w:vAlign w:val="center"/>
          </w:tcPr>
          <w:p w:rsidR="00130B48" w:rsidRPr="00117E9E" w:rsidRDefault="00130B48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7E9E">
              <w:rPr>
                <w:b/>
                <w:bCs/>
                <w:sz w:val="20"/>
                <w:szCs w:val="20"/>
              </w:rPr>
              <w:t xml:space="preserve">Функциональные зоны </w:t>
            </w:r>
          </w:p>
        </w:tc>
        <w:tc>
          <w:tcPr>
            <w:tcW w:w="1843" w:type="dxa"/>
            <w:vAlign w:val="center"/>
          </w:tcPr>
          <w:p w:rsidR="00130B48" w:rsidRPr="00117E9E" w:rsidRDefault="00130B48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Местоположение</w:t>
            </w:r>
          </w:p>
        </w:tc>
        <w:tc>
          <w:tcPr>
            <w:tcW w:w="1701" w:type="dxa"/>
            <w:vAlign w:val="center"/>
          </w:tcPr>
          <w:p w:rsidR="00130B48" w:rsidRPr="00117E9E" w:rsidRDefault="00130B48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7E9E">
              <w:rPr>
                <w:b/>
                <w:bCs/>
                <w:sz w:val="20"/>
                <w:szCs w:val="20"/>
              </w:rPr>
              <w:t>Мероприятия терр.планирования</w:t>
            </w:r>
          </w:p>
        </w:tc>
        <w:tc>
          <w:tcPr>
            <w:tcW w:w="1134" w:type="dxa"/>
            <w:vAlign w:val="center"/>
          </w:tcPr>
          <w:p w:rsidR="00130B48" w:rsidRPr="00117E9E" w:rsidRDefault="00130B48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7E9E">
              <w:rPr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3083" w:type="dxa"/>
            <w:vAlign w:val="center"/>
          </w:tcPr>
          <w:p w:rsidR="00130B48" w:rsidRPr="00117E9E" w:rsidRDefault="00130B48" w:rsidP="004676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7E9E">
              <w:rPr>
                <w:b/>
                <w:bCs/>
                <w:sz w:val="20"/>
                <w:szCs w:val="20"/>
              </w:rPr>
              <w:t xml:space="preserve">Параметры планируемого развития  </w:t>
            </w:r>
          </w:p>
        </w:tc>
      </w:tr>
      <w:tr w:rsidR="00130B48" w:rsidTr="008E5880">
        <w:trPr>
          <w:trHeight w:val="702"/>
        </w:trPr>
        <w:tc>
          <w:tcPr>
            <w:tcW w:w="2268" w:type="dxa"/>
          </w:tcPr>
          <w:p w:rsidR="00130B48" w:rsidRDefault="00130B48" w:rsidP="00467617">
            <w:pPr>
              <w:rPr>
                <w:rStyle w:val="295pt"/>
                <w:rFonts w:eastAsiaTheme="minorHAnsi"/>
                <w:color w:val="auto"/>
                <w:sz w:val="22"/>
                <w:szCs w:val="22"/>
              </w:rPr>
            </w:pPr>
          </w:p>
          <w:p w:rsidR="00130B48" w:rsidRDefault="00130B48" w:rsidP="00467617">
            <w:pPr>
              <w:rPr>
                <w:rStyle w:val="295pt"/>
                <w:rFonts w:eastAsiaTheme="minorHAnsi"/>
                <w:color w:val="auto"/>
                <w:sz w:val="22"/>
                <w:szCs w:val="22"/>
              </w:rPr>
            </w:pPr>
          </w:p>
          <w:p w:rsidR="00130B48" w:rsidRPr="008E5880" w:rsidRDefault="00130B48" w:rsidP="00467617">
            <w:pPr>
              <w:rPr>
                <w:sz w:val="22"/>
                <w:szCs w:val="22"/>
              </w:rPr>
            </w:pPr>
            <w:r w:rsidRPr="008E5880">
              <w:rPr>
                <w:rStyle w:val="295pt"/>
                <w:rFonts w:eastAsiaTheme="minorHAnsi"/>
                <w:color w:val="auto"/>
                <w:sz w:val="22"/>
                <w:szCs w:val="22"/>
              </w:rPr>
              <w:t>Зона кладбищ</w:t>
            </w:r>
          </w:p>
        </w:tc>
        <w:tc>
          <w:tcPr>
            <w:tcW w:w="1843" w:type="dxa"/>
            <w:vAlign w:val="center"/>
          </w:tcPr>
          <w:p w:rsidR="00130B48" w:rsidRPr="008E5880" w:rsidRDefault="00130B48" w:rsidP="00467617">
            <w:pPr>
              <w:jc w:val="center"/>
              <w:rPr>
                <w:sz w:val="22"/>
                <w:szCs w:val="22"/>
              </w:rPr>
            </w:pPr>
            <w:r w:rsidRPr="008E5880">
              <w:rPr>
                <w:sz w:val="22"/>
                <w:szCs w:val="22"/>
              </w:rPr>
              <w:t>Без указания местоположения</w:t>
            </w:r>
          </w:p>
        </w:tc>
        <w:tc>
          <w:tcPr>
            <w:tcW w:w="1701" w:type="dxa"/>
            <w:vAlign w:val="bottom"/>
          </w:tcPr>
          <w:p w:rsidR="00130B48" w:rsidRPr="008E5880" w:rsidRDefault="00130B48" w:rsidP="00467617">
            <w:pPr>
              <w:pStyle w:val="215"/>
              <w:shd w:val="clear" w:color="auto" w:fill="auto"/>
              <w:spacing w:before="0" w:after="60" w:line="19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E5880">
              <w:rPr>
                <w:rStyle w:val="295pt"/>
                <w:color w:val="auto"/>
                <w:sz w:val="22"/>
                <w:szCs w:val="22"/>
              </w:rPr>
              <w:t>Существующие</w:t>
            </w:r>
          </w:p>
          <w:p w:rsidR="00130B48" w:rsidRPr="008E5880" w:rsidRDefault="00130B48" w:rsidP="00467617">
            <w:pPr>
              <w:pStyle w:val="215"/>
              <w:shd w:val="clear" w:color="auto" w:fill="auto"/>
              <w:spacing w:before="60" w:line="19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E5880">
              <w:rPr>
                <w:rStyle w:val="295pt"/>
                <w:color w:val="auto"/>
                <w:sz w:val="22"/>
                <w:szCs w:val="22"/>
              </w:rPr>
              <w:t>кладбища</w:t>
            </w:r>
          </w:p>
        </w:tc>
        <w:tc>
          <w:tcPr>
            <w:tcW w:w="1134" w:type="dxa"/>
            <w:vAlign w:val="center"/>
          </w:tcPr>
          <w:p w:rsidR="00130B48" w:rsidRPr="00281AF6" w:rsidRDefault="0004433B" w:rsidP="00467617">
            <w:pPr>
              <w:jc w:val="center"/>
              <w:rPr>
                <w:sz w:val="22"/>
                <w:szCs w:val="22"/>
              </w:rPr>
            </w:pPr>
            <w:r w:rsidRPr="00281AF6">
              <w:rPr>
                <w:sz w:val="22"/>
                <w:szCs w:val="22"/>
              </w:rPr>
              <w:t>83,08</w:t>
            </w:r>
          </w:p>
        </w:tc>
        <w:tc>
          <w:tcPr>
            <w:tcW w:w="3083" w:type="dxa"/>
          </w:tcPr>
          <w:p w:rsidR="00130B48" w:rsidRPr="00281AF6" w:rsidRDefault="00130B48" w:rsidP="00467617">
            <w:pPr>
              <w:rPr>
                <w:sz w:val="22"/>
                <w:szCs w:val="22"/>
              </w:rPr>
            </w:pPr>
            <w:r w:rsidRPr="00281AF6">
              <w:rPr>
                <w:sz w:val="22"/>
                <w:szCs w:val="22"/>
              </w:rPr>
              <w:t>сохранение функционального</w:t>
            </w:r>
          </w:p>
          <w:p w:rsidR="00130B48" w:rsidRPr="00281AF6" w:rsidRDefault="00130B48" w:rsidP="00E01407">
            <w:pPr>
              <w:rPr>
                <w:sz w:val="22"/>
                <w:szCs w:val="22"/>
              </w:rPr>
            </w:pPr>
            <w:r w:rsidRPr="00281AF6">
              <w:rPr>
                <w:sz w:val="22"/>
                <w:szCs w:val="22"/>
              </w:rPr>
              <w:t>использования с существующими параметрами</w:t>
            </w:r>
            <w:r w:rsidR="0004433B" w:rsidRPr="00281AF6">
              <w:rPr>
                <w:sz w:val="22"/>
                <w:szCs w:val="22"/>
              </w:rPr>
              <w:t xml:space="preserve"> </w:t>
            </w:r>
          </w:p>
        </w:tc>
      </w:tr>
      <w:tr w:rsidR="00130B48" w:rsidTr="008E5880">
        <w:tc>
          <w:tcPr>
            <w:tcW w:w="2268" w:type="dxa"/>
          </w:tcPr>
          <w:p w:rsidR="00130B48" w:rsidRPr="008E5880" w:rsidRDefault="00130B48" w:rsidP="004676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30B48" w:rsidRPr="008E5880" w:rsidRDefault="00130B48" w:rsidP="00467617">
            <w:pPr>
              <w:jc w:val="center"/>
              <w:rPr>
                <w:sz w:val="22"/>
                <w:szCs w:val="22"/>
              </w:rPr>
            </w:pPr>
            <w:r w:rsidRPr="008E5880">
              <w:rPr>
                <w:sz w:val="22"/>
                <w:szCs w:val="22"/>
              </w:rPr>
              <w:t>Без указания местоположения</w:t>
            </w:r>
          </w:p>
        </w:tc>
        <w:tc>
          <w:tcPr>
            <w:tcW w:w="1701" w:type="dxa"/>
            <w:vAlign w:val="center"/>
          </w:tcPr>
          <w:p w:rsidR="00130B48" w:rsidRPr="008E5880" w:rsidRDefault="00130B48" w:rsidP="00467617">
            <w:pPr>
              <w:pStyle w:val="215"/>
              <w:shd w:val="clear" w:color="auto" w:fill="auto"/>
              <w:spacing w:before="0" w:line="19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E5880">
              <w:rPr>
                <w:rStyle w:val="295pt"/>
                <w:color w:val="auto"/>
                <w:sz w:val="22"/>
                <w:szCs w:val="22"/>
              </w:rPr>
              <w:t>Новые кладбища</w:t>
            </w:r>
          </w:p>
        </w:tc>
        <w:tc>
          <w:tcPr>
            <w:tcW w:w="1134" w:type="dxa"/>
            <w:vAlign w:val="center"/>
          </w:tcPr>
          <w:p w:rsidR="00130B48" w:rsidRPr="00281AF6" w:rsidRDefault="006C7DDA" w:rsidP="006C7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186796" w:rsidRPr="00281A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E01407" w:rsidRPr="00281AF6">
              <w:rPr>
                <w:sz w:val="22"/>
                <w:szCs w:val="22"/>
              </w:rPr>
              <w:t>5</w:t>
            </w:r>
          </w:p>
        </w:tc>
        <w:tc>
          <w:tcPr>
            <w:tcW w:w="3083" w:type="dxa"/>
          </w:tcPr>
          <w:p w:rsidR="00130B48" w:rsidRPr="00281AF6" w:rsidRDefault="00130B48" w:rsidP="00467617">
            <w:pPr>
              <w:rPr>
                <w:sz w:val="22"/>
                <w:szCs w:val="22"/>
              </w:rPr>
            </w:pPr>
          </w:p>
        </w:tc>
      </w:tr>
      <w:tr w:rsidR="00130B48" w:rsidTr="008E5880">
        <w:tc>
          <w:tcPr>
            <w:tcW w:w="2268" w:type="dxa"/>
          </w:tcPr>
          <w:p w:rsidR="00130B48" w:rsidRPr="008E5880" w:rsidRDefault="00130B48" w:rsidP="004676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30B48" w:rsidRPr="008E5880" w:rsidRDefault="00130B48" w:rsidP="00467617">
            <w:pPr>
              <w:pStyle w:val="215"/>
              <w:shd w:val="clear" w:color="auto" w:fill="auto"/>
              <w:spacing w:before="0" w:line="190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8E5880">
              <w:rPr>
                <w:color w:val="auto"/>
                <w:sz w:val="22"/>
                <w:szCs w:val="22"/>
              </w:rPr>
              <w:t>Итого га/ %</w:t>
            </w:r>
          </w:p>
        </w:tc>
        <w:tc>
          <w:tcPr>
            <w:tcW w:w="1701" w:type="dxa"/>
            <w:vAlign w:val="center"/>
          </w:tcPr>
          <w:p w:rsidR="00130B48" w:rsidRPr="008E5880" w:rsidRDefault="00130B48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0B48" w:rsidRPr="00281AF6" w:rsidRDefault="00E01407" w:rsidP="006C7DDA">
            <w:pPr>
              <w:jc w:val="center"/>
              <w:rPr>
                <w:sz w:val="22"/>
                <w:szCs w:val="22"/>
              </w:rPr>
            </w:pPr>
            <w:r w:rsidRPr="00281AF6">
              <w:rPr>
                <w:sz w:val="22"/>
                <w:szCs w:val="22"/>
              </w:rPr>
              <w:t>1</w:t>
            </w:r>
            <w:r w:rsidR="006C7DDA">
              <w:rPr>
                <w:sz w:val="22"/>
                <w:szCs w:val="22"/>
              </w:rPr>
              <w:t>14</w:t>
            </w:r>
            <w:r w:rsidRPr="00281AF6">
              <w:rPr>
                <w:sz w:val="22"/>
                <w:szCs w:val="22"/>
              </w:rPr>
              <w:t>,</w:t>
            </w:r>
            <w:r w:rsidR="006C7DDA">
              <w:rPr>
                <w:sz w:val="22"/>
                <w:szCs w:val="22"/>
              </w:rPr>
              <w:t>13</w:t>
            </w:r>
          </w:p>
        </w:tc>
        <w:tc>
          <w:tcPr>
            <w:tcW w:w="3083" w:type="dxa"/>
          </w:tcPr>
          <w:p w:rsidR="00130B48" w:rsidRPr="00281AF6" w:rsidRDefault="00130B48" w:rsidP="00467617">
            <w:pPr>
              <w:rPr>
                <w:sz w:val="22"/>
                <w:szCs w:val="22"/>
              </w:rPr>
            </w:pPr>
          </w:p>
        </w:tc>
      </w:tr>
      <w:tr w:rsidR="00130B48" w:rsidTr="008E5880">
        <w:tc>
          <w:tcPr>
            <w:tcW w:w="2268" w:type="dxa"/>
          </w:tcPr>
          <w:p w:rsidR="00130B48" w:rsidRPr="008E5880" w:rsidRDefault="00130B48" w:rsidP="00467617">
            <w:pPr>
              <w:rPr>
                <w:sz w:val="22"/>
                <w:szCs w:val="22"/>
              </w:rPr>
            </w:pPr>
            <w:r w:rsidRPr="008E5880">
              <w:rPr>
                <w:rStyle w:val="295pt"/>
                <w:rFonts w:eastAsiaTheme="minorHAnsi"/>
                <w:color w:val="auto"/>
                <w:sz w:val="22"/>
                <w:szCs w:val="22"/>
              </w:rPr>
              <w:t>Зона объектов обработки, утилизации, обезврежива</w:t>
            </w:r>
            <w:r w:rsidRPr="008E5880">
              <w:rPr>
                <w:rStyle w:val="295pt"/>
                <w:rFonts w:eastAsiaTheme="minorHAnsi"/>
                <w:color w:val="auto"/>
                <w:sz w:val="22"/>
                <w:szCs w:val="22"/>
              </w:rPr>
              <w:softHyphen/>
              <w:t>ния, размещения твердых коммунальных отходов</w:t>
            </w:r>
          </w:p>
        </w:tc>
        <w:tc>
          <w:tcPr>
            <w:tcW w:w="1843" w:type="dxa"/>
            <w:vAlign w:val="center"/>
          </w:tcPr>
          <w:p w:rsidR="00130B48" w:rsidRPr="008E5880" w:rsidRDefault="00130B48" w:rsidP="00467617">
            <w:pPr>
              <w:jc w:val="center"/>
              <w:rPr>
                <w:sz w:val="22"/>
                <w:szCs w:val="22"/>
              </w:rPr>
            </w:pPr>
            <w:r w:rsidRPr="008E5880">
              <w:rPr>
                <w:sz w:val="22"/>
                <w:szCs w:val="22"/>
              </w:rPr>
              <w:t>Без указания местоположения</w:t>
            </w:r>
          </w:p>
        </w:tc>
        <w:tc>
          <w:tcPr>
            <w:tcW w:w="1701" w:type="dxa"/>
            <w:vAlign w:val="center"/>
          </w:tcPr>
          <w:p w:rsidR="00130B48" w:rsidRPr="008E5880" w:rsidRDefault="00130B48" w:rsidP="00467617">
            <w:pPr>
              <w:jc w:val="center"/>
              <w:rPr>
                <w:sz w:val="22"/>
                <w:szCs w:val="22"/>
              </w:rPr>
            </w:pPr>
            <w:r w:rsidRPr="008E5880">
              <w:rPr>
                <w:sz w:val="22"/>
                <w:szCs w:val="22"/>
              </w:rPr>
              <w:t>Существующая застройка</w:t>
            </w:r>
          </w:p>
        </w:tc>
        <w:tc>
          <w:tcPr>
            <w:tcW w:w="1134" w:type="dxa"/>
            <w:vAlign w:val="center"/>
          </w:tcPr>
          <w:p w:rsidR="00130B48" w:rsidRPr="008E5880" w:rsidRDefault="00186796" w:rsidP="00467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83" w:type="dxa"/>
          </w:tcPr>
          <w:p w:rsidR="00130B48" w:rsidRPr="008E5880" w:rsidRDefault="00130B48" w:rsidP="00467617">
            <w:pPr>
              <w:rPr>
                <w:sz w:val="22"/>
                <w:szCs w:val="22"/>
              </w:rPr>
            </w:pPr>
            <w:r w:rsidRPr="008E5880">
              <w:rPr>
                <w:sz w:val="22"/>
                <w:szCs w:val="22"/>
              </w:rPr>
              <w:t>сохранение функционального</w:t>
            </w:r>
          </w:p>
          <w:p w:rsidR="00130B48" w:rsidRPr="008E5880" w:rsidRDefault="00130B48" w:rsidP="00467617">
            <w:pPr>
              <w:rPr>
                <w:sz w:val="22"/>
                <w:szCs w:val="22"/>
              </w:rPr>
            </w:pPr>
            <w:r w:rsidRPr="008E5880">
              <w:rPr>
                <w:sz w:val="22"/>
                <w:szCs w:val="22"/>
              </w:rPr>
              <w:t>использования с существующими параметрами</w:t>
            </w:r>
          </w:p>
        </w:tc>
      </w:tr>
      <w:tr w:rsidR="00130B48" w:rsidTr="008E5880">
        <w:tc>
          <w:tcPr>
            <w:tcW w:w="2268" w:type="dxa"/>
          </w:tcPr>
          <w:p w:rsidR="00130B48" w:rsidRPr="008E5880" w:rsidRDefault="00130B48" w:rsidP="004676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30B48" w:rsidRPr="008E5880" w:rsidRDefault="00130B48" w:rsidP="00467617">
            <w:pPr>
              <w:jc w:val="center"/>
              <w:rPr>
                <w:sz w:val="22"/>
                <w:szCs w:val="22"/>
              </w:rPr>
            </w:pPr>
            <w:r w:rsidRPr="008E5880">
              <w:rPr>
                <w:sz w:val="22"/>
                <w:szCs w:val="22"/>
              </w:rPr>
              <w:t>Итого га/ %</w:t>
            </w:r>
          </w:p>
        </w:tc>
        <w:tc>
          <w:tcPr>
            <w:tcW w:w="1701" w:type="dxa"/>
            <w:vAlign w:val="center"/>
          </w:tcPr>
          <w:p w:rsidR="00130B48" w:rsidRPr="008E5880" w:rsidRDefault="00130B48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0B48" w:rsidRPr="008E5880" w:rsidRDefault="00130B48" w:rsidP="00467617">
            <w:pPr>
              <w:jc w:val="center"/>
              <w:rPr>
                <w:sz w:val="22"/>
                <w:szCs w:val="22"/>
              </w:rPr>
            </w:pPr>
            <w:r w:rsidRPr="008E5880">
              <w:rPr>
                <w:sz w:val="22"/>
                <w:szCs w:val="22"/>
              </w:rPr>
              <w:t>/</w:t>
            </w:r>
          </w:p>
        </w:tc>
        <w:tc>
          <w:tcPr>
            <w:tcW w:w="3083" w:type="dxa"/>
          </w:tcPr>
          <w:p w:rsidR="00130B48" w:rsidRPr="008E5880" w:rsidRDefault="00130B48" w:rsidP="00467617">
            <w:pPr>
              <w:rPr>
                <w:sz w:val="22"/>
                <w:szCs w:val="22"/>
              </w:rPr>
            </w:pPr>
          </w:p>
        </w:tc>
      </w:tr>
      <w:tr w:rsidR="00130B48" w:rsidTr="008E5880">
        <w:tc>
          <w:tcPr>
            <w:tcW w:w="2268" w:type="dxa"/>
          </w:tcPr>
          <w:p w:rsidR="00130B48" w:rsidRPr="008E5880" w:rsidRDefault="00130B48" w:rsidP="00467617">
            <w:pPr>
              <w:rPr>
                <w:sz w:val="22"/>
                <w:szCs w:val="22"/>
              </w:rPr>
            </w:pPr>
            <w:r w:rsidRPr="008E5880">
              <w:rPr>
                <w:rStyle w:val="295pt"/>
                <w:rFonts w:eastAsiaTheme="minorHAnsi"/>
                <w:color w:val="auto"/>
                <w:sz w:val="22"/>
                <w:szCs w:val="22"/>
              </w:rPr>
              <w:t>Иная зона специального назначения</w:t>
            </w:r>
          </w:p>
        </w:tc>
        <w:tc>
          <w:tcPr>
            <w:tcW w:w="1843" w:type="dxa"/>
            <w:vAlign w:val="center"/>
          </w:tcPr>
          <w:p w:rsidR="00130B48" w:rsidRPr="008E5880" w:rsidRDefault="00130B48" w:rsidP="00467617">
            <w:pPr>
              <w:jc w:val="center"/>
              <w:rPr>
                <w:sz w:val="22"/>
                <w:szCs w:val="22"/>
              </w:rPr>
            </w:pPr>
            <w:r w:rsidRPr="008E5880">
              <w:rPr>
                <w:sz w:val="22"/>
                <w:szCs w:val="22"/>
              </w:rPr>
              <w:t>Без указания местоположения</w:t>
            </w:r>
          </w:p>
        </w:tc>
        <w:tc>
          <w:tcPr>
            <w:tcW w:w="1701" w:type="dxa"/>
            <w:vAlign w:val="center"/>
          </w:tcPr>
          <w:p w:rsidR="00130B48" w:rsidRPr="008E5880" w:rsidRDefault="00130B48" w:rsidP="00467617">
            <w:pPr>
              <w:jc w:val="center"/>
              <w:rPr>
                <w:sz w:val="22"/>
                <w:szCs w:val="22"/>
              </w:rPr>
            </w:pPr>
            <w:r w:rsidRPr="008E5880">
              <w:rPr>
                <w:sz w:val="22"/>
                <w:szCs w:val="22"/>
              </w:rPr>
              <w:t>Существующая застройка</w:t>
            </w:r>
          </w:p>
        </w:tc>
        <w:tc>
          <w:tcPr>
            <w:tcW w:w="1134" w:type="dxa"/>
            <w:vAlign w:val="center"/>
          </w:tcPr>
          <w:p w:rsidR="00130B48" w:rsidRPr="008E5880" w:rsidRDefault="00130B48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130B48" w:rsidRPr="008E5880" w:rsidRDefault="00130B48" w:rsidP="00467617">
            <w:pPr>
              <w:rPr>
                <w:sz w:val="22"/>
                <w:szCs w:val="22"/>
              </w:rPr>
            </w:pPr>
            <w:r w:rsidRPr="008E5880">
              <w:rPr>
                <w:sz w:val="22"/>
                <w:szCs w:val="22"/>
              </w:rPr>
              <w:t>сохранение функционального</w:t>
            </w:r>
          </w:p>
          <w:p w:rsidR="00130B48" w:rsidRPr="008E5880" w:rsidRDefault="00130B48" w:rsidP="00467617">
            <w:pPr>
              <w:rPr>
                <w:sz w:val="22"/>
                <w:szCs w:val="22"/>
              </w:rPr>
            </w:pPr>
            <w:r w:rsidRPr="008E5880">
              <w:rPr>
                <w:sz w:val="22"/>
                <w:szCs w:val="22"/>
              </w:rPr>
              <w:t>использования с существующими параметрами</w:t>
            </w:r>
          </w:p>
        </w:tc>
      </w:tr>
      <w:tr w:rsidR="00130B48" w:rsidTr="008E5880">
        <w:tc>
          <w:tcPr>
            <w:tcW w:w="2268" w:type="dxa"/>
          </w:tcPr>
          <w:p w:rsidR="00130B48" w:rsidRPr="008E5880" w:rsidRDefault="00130B48" w:rsidP="00467617">
            <w:pPr>
              <w:rPr>
                <w:rStyle w:val="295pt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30B48" w:rsidRPr="008E5880" w:rsidRDefault="00130B48" w:rsidP="00467617">
            <w:pPr>
              <w:jc w:val="center"/>
              <w:rPr>
                <w:sz w:val="22"/>
                <w:szCs w:val="22"/>
              </w:rPr>
            </w:pPr>
            <w:r w:rsidRPr="008E5880">
              <w:rPr>
                <w:sz w:val="22"/>
                <w:szCs w:val="22"/>
              </w:rPr>
              <w:t>Без указания местоположения</w:t>
            </w:r>
          </w:p>
        </w:tc>
        <w:tc>
          <w:tcPr>
            <w:tcW w:w="1701" w:type="dxa"/>
            <w:vAlign w:val="center"/>
          </w:tcPr>
          <w:p w:rsidR="00130B48" w:rsidRPr="008E5880" w:rsidRDefault="00130B48" w:rsidP="00467617">
            <w:pPr>
              <w:jc w:val="center"/>
              <w:rPr>
                <w:sz w:val="22"/>
                <w:szCs w:val="22"/>
              </w:rPr>
            </w:pPr>
            <w:r w:rsidRPr="008E5880">
              <w:rPr>
                <w:sz w:val="22"/>
                <w:szCs w:val="22"/>
              </w:rPr>
              <w:t>Новое строительство</w:t>
            </w:r>
          </w:p>
        </w:tc>
        <w:tc>
          <w:tcPr>
            <w:tcW w:w="1134" w:type="dxa"/>
            <w:vAlign w:val="center"/>
          </w:tcPr>
          <w:p w:rsidR="00130B48" w:rsidRPr="008E5880" w:rsidRDefault="00130B48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130B48" w:rsidRPr="008E5880" w:rsidRDefault="00130B48" w:rsidP="00467617">
            <w:pPr>
              <w:rPr>
                <w:sz w:val="22"/>
                <w:szCs w:val="22"/>
              </w:rPr>
            </w:pPr>
          </w:p>
        </w:tc>
      </w:tr>
      <w:tr w:rsidR="00130B48" w:rsidTr="008E5880">
        <w:tc>
          <w:tcPr>
            <w:tcW w:w="2268" w:type="dxa"/>
          </w:tcPr>
          <w:p w:rsidR="00130B48" w:rsidRPr="008E5880" w:rsidRDefault="00130B48" w:rsidP="004676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30B48" w:rsidRPr="008E5880" w:rsidRDefault="00130B48" w:rsidP="00467617">
            <w:pPr>
              <w:pStyle w:val="215"/>
              <w:shd w:val="clear" w:color="auto" w:fill="auto"/>
              <w:spacing w:before="0" w:line="19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E5880">
              <w:rPr>
                <w:color w:val="auto"/>
                <w:sz w:val="22"/>
                <w:szCs w:val="22"/>
              </w:rPr>
              <w:t>Итого га/ %</w:t>
            </w:r>
          </w:p>
        </w:tc>
        <w:tc>
          <w:tcPr>
            <w:tcW w:w="1701" w:type="dxa"/>
            <w:vAlign w:val="center"/>
          </w:tcPr>
          <w:p w:rsidR="00130B48" w:rsidRPr="008E5880" w:rsidRDefault="00130B48" w:rsidP="00467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0B48" w:rsidRPr="008E5880" w:rsidRDefault="00130B48" w:rsidP="00467617">
            <w:pPr>
              <w:jc w:val="center"/>
              <w:rPr>
                <w:sz w:val="22"/>
                <w:szCs w:val="22"/>
              </w:rPr>
            </w:pPr>
            <w:r w:rsidRPr="008E5880">
              <w:rPr>
                <w:sz w:val="22"/>
                <w:szCs w:val="22"/>
              </w:rPr>
              <w:t>/</w:t>
            </w:r>
          </w:p>
        </w:tc>
        <w:tc>
          <w:tcPr>
            <w:tcW w:w="3083" w:type="dxa"/>
          </w:tcPr>
          <w:p w:rsidR="00130B48" w:rsidRPr="008E5880" w:rsidRDefault="00130B48" w:rsidP="00467617">
            <w:pPr>
              <w:rPr>
                <w:sz w:val="22"/>
                <w:szCs w:val="22"/>
              </w:rPr>
            </w:pPr>
          </w:p>
        </w:tc>
      </w:tr>
    </w:tbl>
    <w:p w:rsidR="00FA4888" w:rsidRDefault="00FA4888" w:rsidP="00E0772F">
      <w:pPr>
        <w:spacing w:before="120"/>
        <w:ind w:firstLine="709"/>
        <w:jc w:val="center"/>
      </w:pPr>
    </w:p>
    <w:p w:rsidR="00FA4888" w:rsidRPr="00B85276" w:rsidRDefault="00FA4888" w:rsidP="00E0772F">
      <w:pPr>
        <w:spacing w:before="120"/>
        <w:ind w:firstLine="709"/>
        <w:jc w:val="center"/>
        <w:sectPr w:rsidR="00FA4888" w:rsidRPr="00B85276" w:rsidSect="00842E39">
          <w:pgSz w:w="11906" w:h="16838" w:code="9"/>
          <w:pgMar w:top="1134" w:right="851" w:bottom="1134" w:left="1701" w:header="709" w:footer="709" w:gutter="0"/>
          <w:pgNumType w:start="25"/>
          <w:cols w:space="708"/>
          <w:docGrid w:linePitch="360"/>
        </w:sectPr>
      </w:pPr>
    </w:p>
    <w:p w:rsidR="00E81D03" w:rsidRPr="00B85276" w:rsidRDefault="00E81D03" w:rsidP="00943EB0">
      <w:pPr>
        <w:spacing w:line="360" w:lineRule="auto"/>
        <w:ind w:left="1259" w:hanging="539"/>
        <w:rPr>
          <w:b/>
          <w:sz w:val="28"/>
          <w:szCs w:val="28"/>
        </w:rPr>
      </w:pPr>
    </w:p>
    <w:p w:rsidR="00FA11C0" w:rsidRPr="00A854D8" w:rsidRDefault="00A42587" w:rsidP="00566CB8">
      <w:pPr>
        <w:pageBreakBefore/>
        <w:outlineLvl w:val="0"/>
        <w:rPr>
          <w:b/>
          <w:caps/>
          <w:sz w:val="28"/>
          <w:szCs w:val="28"/>
        </w:rPr>
      </w:pPr>
      <w:bookmarkStart w:id="23" w:name="_Toc38366290"/>
      <w:bookmarkStart w:id="24" w:name="_Toc38366380"/>
      <w:r w:rsidRPr="00A854D8">
        <w:rPr>
          <w:b/>
          <w:caps/>
          <w:sz w:val="28"/>
          <w:szCs w:val="28"/>
        </w:rPr>
        <w:lastRenderedPageBreak/>
        <w:t>3. Сведения о видах, назначении и наименованиях объектов местного значения, основные характеристики, их местоположение</w:t>
      </w:r>
      <w:bookmarkEnd w:id="23"/>
      <w:bookmarkEnd w:id="24"/>
    </w:p>
    <w:p w:rsidR="007C571D" w:rsidRPr="00B85276" w:rsidRDefault="007C571D" w:rsidP="00943EB0">
      <w:pPr>
        <w:ind w:firstLine="720"/>
        <w:jc w:val="center"/>
        <w:rPr>
          <w:b/>
          <w:sz w:val="28"/>
          <w:szCs w:val="28"/>
        </w:rPr>
      </w:pPr>
    </w:p>
    <w:p w:rsidR="0026516E" w:rsidRPr="00933A9C" w:rsidRDefault="003C1A0D" w:rsidP="0026516E">
      <w:pPr>
        <w:pStyle w:val="afffc"/>
        <w:numPr>
          <w:ilvl w:val="1"/>
          <w:numId w:val="6"/>
        </w:numPr>
        <w:ind w:left="1125"/>
        <w:jc w:val="center"/>
        <w:outlineLvl w:val="1"/>
        <w:rPr>
          <w:b/>
        </w:rPr>
      </w:pPr>
      <w:bookmarkStart w:id="25" w:name="_Toc38366291"/>
      <w:bookmarkStart w:id="26" w:name="_Toc38366381"/>
      <w:r w:rsidRPr="00A854D8">
        <w:rPr>
          <w:b/>
          <w:sz w:val="28"/>
        </w:rPr>
        <w:t xml:space="preserve">Планируемые для размещения </w:t>
      </w:r>
      <w:r w:rsidR="002A2D6E" w:rsidRPr="00A854D8">
        <w:rPr>
          <w:b/>
          <w:sz w:val="28"/>
        </w:rPr>
        <w:t xml:space="preserve">социальные </w:t>
      </w:r>
      <w:r w:rsidRPr="00A854D8">
        <w:rPr>
          <w:b/>
          <w:sz w:val="28"/>
        </w:rPr>
        <w:t>о</w:t>
      </w:r>
      <w:r w:rsidR="00E81D03" w:rsidRPr="00A854D8">
        <w:rPr>
          <w:b/>
          <w:sz w:val="28"/>
        </w:rPr>
        <w:t>бъекты</w:t>
      </w:r>
      <w:r w:rsidR="008D3EB0">
        <w:rPr>
          <w:b/>
          <w:sz w:val="28"/>
        </w:rPr>
        <w:t xml:space="preserve"> регионального* и </w:t>
      </w:r>
      <w:r w:rsidR="002A2D6E" w:rsidRPr="00A854D8">
        <w:rPr>
          <w:b/>
          <w:sz w:val="28"/>
        </w:rPr>
        <w:t>местного значения</w:t>
      </w:r>
      <w:bookmarkEnd w:id="25"/>
      <w:bookmarkEnd w:id="26"/>
    </w:p>
    <w:p w:rsidR="009148EC" w:rsidRPr="005F03CF" w:rsidRDefault="006E5DD9" w:rsidP="00467617">
      <w:pPr>
        <w:spacing w:before="120"/>
        <w:ind w:firstLine="851"/>
        <w:jc w:val="right"/>
      </w:pPr>
      <w:r w:rsidRPr="00B85276">
        <w:t xml:space="preserve">Таблица </w:t>
      </w:r>
      <w:r w:rsidR="00820A0A" w:rsidRPr="00B85276">
        <w:t>3</w:t>
      </w:r>
      <w:r w:rsidRPr="00B85276">
        <w:t>.</w:t>
      </w:r>
      <w:r w:rsidR="00820A0A" w:rsidRPr="00B85276">
        <w:t>1</w:t>
      </w:r>
      <w:r w:rsidRPr="00B85276">
        <w:t>.1</w:t>
      </w:r>
    </w:p>
    <w:tbl>
      <w:tblPr>
        <w:tblpPr w:leftFromText="180" w:rightFromText="180" w:vertAnchor="text" w:horzAnchor="margin" w:tblpXSpec="center" w:tblpY="10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5339"/>
        <w:gridCol w:w="1134"/>
        <w:gridCol w:w="1134"/>
        <w:gridCol w:w="1843"/>
        <w:gridCol w:w="61"/>
      </w:tblGrid>
      <w:tr w:rsidR="00D85E6F" w:rsidRPr="00D85E6F" w:rsidTr="00D9062A">
        <w:trPr>
          <w:gridAfter w:val="1"/>
          <w:wAfter w:w="61" w:type="dxa"/>
          <w:trHeight w:val="694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№№</w:t>
            </w:r>
          </w:p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shd w:val="clear" w:color="auto" w:fill="auto"/>
            <w:noWrap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 Наименование, местоположение,</w:t>
            </w:r>
          </w:p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Террито</w:t>
            </w:r>
            <w:r>
              <w:rPr>
                <w:sz w:val="22"/>
                <w:szCs w:val="22"/>
              </w:rPr>
              <w:t>-</w:t>
            </w:r>
          </w:p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рия, 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тыс.кв.м.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Очередность</w:t>
            </w:r>
          </w:p>
        </w:tc>
      </w:tr>
      <w:tr w:rsidR="00D85E6F" w:rsidRPr="003A0C0A" w:rsidTr="00D9062A">
        <w:trPr>
          <w:trHeight w:val="816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Реконструкция и строительство новых корпусов общей ёмкостью 220 коек на территории существующего стационара, г. Павловский Посад, ул. Карла Маркса, 6,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50:17:0020606:166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4,65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D9062A">
        <w:trPr>
          <w:trHeight w:val="753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родильного дома на 154 коек), г. Павловский Посад, ул. Карла Маркса, 6,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50:17:0020606:23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3,76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D9062A">
        <w:trPr>
          <w:trHeight w:val="694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Реконструкция школы на  60 мест, г. Павловский Посад, ул. Мира, д. 1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50:17:0020603:115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1,78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D9062A">
        <w:trPr>
          <w:trHeight w:val="759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4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детского сада на 280 мест, г. Павловский Посад, ул. Мира, 1,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50:17:0020605:167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2,35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D9062A">
        <w:trPr>
          <w:trHeight w:val="699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детского сада на 240 мест, г. Павловский Посад, в районе карьера Филимоново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2,,25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D9062A">
        <w:trPr>
          <w:trHeight w:val="567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6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детского сада на 240 мест, г. Павловский Посад, в районе карьера Филимоново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2,,25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срок (2038 год)</w:t>
            </w:r>
          </w:p>
        </w:tc>
      </w:tr>
      <w:tr w:rsidR="00D85E6F" w:rsidRPr="003A0C0A" w:rsidTr="00D9062A">
        <w:trPr>
          <w:trHeight w:val="831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7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детского сада на 240 мест, г. Павловский Посад, 2- ой пер. 1 Мая , на территории реконструкции со сносом ветхих жилых домов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2,,25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D9062A">
        <w:trPr>
          <w:trHeight w:val="843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8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Реконструкция плоскостного сооружения,  г. Павловский Посад, ул.Ленинградская,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50:17:0000000:65087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-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D9062A">
        <w:trPr>
          <w:trHeight w:val="841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школы на 450 мест, г. Павловский Посад, южнее участка ул. Строителей,1,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50:17:0020512:485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4,78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88242E">
        <w:trPr>
          <w:trHeight w:val="697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10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школы на 1100 мест (по Программе), г. Павловский Посад, ул. 1 Мая,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50:17:0020519:238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7,86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88242E">
        <w:trPr>
          <w:trHeight w:val="779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Реконструкция ФОКа, спортзалы на 1080 кв. м пола, г. Павловский Посад, ул. 1 Мая,40а,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50:17:0020519:243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3,78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8B7685">
        <w:trPr>
          <w:trHeight w:val="563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8B7685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школы на 750 мест, г. Павловский Посад,  в районе ул. 1 Мая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6,45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D9062A">
        <w:trPr>
          <w:trHeight w:val="1251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ФОКа, спортзалы на 1100 кв. м. пола спортшколы на 400 мест, бассейна на 200 кв. м зеркала пола, г. Павловский Посад, западнее Филимоновского карьера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4,66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88242E">
        <w:trPr>
          <w:trHeight w:val="706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BC4DCD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школы на 800 мест, г. Павловский Посад,  в районе пер. Ломоносова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6,55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88242E">
        <w:trPr>
          <w:trHeight w:val="678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15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детского сада на 240 мест, г. Павловский Посад,  в районе ул. Вачевская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2,,25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8B7685">
        <w:trPr>
          <w:trHeight w:val="404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16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8B7685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Капитальный ремонт существующей школы, г. Павловский Посад,  ул. Большая Покровская,43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-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срок (2038 год)</w:t>
            </w:r>
          </w:p>
        </w:tc>
      </w:tr>
      <w:tr w:rsidR="00D85E6F" w:rsidRPr="003A0C0A" w:rsidTr="008B7685">
        <w:trPr>
          <w:trHeight w:val="486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17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8B7685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Объект социального обеспечения, УКЦСОН, г. Павловский Посад,50:17:0021516:106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1,65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88242E">
        <w:trPr>
          <w:trHeight w:val="741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18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школы искусств на 80 мест, г. Павловский Посад,  в районе ул. Кузьмина,</w:t>
            </w:r>
          </w:p>
          <w:p w:rsidR="00D85E6F" w:rsidRPr="00D85E6F" w:rsidRDefault="00D85E6F" w:rsidP="008B7685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около 50:17:0021531:10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1,80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срок (2038 год)</w:t>
            </w:r>
          </w:p>
        </w:tc>
      </w:tr>
      <w:tr w:rsidR="00D85E6F" w:rsidRPr="003A0C0A" w:rsidTr="008B7685">
        <w:trPr>
          <w:trHeight w:val="855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8B7685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детского сада на 218 мест, г. Павловский Посад,  в районе 1- ого пер. 1 Мая и ул. 1 Мая,( по ППТ),50:17:0020526:133</w:t>
            </w:r>
            <w:r w:rsidR="008B7685">
              <w:rPr>
                <w:sz w:val="22"/>
                <w:szCs w:val="22"/>
              </w:rPr>
              <w:t>,</w:t>
            </w:r>
            <w:r w:rsidRPr="00D85E6F">
              <w:rPr>
                <w:sz w:val="22"/>
                <w:szCs w:val="22"/>
              </w:rPr>
              <w:t>50:17:0020526:10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2,,15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88242E">
        <w:trPr>
          <w:trHeight w:val="877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20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детского сада на 250 мест, г. Павловский Посад,  в южной части города,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в районе 50:17:0000000:65144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2,,35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срок (2038 год)</w:t>
            </w:r>
          </w:p>
        </w:tc>
      </w:tr>
      <w:tr w:rsidR="00D85E6F" w:rsidRPr="003A0C0A" w:rsidTr="0088242E">
        <w:trPr>
          <w:trHeight w:val="847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детского сада на 250 мест, г. Павловский Посад,  в южной части города,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в районе 50:17:0000000:65144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2,,35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срок (2038 год)</w:t>
            </w:r>
          </w:p>
        </w:tc>
      </w:tr>
      <w:tr w:rsidR="00D85E6F" w:rsidRPr="003A0C0A" w:rsidTr="0088242E">
        <w:trPr>
          <w:trHeight w:val="845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детского сада на 250 мест, г. Павловский Посад,  в южной части города,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в районе 50:17:0000000:65144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2,,35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срок (2038 год)</w:t>
            </w:r>
          </w:p>
        </w:tc>
      </w:tr>
      <w:tr w:rsidR="00D85E6F" w:rsidRPr="003A0C0A" w:rsidTr="0088242E">
        <w:trPr>
          <w:trHeight w:val="830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школы на 770 мест, г. Павловский Посад,  в южной части города,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в районе 50:17:0000000:65144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6,35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срок (2038 год)</w:t>
            </w:r>
          </w:p>
        </w:tc>
      </w:tr>
      <w:tr w:rsidR="00D85E6F" w:rsidRPr="003A0C0A" w:rsidTr="0088242E">
        <w:trPr>
          <w:trHeight w:val="841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24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школы на 780 мест, г. Павловский Посад,  в южной части города,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в районе 50:17:0000000:65144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6,45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срок (2038 год)</w:t>
            </w:r>
          </w:p>
        </w:tc>
      </w:tr>
      <w:tr w:rsidR="00D85E6F" w:rsidRPr="003A0C0A" w:rsidTr="0088242E">
        <w:trPr>
          <w:trHeight w:val="995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25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8B7685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ФОКа, спортзалы на 1100 кв. м пола, бассейна на 275 кв. м зеркала воды, спортшкола на 600 мест, г. Павловский Посад, в районе ул. Колхозная,50:17:0021417:159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4,90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88242E">
        <w:trPr>
          <w:trHeight w:val="591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26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детского сада на 280 мест, г. Павловский Посад,  в районе ул. Шевченко,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50:17:0000000:62158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2,35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1248DF">
        <w:trPr>
          <w:trHeight w:val="674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27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ФОКа, спортзалы на 1100 кв. м, г. Павловский Посад,  ул. Белинского,</w:t>
            </w:r>
          </w:p>
          <w:p w:rsidR="00D85E6F" w:rsidRPr="00D85E6F" w:rsidRDefault="00D85E6F" w:rsidP="008B7685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западнее 50:17:0020918:65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4,20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срок (2038 год)</w:t>
            </w:r>
          </w:p>
        </w:tc>
      </w:tr>
      <w:tr w:rsidR="00D85E6F" w:rsidRPr="003A0C0A" w:rsidTr="008B7685">
        <w:trPr>
          <w:trHeight w:val="526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28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8B7685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Воскресная школа, г. Павловский Посад, в районе пер. Кооперативный,50:17:0000000:59861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1,20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срок (2038 год)</w:t>
            </w:r>
          </w:p>
        </w:tc>
      </w:tr>
      <w:tr w:rsidR="00D85E6F" w:rsidRPr="003A0C0A" w:rsidTr="001248DF">
        <w:trPr>
          <w:trHeight w:val="706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 xml:space="preserve">Строительство ФОКа, спортзалы на 500 кв. м пола , г. Павловский Посад,  пер Интернационала, д. 32, </w:t>
            </w:r>
          </w:p>
          <w:p w:rsidR="00D85E6F" w:rsidRPr="00D85E6F" w:rsidRDefault="00D85E6F" w:rsidP="008B7685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50:17:0021333:13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3,20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срок (2038 год)</w:t>
            </w:r>
          </w:p>
        </w:tc>
      </w:tr>
      <w:tr w:rsidR="00D85E6F" w:rsidRPr="003A0C0A" w:rsidTr="001248DF">
        <w:trPr>
          <w:trHeight w:val="838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30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Реконструкция школы на 150 мест  (была 250 мест, будет 400 мест), г. Павловский Посад,  ул. Кирова, 83,</w:t>
            </w:r>
          </w:p>
          <w:p w:rsidR="00D85E6F" w:rsidRPr="00D85E6F" w:rsidRDefault="00D85E6F" w:rsidP="001248D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50:17:0021315:25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2,50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1248DF">
        <w:trPr>
          <w:trHeight w:val="667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31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8B7685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Реконструкция детского сада на 46 мест,  г. Павловский Посад,  ул. Герцена, 32,50:17:0021303:75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0,98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8B7685">
        <w:trPr>
          <w:trHeight w:val="492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32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1248D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Школа искусств на 80 мест,  г. Павловский Посад,  ул. Лукина, 3</w:t>
            </w:r>
            <w:r w:rsidR="001248DF">
              <w:rPr>
                <w:sz w:val="22"/>
                <w:szCs w:val="22"/>
              </w:rPr>
              <w:t xml:space="preserve">  </w:t>
            </w:r>
            <w:r w:rsidRPr="00D85E6F">
              <w:rPr>
                <w:sz w:val="22"/>
                <w:szCs w:val="22"/>
              </w:rPr>
              <w:t>50:17:0021302:76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1,80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срок (2038 год)</w:t>
            </w:r>
          </w:p>
        </w:tc>
      </w:tr>
      <w:tr w:rsidR="00D85E6F" w:rsidRPr="003A0C0A" w:rsidTr="001248DF">
        <w:trPr>
          <w:trHeight w:val="598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1248D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Здание ОВД, г. Павловский Посад, в районе  ул. 1 Мая,</w:t>
            </w:r>
            <w:r w:rsidR="001248DF">
              <w:rPr>
                <w:sz w:val="22"/>
                <w:szCs w:val="22"/>
              </w:rPr>
              <w:t xml:space="preserve"> </w:t>
            </w:r>
            <w:r w:rsidRPr="00D85E6F">
              <w:rPr>
                <w:sz w:val="22"/>
                <w:szCs w:val="22"/>
              </w:rPr>
              <w:t>50:17:0020514:42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1,70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1248DF">
        <w:trPr>
          <w:trHeight w:val="1151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34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поликлиники на 400 пос. /смену, г. Павловский Посад, в северо-западной части города, вблизи от автодороги «Павловский Посад- Субботино- Электросталь»</w:t>
            </w:r>
          </w:p>
          <w:p w:rsidR="00D85E6F" w:rsidRPr="00D85E6F" w:rsidRDefault="00D85E6F" w:rsidP="001248D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в районе 50:17:0020322:14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0,40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1248DF">
        <w:trPr>
          <w:trHeight w:val="761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35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1248DF">
            <w:pPr>
              <w:tabs>
                <w:tab w:val="left" w:pos="1118"/>
              </w:tabs>
              <w:spacing w:after="240" w:line="274" w:lineRule="exact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больничного стационара на 105 койко-мест, поликлиники на 150 посещений в смену, УКЦСО, р. п. Большие Дворы, севернее ул. Горького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3,6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1248DF">
        <w:trPr>
          <w:trHeight w:val="434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36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детского сада на 160 мест, р.п. Большие Дворы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1,95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1248DF">
        <w:trPr>
          <w:trHeight w:val="767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37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1248D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Реконструкция детского сада на 70 мест,  р. п. Большие Дворы,</w:t>
            </w:r>
            <w:r w:rsidR="001248DF">
              <w:rPr>
                <w:sz w:val="22"/>
                <w:szCs w:val="22"/>
              </w:rPr>
              <w:t xml:space="preserve">  5</w:t>
            </w:r>
            <w:r w:rsidRPr="00D85E6F">
              <w:rPr>
                <w:sz w:val="22"/>
                <w:szCs w:val="22"/>
              </w:rPr>
              <w:t>0:17:0020234:75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0,12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1248DF">
        <w:trPr>
          <w:trHeight w:val="424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38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1248D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Реконструкция детского сада на 70 мест,  р. п. Большие Дворы,</w:t>
            </w:r>
            <w:r w:rsidR="001248DF">
              <w:rPr>
                <w:sz w:val="22"/>
                <w:szCs w:val="22"/>
              </w:rPr>
              <w:t xml:space="preserve"> </w:t>
            </w:r>
            <w:r w:rsidRPr="00D85E6F">
              <w:rPr>
                <w:sz w:val="22"/>
                <w:szCs w:val="22"/>
              </w:rPr>
              <w:t>50:17:0020233:50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0,12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8B7685">
        <w:trPr>
          <w:trHeight w:val="332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39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1248D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Реконструкция школы на 380 мест,  р. п. Большие Дворы,</w:t>
            </w:r>
            <w:r w:rsidR="001248DF">
              <w:rPr>
                <w:sz w:val="22"/>
                <w:szCs w:val="22"/>
              </w:rPr>
              <w:t xml:space="preserve"> </w:t>
            </w:r>
            <w:r w:rsidRPr="00D85E6F">
              <w:rPr>
                <w:sz w:val="22"/>
                <w:szCs w:val="22"/>
              </w:rPr>
              <w:t>50:17:0020234:76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3,70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8B7685">
        <w:trPr>
          <w:trHeight w:val="64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40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8B7685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ФОКа, спортзалы на 400 кв. м пола, спортшкола на 300 мест, р. п. Большие Дворы, ул. Спортивная,</w:t>
            </w:r>
            <w:r w:rsidR="008B7685">
              <w:rPr>
                <w:sz w:val="22"/>
                <w:szCs w:val="22"/>
              </w:rPr>
              <w:t xml:space="preserve"> </w:t>
            </w:r>
            <w:r w:rsidRPr="00D85E6F">
              <w:rPr>
                <w:sz w:val="22"/>
                <w:szCs w:val="22"/>
              </w:rPr>
              <w:t>50:17:0000000:310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2,16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8B7685">
        <w:trPr>
          <w:trHeight w:val="606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41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ФАПа на 25 пос. /смену, с. Казанское</w:t>
            </w:r>
          </w:p>
          <w:p w:rsidR="00D85E6F" w:rsidRPr="00D85E6F" w:rsidRDefault="00D85E6F" w:rsidP="008B7685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50:17:0030104:489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0,30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8B7685">
        <w:trPr>
          <w:trHeight w:val="274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42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8B7685" w:rsidRDefault="00D85E6F" w:rsidP="008B7685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 xml:space="preserve">Строительство ФОКа, спортзалы на 73 кв. м пола, </w:t>
            </w:r>
          </w:p>
          <w:p w:rsidR="00D85E6F" w:rsidRPr="00D85E6F" w:rsidRDefault="00D85E6F" w:rsidP="008B7685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с. Казанское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0,74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8B7685">
        <w:trPr>
          <w:trHeight w:val="325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43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8B7685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школы на 340 мест, с. Казанское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3,30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F0480F">
        <w:trPr>
          <w:trHeight w:val="504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44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Реконструкция  детского сада на 80 мест,</w:t>
            </w:r>
          </w:p>
          <w:p w:rsidR="00D85E6F" w:rsidRPr="00D85E6F" w:rsidRDefault="00D85E6F" w:rsidP="00F0480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с. Казанское, д. 64,</w:t>
            </w:r>
            <w:r w:rsidR="00F0480F">
              <w:rPr>
                <w:sz w:val="22"/>
                <w:szCs w:val="22"/>
              </w:rPr>
              <w:t xml:space="preserve"> </w:t>
            </w:r>
            <w:r w:rsidRPr="00D85E6F">
              <w:rPr>
                <w:sz w:val="22"/>
                <w:szCs w:val="22"/>
              </w:rPr>
              <w:t>50:17:0030104:418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0,14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F0480F">
        <w:trPr>
          <w:trHeight w:val="412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45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ФАПа на 25 пос. /смену, д. Курово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0,30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F0480F">
        <w:trPr>
          <w:trHeight w:val="321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46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ФАПа на 37 пос. /смену, д. Кузнецы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0,40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F0480F">
        <w:trPr>
          <w:trHeight w:val="370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47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ФАПа на 25 пос. /смену, д. Бразуново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0,30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F0480F">
        <w:trPr>
          <w:trHeight w:val="717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48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ФОКа, спортзалы на 288 кв. м пола, спортшкола на 65 мест, с. Рахманово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1,16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F0480F">
        <w:trPr>
          <w:trHeight w:val="700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49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школы искусств на 60 мест, с. Рахманово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1,60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F0480F">
        <w:trPr>
          <w:trHeight w:val="568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50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F0480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Реконструкция существующей амбулатории с увеличением на 23 пос. / в смену, с. Рахманово, (всего -63 пос. /смену)</w:t>
            </w:r>
            <w:r w:rsidR="00F0480F">
              <w:rPr>
                <w:sz w:val="22"/>
                <w:szCs w:val="22"/>
              </w:rPr>
              <w:t xml:space="preserve"> </w:t>
            </w:r>
            <w:r w:rsidRPr="00D85E6F">
              <w:rPr>
                <w:sz w:val="22"/>
                <w:szCs w:val="22"/>
              </w:rPr>
              <w:t>50:17:0030107:510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0,30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F0480F">
        <w:trPr>
          <w:trHeight w:val="494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 бассейна на 200 кв. м зеркала воды, спртшкола на 100 мест, д. Улитино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1,4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F0480F">
        <w:trPr>
          <w:trHeight w:val="260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ФОКа спортзал на 50 кв. м , д. Евсеево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0,64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F0480F">
        <w:trPr>
          <w:trHeight w:val="452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детского сада на 140 мест, д. Евсеево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1,20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F0480F">
        <w:trPr>
          <w:trHeight w:val="643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54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детского сада на 120 мест, д. Назарьево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1,1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F0480F">
        <w:trPr>
          <w:trHeight w:val="281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школы на 290 мест, д. Назарьево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4,35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F0480F">
        <w:trPr>
          <w:trHeight w:val="423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56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0480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 xml:space="preserve">Строительство ФАПа на 25 посещений в смену, </w:t>
            </w:r>
          </w:p>
          <w:p w:rsidR="00D85E6F" w:rsidRPr="00D85E6F" w:rsidRDefault="00D85E6F" w:rsidP="00F0480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д. Назарьево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0,30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F0480F">
        <w:trPr>
          <w:trHeight w:val="473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58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Организация плоскостного спортивного сооружения, д. Ефимово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-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F0480F">
        <w:trPr>
          <w:trHeight w:val="522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Реконструкция начальной школы под детский сад на 160 мест, д. Алфёрово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1,30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F0480F">
        <w:trPr>
          <w:trHeight w:val="558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60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школы на 250 мест, д. Алфёрово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2,65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1F0C24">
        <w:trPr>
          <w:trHeight w:val="552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61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Реконструкция существующей  школы с увеличением на 55 мест, д. Кузнецы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1,00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1F0C24">
        <w:trPr>
          <w:trHeight w:val="418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62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школы на 500 мест, д. Кузнецы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5,48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1F0C24">
        <w:trPr>
          <w:trHeight w:val="468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63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1F0C24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 xml:space="preserve">Строительство ФОКа , спортзал на 62 кв. м пола, 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д. Алфёрово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0,72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1F0C24">
        <w:trPr>
          <w:trHeight w:val="376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64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дома культуры, д. Алфёрово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0,78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1F0C24">
        <w:trPr>
          <w:trHeight w:val="426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65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Дом – интернат для постоянного проживания  на 200 мест, д. Бразуново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2,75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1F0C24">
        <w:trPr>
          <w:trHeight w:val="476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66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Организация плоскостного спортивного сооружения, д. Козлово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-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1F0C24">
        <w:trPr>
          <w:trHeight w:val="385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67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ФАПа на 25 пос. /смену, д. Данилово</w:t>
            </w:r>
          </w:p>
          <w:p w:rsidR="00D85E6F" w:rsidRPr="00D85E6F" w:rsidRDefault="00D85E6F" w:rsidP="00D85E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0,30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1F0C24">
        <w:trPr>
          <w:trHeight w:val="292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68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детского сада на 220 мест, д. Кузнецы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2,,15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1F0C24">
        <w:trPr>
          <w:trHeight w:val="483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69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детского сада на 80 мест, д. Крупино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0,16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1F0C24">
        <w:trPr>
          <w:trHeight w:val="689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70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детского сада на 80 мест, д. Дергаево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0,16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1F0C24">
        <w:trPr>
          <w:trHeight w:val="544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71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школы на 150 мест, д. Дергаево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2,50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D85E6F" w:rsidRPr="003A0C0A" w:rsidTr="001F0C24">
        <w:trPr>
          <w:trHeight w:val="552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72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1F0C24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ФАПа на 25 пос./ смену, д. Логиново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0,30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Первая очередь (2023 год)</w:t>
            </w:r>
          </w:p>
        </w:tc>
      </w:tr>
      <w:tr w:rsidR="00D85E6F" w:rsidRPr="003A0C0A" w:rsidTr="001F0C24">
        <w:trPr>
          <w:trHeight w:val="417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73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Строительство ФОКа, спортзалы на 540 кв. м пола, спортшкола на 95 мест, д. Кунецы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2,96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год)</w:t>
            </w:r>
          </w:p>
        </w:tc>
      </w:tr>
      <w:tr w:rsidR="00A76CBC" w:rsidRPr="003A0C0A" w:rsidTr="001F0C24">
        <w:trPr>
          <w:trHeight w:val="417"/>
        </w:trPr>
        <w:tc>
          <w:tcPr>
            <w:tcW w:w="723" w:type="dxa"/>
            <w:shd w:val="clear" w:color="auto" w:fill="auto"/>
            <w:vAlign w:val="center"/>
            <w:hideMark/>
          </w:tcPr>
          <w:p w:rsidR="00A76CBC" w:rsidRPr="00D85E6F" w:rsidRDefault="003F53F6" w:rsidP="00D8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A76CBC" w:rsidRPr="00D85E6F" w:rsidRDefault="003F53F6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</w:t>
            </w:r>
            <w:r>
              <w:rPr>
                <w:sz w:val="22"/>
                <w:szCs w:val="22"/>
              </w:rPr>
              <w:t>оительство ФОКа, спортзалы на 5</w:t>
            </w:r>
            <w:r w:rsidRPr="00D85E6F">
              <w:rPr>
                <w:sz w:val="22"/>
                <w:szCs w:val="22"/>
              </w:rPr>
              <w:t>0 к</w:t>
            </w:r>
            <w:r>
              <w:rPr>
                <w:sz w:val="22"/>
                <w:szCs w:val="22"/>
              </w:rPr>
              <w:t>в. м пола</w:t>
            </w:r>
            <w:r w:rsidRPr="00D85E6F">
              <w:rPr>
                <w:sz w:val="22"/>
                <w:szCs w:val="22"/>
              </w:rPr>
              <w:t>, д. К</w:t>
            </w:r>
            <w:r>
              <w:rPr>
                <w:sz w:val="22"/>
                <w:szCs w:val="22"/>
              </w:rPr>
              <w:t>рупино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6CBC" w:rsidRPr="00D85E6F" w:rsidRDefault="003F53F6" w:rsidP="00D8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6CBC" w:rsidRPr="00D85E6F" w:rsidRDefault="00F25AB9" w:rsidP="00D8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A76CBC" w:rsidRPr="00D85E6F" w:rsidRDefault="003F53F6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</w:t>
            </w:r>
          </w:p>
        </w:tc>
      </w:tr>
      <w:tr w:rsidR="00A76CBC" w:rsidRPr="003A0C0A" w:rsidTr="001F0C24">
        <w:trPr>
          <w:trHeight w:val="417"/>
        </w:trPr>
        <w:tc>
          <w:tcPr>
            <w:tcW w:w="723" w:type="dxa"/>
            <w:shd w:val="clear" w:color="auto" w:fill="auto"/>
            <w:vAlign w:val="center"/>
            <w:hideMark/>
          </w:tcPr>
          <w:p w:rsidR="00A76CBC" w:rsidRPr="00D85E6F" w:rsidRDefault="003F53F6" w:rsidP="00D8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A76CBC" w:rsidRPr="00D85E6F" w:rsidRDefault="003F53F6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Стр</w:t>
            </w:r>
            <w:r>
              <w:rPr>
                <w:sz w:val="22"/>
                <w:szCs w:val="22"/>
              </w:rPr>
              <w:t>оительство ФОКа, спортзалы на 5</w:t>
            </w:r>
            <w:r w:rsidRPr="00D85E6F">
              <w:rPr>
                <w:sz w:val="22"/>
                <w:szCs w:val="22"/>
              </w:rPr>
              <w:t>0 кв</w:t>
            </w:r>
            <w:r>
              <w:rPr>
                <w:sz w:val="22"/>
                <w:szCs w:val="22"/>
              </w:rPr>
              <w:t xml:space="preserve">. м пола, </w:t>
            </w:r>
            <w:r w:rsidRPr="00D85E6F">
              <w:rPr>
                <w:sz w:val="22"/>
                <w:szCs w:val="22"/>
              </w:rPr>
              <w:t xml:space="preserve"> д. </w:t>
            </w:r>
            <w:r>
              <w:rPr>
                <w:sz w:val="22"/>
                <w:szCs w:val="22"/>
              </w:rPr>
              <w:t>Васюктино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6CBC" w:rsidRPr="00D85E6F" w:rsidRDefault="003F53F6" w:rsidP="00D8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6CBC" w:rsidRPr="00D85E6F" w:rsidRDefault="00F25AB9" w:rsidP="00D8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A76CBC" w:rsidRPr="00D85E6F" w:rsidRDefault="003F53F6" w:rsidP="00D85E6F">
            <w:pPr>
              <w:jc w:val="center"/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Расчётный  срок (2038 год</w:t>
            </w:r>
          </w:p>
        </w:tc>
      </w:tr>
      <w:tr w:rsidR="00D85E6F" w:rsidRPr="003A0C0A" w:rsidTr="00D9062A">
        <w:trPr>
          <w:trHeight w:val="299"/>
        </w:trPr>
        <w:tc>
          <w:tcPr>
            <w:tcW w:w="723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rPr>
                <w:sz w:val="22"/>
                <w:szCs w:val="22"/>
              </w:rPr>
            </w:pPr>
            <w:r w:rsidRPr="00D85E6F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3F53F6" w:rsidP="00D85E6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92,0</w:t>
            </w:r>
            <w:r w:rsidR="00D85E6F" w:rsidRPr="00D85E6F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E6F" w:rsidRPr="00D85E6F" w:rsidRDefault="00F25AB9" w:rsidP="00D85E6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138,1</w:t>
            </w:r>
            <w:r w:rsidR="00D85E6F" w:rsidRPr="00D85E6F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48EC" w:rsidRDefault="009148EC" w:rsidP="009148EC"/>
    <w:p w:rsidR="008D3EB0" w:rsidRPr="005F03CF" w:rsidRDefault="008D3EB0" w:rsidP="009148EC">
      <w:r w:rsidRPr="00FF3DE8">
        <w:rPr>
          <w:rStyle w:val="af4"/>
        </w:rPr>
        <w:t>*</w:t>
      </w:r>
      <w:r w:rsidRPr="00FF3DE8">
        <w:t xml:space="preserve"> </w:t>
      </w:r>
      <w:r w:rsidRPr="00FF3DE8">
        <w:rPr>
          <w:sz w:val="18"/>
          <w:szCs w:val="18"/>
        </w:rPr>
        <w:t>Объекты капитального строительства регионального значения приводятся в информационно-справочных целях и не являются предметом утверждения в Генеральном плане</w:t>
      </w:r>
    </w:p>
    <w:p w:rsidR="002D7B98" w:rsidRDefault="009148EC" w:rsidP="001F0C24">
      <w:pPr>
        <w:rPr>
          <w:b/>
        </w:rPr>
      </w:pPr>
      <w:r w:rsidRPr="005F03CF">
        <w:br w:type="page"/>
      </w:r>
    </w:p>
    <w:p w:rsidR="00873462" w:rsidRPr="00A854D8" w:rsidRDefault="00D1490C" w:rsidP="00A854D8">
      <w:pPr>
        <w:pStyle w:val="afffc"/>
        <w:numPr>
          <w:ilvl w:val="1"/>
          <w:numId w:val="6"/>
        </w:numPr>
        <w:ind w:left="1125"/>
        <w:jc w:val="center"/>
        <w:outlineLvl w:val="1"/>
        <w:rPr>
          <w:b/>
          <w:sz w:val="28"/>
        </w:rPr>
      </w:pPr>
      <w:r w:rsidRPr="00A854D8">
        <w:rPr>
          <w:b/>
          <w:sz w:val="28"/>
        </w:rPr>
        <w:lastRenderedPageBreak/>
        <w:t xml:space="preserve"> </w:t>
      </w:r>
      <w:bookmarkStart w:id="27" w:name="_Toc38366292"/>
      <w:bookmarkStart w:id="28" w:name="_Toc38366382"/>
      <w:r w:rsidR="00820A0A" w:rsidRPr="00A854D8">
        <w:rPr>
          <w:b/>
          <w:sz w:val="28"/>
        </w:rPr>
        <w:t>Планируемые для размещения объекты</w:t>
      </w:r>
      <w:r w:rsidR="00873462" w:rsidRPr="00A854D8">
        <w:rPr>
          <w:b/>
          <w:sz w:val="28"/>
        </w:rPr>
        <w:t xml:space="preserve"> транспортной инфраструктуры</w:t>
      </w:r>
      <w:bookmarkEnd w:id="27"/>
      <w:bookmarkEnd w:id="28"/>
    </w:p>
    <w:p w:rsidR="004101DD" w:rsidRPr="00D1279D" w:rsidRDefault="004101DD" w:rsidP="004101DD">
      <w:pPr>
        <w:pStyle w:val="af"/>
        <w:suppressAutoHyphens/>
        <w:spacing w:before="120" w:line="276" w:lineRule="auto"/>
        <w:ind w:firstLine="709"/>
      </w:pPr>
      <w:r w:rsidRPr="00D1279D">
        <w:t xml:space="preserve">Мероприятия генерального плана </w:t>
      </w:r>
      <w:r>
        <w:t>городского округа Павловский Посад</w:t>
      </w:r>
      <w:r w:rsidRPr="00D1279D">
        <w:t xml:space="preserve"> в области развития объектов транспортной инфраструктуры направлены на создание современной транспортной системы, отвечающей требованиям роста качества жизни населения и экономики.</w:t>
      </w:r>
    </w:p>
    <w:p w:rsidR="004101DD" w:rsidRPr="00D1279D" w:rsidRDefault="004101DD" w:rsidP="004101DD">
      <w:pPr>
        <w:pStyle w:val="af"/>
        <w:suppressAutoHyphens/>
        <w:spacing w:before="120" w:line="276" w:lineRule="auto"/>
        <w:ind w:firstLine="709"/>
      </w:pPr>
      <w:r w:rsidRPr="00D1279D">
        <w:t xml:space="preserve">Развитие транспортной инфраструктуры </w:t>
      </w:r>
      <w:r w:rsidRPr="003B4DEC">
        <w:t xml:space="preserve">городского </w:t>
      </w:r>
      <w:r>
        <w:t xml:space="preserve">округа </w:t>
      </w:r>
      <w:r w:rsidRPr="00D1279D">
        <w:t>предусматривает решение следующих задач:</w:t>
      </w:r>
    </w:p>
    <w:p w:rsidR="004101DD" w:rsidRPr="0097640C" w:rsidRDefault="004101DD" w:rsidP="004101DD">
      <w:pPr>
        <w:numPr>
          <w:ilvl w:val="0"/>
          <w:numId w:val="37"/>
        </w:numPr>
        <w:tabs>
          <w:tab w:val="clear" w:pos="2340"/>
          <w:tab w:val="num" w:pos="709"/>
        </w:tabs>
        <w:spacing w:line="276" w:lineRule="auto"/>
        <w:ind w:left="0" w:firstLine="709"/>
        <w:jc w:val="both"/>
      </w:pPr>
      <w:r w:rsidRPr="0097640C">
        <w:t>организацию единой системы магистральных улиц и дорог, обеспечивающей надёжность транспортных связей внутри городского округа и выход на сеть внешних автомобильных дорог;</w:t>
      </w:r>
    </w:p>
    <w:p w:rsidR="004101DD" w:rsidRPr="0097640C" w:rsidRDefault="004101DD" w:rsidP="004101DD">
      <w:pPr>
        <w:numPr>
          <w:ilvl w:val="0"/>
          <w:numId w:val="37"/>
        </w:numPr>
        <w:tabs>
          <w:tab w:val="clear" w:pos="2340"/>
          <w:tab w:val="num" w:pos="709"/>
        </w:tabs>
        <w:spacing w:line="276" w:lineRule="auto"/>
        <w:ind w:left="0" w:firstLine="709"/>
        <w:jc w:val="both"/>
      </w:pPr>
      <w:r w:rsidRPr="0097640C">
        <w:t>обеспечение связей жилых районов и планируемых научно-производственных территорий, общественных центров между собой;</w:t>
      </w:r>
    </w:p>
    <w:p w:rsidR="004101DD" w:rsidRPr="0097640C" w:rsidRDefault="004101DD" w:rsidP="004101DD">
      <w:pPr>
        <w:numPr>
          <w:ilvl w:val="0"/>
          <w:numId w:val="37"/>
        </w:numPr>
        <w:tabs>
          <w:tab w:val="clear" w:pos="2340"/>
          <w:tab w:val="num" w:pos="709"/>
        </w:tabs>
        <w:spacing w:line="276" w:lineRule="auto"/>
        <w:ind w:left="0" w:firstLine="709"/>
        <w:jc w:val="both"/>
      </w:pPr>
      <w:r w:rsidRPr="0097640C">
        <w:t>обеспечение автотранспорта объектами по его обслуживанию и хранению.</w:t>
      </w:r>
    </w:p>
    <w:p w:rsidR="004101DD" w:rsidRDefault="004101DD" w:rsidP="004101DD">
      <w:pPr>
        <w:pStyle w:val="af"/>
        <w:suppressAutoHyphens/>
        <w:spacing w:before="120" w:line="276" w:lineRule="auto"/>
        <w:ind w:firstLine="709"/>
      </w:pPr>
      <w:r w:rsidRPr="00B92E64">
        <w:t>Планируемое развитие транспортной инфраструктур</w:t>
      </w:r>
      <w:r w:rsidRPr="007D26E0">
        <w:t>ы</w:t>
      </w:r>
      <w:r w:rsidRPr="00B92E64">
        <w:t xml:space="preserve"> </w:t>
      </w:r>
      <w:r>
        <w:t>городского округа Павловский Посад</w:t>
      </w:r>
      <w:r w:rsidRPr="00B92E64">
        <w:t xml:space="preserve"> выполнено с учётом</w:t>
      </w:r>
      <w:r>
        <w:t xml:space="preserve">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значения, утвержденной распоряжением Правительства Российской Федерации от 19.03.2013 № 384-р,</w:t>
      </w:r>
      <w:r w:rsidRPr="00B92E64">
        <w:t xml:space="preserve"> Схемы территориального планирования Московской области, утверждённой постановлением Правительства Московской области от 11.07.2007 № 517/23 и Схем</w:t>
      </w:r>
      <w:r>
        <w:t>ы</w:t>
      </w:r>
      <w:r w:rsidRPr="00B92E64">
        <w:t xml:space="preserve"> территориального планирования транспортного обслуживания Московской области, </w:t>
      </w:r>
      <w:r>
        <w:t>утвержденной</w:t>
      </w:r>
      <w:r w:rsidRPr="00B92E64">
        <w:t xml:space="preserve"> постановлением Правительства Московской области от </w:t>
      </w:r>
      <w:r>
        <w:t>25.03.2016</w:t>
      </w:r>
      <w:r w:rsidRPr="00B92E64">
        <w:t xml:space="preserve"> № </w:t>
      </w:r>
      <w:r>
        <w:t>230</w:t>
      </w:r>
      <w:r w:rsidRPr="00B92E64">
        <w:t>/</w:t>
      </w:r>
      <w:r>
        <w:t>8</w:t>
      </w:r>
      <w:r w:rsidRPr="00B92E64">
        <w:t>.</w:t>
      </w:r>
    </w:p>
    <w:p w:rsidR="006903CB" w:rsidRPr="00A854D8" w:rsidRDefault="006903CB" w:rsidP="00A854D8">
      <w:pPr>
        <w:spacing w:before="120"/>
        <w:ind w:firstLine="851"/>
        <w:outlineLvl w:val="2"/>
        <w:rPr>
          <w:b/>
        </w:rPr>
      </w:pPr>
      <w:bookmarkStart w:id="29" w:name="_Toc38366293"/>
      <w:bookmarkStart w:id="30" w:name="_Toc38366383"/>
      <w:r w:rsidRPr="00A854D8">
        <w:rPr>
          <w:b/>
        </w:rPr>
        <w:t xml:space="preserve">3.2.1 Планируемые мероприятия по развитию транспортной инфраструктуры </w:t>
      </w:r>
      <w:r w:rsidR="00A854D8" w:rsidRPr="00A854D8">
        <w:rPr>
          <w:b/>
        </w:rPr>
        <w:t>местного значения</w:t>
      </w:r>
      <w:bookmarkEnd w:id="29"/>
      <w:bookmarkEnd w:id="30"/>
    </w:p>
    <w:p w:rsidR="006903CB" w:rsidRPr="00B92E64" w:rsidRDefault="006903CB" w:rsidP="00FA5D74">
      <w:pPr>
        <w:spacing w:before="120" w:after="120"/>
        <w:ind w:firstLine="709"/>
        <w:jc w:val="center"/>
      </w:pPr>
      <w:r>
        <w:rPr>
          <w:u w:val="single"/>
        </w:rPr>
        <w:t>Автомобильные дороги</w:t>
      </w:r>
      <w:r w:rsidRPr="0030426C">
        <w:rPr>
          <w:u w:val="single"/>
        </w:rPr>
        <w:t xml:space="preserve"> местного значения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115"/>
        <w:gridCol w:w="506"/>
        <w:gridCol w:w="861"/>
        <w:gridCol w:w="618"/>
        <w:gridCol w:w="1843"/>
      </w:tblGrid>
      <w:tr w:rsidR="006903CB" w:rsidRPr="006903CB" w:rsidTr="00943EB0">
        <w:trPr>
          <w:trHeight w:val="2226"/>
          <w:tblHeader/>
        </w:trPr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№</w:t>
            </w:r>
          </w:p>
          <w:p w:rsidR="006903CB" w:rsidRPr="006903CB" w:rsidRDefault="006903CB" w:rsidP="006903CB">
            <w:r w:rsidRPr="006903CB">
              <w:t>п/п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Наименование автомобильной дороги общего пользования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6903CB" w:rsidRPr="006903CB" w:rsidRDefault="006903CB" w:rsidP="006903CB">
            <w:r w:rsidRPr="006903CB">
              <w:t>Вид работ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:rsidR="006903CB" w:rsidRPr="006903CB" w:rsidRDefault="006903CB" w:rsidP="006903CB">
            <w:r w:rsidRPr="006903CB">
              <w:t>Протяжённость, км</w:t>
            </w:r>
          </w:p>
        </w:tc>
        <w:tc>
          <w:tcPr>
            <w:tcW w:w="618" w:type="dxa"/>
            <w:shd w:val="clear" w:color="auto" w:fill="auto"/>
            <w:textDirection w:val="btLr"/>
            <w:vAlign w:val="center"/>
          </w:tcPr>
          <w:p w:rsidR="006903CB" w:rsidRPr="006903CB" w:rsidRDefault="006903CB" w:rsidP="006903CB">
            <w:r w:rsidRPr="006903CB">
              <w:t>Количество полос движения</w:t>
            </w:r>
          </w:p>
        </w:tc>
        <w:tc>
          <w:tcPr>
            <w:tcW w:w="1843" w:type="dxa"/>
            <w:textDirection w:val="btLr"/>
            <w:vAlign w:val="center"/>
          </w:tcPr>
          <w:p w:rsidR="006903CB" w:rsidRPr="006903CB" w:rsidRDefault="006903CB" w:rsidP="006903CB">
            <w:r w:rsidRPr="006903CB">
              <w:t>Очередность реализации</w:t>
            </w:r>
          </w:p>
        </w:tc>
      </w:tr>
      <w:tr w:rsidR="006903CB" w:rsidRPr="006903CB" w:rsidTr="00943EB0">
        <w:tc>
          <w:tcPr>
            <w:tcW w:w="9606" w:type="dxa"/>
            <w:gridSpan w:val="6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Обычные, местного значения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Чисто-Перхурово - Анциферово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СНТ «Энергетик»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д. Власово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2,0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Левкино - Крупино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Шебаново - Крупино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СНТ вблизи д. Козлово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СНТ «Мичуринец-3»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СНТ «Мичуринец-2»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СНТ «Мичуринец-1»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lastRenderedPageBreak/>
              <w:t>10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СНТ «Восход»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СНТ «Прогресс»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а/д Павловский Посад - д. Дальняя - с/т Соповский угольник (уч-к 1)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5,2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д. Грибанино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СНТ «Луч», СНТ «Белый Мох»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СНТ «Субботинский»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планируемому СНТ вблизи д. Евсеево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Планируемая дорога № 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Планируемая дорога № 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 xml:space="preserve">Подъезд к СНТ «Сосновка-1», </w:t>
            </w:r>
            <w:r w:rsidRPr="006903CB">
              <w:br/>
              <w:t>СНТ «Сосновка-3»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Большедворскому кладбищу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ретритному центру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СНТ «Локомотивное депо Железнодорожная»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д. Дальняя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кладбищу (д. Улитино)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планируемому СНТ вблизи ул. Гагарина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д. Семеново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Рахманово - Быково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кладбищу (д. Рахманово)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СНТ «Криулино-ФЗСТЗ»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пл. Казанское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3,5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Криулино - пл. Казанское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Планируемая дорога № 3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33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пл. Назарьево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2,0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115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д. Демидово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СНТ «Луч»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СНТ «Салют»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vMerge w:val="restart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Итого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16,0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115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24,8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/>
        </w:tc>
      </w:tr>
      <w:tr w:rsidR="006903CB" w:rsidRPr="006903CB" w:rsidTr="00943EB0">
        <w:tc>
          <w:tcPr>
            <w:tcW w:w="9606" w:type="dxa"/>
            <w:gridSpan w:val="6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населенных пунктов (местного значения)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 д. Михалево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Грибанино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</w:t>
            </w:r>
          </w:p>
        </w:tc>
        <w:tc>
          <w:tcPr>
            <w:tcW w:w="5115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Курово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Гора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6</w:t>
            </w:r>
          </w:p>
        </w:tc>
        <w:tc>
          <w:tcPr>
            <w:tcW w:w="5115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Курово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lastRenderedPageBreak/>
              <w:t>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Кузнецы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7,5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Носырево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3,3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  <w:vAlign w:val="bottom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10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Васютино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115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2,5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Алексеево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с. Рахманово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3,1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Фомино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Сонино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с. Казанское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Грибаново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Игнатово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Дмитрово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п. Аверкиевского лесничества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Шабаново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21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Крупино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22</w:t>
            </w:r>
          </w:p>
        </w:tc>
        <w:tc>
          <w:tcPr>
            <w:tcW w:w="5115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Чисто-Перхурово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Часовня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Алексеево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Алферово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2,4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Андреево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Бразуново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Быково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Власово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Гаврино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4,7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Митино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33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Данилово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34</w:t>
            </w:r>
          </w:p>
        </w:tc>
        <w:tc>
          <w:tcPr>
            <w:tcW w:w="5115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Демидово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3,5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36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Дергаево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37</w:t>
            </w:r>
          </w:p>
        </w:tc>
        <w:tc>
          <w:tcPr>
            <w:tcW w:w="5115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Теренино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3,1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Ефимово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Логиново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2,4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Заозерье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2,5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Бывалино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43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Козлово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44</w:t>
            </w:r>
          </w:p>
        </w:tc>
        <w:tc>
          <w:tcPr>
            <w:tcW w:w="5115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45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Назарьево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3,2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46</w:t>
            </w:r>
          </w:p>
        </w:tc>
        <w:tc>
          <w:tcPr>
            <w:tcW w:w="5115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Ново-Загарье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Перхурово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lastRenderedPageBreak/>
              <w:t>49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Пестово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Ковригино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Семеново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53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д. Сумино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54</w:t>
            </w:r>
          </w:p>
        </w:tc>
        <w:tc>
          <w:tcPr>
            <w:tcW w:w="5115" w:type="dxa"/>
            <w:vMerge/>
            <w:shd w:val="clear" w:color="auto" w:fill="auto"/>
            <w:vAlign w:val="bottom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C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Улично-дорожная сеть д. Борисово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6903CB">
        <w:tc>
          <w:tcPr>
            <w:tcW w:w="663" w:type="dxa"/>
            <w:vMerge w:val="restart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Итого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6903CB" w:rsidRPr="006903CB" w:rsidRDefault="006903CB" w:rsidP="006903CB">
            <w:r w:rsidRPr="006903CB">
              <w:t>19,1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/>
        </w:tc>
      </w:tr>
      <w:tr w:rsidR="006903CB" w:rsidRPr="006903CB" w:rsidTr="006903CB">
        <w:tc>
          <w:tcPr>
            <w:tcW w:w="663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115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6903CB" w:rsidRPr="006903CB" w:rsidRDefault="006903CB" w:rsidP="006903CB">
            <w:r w:rsidRPr="006903CB">
              <w:t>73,3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/>
        </w:tc>
      </w:tr>
      <w:tr w:rsidR="006903CB" w:rsidRPr="006903CB" w:rsidTr="00943EB0">
        <w:tc>
          <w:tcPr>
            <w:tcW w:w="9606" w:type="dxa"/>
            <w:gridSpan w:val="6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р.п. Большие Дворы (местного значения)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р.п. Большие Дворы,  ул. Луговая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1,62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р.п. Большие Дворы, пр Дзержинского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р.п. Большие Дворы, пр. Чкалова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0,16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р.п. Большие Дворы, проезд Чкалова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0,11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р.п. Большие Дворы, ул. 1-я Проектируемая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0,98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6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р.п. Большие Дворы, ул. 2-я Проектируемая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0,16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7</w:t>
            </w:r>
          </w:p>
        </w:tc>
        <w:tc>
          <w:tcPr>
            <w:tcW w:w="5115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р.п. Большие Дворы, ул. 3-я Проектируемая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0,71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р.п. Большие Дворы, ул. 4-я Проектируемая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р.п. Большие Дворы, ул. Крупской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р.п. Большие Дворы, ул. Маяковского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0,92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р.п. Большие Дворы, ул. Набережная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р.п. Большие Дворы, ул. Энгельса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vMerge w:val="restart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Итого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2,3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/>
        </w:tc>
      </w:tr>
      <w:tr w:rsidR="006903CB" w:rsidRPr="006903CB" w:rsidTr="00943EB0">
        <w:tc>
          <w:tcPr>
            <w:tcW w:w="663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115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5,2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/>
        </w:tc>
      </w:tr>
      <w:tr w:rsidR="006903CB" w:rsidRPr="006903CB" w:rsidTr="00943EB0">
        <w:tc>
          <w:tcPr>
            <w:tcW w:w="9606" w:type="dxa"/>
            <w:gridSpan w:val="6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Улично-дорожная сеть города Павловский Посад (местного значения)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8943" w:type="dxa"/>
            <w:gridSpan w:val="5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Магистральные улицы и дороги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1-й переулок 1-го Мая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0,15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2-й переулок 1-го Мая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Большой Железнодорожный проезд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0,76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Мишутинское ш.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0,79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пер. Усовский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6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пр. Малый Железнодорожный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0,78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7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Проезд от промзоны до Носовихинского шоссе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2,53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8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Проектируемая улица № 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3,14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9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Проектируемая улица № 3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10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Проектируемая улица № 6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11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Проектируемая улица № 8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0,52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12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Проектируемая улица № 9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13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Связка ул. Кузьмина - ул. Южная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0,82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14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ул. 1-го Мая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2,12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I очередь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15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ул. 2-я Мишутинская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0,79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16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Выставкина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17</w:t>
            </w:r>
          </w:p>
        </w:tc>
        <w:tc>
          <w:tcPr>
            <w:tcW w:w="5115" w:type="dxa"/>
            <w:vMerge/>
            <w:shd w:val="clear" w:color="auto" w:fill="auto"/>
            <w:vAlign w:val="bottom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1,31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lastRenderedPageBreak/>
              <w:t>18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ул. Захаровская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0,55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19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ул. Карповская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1,29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20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ул. Клары Цеткин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21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ул. Крутобережная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0,07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22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ул. Кузьмина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23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ул. Лесная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24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ул. Матросова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0,15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25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ул. Привокзальная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1,14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26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ул. Сенная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27</w:t>
            </w:r>
          </w:p>
        </w:tc>
        <w:tc>
          <w:tcPr>
            <w:tcW w:w="5115" w:type="dxa"/>
            <w:shd w:val="clear" w:color="auto" w:fill="auto"/>
            <w:vAlign w:val="bottom"/>
          </w:tcPr>
          <w:p w:rsidR="006903CB" w:rsidRPr="006903CB" w:rsidRDefault="006903CB" w:rsidP="006903CB">
            <w:r w:rsidRPr="006903CB">
              <w:t>ул. Чехова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Итого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9,6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/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115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12,0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/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Улицы и дороги местного значения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/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1-й переулок 1-го Мая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1,07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1-й проезд Максима Горького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2-й переулок Максима Горького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0,71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Восточный обход города Павловский Посад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4,40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пер. 1-й Лесной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0,17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пер. 1-й М. Горького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пер. 2-й Лесной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0,19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пер. 4-й Лесной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пер. 4-й Парковый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0,05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пер. Ефимова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1,11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пер. Игнатьевский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0,59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пер. Карла Маркса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пер. Кооперативный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пер. Куйбышева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0,52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пер. Ленинградский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0,53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пер. Мира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пер. Орджоникидзе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пер. Пойменный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0,11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пер. Пушкинский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пер. Степуринский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0,79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пер. Тимирязева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пер. Фрунзе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0,89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подъезд к рынку Южный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пр. Большой Железнодорожный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0,74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пр. Радищева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пр. Школьный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1,09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проезд от ул. М.Горького до моста через р. Вохна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Проезд ул. 1-го Мая - 2-й переулок 1-го Мая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0,19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Проектируемая УДС в зоне ИЖС (1)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lastRenderedPageBreak/>
              <w:t>30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Проектируемая УДС в зоне ИЖС (2)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Проектируемая УДС в зоне ИЖС (3)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2,89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Проектируемая улица № 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Проектируемая улица № 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Проектируемая улица № 5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1,35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Проектируемая улица № 7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Проектируемый проезд № 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0,53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Старый Павлово-Посадский тракт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1,41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 Парковая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0,95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39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1 (Городок)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0,73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11 лет Октября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0,52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1-го Мая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1,55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2 (Городок)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2-я Игнатьевская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0,83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2-я Парковая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0,18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2-я Пушкинская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3-я Игнатьевская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1,07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4-я Игнатьевская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0,12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50-летия Победы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49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Афанасовская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0,54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Афанасовская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Будённого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Быковского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0,83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Вачевская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1,12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Володарского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1,58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Воровского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Ворошилова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0,77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Гагарина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1,02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59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Гоголя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0,98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60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Городковская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0,85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61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Грибовская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1,50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62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Грибоедова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63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Дарвина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64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Достоевского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65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Дружбы (уч. №1)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1,07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66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Есенина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0,83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67</w:t>
            </w:r>
          </w:p>
        </w:tc>
        <w:tc>
          <w:tcPr>
            <w:tcW w:w="5115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68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Заводская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69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Западная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70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Зыбина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71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Каляева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72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Карла Маркса 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0,85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73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Клары Цеткин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lastRenderedPageBreak/>
              <w:t>74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Колхозная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0,70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75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Кольцова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76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Красноармейская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1,57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77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Красный Текстильщик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78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Крылова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0,67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79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Куйбышева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0,93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80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Курина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81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Ленина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82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Ленинградская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1,10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83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Лесная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0,80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84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Луговая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0,15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85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Максима Горького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86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Матросова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87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Межевая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88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Мещерская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89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Московская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2,64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90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Набережная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0,12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91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Никитина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92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Новоселов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93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Ногина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94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Окружная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1,96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95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Октябрьская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96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Ольховая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97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Орджоникидзе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0,81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98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Осипенко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1,12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99</w:t>
            </w:r>
          </w:p>
        </w:tc>
        <w:tc>
          <w:tcPr>
            <w:tcW w:w="5115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0,16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100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Островского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0,92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101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Отрадная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102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Павлово-Покровская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103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Павловская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104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Парковая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105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Песчаная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106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Привольная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107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Рабочая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0,96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108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Радищева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109</w:t>
            </w:r>
          </w:p>
        </w:tc>
        <w:tc>
          <w:tcPr>
            <w:tcW w:w="5115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1,26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110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Речная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111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Рощинская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112</w:t>
            </w:r>
          </w:p>
        </w:tc>
        <w:tc>
          <w:tcPr>
            <w:tcW w:w="5115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113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Светлая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114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Советская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1,00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115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Совхозная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1,01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116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Степуринская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1,54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lastRenderedPageBreak/>
              <w:t>117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Строителей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0,19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118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Урицкого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0,82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119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Усадебная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0,43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120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Усовская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1,25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121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Филимоновская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122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Хвойная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123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Чапаева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0,30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124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Чернышевского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0,90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125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Чехова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1,76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126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Школьная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0,64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127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Щорса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0,21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128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ул. Энгельса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1,13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129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Улица в планируемой производственной зоне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1,08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>
            <w:r w:rsidRPr="006903CB">
              <w:t>Расчетный срок</w:t>
            </w:r>
          </w:p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Итого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С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20,0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/>
        </w:tc>
      </w:tr>
      <w:tr w:rsidR="006903CB" w:rsidRPr="006903CB" w:rsidTr="00943EB0">
        <w:tc>
          <w:tcPr>
            <w:tcW w:w="663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115" w:type="dxa"/>
            <w:vMerge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506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Р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903CB" w:rsidRPr="006903CB" w:rsidRDefault="006903CB" w:rsidP="006903CB">
            <w:r w:rsidRPr="006903CB">
              <w:t>70,1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6903CB" w:rsidRPr="006903CB" w:rsidRDefault="006903CB" w:rsidP="006903CB"/>
        </w:tc>
        <w:tc>
          <w:tcPr>
            <w:tcW w:w="1843" w:type="dxa"/>
          </w:tcPr>
          <w:p w:rsidR="006903CB" w:rsidRPr="006903CB" w:rsidRDefault="006903CB" w:rsidP="006903CB"/>
        </w:tc>
      </w:tr>
    </w:tbl>
    <w:p w:rsidR="006903CB" w:rsidRPr="006903CB" w:rsidRDefault="006903CB" w:rsidP="006903CB">
      <w:r w:rsidRPr="006903CB">
        <w:t>Р – реконструкция; С – строительство</w:t>
      </w:r>
    </w:p>
    <w:p w:rsidR="006903CB" w:rsidRPr="006903CB" w:rsidRDefault="006903CB" w:rsidP="006903CB"/>
    <w:p w:rsidR="00E977D8" w:rsidRPr="00A854D8" w:rsidRDefault="00A854D8" w:rsidP="00A854D8">
      <w:pPr>
        <w:pStyle w:val="afffc"/>
        <w:numPr>
          <w:ilvl w:val="1"/>
          <w:numId w:val="6"/>
        </w:numPr>
        <w:ind w:left="1125"/>
        <w:jc w:val="center"/>
        <w:outlineLvl w:val="1"/>
        <w:rPr>
          <w:b/>
          <w:sz w:val="28"/>
        </w:rPr>
      </w:pPr>
      <w:bookmarkStart w:id="31" w:name="_Toc217292150"/>
      <w:r w:rsidRPr="00A854D8">
        <w:rPr>
          <w:b/>
          <w:sz w:val="28"/>
        </w:rPr>
        <w:t xml:space="preserve"> </w:t>
      </w:r>
      <w:bookmarkStart w:id="32" w:name="_Toc38366294"/>
      <w:bookmarkStart w:id="33" w:name="_Toc38366384"/>
      <w:r w:rsidR="00E977D8" w:rsidRPr="00A854D8">
        <w:rPr>
          <w:b/>
          <w:sz w:val="28"/>
        </w:rPr>
        <w:t>Планируемые для размещения объекты</w:t>
      </w:r>
      <w:r w:rsidR="00FA5D74" w:rsidRPr="00A854D8">
        <w:rPr>
          <w:b/>
          <w:sz w:val="28"/>
        </w:rPr>
        <w:t xml:space="preserve"> </w:t>
      </w:r>
      <w:r w:rsidR="00E977D8" w:rsidRPr="00A854D8">
        <w:rPr>
          <w:b/>
          <w:sz w:val="28"/>
        </w:rPr>
        <w:t>инженерной инфраструктуры</w:t>
      </w:r>
      <w:bookmarkEnd w:id="32"/>
      <w:bookmarkEnd w:id="33"/>
      <w:r w:rsidR="00E977D8" w:rsidRPr="00A854D8">
        <w:rPr>
          <w:b/>
          <w:sz w:val="28"/>
        </w:rPr>
        <w:t xml:space="preserve"> </w:t>
      </w:r>
    </w:p>
    <w:p w:rsidR="00467617" w:rsidRPr="00467617" w:rsidRDefault="00467617" w:rsidP="00467617">
      <w:pPr>
        <w:spacing w:before="120"/>
        <w:ind w:firstLine="709"/>
        <w:jc w:val="both"/>
        <w:rPr>
          <w:bCs/>
        </w:rPr>
      </w:pPr>
      <w:r w:rsidRPr="00467617">
        <w:rPr>
          <w:bCs/>
        </w:rPr>
        <w:t xml:space="preserve">В связи с планируемым освоением новых территорий городского округа и необходимостью обеспечения объектами инженерной инфраструктуры существующей застройки в генеральном плане размещены следующие инженерные объекты </w:t>
      </w:r>
      <w:r w:rsidRPr="00467617">
        <w:rPr>
          <w:bCs/>
        </w:rPr>
        <w:br/>
        <w:t>(таблица 3.3.1, 3.3.2).</w:t>
      </w:r>
    </w:p>
    <w:p w:rsidR="00467617" w:rsidRPr="00467617" w:rsidRDefault="00467617" w:rsidP="00467617">
      <w:pPr>
        <w:spacing w:before="120"/>
        <w:ind w:firstLine="567"/>
        <w:jc w:val="both"/>
        <w:rPr>
          <w:bCs/>
        </w:rPr>
      </w:pPr>
      <w:r w:rsidRPr="00467617">
        <w:rPr>
          <w:bCs/>
        </w:rPr>
        <w:t>Необходимо оформить лицензии на право пользования недрами для вновь пробуренных и всех действующих артезианских скважин и своевременно вносить изменения в действующие лицензии при увеличени</w:t>
      </w:r>
      <w:r w:rsidR="0000715D">
        <w:rPr>
          <w:bCs/>
        </w:rPr>
        <w:t>и</w:t>
      </w:r>
      <w:r w:rsidRPr="00467617">
        <w:rPr>
          <w:bCs/>
        </w:rPr>
        <w:t xml:space="preserve"> производительности существующих водозаборных узлов.</w:t>
      </w:r>
    </w:p>
    <w:p w:rsidR="00467617" w:rsidRPr="00467617" w:rsidRDefault="00467617" w:rsidP="00467617">
      <w:pPr>
        <w:spacing w:before="120"/>
        <w:ind w:firstLine="567"/>
        <w:jc w:val="both"/>
        <w:rPr>
          <w:bCs/>
        </w:rPr>
      </w:pPr>
      <w:r w:rsidRPr="00467617">
        <w:rPr>
          <w:bCs/>
        </w:rPr>
        <w:t>Разработать проекты зон санитарной охраны (ЗСО) источников питьевого водоснабжения I, II и III поясов для всех артезианских скважин и водозаборных узлов и утвердить в органах исполнительной власти после получения санитарно–эпидемиологического заключения о соответствии их санитарным правилам.</w:t>
      </w:r>
    </w:p>
    <w:p w:rsidR="00467617" w:rsidRPr="00467617" w:rsidRDefault="00467617" w:rsidP="00467617">
      <w:pPr>
        <w:suppressAutoHyphens/>
        <w:spacing w:before="120"/>
        <w:ind w:firstLine="709"/>
        <w:jc w:val="both"/>
      </w:pPr>
      <w:r w:rsidRPr="00467617">
        <w:t xml:space="preserve">В соответствии с Федеральными законами от 27 октября 2010 года № 190-ФЗ «О теплоснабжении» и от 7 декабря 2011 года № 416-ФЗ «О водоснабжении и водоотведении» на первую очередь строительства необходимо актуализировать «Схему водоснабжения </w:t>
      </w:r>
      <w:r w:rsidRPr="00467617">
        <w:rPr>
          <w:bCs/>
        </w:rPr>
        <w:t>городского округа Павловский посад</w:t>
      </w:r>
      <w:r w:rsidRPr="00467617">
        <w:t xml:space="preserve">» и «Схему водоотведения </w:t>
      </w:r>
      <w:r w:rsidRPr="00467617">
        <w:rPr>
          <w:bCs/>
        </w:rPr>
        <w:t>городского округа Павловский Посад</w:t>
      </w:r>
      <w:r w:rsidRPr="00467617">
        <w:t xml:space="preserve">», «Схему теплоснабжения </w:t>
      </w:r>
      <w:r w:rsidRPr="00467617">
        <w:rPr>
          <w:bCs/>
        </w:rPr>
        <w:t>городского округа Павловский Посад</w:t>
      </w:r>
      <w:r w:rsidR="0000715D">
        <w:t xml:space="preserve">». </w:t>
      </w:r>
    </w:p>
    <w:p w:rsidR="00467617" w:rsidRPr="00467617" w:rsidRDefault="00467617" w:rsidP="00467617">
      <w:pPr>
        <w:suppressAutoHyphens/>
        <w:spacing w:before="120"/>
        <w:ind w:firstLine="709"/>
        <w:jc w:val="both"/>
        <w:rPr>
          <w:bCs/>
        </w:rPr>
      </w:pPr>
      <w:r w:rsidRPr="00467617">
        <w:rPr>
          <w:bCs/>
        </w:rPr>
        <w:t>Мероприятия по модернизации и развитию объектов инженерной инфраструктуры регионального* и федерального** значений приводятся в положениях проекта генерального плана развития для обеспечения информационной целостности документа и не являются предметом утверждения данного проекта генерального плана.</w:t>
      </w:r>
    </w:p>
    <w:p w:rsidR="00467617" w:rsidRPr="00467617" w:rsidRDefault="00467617" w:rsidP="00467617">
      <w:pPr>
        <w:suppressAutoHyphens/>
        <w:spacing w:before="120"/>
        <w:ind w:firstLine="709"/>
        <w:jc w:val="center"/>
        <w:rPr>
          <w:bCs/>
          <w:u w:val="single"/>
        </w:rPr>
      </w:pPr>
      <w:r w:rsidRPr="00467617">
        <w:rPr>
          <w:bCs/>
          <w:u w:val="single"/>
        </w:rPr>
        <w:lastRenderedPageBreak/>
        <w:t>Планируемые для размещения объекты инженерной инфраструктуры регионального*  и федерального**  значения</w:t>
      </w:r>
    </w:p>
    <w:p w:rsidR="00467617" w:rsidRPr="00467617" w:rsidRDefault="00467617" w:rsidP="00467617">
      <w:pPr>
        <w:jc w:val="right"/>
        <w:rPr>
          <w:bCs/>
        </w:rPr>
      </w:pPr>
      <w:r w:rsidRPr="00467617">
        <w:rPr>
          <w:bCs/>
        </w:rPr>
        <w:t>Таблица 3.3.1</w:t>
      </w: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985"/>
        <w:gridCol w:w="2410"/>
        <w:gridCol w:w="1596"/>
      </w:tblGrid>
      <w:tr w:rsidR="00467617" w:rsidRPr="00467617" w:rsidTr="0046761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467617" w:rsidRDefault="00467617" w:rsidP="003F0CE3">
            <w:pPr>
              <w:ind w:right="142"/>
              <w:jc w:val="center"/>
            </w:pPr>
            <w:r w:rsidRPr="00467617">
              <w:t>№</w:t>
            </w:r>
          </w:p>
          <w:p w:rsidR="00467617" w:rsidRPr="00467617" w:rsidRDefault="00467617" w:rsidP="003F0CE3">
            <w:pPr>
              <w:ind w:right="142"/>
              <w:jc w:val="center"/>
            </w:pPr>
            <w:r w:rsidRPr="00467617"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467617" w:rsidRDefault="00467617" w:rsidP="00467617">
            <w:pPr>
              <w:spacing w:before="120"/>
              <w:ind w:right="141"/>
              <w:jc w:val="center"/>
            </w:pPr>
            <w:r w:rsidRPr="00467617"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467617" w:rsidRDefault="00467617" w:rsidP="00467617">
            <w:pPr>
              <w:spacing w:before="120"/>
              <w:ind w:right="141"/>
              <w:jc w:val="center"/>
            </w:pPr>
            <w:r w:rsidRPr="00467617">
              <w:t>Вид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467617" w:rsidRDefault="00467617" w:rsidP="00467617">
            <w:pPr>
              <w:spacing w:before="120"/>
              <w:ind w:right="141"/>
              <w:jc w:val="center"/>
            </w:pPr>
            <w:r w:rsidRPr="00467617">
              <w:t>Основные характеристики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467617" w:rsidRDefault="00467617" w:rsidP="00467617">
            <w:pPr>
              <w:spacing w:before="120"/>
              <w:ind w:right="141"/>
              <w:jc w:val="center"/>
            </w:pPr>
            <w:r w:rsidRPr="00467617">
              <w:t>Очередность реализации</w:t>
            </w:r>
          </w:p>
        </w:tc>
      </w:tr>
      <w:tr w:rsidR="00467617" w:rsidRPr="00467617" w:rsidTr="0046761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3F0CE3">
            <w:pPr>
              <w:pStyle w:val="affff8"/>
              <w:spacing w:after="0"/>
              <w:ind w:right="142" w:firstLine="0"/>
              <w:jc w:val="center"/>
            </w:pPr>
            <w:r w:rsidRPr="00467617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spacing w:before="120"/>
              <w:ind w:right="141"/>
              <w:rPr>
                <w:b/>
              </w:rPr>
            </w:pPr>
            <w:r w:rsidRPr="00467617">
              <w:rPr>
                <w:b/>
              </w:rPr>
              <w:t>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spacing w:before="120"/>
              <w:ind w:right="14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spacing w:before="120"/>
              <w:ind w:right="141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spacing w:before="120"/>
              <w:ind w:right="141"/>
              <w:jc w:val="center"/>
            </w:pPr>
          </w:p>
        </w:tc>
      </w:tr>
      <w:tr w:rsidR="00467617" w:rsidRPr="00467617" w:rsidTr="0046761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3F0CE3">
            <w:pPr>
              <w:pStyle w:val="affff8"/>
              <w:spacing w:after="0"/>
              <w:ind w:right="142" w:firstLine="0"/>
              <w:jc w:val="center"/>
            </w:pPr>
            <w:r w:rsidRPr="00467617"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pStyle w:val="affff8"/>
              <w:spacing w:after="0"/>
              <w:ind w:firstLine="0"/>
              <w:jc w:val="left"/>
            </w:pPr>
            <w:r w:rsidRPr="00467617">
              <w:t>водоводы региональной ВСВ*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pStyle w:val="affff8"/>
              <w:spacing w:after="0"/>
              <w:ind w:firstLine="0"/>
              <w:jc w:val="center"/>
            </w:pPr>
            <w:r w:rsidRPr="00467617">
              <w:t>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pStyle w:val="affff8"/>
              <w:spacing w:after="0"/>
              <w:ind w:firstLine="0"/>
              <w:jc w:val="center"/>
            </w:pPr>
            <w:r w:rsidRPr="00467617">
              <w:t>трасса и протяжённость определяются в проекте региональной ВСВ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pStyle w:val="affff8"/>
              <w:spacing w:after="0"/>
              <w:ind w:firstLine="0"/>
              <w:jc w:val="center"/>
            </w:pPr>
            <w:r w:rsidRPr="00467617">
              <w:t>расчётный срок, за расчётный срок</w:t>
            </w:r>
          </w:p>
        </w:tc>
      </w:tr>
      <w:tr w:rsidR="00694723" w:rsidRPr="00467617" w:rsidTr="0046761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3F0CE3">
            <w:pPr>
              <w:pStyle w:val="affff8"/>
              <w:spacing w:after="0"/>
              <w:ind w:right="142" w:firstLine="0"/>
              <w:jc w:val="center"/>
            </w:pPr>
            <w:r w:rsidRPr="003177EB"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694723">
            <w:pPr>
              <w:spacing w:before="120"/>
              <w:ind w:right="141"/>
              <w:rPr>
                <w:b/>
              </w:rPr>
            </w:pPr>
            <w:r w:rsidRPr="003177EB">
              <w:rPr>
                <w:b/>
              </w:rPr>
              <w:t>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spacing w:before="120"/>
              <w:ind w:right="14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spacing w:before="120"/>
              <w:ind w:right="141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694723" w:rsidRDefault="00694723" w:rsidP="00467617">
            <w:pPr>
              <w:spacing w:before="120"/>
              <w:ind w:right="141"/>
              <w:jc w:val="center"/>
              <w:rPr>
                <w:color w:val="FF0000"/>
              </w:rPr>
            </w:pPr>
          </w:p>
        </w:tc>
      </w:tr>
      <w:tr w:rsidR="00694723" w:rsidRPr="00467617" w:rsidTr="0046761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3F0CE3">
            <w:pPr>
              <w:ind w:right="142"/>
              <w:jc w:val="center"/>
            </w:pPr>
            <w:r w:rsidRPr="003177EB"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B4620A">
            <w:pPr>
              <w:spacing w:before="120"/>
              <w:ind w:right="141"/>
            </w:pPr>
            <w:r w:rsidRPr="003177EB">
              <w:t>межрайонные очистные сооружения</w:t>
            </w:r>
            <w:r w:rsidR="0000715D"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spacing w:before="120"/>
              <w:ind w:right="141"/>
              <w:jc w:val="center"/>
            </w:pPr>
            <w:r w:rsidRPr="003177EB">
              <w:t>реконструкция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103089">
            <w:pPr>
              <w:jc w:val="center"/>
            </w:pPr>
            <w:r w:rsidRPr="003177EB">
              <w:t>60 тыс. м</w:t>
            </w:r>
            <w:r w:rsidRPr="003177EB">
              <w:rPr>
                <w:vertAlign w:val="superscript"/>
              </w:rPr>
              <w:t>3</w:t>
            </w:r>
            <w:r w:rsidRPr="003177EB">
              <w:t>/сут.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6903CB" w:rsidRDefault="00694723" w:rsidP="00467617">
            <w:pPr>
              <w:spacing w:before="120"/>
              <w:ind w:right="141"/>
              <w:jc w:val="center"/>
            </w:pPr>
            <w:r w:rsidRPr="006903CB">
              <w:t>расчётный срок</w:t>
            </w:r>
          </w:p>
        </w:tc>
      </w:tr>
      <w:tr w:rsidR="00694723" w:rsidRPr="00467617" w:rsidTr="0046761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3F0CE3">
            <w:pPr>
              <w:ind w:right="142"/>
              <w:jc w:val="center"/>
            </w:pPr>
            <w:r w:rsidRPr="003177EB"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spacing w:before="120"/>
              <w:ind w:right="141"/>
              <w:rPr>
                <w:b/>
              </w:rPr>
            </w:pPr>
            <w:r w:rsidRPr="003177EB">
              <w:rPr>
                <w:b/>
              </w:rPr>
              <w:t>Газоснабжение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spacing w:before="120"/>
              <w:ind w:right="14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spacing w:before="120"/>
              <w:ind w:right="141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467617" w:rsidRDefault="00694723" w:rsidP="00467617">
            <w:pPr>
              <w:spacing w:before="120"/>
              <w:ind w:right="141"/>
              <w:jc w:val="center"/>
            </w:pPr>
          </w:p>
        </w:tc>
      </w:tr>
      <w:tr w:rsidR="00694723" w:rsidRPr="00467617" w:rsidTr="0046761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3F0CE3">
            <w:pPr>
              <w:ind w:right="142"/>
              <w:jc w:val="center"/>
            </w:pPr>
            <w:r w:rsidRPr="003177EB"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00715D" w:rsidP="0000715D">
            <w:pPr>
              <w:pStyle w:val="Default"/>
              <w:rPr>
                <w:color w:val="auto"/>
              </w:rPr>
            </w:pPr>
            <w:r w:rsidRPr="0000715D">
              <w:rPr>
                <w:color w:val="auto"/>
              </w:rPr>
              <w:t xml:space="preserve">«Реконструкция газопровода КГМО-2 на участке КС </w:t>
            </w:r>
            <w:r>
              <w:rPr>
                <w:color w:val="auto"/>
              </w:rPr>
              <w:t>Ногинск</w:t>
            </w:r>
            <w:r w:rsidRPr="0000715D">
              <w:rPr>
                <w:color w:val="auto"/>
              </w:rPr>
              <w:t xml:space="preserve"> - КС </w:t>
            </w:r>
            <w:r>
              <w:rPr>
                <w:color w:val="auto"/>
              </w:rPr>
              <w:t>Воскресенск (узлы приема-запуска</w:t>
            </w:r>
            <w:r w:rsidRPr="0000715D">
              <w:rPr>
                <w:color w:val="auto"/>
              </w:rPr>
              <w:t xml:space="preserve"> ОУ</w:t>
            </w:r>
            <w:r>
              <w:rPr>
                <w:color w:val="auto"/>
              </w:rPr>
              <w:t>)</w:t>
            </w:r>
            <w:r w:rsidRPr="0000715D">
              <w:rPr>
                <w:color w:val="auto"/>
              </w:rPr>
              <w:t>»</w:t>
            </w:r>
            <w:r>
              <w:rPr>
                <w:color w:val="auto"/>
              </w:rPr>
              <w:t>*</w:t>
            </w:r>
            <w:r w:rsidR="00B4620A">
              <w:rPr>
                <w:color w:val="auto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00715D" w:rsidP="00467617">
            <w:pPr>
              <w:spacing w:before="120"/>
              <w:ind w:right="141"/>
              <w:jc w:val="center"/>
            </w:pPr>
            <w:r w:rsidRPr="003177EB">
              <w:t>реконструкция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103089">
            <w:pPr>
              <w:pStyle w:val="affff8"/>
              <w:spacing w:after="0"/>
              <w:ind w:firstLine="0"/>
              <w:jc w:val="center"/>
            </w:pPr>
            <w:r w:rsidRPr="003177EB">
              <w:t>суммарная протяженность</w:t>
            </w:r>
            <w:r w:rsidR="00103089">
              <w:t xml:space="preserve"> </w:t>
            </w:r>
            <w:r w:rsidRPr="003177EB">
              <w:t>22,6 км.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467617" w:rsidRDefault="00694723" w:rsidP="00467617">
            <w:pPr>
              <w:ind w:right="142"/>
              <w:jc w:val="center"/>
            </w:pPr>
            <w:r w:rsidRPr="00467617">
              <w:t>первая очередь,</w:t>
            </w:r>
          </w:p>
          <w:p w:rsidR="00694723" w:rsidRPr="00467617" w:rsidRDefault="00694723" w:rsidP="00467617">
            <w:pPr>
              <w:ind w:right="142"/>
              <w:jc w:val="center"/>
            </w:pPr>
            <w:r w:rsidRPr="00467617">
              <w:t>расчетный срок</w:t>
            </w:r>
          </w:p>
        </w:tc>
      </w:tr>
      <w:tr w:rsidR="00103089" w:rsidRPr="00467617" w:rsidTr="0046761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89" w:rsidRPr="003177EB" w:rsidRDefault="00103089" w:rsidP="003F0CE3">
            <w:pPr>
              <w:ind w:right="142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89" w:rsidRDefault="00103089" w:rsidP="0000715D">
            <w:pPr>
              <w:pStyle w:val="Default"/>
              <w:rPr>
                <w:color w:val="auto"/>
              </w:rPr>
            </w:pPr>
            <w:r>
              <w:rPr>
                <w:b/>
              </w:rPr>
              <w:t>Электроснабжение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89" w:rsidRPr="003177EB" w:rsidRDefault="00103089" w:rsidP="00467617">
            <w:pPr>
              <w:spacing w:before="120"/>
              <w:ind w:right="14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89" w:rsidRPr="003177EB" w:rsidRDefault="00103089" w:rsidP="00467617">
            <w:pPr>
              <w:pStyle w:val="affff8"/>
              <w:spacing w:after="0"/>
              <w:ind w:firstLine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89" w:rsidRPr="00467617" w:rsidRDefault="00103089" w:rsidP="00467617">
            <w:pPr>
              <w:ind w:right="142"/>
              <w:jc w:val="center"/>
            </w:pPr>
          </w:p>
        </w:tc>
      </w:tr>
      <w:tr w:rsidR="00B4620A" w:rsidRPr="00467617" w:rsidTr="0046761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0A" w:rsidRPr="003177EB" w:rsidRDefault="00B4620A" w:rsidP="003F0CE3">
            <w:pPr>
              <w:ind w:right="142"/>
              <w:jc w:val="center"/>
            </w:pPr>
            <w:r>
              <w:t>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0A" w:rsidRDefault="00B4620A" w:rsidP="00B4620A">
            <w:pPr>
              <w:pStyle w:val="Default"/>
              <w:rPr>
                <w:b/>
              </w:rPr>
            </w:pPr>
            <w:r w:rsidRPr="0000715D">
              <w:rPr>
                <w:color w:val="auto"/>
              </w:rPr>
              <w:t>«ВЛ 220 кВ ГРЭС-3 - Дальняя (реконструкция Л</w:t>
            </w:r>
            <w:r>
              <w:rPr>
                <w:color w:val="auto"/>
              </w:rPr>
              <w:t>ЭП</w:t>
            </w:r>
            <w:r w:rsidRPr="0000715D">
              <w:rPr>
                <w:color w:val="auto"/>
              </w:rPr>
              <w:t>)»</w:t>
            </w:r>
            <w:r>
              <w:rPr>
                <w:color w:val="auto"/>
              </w:rPr>
              <w:t>**</w:t>
            </w:r>
            <w:r w:rsidRPr="0000715D">
              <w:rPr>
                <w:color w:val="auto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0A" w:rsidRPr="00370A2C" w:rsidRDefault="00B4620A" w:rsidP="00B4620A">
            <w:pPr>
              <w:spacing w:before="120"/>
              <w:ind w:right="141"/>
              <w:jc w:val="center"/>
            </w:pPr>
            <w:r w:rsidRPr="00370A2C">
              <w:t>реконструкция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0A" w:rsidRPr="00370A2C" w:rsidRDefault="00B4620A" w:rsidP="00B4620A">
            <w:pPr>
              <w:spacing w:before="120"/>
              <w:ind w:right="141"/>
              <w:jc w:val="center"/>
            </w:pPr>
            <w:r w:rsidRPr="00370A2C">
              <w:t xml:space="preserve">протяжённость </w:t>
            </w:r>
            <w:r>
              <w:t>8</w:t>
            </w:r>
            <w:r w:rsidRPr="00370A2C">
              <w:t>,</w:t>
            </w:r>
            <w:r>
              <w:t>187</w:t>
            </w:r>
            <w:r w:rsidRPr="00370A2C">
              <w:t> км (по трассе в границах городского округа)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0A" w:rsidRPr="00370A2C" w:rsidRDefault="00B4620A" w:rsidP="00B4620A">
            <w:pPr>
              <w:spacing w:before="120"/>
              <w:ind w:right="141"/>
              <w:jc w:val="center"/>
            </w:pPr>
            <w:r w:rsidRPr="00370A2C">
              <w:t>первая очередь</w:t>
            </w:r>
          </w:p>
        </w:tc>
      </w:tr>
      <w:tr w:rsidR="00694723" w:rsidRPr="00467617" w:rsidTr="00467617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F0CE3" w:rsidRDefault="00103089" w:rsidP="003F0CE3">
            <w:pPr>
              <w:ind w:right="142"/>
              <w:jc w:val="center"/>
              <w:rPr>
                <w:b/>
              </w:rPr>
            </w:pPr>
            <w:r w:rsidRPr="003F0CE3">
              <w:t>5</w:t>
            </w:r>
            <w:r w:rsidR="00694723" w:rsidRPr="003F0CE3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3F0CE3">
            <w:pPr>
              <w:pStyle w:val="Default"/>
              <w:rPr>
                <w:b/>
              </w:rPr>
            </w:pPr>
            <w:r w:rsidRPr="003177EB">
              <w:rPr>
                <w:b/>
              </w:rPr>
              <w:t>Связь**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spacing w:before="120"/>
              <w:ind w:right="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spacing w:before="120"/>
              <w:ind w:right="141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467617" w:rsidRDefault="00694723" w:rsidP="00467617">
            <w:pPr>
              <w:spacing w:before="120"/>
              <w:ind w:right="141"/>
            </w:pPr>
          </w:p>
        </w:tc>
      </w:tr>
      <w:tr w:rsidR="00694723" w:rsidRPr="00467617" w:rsidTr="0046761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103089" w:rsidP="003F0CE3">
            <w:pPr>
              <w:ind w:right="142"/>
              <w:jc w:val="center"/>
            </w:pPr>
            <w:r>
              <w:t>5</w:t>
            </w:r>
            <w:r w:rsidR="00694723" w:rsidRPr="003177EB"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pStyle w:val="-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7EB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автоматическая телефонная станции АТС-4376 координатного типа в д. Алфёрово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pStyle w:val="-"/>
              <w:rPr>
                <w:rFonts w:ascii="Times New Roman" w:hAnsi="Times New Roman" w:cs="Times New Roman"/>
                <w:sz w:val="24"/>
                <w:szCs w:val="24"/>
              </w:rPr>
            </w:pPr>
            <w:r w:rsidRPr="003177EB">
              <w:rPr>
                <w:rFonts w:ascii="Times New Roman" w:hAnsi="Times New Roman" w:cs="Times New Roman"/>
                <w:sz w:val="24"/>
                <w:szCs w:val="24"/>
              </w:rPr>
              <w:t>реконструкция (замена оборудования с расширением ёмкости)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pStyle w:val="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EB">
              <w:rPr>
                <w:rFonts w:ascii="Times New Roman" w:hAnsi="Times New Roman" w:cs="Times New Roman"/>
                <w:sz w:val="24"/>
                <w:szCs w:val="24"/>
              </w:rPr>
              <w:t>по техническим условиям оператора связи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467617" w:rsidRDefault="00694723" w:rsidP="00467617">
            <w:pPr>
              <w:pStyle w:val="-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очередь </w:t>
            </w:r>
          </w:p>
        </w:tc>
      </w:tr>
      <w:tr w:rsidR="00694723" w:rsidRPr="00467617" w:rsidTr="0046761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103089" w:rsidP="003F0CE3">
            <w:pPr>
              <w:ind w:right="142"/>
              <w:jc w:val="center"/>
            </w:pPr>
            <w:r>
              <w:t>5</w:t>
            </w:r>
            <w:r w:rsidR="00694723" w:rsidRPr="003177EB">
              <w:t>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pStyle w:val="-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7EB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автоматическая телефонная станции АТС-4372 координатного типа в д. Ново-Загарье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pStyle w:val="-"/>
              <w:rPr>
                <w:rFonts w:ascii="Times New Roman" w:hAnsi="Times New Roman" w:cs="Times New Roman"/>
                <w:sz w:val="24"/>
                <w:szCs w:val="24"/>
              </w:rPr>
            </w:pPr>
            <w:r w:rsidRPr="003177EB">
              <w:rPr>
                <w:rFonts w:ascii="Times New Roman" w:hAnsi="Times New Roman" w:cs="Times New Roman"/>
                <w:sz w:val="24"/>
                <w:szCs w:val="24"/>
              </w:rPr>
              <w:t>реконструкция (замена оборудования с расширением ёмкости)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pStyle w:val="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EB">
              <w:rPr>
                <w:rFonts w:ascii="Times New Roman" w:hAnsi="Times New Roman" w:cs="Times New Roman"/>
                <w:sz w:val="24"/>
                <w:szCs w:val="24"/>
              </w:rPr>
              <w:t>по техническим условиям оператора связи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467617" w:rsidRDefault="00694723" w:rsidP="00467617">
            <w:pPr>
              <w:pStyle w:val="-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очередь  </w:t>
            </w:r>
          </w:p>
        </w:tc>
      </w:tr>
      <w:tr w:rsidR="00694723" w:rsidRPr="00467617" w:rsidTr="0046761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103089" w:rsidP="003F0CE3">
            <w:pPr>
              <w:ind w:right="142"/>
              <w:jc w:val="center"/>
            </w:pPr>
            <w:r>
              <w:t>5</w:t>
            </w:r>
            <w:r w:rsidR="00694723" w:rsidRPr="003177EB">
              <w:t>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rPr>
                <w:b/>
              </w:rPr>
            </w:pPr>
            <w:r w:rsidRPr="003177EB">
              <w:t>существующие и новые цифровые АТС, расположенные в городском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pStyle w:val="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EB">
              <w:rPr>
                <w:rFonts w:ascii="Times New Roman" w:hAnsi="Times New Roman" w:cs="Times New Roman"/>
                <w:sz w:val="24"/>
                <w:szCs w:val="24"/>
              </w:rPr>
              <w:t>реконструкция (установка оборудования)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jc w:val="center"/>
            </w:pPr>
            <w:r w:rsidRPr="003177EB">
              <w:t xml:space="preserve">увеличение монтированной ёмкости на </w:t>
            </w:r>
          </w:p>
          <w:p w:rsidR="00694723" w:rsidRPr="003177EB" w:rsidRDefault="00694723" w:rsidP="00467617">
            <w:pPr>
              <w:jc w:val="center"/>
              <w:rPr>
                <w:highlight w:val="yellow"/>
              </w:rPr>
            </w:pPr>
            <w:r w:rsidRPr="003177EB">
              <w:t>14,5 тыс. номеров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467617" w:rsidRDefault="00694723" w:rsidP="00467617">
            <w:pPr>
              <w:jc w:val="center"/>
              <w:rPr>
                <w:highlight w:val="yellow"/>
              </w:rPr>
            </w:pPr>
            <w:r w:rsidRPr="00467617">
              <w:t>первая очередь</w:t>
            </w:r>
          </w:p>
          <w:p w:rsidR="00694723" w:rsidRPr="00467617" w:rsidRDefault="00694723" w:rsidP="00467617">
            <w:pPr>
              <w:jc w:val="center"/>
              <w:rPr>
                <w:highlight w:val="yellow"/>
              </w:rPr>
            </w:pPr>
          </w:p>
        </w:tc>
      </w:tr>
      <w:tr w:rsidR="00694723" w:rsidRPr="00467617" w:rsidTr="0046761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103089" w:rsidP="003F0CE3">
            <w:pPr>
              <w:ind w:right="142"/>
              <w:jc w:val="center"/>
            </w:pPr>
            <w:r>
              <w:t>5</w:t>
            </w:r>
            <w:r w:rsidR="00694723" w:rsidRPr="003177EB">
              <w:t>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rPr>
                <w:b/>
              </w:rPr>
            </w:pPr>
            <w:r w:rsidRPr="003177EB">
              <w:t>существующие и новые цифровые АТС, расположенные в городском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jc w:val="center"/>
              <w:rPr>
                <w:highlight w:val="yellow"/>
              </w:rPr>
            </w:pPr>
            <w:r w:rsidRPr="003177EB">
              <w:t>строительство (установка оборудования)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jc w:val="center"/>
            </w:pPr>
            <w:r w:rsidRPr="003177EB">
              <w:t>увеличение монтированной</w:t>
            </w:r>
          </w:p>
          <w:p w:rsidR="00694723" w:rsidRPr="003177EB" w:rsidRDefault="00694723" w:rsidP="00467617">
            <w:pPr>
              <w:jc w:val="center"/>
            </w:pPr>
            <w:r w:rsidRPr="003177EB">
              <w:t xml:space="preserve">ёмкости на </w:t>
            </w:r>
          </w:p>
          <w:p w:rsidR="00694723" w:rsidRPr="003177EB" w:rsidRDefault="00694723" w:rsidP="00467617">
            <w:pPr>
              <w:jc w:val="center"/>
              <w:rPr>
                <w:highlight w:val="yellow"/>
              </w:rPr>
            </w:pPr>
            <w:r w:rsidRPr="003177EB">
              <w:t>8.5 тыс. номеров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467617" w:rsidRDefault="00694723" w:rsidP="00467617">
            <w:pPr>
              <w:jc w:val="center"/>
              <w:rPr>
                <w:highlight w:val="yellow"/>
              </w:rPr>
            </w:pPr>
            <w:r w:rsidRPr="00467617">
              <w:rPr>
                <w:bCs/>
              </w:rPr>
              <w:t>расчётный срок</w:t>
            </w:r>
          </w:p>
        </w:tc>
      </w:tr>
      <w:tr w:rsidR="00694723" w:rsidRPr="00467617" w:rsidTr="00467617">
        <w:trPr>
          <w:trHeight w:val="3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103089" w:rsidP="003F0CE3">
            <w:pPr>
              <w:ind w:right="142"/>
              <w:jc w:val="center"/>
            </w:pPr>
            <w:r>
              <w:lastRenderedPageBreak/>
              <w:t>5</w:t>
            </w:r>
            <w:r w:rsidR="00694723" w:rsidRPr="003177EB">
              <w:t>.5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r w:rsidRPr="003177EB">
              <w:t>цифровая АТС в городском округе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jc w:val="center"/>
            </w:pPr>
            <w:r w:rsidRPr="003177EB">
              <w:t>строительство (установка оборудования)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jc w:val="center"/>
            </w:pPr>
            <w:r w:rsidRPr="003177EB">
              <w:t>5 объектов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723" w:rsidRPr="00467617" w:rsidRDefault="00694723" w:rsidP="00467617">
            <w:pPr>
              <w:jc w:val="center"/>
            </w:pPr>
            <w:r w:rsidRPr="00467617">
              <w:t>первая очередь</w:t>
            </w:r>
          </w:p>
        </w:tc>
      </w:tr>
      <w:tr w:rsidR="00694723" w:rsidRPr="00467617" w:rsidTr="00467617">
        <w:trPr>
          <w:trHeight w:val="3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3F0CE3">
            <w:pPr>
              <w:ind w:right="142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jc w:val="center"/>
            </w:pPr>
            <w:r w:rsidRPr="003177EB">
              <w:t>2 объекта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467617" w:rsidRDefault="00694723" w:rsidP="00467617">
            <w:pPr>
              <w:jc w:val="center"/>
            </w:pPr>
            <w:r w:rsidRPr="00467617">
              <w:t>расчётный срок</w:t>
            </w:r>
          </w:p>
        </w:tc>
      </w:tr>
      <w:tr w:rsidR="00694723" w:rsidRPr="00467617" w:rsidTr="0046761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103089" w:rsidP="003F0CE3">
            <w:pPr>
              <w:ind w:right="142"/>
              <w:jc w:val="center"/>
            </w:pPr>
            <w:r>
              <w:t>5</w:t>
            </w:r>
            <w:r w:rsidR="00694723" w:rsidRPr="003177EB">
              <w:t>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pStyle w:val="affff9"/>
              <w:spacing w:line="240" w:lineRule="auto"/>
              <w:ind w:firstLine="0"/>
              <w:jc w:val="left"/>
            </w:pPr>
            <w:r w:rsidRPr="003177EB">
              <w:rPr>
                <w:rFonts w:eastAsia="MS Mincho"/>
              </w:rPr>
              <w:t>линейные сооружения кабельной канализации связи ПАО «Ростелеком» с прокладкой  оптоволоконных кабелей связи к объектам нового строительства**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pStyle w:val="affff9"/>
              <w:spacing w:line="240" w:lineRule="auto"/>
              <w:ind w:firstLine="0"/>
              <w:jc w:val="center"/>
            </w:pPr>
            <w:r w:rsidRPr="003177EB">
              <w:rPr>
                <w:rFonts w:eastAsia="MS Mincho"/>
              </w:rPr>
              <w:t>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pStyle w:val="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EB">
              <w:rPr>
                <w:rFonts w:ascii="Times New Roman" w:hAnsi="Times New Roman" w:cs="Times New Roman"/>
                <w:sz w:val="24"/>
                <w:szCs w:val="24"/>
              </w:rPr>
              <w:t>протяженность  уточняется на стадии проектирования:  рабочий проект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467617" w:rsidRDefault="00694723" w:rsidP="00467617">
            <w:pPr>
              <w:pStyle w:val="-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617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очередь  и расчётный срок</w:t>
            </w:r>
          </w:p>
        </w:tc>
      </w:tr>
      <w:tr w:rsidR="00694723" w:rsidRPr="00467617" w:rsidTr="0046761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103089" w:rsidP="003F0CE3">
            <w:pPr>
              <w:ind w:right="142"/>
              <w:jc w:val="center"/>
            </w:pPr>
            <w:r>
              <w:t>5</w:t>
            </w:r>
            <w:r w:rsidR="00694723" w:rsidRPr="003177EB">
              <w:t>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23" w:rsidRPr="003177EB" w:rsidRDefault="00694723" w:rsidP="00467617">
            <w:pPr>
              <w:pStyle w:val="affff9"/>
              <w:spacing w:line="240" w:lineRule="auto"/>
              <w:ind w:firstLine="0"/>
              <w:jc w:val="left"/>
            </w:pPr>
            <w:r w:rsidRPr="003177EB">
              <w:rPr>
                <w:rFonts w:eastAsia="MS Mincho"/>
              </w:rPr>
              <w:t>линейные сооружения существующей кабельной канализации связи**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pStyle w:val="affff9"/>
              <w:spacing w:line="240" w:lineRule="auto"/>
              <w:ind w:firstLine="0"/>
              <w:jc w:val="center"/>
            </w:pPr>
            <w:r w:rsidRPr="003177EB">
              <w:rPr>
                <w:rFonts w:eastAsia="MS Mincho"/>
              </w:rPr>
              <w:t>реконструкция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3177EB" w:rsidRDefault="00694723" w:rsidP="00467617">
            <w:pPr>
              <w:pStyle w:val="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E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уточняется на стадии проектирования:  рабочий проект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3" w:rsidRPr="00467617" w:rsidRDefault="00694723" w:rsidP="00467617">
            <w:pPr>
              <w:pStyle w:val="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17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очередь  и расчётный срок</w:t>
            </w:r>
          </w:p>
        </w:tc>
      </w:tr>
    </w:tbl>
    <w:p w:rsidR="00467617" w:rsidRPr="00467617" w:rsidRDefault="00467617" w:rsidP="00467617">
      <w:pPr>
        <w:pStyle w:val="af2"/>
        <w:jc w:val="both"/>
      </w:pPr>
      <w:r w:rsidRPr="00467617">
        <w:t>Примечания.</w:t>
      </w:r>
      <w:r w:rsidRPr="00467617">
        <w:br/>
        <w:t xml:space="preserve"> Мероприятия по модернизации и развитию объектов инженерной инфраструктуры регионального*  и федерального**  значения приводятся в положениях «Проекта генерального плана городского округа» для обеспечения информационной целостности документа и не являются предметом утверждения в его составе.</w:t>
      </w:r>
    </w:p>
    <w:p w:rsidR="00467617" w:rsidRPr="00467617" w:rsidRDefault="00467617" w:rsidP="00467617">
      <w:pPr>
        <w:pStyle w:val="af2"/>
        <w:jc w:val="both"/>
      </w:pPr>
      <w:r w:rsidRPr="00467617">
        <w:rPr>
          <w:b/>
          <w:vertAlign w:val="superscript"/>
        </w:rPr>
        <w:t>1</w:t>
      </w:r>
      <w:r w:rsidRPr="00467617">
        <w:t xml:space="preserve">  В соответствии со схемой территориального планирования РФ в области федерального транспорта (в части трубопроводного транспорта) с изменениями утвержденными постановлением Правительства Российской Федерации от 31.01.2017 г. № 166-р, от 28.12.2017 г. № 2973-р, от 23.05.2018 г. № 957-р, от 22.12.2018 г. №2915-р.</w:t>
      </w:r>
    </w:p>
    <w:p w:rsidR="00467617" w:rsidRPr="00467617" w:rsidRDefault="00467617" w:rsidP="00467617">
      <w:pPr>
        <w:suppressAutoHyphens/>
        <w:spacing w:before="120" w:after="120"/>
        <w:jc w:val="center"/>
        <w:rPr>
          <w:bCs/>
          <w:u w:val="single"/>
        </w:rPr>
      </w:pPr>
      <w:r w:rsidRPr="00467617">
        <w:rPr>
          <w:bCs/>
          <w:u w:val="single"/>
        </w:rPr>
        <w:t>Планируемые для размещения объекты инженерной инфраструктуры местного значения</w:t>
      </w:r>
    </w:p>
    <w:p w:rsidR="00467617" w:rsidRPr="00467617" w:rsidRDefault="00467617" w:rsidP="00467617">
      <w:pPr>
        <w:suppressAutoHyphens/>
        <w:jc w:val="right"/>
      </w:pPr>
      <w:r w:rsidRPr="00467617">
        <w:t>Таблица 3.3.2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985"/>
        <w:gridCol w:w="2409"/>
        <w:gridCol w:w="1560"/>
      </w:tblGrid>
      <w:tr w:rsidR="00467617" w:rsidRPr="00467617" w:rsidTr="003177E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467617" w:rsidRDefault="00467617" w:rsidP="00467617">
            <w:pPr>
              <w:jc w:val="center"/>
            </w:pPr>
            <w:r w:rsidRPr="00467617">
              <w:t>№</w:t>
            </w:r>
          </w:p>
          <w:p w:rsidR="00467617" w:rsidRPr="00467617" w:rsidRDefault="00467617" w:rsidP="00467617">
            <w:pPr>
              <w:jc w:val="center"/>
              <w:rPr>
                <w:b/>
              </w:rPr>
            </w:pPr>
            <w:r w:rsidRPr="00467617"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467617" w:rsidRDefault="00467617" w:rsidP="00467617">
            <w:pPr>
              <w:jc w:val="center"/>
            </w:pPr>
            <w:r w:rsidRPr="00467617"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467617" w:rsidRDefault="00467617" w:rsidP="00467617">
            <w:pPr>
              <w:jc w:val="center"/>
            </w:pPr>
            <w:r w:rsidRPr="00467617">
              <w:rPr>
                <w:bCs/>
              </w:rPr>
              <w:t>Вид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467617" w:rsidRDefault="00467617" w:rsidP="00467617">
            <w:pPr>
              <w:jc w:val="center"/>
            </w:pPr>
            <w:r w:rsidRPr="00467617">
              <w:t>Основные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467617" w:rsidRDefault="00467617" w:rsidP="00467617">
            <w:pPr>
              <w:jc w:val="center"/>
            </w:pPr>
            <w:r w:rsidRPr="00467617">
              <w:t>Очередность реализации</w:t>
            </w:r>
          </w:p>
        </w:tc>
      </w:tr>
      <w:tr w:rsidR="00467617" w:rsidRPr="00467617" w:rsidTr="003177EB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467617" w:rsidRDefault="00467617" w:rsidP="00467617">
            <w:pPr>
              <w:jc w:val="center"/>
              <w:rPr>
                <w:b/>
                <w:lang w:eastAsia="en-US"/>
              </w:rPr>
            </w:pPr>
            <w:r w:rsidRPr="00467617">
              <w:rPr>
                <w:b/>
                <w:lang w:eastAsia="en-US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467617" w:rsidRDefault="00467617" w:rsidP="00467617">
            <w:pPr>
              <w:rPr>
                <w:b/>
                <w:lang w:eastAsia="en-US"/>
              </w:rPr>
            </w:pPr>
            <w:r w:rsidRPr="00467617">
              <w:rPr>
                <w:b/>
                <w:lang w:eastAsia="en-US"/>
              </w:rPr>
              <w:t>Водоснабжение</w:t>
            </w:r>
          </w:p>
        </w:tc>
      </w:tr>
      <w:tr w:rsidR="00467617" w:rsidRPr="00467617" w:rsidTr="003177E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center"/>
              <w:rPr>
                <w:b/>
                <w:lang w:eastAsia="en-US"/>
              </w:rPr>
            </w:pPr>
            <w:r w:rsidRPr="00467617">
              <w:rPr>
                <w:bCs/>
                <w:lang w:eastAsia="en-US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both"/>
              <w:rPr>
                <w:lang w:eastAsia="en-US"/>
              </w:rPr>
            </w:pPr>
            <w:r w:rsidRPr="00467617">
              <w:rPr>
                <w:lang w:eastAsia="en-US"/>
              </w:rPr>
              <w:t>ВЗУ «Головные водозаборные сооружения (ГВЗС)»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center"/>
              <w:rPr>
                <w:lang w:eastAsia="en-US"/>
              </w:rPr>
            </w:pPr>
            <w:r w:rsidRPr="00467617">
              <w:rPr>
                <w:lang w:eastAsia="en-US"/>
              </w:rPr>
              <w:t>реконструкция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center"/>
            </w:pPr>
            <w:r w:rsidRPr="00467617">
              <w:t>9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center"/>
              <w:rPr>
                <w:lang w:eastAsia="en-US"/>
              </w:rPr>
            </w:pPr>
            <w:r w:rsidRPr="00467617">
              <w:rPr>
                <w:lang w:eastAsia="en-US"/>
              </w:rPr>
              <w:t>первая очередь, расчётный срок</w:t>
            </w:r>
          </w:p>
        </w:tc>
      </w:tr>
      <w:tr w:rsidR="00467617" w:rsidRPr="00467617" w:rsidTr="003177E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center"/>
              <w:rPr>
                <w:bCs/>
                <w:lang w:eastAsia="en-US"/>
              </w:rPr>
            </w:pPr>
            <w:r w:rsidRPr="00467617">
              <w:rPr>
                <w:bCs/>
                <w:lang w:eastAsia="en-US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both"/>
              <w:rPr>
                <w:lang w:eastAsia="en-US"/>
              </w:rPr>
            </w:pPr>
            <w:r w:rsidRPr="00467617">
              <w:rPr>
                <w:lang w:eastAsia="en-US"/>
              </w:rPr>
              <w:t>ВЗУ Водозаборный узел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center"/>
              <w:rPr>
                <w:lang w:eastAsia="en-US"/>
              </w:rPr>
            </w:pPr>
            <w:r w:rsidRPr="00467617">
              <w:rPr>
                <w:lang w:eastAsia="en-US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center"/>
            </w:pPr>
            <w:r w:rsidRPr="00467617">
              <w:t>48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center"/>
              <w:rPr>
                <w:b/>
              </w:rPr>
            </w:pPr>
            <w:r w:rsidRPr="00467617">
              <w:rPr>
                <w:lang w:eastAsia="en-US"/>
              </w:rPr>
              <w:t>первая очередь, расчётный срок</w:t>
            </w:r>
          </w:p>
        </w:tc>
      </w:tr>
      <w:tr w:rsidR="00467617" w:rsidRPr="00467617" w:rsidTr="003177E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center"/>
              <w:rPr>
                <w:bCs/>
                <w:lang w:eastAsia="en-US"/>
              </w:rPr>
            </w:pPr>
            <w:r w:rsidRPr="00467617">
              <w:rPr>
                <w:bCs/>
                <w:lang w:eastAsia="en-US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both"/>
              <w:rPr>
                <w:lang w:eastAsia="en-US"/>
              </w:rPr>
            </w:pPr>
            <w:r w:rsidRPr="00467617">
              <w:rPr>
                <w:lang w:eastAsia="en-US"/>
              </w:rPr>
              <w:t>водопроводные сети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center"/>
              <w:rPr>
                <w:lang w:eastAsia="en-US"/>
              </w:rPr>
            </w:pPr>
            <w:r w:rsidRPr="00467617">
              <w:rPr>
                <w:lang w:eastAsia="en-US"/>
              </w:rPr>
              <w:t>реконструкция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center"/>
            </w:pPr>
            <w:r w:rsidRPr="00467617">
              <w:rPr>
                <w:lang w:eastAsia="en-US"/>
              </w:rPr>
              <w:t>протяжённость 174,0 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center"/>
              <w:rPr>
                <w:lang w:eastAsia="en-US"/>
              </w:rPr>
            </w:pPr>
            <w:r w:rsidRPr="00467617">
              <w:rPr>
                <w:lang w:eastAsia="en-US"/>
              </w:rPr>
              <w:t>первая очередь, расчётный срок</w:t>
            </w:r>
          </w:p>
        </w:tc>
      </w:tr>
      <w:tr w:rsidR="00467617" w:rsidRPr="00467617" w:rsidTr="003177E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center"/>
              <w:rPr>
                <w:lang w:eastAsia="en-US"/>
              </w:rPr>
            </w:pPr>
            <w:r w:rsidRPr="00467617">
              <w:rPr>
                <w:lang w:eastAsia="en-US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center"/>
              <w:rPr>
                <w:lang w:eastAsia="en-US"/>
              </w:rPr>
            </w:pPr>
            <w:r w:rsidRPr="00467617">
              <w:rPr>
                <w:lang w:eastAsia="en-US"/>
              </w:rPr>
              <w:t>водопроводные сети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center"/>
              <w:rPr>
                <w:lang w:eastAsia="en-US"/>
              </w:rPr>
            </w:pPr>
            <w:r w:rsidRPr="00467617">
              <w:rPr>
                <w:lang w:eastAsia="en-US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center"/>
              <w:rPr>
                <w:lang w:eastAsia="en-US"/>
              </w:rPr>
            </w:pPr>
            <w:r w:rsidRPr="00467617">
              <w:rPr>
                <w:lang w:eastAsia="en-US"/>
              </w:rPr>
              <w:t>протяжённость 114,3 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467617" w:rsidRDefault="00467617" w:rsidP="00467617">
            <w:pPr>
              <w:jc w:val="center"/>
              <w:rPr>
                <w:lang w:eastAsia="en-US"/>
              </w:rPr>
            </w:pPr>
            <w:r w:rsidRPr="00467617">
              <w:rPr>
                <w:lang w:eastAsia="en-US"/>
              </w:rPr>
              <w:t>первая очередь, расчётный срок</w:t>
            </w:r>
          </w:p>
        </w:tc>
      </w:tr>
      <w:tr w:rsidR="00467617" w:rsidRPr="00467617" w:rsidTr="003177EB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467617" w:rsidRDefault="00467617" w:rsidP="00467617">
            <w:pPr>
              <w:jc w:val="center"/>
              <w:rPr>
                <w:b/>
              </w:rPr>
            </w:pPr>
            <w:r w:rsidRPr="00467617">
              <w:rPr>
                <w:b/>
              </w:rPr>
              <w:t>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467617" w:rsidRDefault="00467617" w:rsidP="00467617">
            <w:pPr>
              <w:rPr>
                <w:b/>
              </w:rPr>
            </w:pPr>
            <w:r w:rsidRPr="00467617">
              <w:rPr>
                <w:b/>
              </w:rPr>
              <w:t xml:space="preserve">Водоотведение </w:t>
            </w:r>
          </w:p>
        </w:tc>
      </w:tr>
      <w:tr w:rsidR="00467617" w:rsidRPr="003177EB" w:rsidTr="003177E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lastRenderedPageBreak/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7" w:rsidRPr="003177EB" w:rsidRDefault="00467617" w:rsidP="00467617">
            <w:pPr>
              <w:pStyle w:val="Default"/>
              <w:jc w:val="both"/>
              <w:rPr>
                <w:color w:val="auto"/>
              </w:rPr>
            </w:pPr>
            <w:r w:rsidRPr="003177EB">
              <w:rPr>
                <w:color w:val="auto"/>
                <w:sz w:val="22"/>
                <w:szCs w:val="22"/>
              </w:rPr>
              <w:t xml:space="preserve">Канализационные очистные сооружения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реконструкция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23EB0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6</w:t>
            </w:r>
            <w:r w:rsidR="00467617" w:rsidRPr="003177EB">
              <w:rPr>
                <w:lang w:eastAsia="en-US"/>
              </w:rPr>
              <w:t xml:space="preserve">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</w:pPr>
            <w:r w:rsidRPr="003177EB">
              <w:rPr>
                <w:lang w:eastAsia="en-US"/>
              </w:rPr>
              <w:t>первая очередь, расчётный срок</w:t>
            </w:r>
          </w:p>
        </w:tc>
      </w:tr>
      <w:tr w:rsidR="00467617" w:rsidRPr="003177EB" w:rsidTr="003177E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b/>
                <w:lang w:eastAsia="en-US"/>
              </w:rPr>
            </w:pPr>
            <w:r w:rsidRPr="003177EB">
              <w:rPr>
                <w:lang w:eastAsia="en-US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7" w:rsidRPr="003177EB" w:rsidRDefault="00467617" w:rsidP="00467617">
            <w:pPr>
              <w:pStyle w:val="Default"/>
              <w:rPr>
                <w:color w:val="auto"/>
                <w:sz w:val="22"/>
                <w:szCs w:val="22"/>
              </w:rPr>
            </w:pPr>
            <w:r w:rsidRPr="003177EB">
              <w:rPr>
                <w:color w:val="auto"/>
                <w:sz w:val="22"/>
                <w:szCs w:val="22"/>
              </w:rPr>
              <w:t xml:space="preserve">Канализационные насосные станции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реконструкция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18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первая очередь, расчётный срок</w:t>
            </w:r>
          </w:p>
        </w:tc>
      </w:tr>
      <w:tr w:rsidR="00467617" w:rsidRPr="003177EB" w:rsidTr="003177EB">
        <w:trPr>
          <w:trHeight w:val="39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2.3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7" w:rsidRPr="003177EB" w:rsidRDefault="00467617" w:rsidP="00467617">
            <w:pPr>
              <w:pStyle w:val="Default"/>
              <w:rPr>
                <w:color w:val="auto"/>
                <w:sz w:val="22"/>
                <w:szCs w:val="22"/>
              </w:rPr>
            </w:pPr>
            <w:r w:rsidRPr="003177EB">
              <w:rPr>
                <w:color w:val="auto"/>
                <w:sz w:val="22"/>
                <w:szCs w:val="22"/>
              </w:rPr>
              <w:t xml:space="preserve">Канализационные сети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реконструкция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119,6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первая очередь, расчётный срок</w:t>
            </w:r>
          </w:p>
        </w:tc>
      </w:tr>
      <w:tr w:rsidR="00467617" w:rsidRPr="003177EB" w:rsidTr="003177EB">
        <w:trPr>
          <w:trHeight w:val="39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2.4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both"/>
              <w:rPr>
                <w:lang w:eastAsia="en-US"/>
              </w:rPr>
            </w:pPr>
            <w:r w:rsidRPr="003177EB">
              <w:rPr>
                <w:sz w:val="22"/>
                <w:szCs w:val="22"/>
              </w:rPr>
              <w:t>Канализационные очистные сооружения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43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первая очередь, расчётный срок</w:t>
            </w:r>
          </w:p>
        </w:tc>
      </w:tr>
      <w:tr w:rsidR="00467617" w:rsidRPr="003177EB" w:rsidTr="003177EB">
        <w:trPr>
          <w:trHeight w:val="39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rPr>
                <w:lang w:eastAsia="en-US"/>
              </w:rPr>
            </w:pPr>
            <w:r w:rsidRPr="003177EB">
              <w:rPr>
                <w:lang w:eastAsia="en-US"/>
              </w:rPr>
              <w:t>2.5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rPr>
                <w:b/>
                <w:lang w:eastAsia="en-US"/>
              </w:rPr>
            </w:pPr>
            <w:r w:rsidRPr="003177EB">
              <w:rPr>
                <w:lang w:eastAsia="en-US"/>
              </w:rPr>
              <w:t>канализационные насосные станции</w:t>
            </w:r>
            <w:r w:rsidRPr="003177EB"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6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первая очередь, расчётный срок</w:t>
            </w:r>
          </w:p>
        </w:tc>
      </w:tr>
      <w:tr w:rsidR="00467617" w:rsidRPr="003177EB" w:rsidTr="003177EB">
        <w:trPr>
          <w:trHeight w:val="39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2.6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both"/>
              <w:rPr>
                <w:lang w:eastAsia="en-US"/>
              </w:rPr>
            </w:pPr>
            <w:r w:rsidRPr="003177EB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137,85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первая очередь, расчётный срок</w:t>
            </w:r>
          </w:p>
        </w:tc>
      </w:tr>
      <w:tr w:rsidR="00467617" w:rsidRPr="003177EB" w:rsidTr="003177EB">
        <w:trPr>
          <w:trHeight w:val="1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  <w:rPr>
                <w:b/>
              </w:rPr>
            </w:pPr>
            <w:r w:rsidRPr="003177EB">
              <w:rPr>
                <w:b/>
              </w:rPr>
              <w:t>3.</w:t>
            </w:r>
          </w:p>
        </w:tc>
        <w:tc>
          <w:tcPr>
            <w:tcW w:w="86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rPr>
                <w:b/>
              </w:rPr>
            </w:pPr>
            <w:r w:rsidRPr="003177EB">
              <w:rPr>
                <w:b/>
              </w:rPr>
              <w:t>Теплоснабжение</w:t>
            </w:r>
          </w:p>
        </w:tc>
      </w:tr>
      <w:tr w:rsidR="00467617" w:rsidRPr="003177EB" w:rsidTr="003177EB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3.1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r w:rsidRPr="003177EB">
              <w:t>Источники централизованного теплоснабжения (котельные)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rPr>
                <w:lang w:eastAsia="en-US"/>
              </w:rPr>
              <w:t>реконструкция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23A71" w:rsidP="00467617">
            <w:pPr>
              <w:jc w:val="center"/>
            </w:pPr>
            <w:r w:rsidRPr="003177EB">
              <w:t>42</w:t>
            </w:r>
          </w:p>
          <w:p w:rsidR="00467617" w:rsidRPr="003177EB" w:rsidRDefault="00467617" w:rsidP="0001753A">
            <w:pPr>
              <w:jc w:val="center"/>
            </w:pPr>
            <w:r w:rsidRPr="003177EB">
              <w:t>объект</w:t>
            </w:r>
            <w:r w:rsidR="0001753A" w:rsidRPr="003177EB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ind w:right="142"/>
              <w:jc w:val="center"/>
            </w:pPr>
            <w:r w:rsidRPr="003177EB">
              <w:t>первая очередь,</w:t>
            </w:r>
          </w:p>
          <w:p w:rsidR="00467617" w:rsidRPr="003177EB" w:rsidRDefault="00467617" w:rsidP="00467617">
            <w:pPr>
              <w:jc w:val="center"/>
            </w:pPr>
            <w:r w:rsidRPr="003177EB">
              <w:t>расчетный срок</w:t>
            </w:r>
          </w:p>
        </w:tc>
      </w:tr>
      <w:tr w:rsidR="00467617" w:rsidRPr="003177EB" w:rsidTr="003177EB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3.2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r w:rsidRPr="003177EB">
              <w:t>Источники централизованного теплоснабжения (котельные)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rPr>
                <w:lang w:eastAsia="en-US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13</w:t>
            </w:r>
          </w:p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ind w:right="142"/>
              <w:jc w:val="center"/>
            </w:pPr>
            <w:r w:rsidRPr="003177EB">
              <w:t>первая очередь,</w:t>
            </w:r>
          </w:p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t>расчетный срок</w:t>
            </w:r>
          </w:p>
        </w:tc>
      </w:tr>
      <w:tr w:rsidR="00467617" w:rsidRPr="003177EB" w:rsidTr="003177EB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3.3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r w:rsidRPr="003177EB">
              <w:t>Центральный тепловой пункт (ЦТП)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rPr>
                <w:lang w:eastAsia="en-US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5</w:t>
            </w:r>
          </w:p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ind w:right="142"/>
              <w:jc w:val="center"/>
            </w:pPr>
            <w:r w:rsidRPr="003177EB">
              <w:t>первая очередь,</w:t>
            </w:r>
          </w:p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t>расчетный срок</w:t>
            </w:r>
          </w:p>
        </w:tc>
      </w:tr>
      <w:tr w:rsidR="00467617" w:rsidRPr="003177EB" w:rsidTr="003177EB">
        <w:trPr>
          <w:trHeight w:val="12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3.4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r w:rsidRPr="003177EB">
              <w:t>тепловые сети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реконструкция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50,6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617" w:rsidRPr="003177EB" w:rsidRDefault="00467617" w:rsidP="00467617">
            <w:pPr>
              <w:ind w:right="142"/>
              <w:jc w:val="center"/>
            </w:pPr>
            <w:r w:rsidRPr="003177EB">
              <w:t>первая очередь,</w:t>
            </w:r>
          </w:p>
          <w:p w:rsidR="00467617" w:rsidRPr="003177EB" w:rsidRDefault="00467617" w:rsidP="00467617">
            <w:pPr>
              <w:jc w:val="center"/>
            </w:pPr>
            <w:r w:rsidRPr="003177EB">
              <w:t>расчетный срок</w:t>
            </w:r>
          </w:p>
        </w:tc>
      </w:tr>
      <w:tr w:rsidR="00467617" w:rsidRPr="003177EB" w:rsidTr="003177EB">
        <w:trPr>
          <w:trHeight w:val="13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3.5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r w:rsidRPr="003177EB">
              <w:t>тепловые сети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rPr>
                <w:lang w:eastAsia="en-US"/>
              </w:rPr>
              <w:t>12,58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ind w:right="142"/>
              <w:jc w:val="center"/>
            </w:pPr>
            <w:r w:rsidRPr="003177EB">
              <w:t>первая очередь,</w:t>
            </w:r>
          </w:p>
          <w:p w:rsidR="00467617" w:rsidRPr="003177EB" w:rsidRDefault="00467617" w:rsidP="00467617">
            <w:pPr>
              <w:jc w:val="center"/>
              <w:rPr>
                <w:lang w:eastAsia="en-US"/>
              </w:rPr>
            </w:pPr>
            <w:r w:rsidRPr="003177EB">
              <w:t>расчетный срок</w:t>
            </w:r>
          </w:p>
        </w:tc>
      </w:tr>
      <w:tr w:rsidR="00467617" w:rsidRPr="003177EB" w:rsidTr="003177EB">
        <w:trPr>
          <w:trHeight w:val="29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  <w:rPr>
                <w:b/>
              </w:rPr>
            </w:pPr>
            <w:r w:rsidRPr="003177EB">
              <w:rPr>
                <w:b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rPr>
                <w:b/>
              </w:rPr>
            </w:pPr>
            <w:r w:rsidRPr="003177EB">
              <w:rPr>
                <w:b/>
              </w:rPr>
              <w:t>Газоснабжение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</w:pPr>
          </w:p>
        </w:tc>
      </w:tr>
      <w:tr w:rsidR="00467617" w:rsidRPr="003177EB" w:rsidTr="003177EB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lastRenderedPageBreak/>
              <w:t>4.1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pStyle w:val="Default"/>
              <w:rPr>
                <w:b/>
                <w:color w:val="auto"/>
              </w:rPr>
            </w:pPr>
            <w:r w:rsidRPr="003177EB">
              <w:rPr>
                <w:color w:val="auto"/>
                <w:sz w:val="22"/>
                <w:szCs w:val="22"/>
              </w:rPr>
              <w:t xml:space="preserve">газопровод высокого давления II категории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spacing w:before="120"/>
              <w:ind w:right="141"/>
              <w:jc w:val="center"/>
            </w:pPr>
            <w:r w:rsidRPr="003177EB">
              <w:t>перекладка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pStyle w:val="affff8"/>
              <w:spacing w:after="0"/>
              <w:ind w:firstLine="0"/>
              <w:jc w:val="center"/>
            </w:pPr>
            <w:r w:rsidRPr="003177EB">
              <w:t>суммарная протяженность</w:t>
            </w:r>
          </w:p>
          <w:p w:rsidR="00467617" w:rsidRPr="003177EB" w:rsidRDefault="00467617" w:rsidP="00467617">
            <w:pPr>
              <w:pStyle w:val="affff8"/>
              <w:spacing w:after="0"/>
              <w:ind w:firstLine="0"/>
              <w:jc w:val="center"/>
            </w:pPr>
            <w:r w:rsidRPr="003177EB">
              <w:t>8,1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ind w:right="142"/>
              <w:jc w:val="center"/>
            </w:pPr>
            <w:r w:rsidRPr="003177EB">
              <w:t>первая очередь,</w:t>
            </w:r>
          </w:p>
          <w:p w:rsidR="00467617" w:rsidRPr="003177EB" w:rsidRDefault="00467617" w:rsidP="00467617">
            <w:pPr>
              <w:ind w:right="142"/>
              <w:jc w:val="center"/>
            </w:pPr>
            <w:r w:rsidRPr="003177EB">
              <w:t>расчетный срок</w:t>
            </w:r>
          </w:p>
        </w:tc>
      </w:tr>
      <w:tr w:rsidR="00467617" w:rsidRPr="003177EB" w:rsidTr="003177EB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4.2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7617" w:rsidRPr="003177EB" w:rsidRDefault="00467617" w:rsidP="00467617">
            <w:pPr>
              <w:pStyle w:val="Default"/>
              <w:rPr>
                <w:color w:val="auto"/>
                <w:sz w:val="22"/>
                <w:szCs w:val="22"/>
              </w:rPr>
            </w:pPr>
            <w:r w:rsidRPr="003177EB">
              <w:rPr>
                <w:color w:val="auto"/>
                <w:sz w:val="22"/>
                <w:szCs w:val="22"/>
              </w:rPr>
              <w:t xml:space="preserve">газопровод среднего давления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spacing w:before="120"/>
              <w:ind w:right="141"/>
              <w:jc w:val="center"/>
            </w:pPr>
            <w:r w:rsidRPr="003177EB">
              <w:t>перекладка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pStyle w:val="affff8"/>
              <w:spacing w:after="0"/>
              <w:ind w:firstLine="0"/>
              <w:jc w:val="center"/>
            </w:pPr>
            <w:r w:rsidRPr="003177EB">
              <w:t>суммарная протяженность</w:t>
            </w:r>
          </w:p>
          <w:p w:rsidR="00467617" w:rsidRPr="003177EB" w:rsidRDefault="00467617" w:rsidP="00467617">
            <w:pPr>
              <w:pStyle w:val="affff8"/>
              <w:spacing w:after="0"/>
              <w:ind w:firstLine="0"/>
              <w:jc w:val="center"/>
            </w:pPr>
            <w:r w:rsidRPr="003177EB">
              <w:t>1,46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ind w:right="142"/>
              <w:jc w:val="center"/>
            </w:pPr>
            <w:r w:rsidRPr="003177EB">
              <w:t>первая очередь,</w:t>
            </w:r>
          </w:p>
          <w:p w:rsidR="00467617" w:rsidRPr="003177EB" w:rsidRDefault="00467617" w:rsidP="00467617">
            <w:pPr>
              <w:ind w:right="142"/>
              <w:jc w:val="center"/>
            </w:pPr>
            <w:r w:rsidRPr="003177EB">
              <w:t>расчетный срок</w:t>
            </w:r>
          </w:p>
        </w:tc>
      </w:tr>
      <w:tr w:rsidR="00467617" w:rsidRPr="003177EB" w:rsidTr="003177EB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4.3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7617" w:rsidRPr="003177EB" w:rsidRDefault="00467617" w:rsidP="00467617">
            <w:pPr>
              <w:pStyle w:val="Default"/>
              <w:rPr>
                <w:color w:val="auto"/>
                <w:sz w:val="22"/>
                <w:szCs w:val="22"/>
              </w:rPr>
            </w:pPr>
            <w:r w:rsidRPr="003177EB">
              <w:rPr>
                <w:color w:val="auto"/>
                <w:sz w:val="22"/>
                <w:szCs w:val="22"/>
              </w:rPr>
              <w:t>Блочный газорегуляторный пункт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</w:pPr>
            <w:r w:rsidRPr="003177EB">
              <w:t>47</w:t>
            </w:r>
          </w:p>
          <w:p w:rsidR="00467617" w:rsidRPr="003177EB" w:rsidRDefault="00467617" w:rsidP="00467617">
            <w:pPr>
              <w:jc w:val="center"/>
            </w:pPr>
            <w:r w:rsidRPr="003177EB">
              <w:t>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ind w:right="142"/>
              <w:jc w:val="center"/>
            </w:pPr>
            <w:r w:rsidRPr="003177EB">
              <w:t>первая очередь,</w:t>
            </w:r>
          </w:p>
          <w:p w:rsidR="00467617" w:rsidRPr="003177EB" w:rsidRDefault="00467617" w:rsidP="00467617">
            <w:pPr>
              <w:jc w:val="center"/>
            </w:pPr>
            <w:r w:rsidRPr="003177EB">
              <w:t>расчетный срок</w:t>
            </w:r>
          </w:p>
        </w:tc>
      </w:tr>
      <w:tr w:rsidR="00467617" w:rsidRPr="003177EB" w:rsidTr="003177EB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4.4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7617" w:rsidRPr="003177EB" w:rsidRDefault="00467617" w:rsidP="00467617">
            <w:pPr>
              <w:pStyle w:val="Default"/>
              <w:rPr>
                <w:color w:val="auto"/>
                <w:sz w:val="22"/>
                <w:szCs w:val="22"/>
              </w:rPr>
            </w:pPr>
            <w:r w:rsidRPr="003177EB">
              <w:rPr>
                <w:color w:val="auto"/>
                <w:sz w:val="22"/>
                <w:szCs w:val="22"/>
              </w:rPr>
              <w:t xml:space="preserve">Шкафной газорегуляторный пункт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</w:pPr>
            <w:r w:rsidRPr="003177EB">
              <w:t>31</w:t>
            </w:r>
          </w:p>
          <w:p w:rsidR="00467617" w:rsidRPr="003177EB" w:rsidRDefault="00467617" w:rsidP="00467617">
            <w:pPr>
              <w:jc w:val="center"/>
            </w:pPr>
            <w:r w:rsidRPr="003177EB">
              <w:t>сооружение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ind w:right="142"/>
              <w:jc w:val="center"/>
            </w:pPr>
            <w:r w:rsidRPr="003177EB">
              <w:t>первая очередь,</w:t>
            </w:r>
          </w:p>
          <w:p w:rsidR="00467617" w:rsidRPr="003177EB" w:rsidRDefault="00467617" w:rsidP="00467617">
            <w:pPr>
              <w:jc w:val="center"/>
            </w:pPr>
            <w:r w:rsidRPr="003177EB">
              <w:t>расчетный срок</w:t>
            </w:r>
          </w:p>
        </w:tc>
      </w:tr>
      <w:tr w:rsidR="00467617" w:rsidRPr="003177EB" w:rsidTr="003177EB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4.5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7617" w:rsidRPr="003177EB" w:rsidRDefault="00467617" w:rsidP="00467617">
            <w:pPr>
              <w:pStyle w:val="Default"/>
              <w:rPr>
                <w:color w:val="auto"/>
                <w:sz w:val="22"/>
                <w:szCs w:val="22"/>
              </w:rPr>
            </w:pPr>
            <w:r w:rsidRPr="003177EB">
              <w:rPr>
                <w:color w:val="auto"/>
                <w:sz w:val="22"/>
                <w:szCs w:val="22"/>
              </w:rPr>
              <w:t xml:space="preserve">Распределительные газопроводы высокого давления I категории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pStyle w:val="affff8"/>
              <w:spacing w:after="0"/>
              <w:ind w:firstLine="0"/>
              <w:jc w:val="center"/>
            </w:pPr>
            <w:r w:rsidRPr="003177EB">
              <w:t>суммарная протяженность</w:t>
            </w:r>
          </w:p>
          <w:p w:rsidR="00467617" w:rsidRPr="003177EB" w:rsidRDefault="00467617" w:rsidP="00467617">
            <w:pPr>
              <w:jc w:val="center"/>
            </w:pPr>
            <w:r w:rsidRPr="003177EB">
              <w:t>13,6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ind w:right="142"/>
              <w:jc w:val="center"/>
            </w:pPr>
            <w:r w:rsidRPr="003177EB">
              <w:t>первая очередь,</w:t>
            </w:r>
          </w:p>
          <w:p w:rsidR="00467617" w:rsidRPr="003177EB" w:rsidRDefault="00467617" w:rsidP="00467617">
            <w:pPr>
              <w:jc w:val="center"/>
            </w:pPr>
            <w:r w:rsidRPr="003177EB">
              <w:t>расчетный срок</w:t>
            </w:r>
          </w:p>
        </w:tc>
      </w:tr>
      <w:tr w:rsidR="00467617" w:rsidRPr="003177EB" w:rsidTr="003177EB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4.6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7617" w:rsidRPr="003177EB" w:rsidRDefault="00467617" w:rsidP="00467617">
            <w:pPr>
              <w:pStyle w:val="Default"/>
              <w:rPr>
                <w:color w:val="auto"/>
                <w:sz w:val="22"/>
                <w:szCs w:val="22"/>
              </w:rPr>
            </w:pPr>
            <w:r w:rsidRPr="003177EB">
              <w:rPr>
                <w:color w:val="auto"/>
                <w:sz w:val="22"/>
                <w:szCs w:val="22"/>
              </w:rPr>
              <w:t xml:space="preserve">Распределительные газопроводы высокого давления II категории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pStyle w:val="affff8"/>
              <w:spacing w:after="0"/>
              <w:ind w:firstLine="0"/>
              <w:jc w:val="center"/>
            </w:pPr>
            <w:r w:rsidRPr="003177EB">
              <w:t>суммарная протяженность</w:t>
            </w:r>
          </w:p>
          <w:p w:rsidR="00467617" w:rsidRPr="003177EB" w:rsidRDefault="00467617" w:rsidP="00467617">
            <w:pPr>
              <w:jc w:val="center"/>
            </w:pPr>
            <w:r w:rsidRPr="003177EB">
              <w:t>52,8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ind w:right="142"/>
              <w:jc w:val="center"/>
            </w:pPr>
            <w:r w:rsidRPr="003177EB">
              <w:t>первая очередь,</w:t>
            </w:r>
          </w:p>
          <w:p w:rsidR="00467617" w:rsidRPr="003177EB" w:rsidRDefault="00467617" w:rsidP="00467617">
            <w:pPr>
              <w:jc w:val="center"/>
            </w:pPr>
            <w:r w:rsidRPr="003177EB">
              <w:t>расчетный срок</w:t>
            </w:r>
          </w:p>
        </w:tc>
      </w:tr>
      <w:tr w:rsidR="00467617" w:rsidRPr="003177EB" w:rsidTr="003177EB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4.7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7617" w:rsidRPr="003177EB" w:rsidRDefault="00467617" w:rsidP="00467617">
            <w:pPr>
              <w:pStyle w:val="Default"/>
              <w:rPr>
                <w:color w:val="auto"/>
                <w:sz w:val="22"/>
                <w:szCs w:val="22"/>
              </w:rPr>
            </w:pPr>
            <w:r w:rsidRPr="003177EB">
              <w:rPr>
                <w:color w:val="auto"/>
                <w:sz w:val="22"/>
                <w:szCs w:val="22"/>
              </w:rPr>
              <w:t xml:space="preserve">Распределительные газопроводы среднего и низкого давлений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pStyle w:val="affff8"/>
              <w:spacing w:after="0"/>
              <w:ind w:firstLine="0"/>
              <w:jc w:val="center"/>
            </w:pPr>
            <w:r w:rsidRPr="003177EB">
              <w:t>суммарная протяженность</w:t>
            </w:r>
          </w:p>
          <w:p w:rsidR="00467617" w:rsidRPr="003177EB" w:rsidRDefault="00467617" w:rsidP="00467617">
            <w:pPr>
              <w:jc w:val="center"/>
            </w:pPr>
            <w:r w:rsidRPr="003177EB">
              <w:t>1,9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ind w:right="142"/>
              <w:jc w:val="center"/>
            </w:pPr>
            <w:r w:rsidRPr="003177EB">
              <w:t>первая очередь,</w:t>
            </w:r>
          </w:p>
          <w:p w:rsidR="00467617" w:rsidRPr="003177EB" w:rsidRDefault="00467617" w:rsidP="00467617">
            <w:pPr>
              <w:jc w:val="center"/>
            </w:pPr>
            <w:r w:rsidRPr="003177EB">
              <w:t>расчетный срок</w:t>
            </w:r>
          </w:p>
        </w:tc>
      </w:tr>
      <w:tr w:rsidR="00467617" w:rsidRPr="003177EB" w:rsidTr="003177EB">
        <w:trPr>
          <w:trHeight w:val="2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  <w:rPr>
                <w:b/>
              </w:rPr>
            </w:pPr>
            <w:r w:rsidRPr="003177EB">
              <w:rPr>
                <w:b/>
              </w:rPr>
              <w:t>5.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r w:rsidRPr="003177EB">
              <w:rPr>
                <w:b/>
              </w:rPr>
              <w:t>Электроснабжение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</w:pPr>
          </w:p>
        </w:tc>
      </w:tr>
      <w:tr w:rsidR="00467617" w:rsidRPr="003177EB" w:rsidTr="003177EB">
        <w:trPr>
          <w:trHeight w:val="99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pStyle w:val="affff"/>
              <w:jc w:val="center"/>
            </w:pPr>
            <w:r w:rsidRPr="003177EB">
              <w:t>5.1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rPr>
                <w:b/>
              </w:rPr>
            </w:pPr>
            <w:r w:rsidRPr="003177EB">
              <w:rPr>
                <w:sz w:val="22"/>
                <w:szCs w:val="22"/>
              </w:rPr>
              <w:t>Распределительные трансформаторные подстанции (РТП) и распределительные пункты (РП) на напряжении 10(6) кВ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  <w:rPr>
                <w:b/>
              </w:rPr>
            </w:pPr>
            <w:r w:rsidRPr="003177EB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pStyle w:val="affff"/>
              <w:jc w:val="center"/>
            </w:pPr>
            <w:r w:rsidRPr="003177EB">
              <w:t>3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pStyle w:val="affff"/>
              <w:jc w:val="center"/>
              <w:rPr>
                <w:bCs/>
              </w:rPr>
            </w:pPr>
            <w:r w:rsidRPr="003177EB">
              <w:rPr>
                <w:bCs/>
              </w:rPr>
              <w:t xml:space="preserve">первая очередь </w:t>
            </w:r>
          </w:p>
        </w:tc>
      </w:tr>
      <w:tr w:rsidR="00467617" w:rsidRPr="003177EB" w:rsidTr="003177EB">
        <w:trPr>
          <w:trHeight w:val="5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pStyle w:val="affff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pStyle w:val="affff"/>
              <w:jc w:val="center"/>
            </w:pPr>
            <w:r w:rsidRPr="003177EB">
              <w:t>1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pStyle w:val="affff"/>
              <w:jc w:val="center"/>
              <w:rPr>
                <w:bCs/>
              </w:rPr>
            </w:pPr>
            <w:r w:rsidRPr="003177EB">
              <w:rPr>
                <w:bCs/>
              </w:rPr>
              <w:t>расчетный срок</w:t>
            </w:r>
          </w:p>
        </w:tc>
      </w:tr>
      <w:tr w:rsidR="00467617" w:rsidRPr="003177EB" w:rsidTr="003177EB">
        <w:trPr>
          <w:trHeight w:val="33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5.2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r w:rsidRPr="003177EB">
              <w:rPr>
                <w:sz w:val="22"/>
                <w:szCs w:val="22"/>
              </w:rPr>
              <w:t>Трансформаторные подстанции 6(10)/0,4 кВ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pStyle w:val="affff"/>
              <w:jc w:val="center"/>
            </w:pPr>
            <w:r w:rsidRPr="003177EB">
              <w:t>75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pStyle w:val="affff"/>
              <w:jc w:val="center"/>
              <w:rPr>
                <w:bCs/>
              </w:rPr>
            </w:pPr>
            <w:r w:rsidRPr="003177EB">
              <w:rPr>
                <w:bCs/>
              </w:rPr>
              <w:t>первая очередь</w:t>
            </w:r>
          </w:p>
        </w:tc>
      </w:tr>
      <w:tr w:rsidR="00467617" w:rsidRPr="003177EB" w:rsidTr="003177EB">
        <w:trPr>
          <w:trHeight w:val="3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pStyle w:val="affff"/>
              <w:jc w:val="center"/>
            </w:pPr>
            <w:r w:rsidRPr="003177EB">
              <w:t>38 сооружений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pStyle w:val="affff"/>
              <w:jc w:val="center"/>
              <w:rPr>
                <w:bCs/>
              </w:rPr>
            </w:pPr>
            <w:r w:rsidRPr="003177EB">
              <w:rPr>
                <w:bCs/>
              </w:rPr>
              <w:t>расчетный срок</w:t>
            </w:r>
          </w:p>
        </w:tc>
      </w:tr>
      <w:tr w:rsidR="00467617" w:rsidRPr="003177EB" w:rsidTr="003177EB">
        <w:trPr>
          <w:trHeight w:val="142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5.3.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suppressAutoHyphens/>
              <w:spacing w:before="60" w:after="60"/>
            </w:pPr>
            <w:r w:rsidRPr="003177EB">
              <w:rPr>
                <w:sz w:val="22"/>
                <w:szCs w:val="22"/>
              </w:rPr>
              <w:t xml:space="preserve">Существующие </w:t>
            </w:r>
          </w:p>
          <w:p w:rsidR="00467617" w:rsidRPr="003177EB" w:rsidRDefault="00467617" w:rsidP="00467617">
            <w:pPr>
              <w:suppressAutoHyphens/>
              <w:spacing w:before="60" w:after="60"/>
            </w:pPr>
            <w:r w:rsidRPr="003177EB">
              <w:rPr>
                <w:sz w:val="22"/>
                <w:szCs w:val="22"/>
              </w:rPr>
              <w:t>трансформаторные подстанции 10(6)/0,4 кВ и распределительные пункты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3177EB">
            <w:pPr>
              <w:suppressAutoHyphens/>
              <w:spacing w:before="60" w:after="60"/>
              <w:jc w:val="center"/>
            </w:pPr>
            <w:r w:rsidRPr="003177EB">
              <w:rPr>
                <w:sz w:val="22"/>
                <w:szCs w:val="22"/>
              </w:rPr>
              <w:t>Реконструкция (ремонт строительных конструкций, замена оборуд</w:t>
            </w:r>
            <w:r w:rsidR="003177EB">
              <w:rPr>
                <w:sz w:val="22"/>
                <w:szCs w:val="22"/>
              </w:rPr>
              <w:t>.</w:t>
            </w:r>
            <w:r w:rsidRPr="003177EB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suppressAutoHyphens/>
              <w:spacing w:before="60" w:after="60"/>
              <w:ind w:right="-110"/>
            </w:pPr>
            <w:r w:rsidRPr="003177EB">
              <w:rPr>
                <w:sz w:val="22"/>
                <w:szCs w:val="22"/>
              </w:rPr>
              <w:t>Определяются ответственными электроснабжающими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suppressAutoHyphens/>
              <w:spacing w:before="60" w:after="60"/>
              <w:jc w:val="center"/>
            </w:pPr>
            <w:r w:rsidRPr="003177EB">
              <w:rPr>
                <w:sz w:val="22"/>
                <w:szCs w:val="22"/>
              </w:rPr>
              <w:t>первая очередь –расчётный срок</w:t>
            </w:r>
          </w:p>
        </w:tc>
      </w:tr>
      <w:tr w:rsidR="00467617" w:rsidRPr="003177EB" w:rsidTr="003177EB">
        <w:trPr>
          <w:trHeight w:val="14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5.4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suppressAutoHyphens/>
              <w:spacing w:before="60" w:after="60"/>
            </w:pPr>
            <w:r w:rsidRPr="003177EB">
              <w:rPr>
                <w:sz w:val="22"/>
                <w:szCs w:val="22"/>
              </w:rPr>
              <w:t>Питающие кабельные линии к новым и существующим трансформаторным подстанциям 10(6)/0,4 кВ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suppressAutoHyphens/>
              <w:spacing w:before="60" w:after="60"/>
              <w:jc w:val="center"/>
              <w:rPr>
                <w:i/>
              </w:rPr>
            </w:pPr>
            <w:r w:rsidRPr="003177EB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suppressAutoHyphens/>
              <w:spacing w:before="60" w:after="60"/>
            </w:pPr>
            <w:r w:rsidRPr="003177EB">
              <w:rPr>
                <w:sz w:val="22"/>
                <w:szCs w:val="22"/>
              </w:rPr>
              <w:t>Определяются на стадии рабочего проектирования по техническим условиям электроснабжающих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suppressAutoHyphens/>
              <w:spacing w:before="60" w:after="60"/>
              <w:jc w:val="center"/>
            </w:pPr>
            <w:r w:rsidRPr="003177EB">
              <w:rPr>
                <w:sz w:val="22"/>
                <w:szCs w:val="22"/>
              </w:rPr>
              <w:t>первая очередь –расчётный срок</w:t>
            </w:r>
          </w:p>
        </w:tc>
      </w:tr>
      <w:tr w:rsidR="00467617" w:rsidRPr="003177EB" w:rsidTr="003177EB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lastRenderedPageBreak/>
              <w:t>5.5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suppressAutoHyphens/>
              <w:spacing w:before="60" w:after="60"/>
            </w:pPr>
            <w:r w:rsidRPr="003177EB">
              <w:rPr>
                <w:sz w:val="22"/>
                <w:szCs w:val="22"/>
              </w:rPr>
              <w:t>Существующие воздушные линии электропередач 10(6) кВ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suppressAutoHyphens/>
              <w:spacing w:before="60" w:after="60"/>
              <w:ind w:right="-250"/>
              <w:jc w:val="center"/>
            </w:pPr>
            <w:r w:rsidRPr="003177EB">
              <w:rPr>
                <w:sz w:val="22"/>
                <w:szCs w:val="22"/>
              </w:rPr>
              <w:t>Реконструкция и замена с увеличением сечения проводов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suppressAutoHyphens/>
              <w:spacing w:before="60" w:after="60"/>
              <w:ind w:right="-110"/>
            </w:pPr>
            <w:r w:rsidRPr="003177EB">
              <w:rPr>
                <w:sz w:val="22"/>
                <w:szCs w:val="22"/>
              </w:rPr>
              <w:t>Определяются ответственными электроснабжающими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suppressAutoHyphens/>
              <w:spacing w:before="60" w:after="60"/>
              <w:jc w:val="center"/>
            </w:pPr>
            <w:r w:rsidRPr="003177EB">
              <w:rPr>
                <w:sz w:val="22"/>
                <w:szCs w:val="22"/>
              </w:rPr>
              <w:t>первая очередь –расчётный срок</w:t>
            </w:r>
          </w:p>
        </w:tc>
      </w:tr>
      <w:tr w:rsidR="00467617" w:rsidRPr="003177EB" w:rsidTr="003177EB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  <w:r w:rsidRPr="003177EB">
              <w:t>5.6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suppressAutoHyphens/>
              <w:spacing w:before="60" w:after="60"/>
            </w:pPr>
            <w:r w:rsidRPr="003177EB">
              <w:rPr>
                <w:sz w:val="22"/>
                <w:szCs w:val="22"/>
              </w:rPr>
              <w:t xml:space="preserve">Существующие </w:t>
            </w:r>
          </w:p>
          <w:p w:rsidR="00467617" w:rsidRPr="003177EB" w:rsidRDefault="00467617" w:rsidP="00467617">
            <w:pPr>
              <w:suppressAutoHyphens/>
              <w:spacing w:before="60" w:after="60"/>
            </w:pPr>
            <w:r w:rsidRPr="003177EB">
              <w:rPr>
                <w:sz w:val="22"/>
                <w:szCs w:val="22"/>
              </w:rPr>
              <w:t>трансформаторные подстанции 10(6)/0,4 кВ и распределительные пункты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3177EB">
            <w:pPr>
              <w:suppressAutoHyphens/>
              <w:spacing w:before="60" w:after="60"/>
              <w:jc w:val="center"/>
            </w:pPr>
            <w:r w:rsidRPr="003177EB">
              <w:rPr>
                <w:sz w:val="22"/>
                <w:szCs w:val="22"/>
              </w:rPr>
              <w:t>Реконструкция (ремонт строительных конструкций, замена оборуд</w:t>
            </w:r>
            <w:r w:rsidR="003177EB">
              <w:rPr>
                <w:sz w:val="22"/>
                <w:szCs w:val="22"/>
              </w:rPr>
              <w:t>.</w:t>
            </w:r>
            <w:r w:rsidRPr="003177EB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suppressAutoHyphens/>
              <w:spacing w:before="60" w:after="60"/>
              <w:ind w:right="-110"/>
            </w:pPr>
            <w:r w:rsidRPr="003177EB">
              <w:rPr>
                <w:sz w:val="22"/>
                <w:szCs w:val="22"/>
              </w:rPr>
              <w:t>Определяются ответственными электроснабжающими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suppressAutoHyphens/>
              <w:spacing w:before="60" w:after="60"/>
              <w:jc w:val="center"/>
            </w:pPr>
            <w:r w:rsidRPr="003177EB">
              <w:rPr>
                <w:sz w:val="22"/>
                <w:szCs w:val="22"/>
              </w:rPr>
              <w:t>первая очередь –расчётный срок</w:t>
            </w:r>
          </w:p>
        </w:tc>
      </w:tr>
      <w:tr w:rsidR="00467617" w:rsidRPr="003177EB" w:rsidTr="003177EB">
        <w:trPr>
          <w:trHeight w:val="48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  <w:rPr>
                <w:b/>
              </w:rPr>
            </w:pPr>
            <w:r w:rsidRPr="003177EB">
              <w:rPr>
                <w:b/>
              </w:rPr>
              <w:t>6.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rPr>
                <w:b/>
              </w:rPr>
            </w:pPr>
            <w:r w:rsidRPr="003177EB">
              <w:rPr>
                <w:b/>
              </w:rPr>
              <w:t>Организация поверхностного стока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jc w:val="center"/>
            </w:pPr>
          </w:p>
        </w:tc>
      </w:tr>
      <w:tr w:rsidR="00467617" w:rsidRPr="003177EB" w:rsidTr="003177EB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pStyle w:val="affff"/>
              <w:jc w:val="center"/>
            </w:pPr>
            <w:r w:rsidRPr="003177EB">
              <w:t>6.1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pStyle w:val="Default"/>
              <w:rPr>
                <w:color w:val="auto"/>
              </w:rPr>
            </w:pPr>
            <w:r w:rsidRPr="003177EB">
              <w:rPr>
                <w:color w:val="auto"/>
                <w:sz w:val="22"/>
                <w:szCs w:val="22"/>
              </w:rPr>
              <w:t xml:space="preserve">Очистные сооружения поверхностного стока, тип – закрытые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pStyle w:val="affff"/>
              <w:jc w:val="center"/>
              <w:rPr>
                <w:bCs/>
              </w:rPr>
            </w:pPr>
            <w:r w:rsidRPr="003177EB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pStyle w:val="Default"/>
              <w:jc w:val="center"/>
              <w:rPr>
                <w:color w:val="auto"/>
              </w:rPr>
            </w:pPr>
            <w:r w:rsidRPr="003177EB">
              <w:rPr>
                <w:color w:val="auto"/>
                <w:sz w:val="22"/>
                <w:szCs w:val="22"/>
              </w:rPr>
              <w:t xml:space="preserve">26 сооружений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ind w:right="142"/>
              <w:jc w:val="center"/>
            </w:pPr>
            <w:r w:rsidRPr="003177EB">
              <w:t>первая очередь,</w:t>
            </w:r>
          </w:p>
          <w:p w:rsidR="00467617" w:rsidRPr="003177EB" w:rsidRDefault="00467617" w:rsidP="00467617">
            <w:pPr>
              <w:pStyle w:val="affff"/>
              <w:jc w:val="center"/>
              <w:rPr>
                <w:bCs/>
              </w:rPr>
            </w:pPr>
            <w:r w:rsidRPr="003177EB">
              <w:t>расчетный срок</w:t>
            </w:r>
          </w:p>
        </w:tc>
      </w:tr>
      <w:tr w:rsidR="00467617" w:rsidRPr="003177EB" w:rsidTr="003177EB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pStyle w:val="affff"/>
              <w:jc w:val="center"/>
              <w:rPr>
                <w:sz w:val="22"/>
              </w:rPr>
            </w:pPr>
            <w:r w:rsidRPr="003177EB">
              <w:rPr>
                <w:sz w:val="22"/>
              </w:rPr>
              <w:t>6.2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7617" w:rsidRPr="003177EB" w:rsidRDefault="00467617" w:rsidP="00467617">
            <w:pPr>
              <w:pStyle w:val="Default"/>
              <w:rPr>
                <w:color w:val="auto"/>
                <w:sz w:val="22"/>
                <w:szCs w:val="22"/>
              </w:rPr>
            </w:pPr>
            <w:r w:rsidRPr="003177EB">
              <w:rPr>
                <w:color w:val="auto"/>
                <w:sz w:val="22"/>
                <w:szCs w:val="22"/>
              </w:rPr>
              <w:t xml:space="preserve">Прокладка сетей дождевой канализации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617" w:rsidRPr="003177EB" w:rsidRDefault="00467617" w:rsidP="00467617">
            <w:pPr>
              <w:pStyle w:val="affff"/>
              <w:jc w:val="center"/>
              <w:rPr>
                <w:bCs/>
              </w:rPr>
            </w:pPr>
            <w:r w:rsidRPr="003177EB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pStyle w:val="Default"/>
              <w:jc w:val="center"/>
              <w:rPr>
                <w:color w:val="auto"/>
              </w:rPr>
            </w:pPr>
            <w:r w:rsidRPr="003177EB">
              <w:rPr>
                <w:color w:val="auto"/>
                <w:sz w:val="22"/>
                <w:szCs w:val="22"/>
              </w:rPr>
              <w:t xml:space="preserve">101,6 км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17" w:rsidRPr="003177EB" w:rsidRDefault="00467617" w:rsidP="00467617">
            <w:pPr>
              <w:ind w:right="142"/>
              <w:jc w:val="center"/>
            </w:pPr>
            <w:r w:rsidRPr="003177EB">
              <w:t>первая очередь,</w:t>
            </w:r>
          </w:p>
          <w:p w:rsidR="00467617" w:rsidRPr="003177EB" w:rsidRDefault="00467617" w:rsidP="00467617">
            <w:pPr>
              <w:pStyle w:val="affff"/>
              <w:jc w:val="center"/>
              <w:rPr>
                <w:bCs/>
                <w:sz w:val="22"/>
              </w:rPr>
            </w:pPr>
            <w:r w:rsidRPr="003177EB">
              <w:t>расчетный срок</w:t>
            </w:r>
          </w:p>
        </w:tc>
      </w:tr>
    </w:tbl>
    <w:p w:rsidR="00467617" w:rsidRPr="003177EB" w:rsidRDefault="00467617" w:rsidP="00467617">
      <w:pPr>
        <w:rPr>
          <w:sz w:val="20"/>
          <w:szCs w:val="20"/>
        </w:rPr>
      </w:pPr>
      <w:r w:rsidRPr="003177EB">
        <w:rPr>
          <w:sz w:val="20"/>
          <w:szCs w:val="20"/>
          <w:u w:val="single"/>
        </w:rPr>
        <w:t>Примечания:</w:t>
      </w:r>
      <w:r w:rsidRPr="003177EB">
        <w:rPr>
          <w:sz w:val="20"/>
          <w:szCs w:val="20"/>
        </w:rPr>
        <w:t xml:space="preserve"> </w:t>
      </w:r>
    </w:p>
    <w:p w:rsidR="00467617" w:rsidRPr="00467617" w:rsidRDefault="00467617" w:rsidP="00467617">
      <w:pPr>
        <w:jc w:val="both"/>
        <w:rPr>
          <w:sz w:val="20"/>
          <w:szCs w:val="20"/>
        </w:rPr>
      </w:pPr>
      <w:r w:rsidRPr="00467617">
        <w:rPr>
          <w:sz w:val="20"/>
          <w:szCs w:val="20"/>
        </w:rPr>
        <w:t>*Размещение объектов и мероприятия по модернизации и развитию объектов инженерной инфраструктуры регионального значения приводятся для обеспечения информационной целостности документа и не являются предметом утверждения.</w:t>
      </w:r>
    </w:p>
    <w:p w:rsidR="00467617" w:rsidRPr="00467617" w:rsidRDefault="00467617" w:rsidP="00467617">
      <w:pPr>
        <w:jc w:val="both"/>
        <w:rPr>
          <w:sz w:val="20"/>
          <w:szCs w:val="20"/>
        </w:rPr>
      </w:pPr>
      <w:r w:rsidRPr="00467617">
        <w:rPr>
          <w:sz w:val="20"/>
          <w:szCs w:val="20"/>
        </w:rPr>
        <w:t>**Размещение объектов и мероприятия по модернизации и развитию объектов инженерной инфраструктуры федерального значения приводятся для обеспечения информационной целостности документа и не являются предметом утверждения.</w:t>
      </w:r>
    </w:p>
    <w:p w:rsidR="007128C6" w:rsidRPr="00A854D8" w:rsidRDefault="00820A0A" w:rsidP="00566CB8">
      <w:pPr>
        <w:pageBreakBefore/>
        <w:outlineLvl w:val="0"/>
        <w:rPr>
          <w:b/>
          <w:caps/>
          <w:sz w:val="28"/>
          <w:szCs w:val="28"/>
        </w:rPr>
      </w:pPr>
      <w:bookmarkStart w:id="34" w:name="_Toc38366295"/>
      <w:bookmarkStart w:id="35" w:name="_Toc38366385"/>
      <w:r w:rsidRPr="00A854D8">
        <w:rPr>
          <w:b/>
          <w:caps/>
          <w:sz w:val="28"/>
          <w:szCs w:val="28"/>
        </w:rPr>
        <w:lastRenderedPageBreak/>
        <w:t>4</w:t>
      </w:r>
      <w:r w:rsidR="007C571D" w:rsidRPr="00A854D8">
        <w:rPr>
          <w:b/>
          <w:caps/>
          <w:sz w:val="28"/>
          <w:szCs w:val="28"/>
        </w:rPr>
        <w:t>. </w:t>
      </w:r>
      <w:r w:rsidR="007128C6" w:rsidRPr="00A854D8">
        <w:rPr>
          <w:b/>
          <w:caps/>
          <w:sz w:val="28"/>
          <w:szCs w:val="28"/>
        </w:rPr>
        <w:t>Технико-экономические показатели</w:t>
      </w:r>
      <w:r w:rsidR="00FA5D74" w:rsidRPr="00A854D8">
        <w:rPr>
          <w:b/>
          <w:caps/>
          <w:sz w:val="28"/>
          <w:szCs w:val="28"/>
        </w:rPr>
        <w:t xml:space="preserve"> </w:t>
      </w:r>
      <w:r w:rsidR="00B21336" w:rsidRPr="00A854D8">
        <w:rPr>
          <w:b/>
          <w:caps/>
          <w:sz w:val="28"/>
          <w:szCs w:val="28"/>
        </w:rPr>
        <w:t xml:space="preserve">генерального плана городского </w:t>
      </w:r>
      <w:r w:rsidR="00D10251" w:rsidRPr="00A854D8">
        <w:rPr>
          <w:b/>
          <w:caps/>
          <w:sz w:val="28"/>
          <w:szCs w:val="28"/>
        </w:rPr>
        <w:t xml:space="preserve">округа </w:t>
      </w:r>
      <w:r w:rsidR="00746F6A" w:rsidRPr="00A854D8">
        <w:rPr>
          <w:b/>
          <w:caps/>
          <w:sz w:val="28"/>
          <w:szCs w:val="28"/>
        </w:rPr>
        <w:t>Павловский Посад</w:t>
      </w:r>
      <w:bookmarkEnd w:id="34"/>
      <w:bookmarkEnd w:id="35"/>
    </w:p>
    <w:p w:rsidR="007F4C4E" w:rsidRPr="00B85276" w:rsidRDefault="007F4C4E" w:rsidP="00742D88">
      <w:pPr>
        <w:spacing w:before="120"/>
        <w:ind w:left="1125"/>
        <w:jc w:val="center"/>
        <w:rPr>
          <w:b/>
          <w:sz w:val="28"/>
          <w:szCs w:val="28"/>
        </w:rPr>
      </w:pPr>
    </w:p>
    <w:tbl>
      <w:tblPr>
        <w:tblStyle w:val="ae"/>
        <w:tblW w:w="96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1701"/>
        <w:gridCol w:w="1276"/>
        <w:gridCol w:w="1417"/>
        <w:gridCol w:w="1389"/>
      </w:tblGrid>
      <w:tr w:rsidR="001062E3" w:rsidRPr="00B47040" w:rsidTr="003F4DE4">
        <w:tc>
          <w:tcPr>
            <w:tcW w:w="2551" w:type="dxa"/>
            <w:vMerge w:val="restart"/>
            <w:vAlign w:val="center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040">
              <w:rPr>
                <w:rFonts w:ascii="Arial" w:hAnsi="Arial" w:cs="Arial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1062E3" w:rsidRPr="00B47040" w:rsidRDefault="001062E3" w:rsidP="003F4DE4">
            <w:pPr>
              <w:suppressAutoHyphens/>
              <w:ind w:right="-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040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1062E3" w:rsidRPr="00B47040" w:rsidRDefault="001062E3" w:rsidP="003F4DE4">
            <w:pPr>
              <w:suppressAutoHyphens/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040">
              <w:rPr>
                <w:rFonts w:ascii="Arial" w:hAnsi="Arial" w:cs="Arial"/>
                <w:b/>
                <w:bCs/>
                <w:sz w:val="20"/>
                <w:szCs w:val="20"/>
              </w:rPr>
              <w:t>Существующее положение</w:t>
            </w:r>
          </w:p>
          <w:p w:rsidR="001062E3" w:rsidRPr="00B47040" w:rsidRDefault="001062E3" w:rsidP="003F4DE4">
            <w:pPr>
              <w:suppressAutoHyphens/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040">
              <w:rPr>
                <w:rFonts w:ascii="Arial" w:hAnsi="Arial" w:cs="Arial"/>
                <w:b/>
                <w:bCs/>
                <w:sz w:val="20"/>
                <w:szCs w:val="20"/>
              </w:rPr>
              <w:t>01.01.2018г.</w:t>
            </w:r>
          </w:p>
        </w:tc>
        <w:tc>
          <w:tcPr>
            <w:tcW w:w="2693" w:type="dxa"/>
            <w:gridSpan w:val="2"/>
            <w:vAlign w:val="center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040">
              <w:rPr>
                <w:rFonts w:ascii="Arial" w:hAnsi="Arial" w:cs="Arial"/>
                <w:b/>
                <w:bCs/>
                <w:sz w:val="20"/>
                <w:szCs w:val="20"/>
              </w:rPr>
              <w:t>Запланировано</w:t>
            </w:r>
          </w:p>
        </w:tc>
        <w:tc>
          <w:tcPr>
            <w:tcW w:w="1389" w:type="dxa"/>
            <w:vMerge w:val="restart"/>
            <w:vAlign w:val="center"/>
          </w:tcPr>
          <w:p w:rsidR="001062E3" w:rsidRPr="00B47040" w:rsidRDefault="001062E3" w:rsidP="003F4DE4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B47040">
              <w:rPr>
                <w:rFonts w:ascii="Arial" w:hAnsi="Arial" w:cs="Arial"/>
                <w:b/>
                <w:bCs/>
              </w:rPr>
              <w:t>Итого</w:t>
            </w:r>
          </w:p>
        </w:tc>
      </w:tr>
      <w:tr w:rsidR="001062E3" w:rsidRPr="00B47040" w:rsidTr="003F4DE4">
        <w:tc>
          <w:tcPr>
            <w:tcW w:w="2551" w:type="dxa"/>
            <w:vMerge/>
          </w:tcPr>
          <w:p w:rsidR="001062E3" w:rsidRPr="00B47040" w:rsidRDefault="001062E3" w:rsidP="003F4D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062E3" w:rsidRPr="00B47040" w:rsidRDefault="001062E3" w:rsidP="003F4DE4">
            <w:pPr>
              <w:ind w:right="-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062E3" w:rsidRPr="00B47040" w:rsidRDefault="001062E3" w:rsidP="003F4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040">
              <w:rPr>
                <w:rFonts w:ascii="Arial" w:hAnsi="Arial" w:cs="Arial"/>
                <w:b/>
                <w:bCs/>
                <w:sz w:val="20"/>
                <w:szCs w:val="20"/>
              </w:rPr>
              <w:t>1 очередь</w:t>
            </w:r>
          </w:p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040">
              <w:rPr>
                <w:rFonts w:ascii="Arial" w:hAnsi="Arial" w:cs="Arial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417" w:type="dxa"/>
            <w:vAlign w:val="center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040">
              <w:rPr>
                <w:rFonts w:ascii="Arial" w:hAnsi="Arial" w:cs="Arial"/>
                <w:b/>
                <w:bCs/>
                <w:sz w:val="20"/>
                <w:szCs w:val="20"/>
              </w:rPr>
              <w:t>Расчетный срок</w:t>
            </w:r>
          </w:p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040">
              <w:rPr>
                <w:rFonts w:ascii="Arial" w:hAnsi="Arial" w:cs="Arial"/>
                <w:b/>
                <w:bCs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B470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389" w:type="dxa"/>
            <w:vMerge/>
            <w:vAlign w:val="center"/>
          </w:tcPr>
          <w:p w:rsidR="001062E3" w:rsidRPr="00B47040" w:rsidRDefault="001062E3" w:rsidP="003F4DE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062E3" w:rsidRPr="00B47040" w:rsidTr="003F4DE4">
        <w:tc>
          <w:tcPr>
            <w:tcW w:w="2551" w:type="dxa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040">
              <w:rPr>
                <w:rFonts w:ascii="Arial" w:hAnsi="Arial" w:cs="Arial"/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ind w:right="-79"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</w:rPr>
            </w:pPr>
          </w:p>
        </w:tc>
      </w:tr>
      <w:tr w:rsidR="001062E3" w:rsidRPr="00B47040" w:rsidTr="003F4DE4">
        <w:tc>
          <w:tcPr>
            <w:tcW w:w="2551" w:type="dxa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 xml:space="preserve">Численность постоянного населения 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84,31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15,42</w:t>
            </w:r>
          </w:p>
        </w:tc>
        <w:tc>
          <w:tcPr>
            <w:tcW w:w="1417" w:type="dxa"/>
            <w:vAlign w:val="center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18,52</w:t>
            </w:r>
          </w:p>
        </w:tc>
        <w:tc>
          <w:tcPr>
            <w:tcW w:w="1389" w:type="dxa"/>
            <w:vAlign w:val="center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118,25</w:t>
            </w:r>
          </w:p>
        </w:tc>
      </w:tr>
      <w:tr w:rsidR="001062E3" w:rsidRPr="00B47040" w:rsidTr="003F4DE4">
        <w:tc>
          <w:tcPr>
            <w:tcW w:w="2551" w:type="dxa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Трудовые ресурсы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39,99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7,75</w:t>
            </w:r>
          </w:p>
        </w:tc>
        <w:tc>
          <w:tcPr>
            <w:tcW w:w="1417" w:type="dxa"/>
            <w:vAlign w:val="center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12,69</w:t>
            </w:r>
          </w:p>
        </w:tc>
        <w:tc>
          <w:tcPr>
            <w:tcW w:w="1389" w:type="dxa"/>
            <w:vAlign w:val="center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60,43</w:t>
            </w:r>
          </w:p>
        </w:tc>
      </w:tr>
      <w:tr w:rsidR="001062E3" w:rsidRPr="00B47040" w:rsidTr="003F4DE4">
        <w:tc>
          <w:tcPr>
            <w:tcW w:w="2551" w:type="dxa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19,65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19,98</w:t>
            </w:r>
          </w:p>
        </w:tc>
        <w:tc>
          <w:tcPr>
            <w:tcW w:w="1417" w:type="dxa"/>
            <w:vAlign w:val="center"/>
          </w:tcPr>
          <w:p w:rsidR="001062E3" w:rsidRPr="00281AF6" w:rsidRDefault="003260AB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F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062E3" w:rsidRPr="00281AF6">
              <w:rPr>
                <w:rFonts w:ascii="Arial" w:hAnsi="Arial" w:cs="Arial"/>
                <w:sz w:val="20"/>
                <w:szCs w:val="20"/>
              </w:rPr>
              <w:t>5,44</w:t>
            </w:r>
          </w:p>
        </w:tc>
        <w:tc>
          <w:tcPr>
            <w:tcW w:w="1389" w:type="dxa"/>
            <w:vAlign w:val="center"/>
          </w:tcPr>
          <w:p w:rsidR="001062E3" w:rsidRPr="00281AF6" w:rsidRDefault="003260AB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F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1062E3" w:rsidRPr="00281AF6">
              <w:rPr>
                <w:rFonts w:ascii="Arial" w:hAnsi="Arial" w:cs="Arial"/>
                <w:sz w:val="20"/>
                <w:szCs w:val="20"/>
              </w:rPr>
              <w:t>5,07</w:t>
            </w:r>
          </w:p>
        </w:tc>
      </w:tr>
      <w:tr w:rsidR="001062E3" w:rsidRPr="00B47040" w:rsidTr="003F4DE4">
        <w:tc>
          <w:tcPr>
            <w:tcW w:w="9610" w:type="dxa"/>
            <w:gridSpan w:val="6"/>
            <w:vAlign w:val="center"/>
          </w:tcPr>
          <w:p w:rsidR="001062E3" w:rsidRPr="00B47040" w:rsidRDefault="001062E3" w:rsidP="003F4DE4">
            <w:pPr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2E3" w:rsidRPr="00B47040" w:rsidTr="003F4DE4">
        <w:tc>
          <w:tcPr>
            <w:tcW w:w="2551" w:type="dxa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Жилищный фонд – всего,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2411,80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762,91</w:t>
            </w:r>
          </w:p>
        </w:tc>
        <w:tc>
          <w:tcPr>
            <w:tcW w:w="1417" w:type="dxa"/>
            <w:vAlign w:val="center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040">
              <w:rPr>
                <w:sz w:val="22"/>
                <w:szCs w:val="22"/>
              </w:rPr>
              <w:t>605,10</w:t>
            </w:r>
          </w:p>
        </w:tc>
        <w:tc>
          <w:tcPr>
            <w:tcW w:w="1389" w:type="dxa"/>
            <w:vAlign w:val="center"/>
          </w:tcPr>
          <w:p w:rsidR="001062E3" w:rsidRPr="00B47040" w:rsidRDefault="001062E3" w:rsidP="003F4DE4">
            <w:pPr>
              <w:jc w:val="center"/>
              <w:rPr>
                <w:sz w:val="22"/>
                <w:szCs w:val="22"/>
              </w:rPr>
            </w:pPr>
            <w:r w:rsidRPr="00B47040">
              <w:rPr>
                <w:sz w:val="22"/>
                <w:szCs w:val="22"/>
              </w:rPr>
              <w:t>3779,81</w:t>
            </w:r>
          </w:p>
        </w:tc>
      </w:tr>
      <w:tr w:rsidR="001062E3" w:rsidRPr="00B47040" w:rsidTr="003F4DE4">
        <w:tc>
          <w:tcPr>
            <w:tcW w:w="2551" w:type="dxa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Многоквартирная жилая застройка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1285,26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493,21</w:t>
            </w:r>
          </w:p>
        </w:tc>
        <w:tc>
          <w:tcPr>
            <w:tcW w:w="1417" w:type="dxa"/>
            <w:vAlign w:val="center"/>
          </w:tcPr>
          <w:p w:rsidR="001062E3" w:rsidRPr="00B47040" w:rsidRDefault="001062E3" w:rsidP="003F4DE4">
            <w:pPr>
              <w:jc w:val="center"/>
              <w:rPr>
                <w:sz w:val="22"/>
                <w:szCs w:val="22"/>
              </w:rPr>
            </w:pPr>
            <w:r w:rsidRPr="00B47040">
              <w:rPr>
                <w:sz w:val="22"/>
                <w:szCs w:val="22"/>
              </w:rPr>
              <w:t>302,12</w:t>
            </w:r>
          </w:p>
        </w:tc>
        <w:tc>
          <w:tcPr>
            <w:tcW w:w="1389" w:type="dxa"/>
            <w:vAlign w:val="center"/>
          </w:tcPr>
          <w:p w:rsidR="001062E3" w:rsidRPr="00B47040" w:rsidRDefault="001062E3" w:rsidP="003F4DE4">
            <w:pPr>
              <w:jc w:val="center"/>
              <w:rPr>
                <w:sz w:val="22"/>
                <w:szCs w:val="22"/>
              </w:rPr>
            </w:pPr>
            <w:r w:rsidRPr="00B47040">
              <w:rPr>
                <w:sz w:val="22"/>
                <w:szCs w:val="22"/>
              </w:rPr>
              <w:t>2098,59</w:t>
            </w:r>
          </w:p>
        </w:tc>
      </w:tr>
      <w:tr w:rsidR="001062E3" w:rsidRPr="00B47040" w:rsidTr="003F4DE4">
        <w:tc>
          <w:tcPr>
            <w:tcW w:w="2551" w:type="dxa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Индивидуальная и блокированная жилая застройка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1126,54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269,7</w:t>
            </w:r>
          </w:p>
        </w:tc>
        <w:tc>
          <w:tcPr>
            <w:tcW w:w="1417" w:type="dxa"/>
            <w:vAlign w:val="center"/>
          </w:tcPr>
          <w:p w:rsidR="001062E3" w:rsidRPr="00B47040" w:rsidRDefault="001062E3" w:rsidP="003F4DE4">
            <w:pPr>
              <w:jc w:val="center"/>
              <w:rPr>
                <w:sz w:val="22"/>
                <w:szCs w:val="22"/>
              </w:rPr>
            </w:pPr>
            <w:r w:rsidRPr="00B47040">
              <w:rPr>
                <w:sz w:val="22"/>
                <w:szCs w:val="22"/>
              </w:rPr>
              <w:t>284,98</w:t>
            </w:r>
          </w:p>
        </w:tc>
        <w:tc>
          <w:tcPr>
            <w:tcW w:w="1389" w:type="dxa"/>
            <w:vAlign w:val="center"/>
          </w:tcPr>
          <w:p w:rsidR="001062E3" w:rsidRPr="00B47040" w:rsidRDefault="001062E3" w:rsidP="003F4DE4">
            <w:pPr>
              <w:jc w:val="center"/>
              <w:rPr>
                <w:sz w:val="22"/>
                <w:szCs w:val="22"/>
              </w:rPr>
            </w:pPr>
            <w:r w:rsidRPr="00B47040">
              <w:rPr>
                <w:sz w:val="22"/>
                <w:szCs w:val="22"/>
              </w:rPr>
              <w:t>1681,22</w:t>
            </w:r>
          </w:p>
        </w:tc>
      </w:tr>
      <w:tr w:rsidR="001062E3" w:rsidRPr="00B47040" w:rsidTr="003F4DE4">
        <w:trPr>
          <w:trHeight w:val="348"/>
        </w:trPr>
        <w:tc>
          <w:tcPr>
            <w:tcW w:w="9610" w:type="dxa"/>
            <w:gridSpan w:val="6"/>
            <w:vAlign w:val="center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b/>
                <w:bCs/>
                <w:sz w:val="20"/>
                <w:szCs w:val="20"/>
              </w:rPr>
              <w:t>Новое жилищное строительство – в том числе:</w:t>
            </w:r>
          </w:p>
        </w:tc>
      </w:tr>
      <w:tr w:rsidR="001062E3" w:rsidRPr="00B47040" w:rsidTr="003F4DE4">
        <w:tc>
          <w:tcPr>
            <w:tcW w:w="2551" w:type="dxa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Многоквартирная жилая застройка в т.ч.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062E3" w:rsidRPr="00B47040" w:rsidRDefault="001062E3" w:rsidP="003F4DE4">
            <w:pPr>
              <w:jc w:val="center"/>
            </w:pPr>
            <w:r w:rsidRPr="00B47040">
              <w:t>519,93</w:t>
            </w:r>
          </w:p>
        </w:tc>
        <w:tc>
          <w:tcPr>
            <w:tcW w:w="1417" w:type="dxa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1062E3" w:rsidRPr="00B47040" w:rsidRDefault="001062E3" w:rsidP="003F4DE4">
            <w:pPr>
              <w:jc w:val="center"/>
              <w:rPr>
                <w:sz w:val="22"/>
                <w:szCs w:val="22"/>
              </w:rPr>
            </w:pPr>
            <w:r w:rsidRPr="00B47040">
              <w:rPr>
                <w:sz w:val="22"/>
                <w:szCs w:val="22"/>
              </w:rPr>
              <w:t>519,93</w:t>
            </w:r>
          </w:p>
        </w:tc>
      </w:tr>
      <w:tr w:rsidR="001062E3" w:rsidRPr="00B47040" w:rsidTr="003F4DE4">
        <w:tc>
          <w:tcPr>
            <w:tcW w:w="2551" w:type="dxa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по ВРИ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062E3" w:rsidRPr="00B47040" w:rsidRDefault="001062E3" w:rsidP="003F4DE4">
            <w:pPr>
              <w:jc w:val="center"/>
            </w:pPr>
            <w:r w:rsidRPr="00B47040">
              <w:t>89,41</w:t>
            </w:r>
          </w:p>
        </w:tc>
        <w:tc>
          <w:tcPr>
            <w:tcW w:w="1417" w:type="dxa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1062E3" w:rsidRPr="00B47040" w:rsidRDefault="001062E3" w:rsidP="003F4DE4">
            <w:pPr>
              <w:jc w:val="center"/>
              <w:rPr>
                <w:sz w:val="22"/>
                <w:szCs w:val="22"/>
              </w:rPr>
            </w:pPr>
            <w:r w:rsidRPr="00B47040">
              <w:rPr>
                <w:sz w:val="22"/>
                <w:szCs w:val="22"/>
              </w:rPr>
              <w:t>89,41</w:t>
            </w:r>
          </w:p>
        </w:tc>
      </w:tr>
      <w:tr w:rsidR="001062E3" w:rsidRPr="00B47040" w:rsidTr="003F4DE4">
        <w:tc>
          <w:tcPr>
            <w:tcW w:w="2551" w:type="dxa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по ППТ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408,54</w:t>
            </w:r>
          </w:p>
        </w:tc>
        <w:tc>
          <w:tcPr>
            <w:tcW w:w="1417" w:type="dxa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408,54</w:t>
            </w:r>
          </w:p>
        </w:tc>
      </w:tr>
      <w:tr w:rsidR="001062E3" w:rsidRPr="00B47040" w:rsidTr="003F4DE4">
        <w:tc>
          <w:tcPr>
            <w:tcW w:w="2551" w:type="dxa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концепции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21,98</w:t>
            </w:r>
          </w:p>
        </w:tc>
        <w:tc>
          <w:tcPr>
            <w:tcW w:w="1417" w:type="dxa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21,98</w:t>
            </w:r>
          </w:p>
        </w:tc>
      </w:tr>
      <w:tr w:rsidR="001062E3" w:rsidRPr="00B47040" w:rsidTr="003F4DE4">
        <w:tc>
          <w:tcPr>
            <w:tcW w:w="2551" w:type="dxa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иные предложения (администрация, Минимущества МО)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1062E3" w:rsidRPr="00B47040" w:rsidRDefault="001062E3" w:rsidP="003F4DE4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1062E3" w:rsidRPr="00B47040" w:rsidTr="003F4DE4">
        <w:trPr>
          <w:trHeight w:val="460"/>
        </w:trPr>
        <w:tc>
          <w:tcPr>
            <w:tcW w:w="9610" w:type="dxa"/>
            <w:gridSpan w:val="6"/>
            <w:vAlign w:val="center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b/>
                <w:bCs/>
                <w:sz w:val="20"/>
                <w:szCs w:val="20"/>
              </w:rPr>
              <w:t>Объекты социально-культурного и коммунально-бытового обслуживания</w:t>
            </w:r>
          </w:p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*Дошкольные образовательные учреждения</w:t>
            </w:r>
          </w:p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4247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2224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1490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7961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*Дошкольные образовательные учреждения</w:t>
            </w:r>
          </w:p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*Общеобразовательные школы</w:t>
            </w:r>
          </w:p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мест</w:t>
            </w:r>
          </w:p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</w:p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</w:p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9315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4085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2740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16140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*Общеобразовательные школы</w:t>
            </w:r>
          </w:p>
          <w:p w:rsidR="001062E3" w:rsidRPr="00B47040" w:rsidRDefault="001062E3" w:rsidP="003F4DE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 xml:space="preserve">*Детско-юношеские спортивные школы 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</w:t>
            </w:r>
            <w:r w:rsidRPr="00B47040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B470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24</w:t>
            </w:r>
            <w:r w:rsidRPr="00B47040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B470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 xml:space="preserve">*Детско-юношеские спортивные школы 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единиц</w:t>
            </w:r>
          </w:p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*Детские школы искусств (дополнительное образование детей)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1188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*Детские школы искусств (дополнительное образование детей)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lastRenderedPageBreak/>
              <w:t>**Больничные стационары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койко-мест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1186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**Больничные стационары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**Амбулаторно-поликлинические учреждения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пос./смену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1367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sz w:val="20"/>
                <w:szCs w:val="20"/>
              </w:rPr>
              <w:t>2127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**Амбулаторно-поликлинические учреждения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**Универсальный комплексный центр социального обслуживания населения (УКЦСОН)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**Станции скорой помощи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**Станции скорой помощи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**Универсальный культурно-досуговый центр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  <w:vAlign w:val="center"/>
          </w:tcPr>
          <w:p w:rsidR="001062E3" w:rsidRPr="00B47040" w:rsidRDefault="001062E3" w:rsidP="003F4DE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**помещения для культурно-массовой работы с населением, досуга, любительской деятельности и библиотеки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B47040" w:rsidRDefault="001062E3" w:rsidP="003F4DE4">
            <w:pPr>
              <w:overflowPunct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6892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8092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 xml:space="preserve"> **зрительные залы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4648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4860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138,133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154,13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Спортивные залы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7,945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3,695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F25AB9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  <w:r w:rsidR="001062E3" w:rsidRPr="00B4704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F25AB9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  <w:r w:rsidR="001062E3" w:rsidRPr="00B47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062E3" w:rsidRPr="00B47040" w:rsidTr="003F4DE4">
        <w:trPr>
          <w:trHeight w:val="844"/>
        </w:trPr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Плавательные бассейны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кв. м  зеркала воды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1575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Предприятия торговли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136,5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16,1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28,3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180,9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Посад.мест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2576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1413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4730</w:t>
            </w:r>
          </w:p>
        </w:tc>
      </w:tr>
      <w:tr w:rsidR="001062E3" w:rsidRPr="00B47040" w:rsidTr="003F4DE4">
        <w:trPr>
          <w:trHeight w:val="647"/>
        </w:trPr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Предприятия бытового обслуживания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left="169"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рабочее место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1290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  <w:vAlign w:val="center"/>
          </w:tcPr>
          <w:p w:rsidR="001062E3" w:rsidRPr="00B47040" w:rsidRDefault="001062E3" w:rsidP="003F4DE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Бани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B47040" w:rsidRDefault="001062E3" w:rsidP="003F4DE4">
            <w:pPr>
              <w:overflowPunct w:val="0"/>
              <w:autoSpaceDE w:val="0"/>
              <w:autoSpaceDN w:val="0"/>
              <w:adjustRightInd w:val="0"/>
              <w:ind w:left="-681" w:right="-79" w:firstLine="5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 xml:space="preserve">помывочное </w:t>
            </w:r>
          </w:p>
          <w:p w:rsidR="001062E3" w:rsidRPr="00B47040" w:rsidRDefault="001062E3" w:rsidP="003F4DE4">
            <w:pPr>
              <w:overflowPunct w:val="0"/>
              <w:autoSpaceDE w:val="0"/>
              <w:autoSpaceDN w:val="0"/>
              <w:adjustRightInd w:val="0"/>
              <w:ind w:left="-681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**Пожарные депо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**Пожарные депо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Кладбища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 xml:space="preserve">         в том числе открытые кладбища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Кладбища, площадь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auto"/>
          </w:tcPr>
          <w:p w:rsidR="001062E3" w:rsidRPr="00281AF6" w:rsidRDefault="003E7932" w:rsidP="003F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F6">
              <w:rPr>
                <w:rFonts w:ascii="Arial" w:hAnsi="Arial" w:cs="Arial"/>
                <w:sz w:val="20"/>
                <w:szCs w:val="20"/>
              </w:rPr>
              <w:t>83,08</w:t>
            </w:r>
          </w:p>
        </w:tc>
        <w:tc>
          <w:tcPr>
            <w:tcW w:w="1276" w:type="dxa"/>
            <w:shd w:val="clear" w:color="auto" w:fill="auto"/>
          </w:tcPr>
          <w:p w:rsidR="001062E3" w:rsidRPr="00281AF6" w:rsidRDefault="001062E3" w:rsidP="003F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F6">
              <w:rPr>
                <w:rFonts w:ascii="Arial" w:hAnsi="Arial" w:cs="Arial"/>
                <w:sz w:val="20"/>
                <w:szCs w:val="20"/>
              </w:rPr>
              <w:t>36,94</w:t>
            </w:r>
          </w:p>
        </w:tc>
        <w:tc>
          <w:tcPr>
            <w:tcW w:w="1417" w:type="dxa"/>
            <w:shd w:val="clear" w:color="auto" w:fill="auto"/>
          </w:tcPr>
          <w:p w:rsidR="001062E3" w:rsidRPr="00281AF6" w:rsidRDefault="00BF22BC" w:rsidP="003F4D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1AF6">
              <w:rPr>
                <w:rFonts w:ascii="Arial" w:hAnsi="Arial" w:cs="Arial"/>
                <w:sz w:val="20"/>
                <w:szCs w:val="20"/>
              </w:rPr>
              <w:t>13</w:t>
            </w:r>
            <w:r w:rsidRPr="00281AF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281AF6">
              <w:rPr>
                <w:rFonts w:ascii="Arial" w:hAnsi="Arial" w:cs="Arial"/>
                <w:sz w:val="20"/>
                <w:szCs w:val="20"/>
              </w:rPr>
              <w:t>6</w:t>
            </w:r>
            <w:r w:rsidRPr="00281AF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281AF6" w:rsidRDefault="00BF22BC" w:rsidP="003F4DE4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F6">
              <w:rPr>
                <w:rFonts w:ascii="Arial" w:hAnsi="Arial" w:cs="Arial"/>
                <w:sz w:val="20"/>
                <w:szCs w:val="20"/>
              </w:rPr>
              <w:t>13</w:t>
            </w:r>
            <w:r w:rsidR="001062E3" w:rsidRPr="00281AF6">
              <w:rPr>
                <w:rFonts w:ascii="Arial" w:hAnsi="Arial" w:cs="Arial"/>
                <w:sz w:val="20"/>
                <w:szCs w:val="20"/>
              </w:rPr>
              <w:t>3,</w:t>
            </w:r>
            <w:r w:rsidRPr="00281AF6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</w:tcPr>
          <w:p w:rsidR="001062E3" w:rsidRPr="00B47040" w:rsidRDefault="001062E3" w:rsidP="003F4DE4">
            <w:pPr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 xml:space="preserve">        В том числе резерв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auto"/>
          </w:tcPr>
          <w:p w:rsidR="001062E3" w:rsidRPr="00281AF6" w:rsidRDefault="001062E3" w:rsidP="003F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F6">
              <w:rPr>
                <w:rFonts w:ascii="Arial" w:hAnsi="Arial" w:cs="Arial"/>
                <w:sz w:val="20"/>
                <w:szCs w:val="20"/>
              </w:rPr>
              <w:t>25,15</w:t>
            </w:r>
          </w:p>
        </w:tc>
        <w:tc>
          <w:tcPr>
            <w:tcW w:w="1276" w:type="dxa"/>
            <w:shd w:val="clear" w:color="auto" w:fill="auto"/>
          </w:tcPr>
          <w:p w:rsidR="001062E3" w:rsidRPr="00281AF6" w:rsidRDefault="001062E3" w:rsidP="003F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F6">
              <w:rPr>
                <w:rFonts w:ascii="Arial" w:hAnsi="Arial" w:cs="Arial"/>
                <w:sz w:val="20"/>
                <w:szCs w:val="20"/>
              </w:rPr>
              <w:t>36,94</w:t>
            </w:r>
          </w:p>
        </w:tc>
        <w:tc>
          <w:tcPr>
            <w:tcW w:w="1417" w:type="dxa"/>
            <w:shd w:val="clear" w:color="auto" w:fill="auto"/>
          </w:tcPr>
          <w:p w:rsidR="001062E3" w:rsidRPr="00281AF6" w:rsidRDefault="00731FF1" w:rsidP="003F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F6">
              <w:rPr>
                <w:rFonts w:ascii="Arial" w:hAnsi="Arial" w:cs="Arial"/>
                <w:sz w:val="20"/>
                <w:szCs w:val="20"/>
              </w:rPr>
              <w:t>13,61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281AF6" w:rsidRDefault="00731FF1" w:rsidP="003F4DE4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AF6">
              <w:rPr>
                <w:rFonts w:ascii="Arial" w:hAnsi="Arial" w:cs="Arial"/>
                <w:sz w:val="20"/>
                <w:szCs w:val="20"/>
              </w:rPr>
              <w:t>75</w:t>
            </w:r>
            <w:r w:rsidR="001062E3" w:rsidRPr="00281AF6">
              <w:rPr>
                <w:rFonts w:ascii="Arial" w:hAnsi="Arial" w:cs="Arial"/>
                <w:sz w:val="20"/>
                <w:szCs w:val="20"/>
              </w:rPr>
              <w:t>,</w:t>
            </w:r>
            <w:r w:rsidRPr="00281AF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  <w:vAlign w:val="center"/>
          </w:tcPr>
          <w:p w:rsidR="001062E3" w:rsidRPr="00B47040" w:rsidRDefault="001062E3" w:rsidP="003F4DE4">
            <w:pPr>
              <w:keepNext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b/>
                <w:sz w:val="20"/>
                <w:szCs w:val="20"/>
              </w:rPr>
              <w:t>**Участковые пункты полиции</w:t>
            </w:r>
            <w:r w:rsidRPr="00B470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62E3" w:rsidRPr="00B47040" w:rsidRDefault="001062E3" w:rsidP="003F4DE4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2E3" w:rsidRPr="00B47040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62E3" w:rsidRPr="00B47040" w:rsidRDefault="001062E3" w:rsidP="003F4DE4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1062E3" w:rsidRPr="00B47040" w:rsidTr="003F4DE4">
        <w:tc>
          <w:tcPr>
            <w:tcW w:w="2551" w:type="dxa"/>
            <w:shd w:val="clear" w:color="auto" w:fill="auto"/>
            <w:vAlign w:val="center"/>
          </w:tcPr>
          <w:p w:rsidR="001062E3" w:rsidRPr="00B47040" w:rsidRDefault="001062E3" w:rsidP="003F4DE4">
            <w:pPr>
              <w:overflowPunct w:val="0"/>
              <w:autoSpaceDE w:val="0"/>
              <w:autoSpaceDN w:val="0"/>
              <w:adjustRightInd w:val="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количество участковых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B47040" w:rsidRDefault="001062E3" w:rsidP="003F4DE4">
            <w:pPr>
              <w:overflowPunct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2E3" w:rsidRPr="00B47040" w:rsidRDefault="001062E3" w:rsidP="003F4DE4">
            <w:pPr>
              <w:jc w:val="center"/>
              <w:rPr>
                <w:sz w:val="20"/>
                <w:szCs w:val="20"/>
              </w:rPr>
            </w:pPr>
            <w:r w:rsidRPr="00B47040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B47040" w:rsidRDefault="001062E3" w:rsidP="003F4DE4">
            <w:pPr>
              <w:jc w:val="center"/>
              <w:rPr>
                <w:sz w:val="20"/>
                <w:szCs w:val="20"/>
              </w:rPr>
            </w:pPr>
            <w:r w:rsidRPr="00B4704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2E3" w:rsidRPr="00B47040" w:rsidRDefault="001062E3" w:rsidP="003F4DE4">
            <w:pPr>
              <w:jc w:val="center"/>
              <w:rPr>
                <w:sz w:val="20"/>
                <w:szCs w:val="20"/>
              </w:rPr>
            </w:pPr>
            <w:r w:rsidRPr="00B47040">
              <w:rPr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jc w:val="center"/>
              <w:rPr>
                <w:sz w:val="20"/>
                <w:szCs w:val="20"/>
              </w:rPr>
            </w:pPr>
            <w:r w:rsidRPr="00B47040">
              <w:rPr>
                <w:sz w:val="20"/>
                <w:szCs w:val="20"/>
              </w:rPr>
              <w:t>40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  <w:vAlign w:val="center"/>
          </w:tcPr>
          <w:p w:rsidR="001062E3" w:rsidRPr="00B47040" w:rsidRDefault="001062E3" w:rsidP="003F4DE4">
            <w:pPr>
              <w:overflowPunct w:val="0"/>
              <w:autoSpaceDE w:val="0"/>
              <w:autoSpaceDN w:val="0"/>
              <w:adjustRightInd w:val="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площадь помещений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B47040" w:rsidDel="00DC63D1" w:rsidRDefault="001062E3" w:rsidP="003F4DE4">
            <w:pPr>
              <w:tabs>
                <w:tab w:val="left" w:pos="966"/>
              </w:tabs>
              <w:overflowPunct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2E3" w:rsidRPr="00B47040" w:rsidRDefault="001062E3" w:rsidP="003F4DE4">
            <w:pPr>
              <w:jc w:val="center"/>
              <w:rPr>
                <w:sz w:val="20"/>
                <w:szCs w:val="20"/>
              </w:rPr>
            </w:pPr>
            <w:r w:rsidRPr="00B47040">
              <w:rPr>
                <w:sz w:val="20"/>
                <w:szCs w:val="20"/>
              </w:rPr>
              <w:t>1350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B47040" w:rsidRDefault="001062E3" w:rsidP="003F4DE4">
            <w:pPr>
              <w:jc w:val="center"/>
              <w:rPr>
                <w:sz w:val="20"/>
                <w:szCs w:val="20"/>
              </w:rPr>
            </w:pPr>
            <w:r w:rsidRPr="00B47040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2E3" w:rsidRPr="00B47040" w:rsidRDefault="001062E3" w:rsidP="003F4DE4">
            <w:pPr>
              <w:jc w:val="center"/>
              <w:rPr>
                <w:sz w:val="20"/>
                <w:szCs w:val="20"/>
              </w:rPr>
            </w:pPr>
            <w:r w:rsidRPr="00B47040">
              <w:rPr>
                <w:sz w:val="20"/>
                <w:szCs w:val="20"/>
              </w:rPr>
              <w:t>270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jc w:val="center"/>
              <w:rPr>
                <w:sz w:val="20"/>
                <w:szCs w:val="20"/>
              </w:rPr>
            </w:pPr>
            <w:r w:rsidRPr="00B47040">
              <w:rPr>
                <w:sz w:val="20"/>
                <w:szCs w:val="20"/>
              </w:rPr>
              <w:t>1800</w:t>
            </w:r>
          </w:p>
        </w:tc>
      </w:tr>
      <w:tr w:rsidR="001062E3" w:rsidRPr="00B47040" w:rsidTr="003F4DE4">
        <w:tc>
          <w:tcPr>
            <w:tcW w:w="2551" w:type="dxa"/>
            <w:shd w:val="clear" w:color="auto" w:fill="auto"/>
            <w:vAlign w:val="center"/>
          </w:tcPr>
          <w:p w:rsidR="001062E3" w:rsidRPr="00B47040" w:rsidRDefault="001062E3" w:rsidP="003F4DE4">
            <w:pPr>
              <w:overflowPunct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**Многофункциональный центр  (</w:t>
            </w:r>
            <w:r w:rsidRPr="00B47040">
              <w:rPr>
                <w:rFonts w:ascii="Arial" w:hAnsi="Arial" w:cs="Arial"/>
                <w:b/>
                <w:sz w:val="20"/>
                <w:szCs w:val="20"/>
              </w:rPr>
              <w:t>МФЦ</w:t>
            </w:r>
            <w:r w:rsidRPr="00B470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B47040" w:rsidRDefault="001062E3" w:rsidP="003F4DE4">
            <w:pPr>
              <w:overflowPunct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B47040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2E3" w:rsidRPr="00B47040" w:rsidRDefault="001062E3" w:rsidP="003F4DE4">
            <w:pPr>
              <w:jc w:val="center"/>
              <w:rPr>
                <w:sz w:val="20"/>
                <w:szCs w:val="20"/>
              </w:rPr>
            </w:pPr>
            <w:r w:rsidRPr="00B47040">
              <w:rPr>
                <w:sz w:val="20"/>
                <w:szCs w:val="20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B47040" w:rsidRDefault="001062E3" w:rsidP="003F4DE4">
            <w:pPr>
              <w:jc w:val="center"/>
              <w:rPr>
                <w:sz w:val="20"/>
                <w:szCs w:val="20"/>
              </w:rPr>
            </w:pPr>
            <w:r w:rsidRPr="00B4704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2E3" w:rsidRPr="00B47040" w:rsidRDefault="001062E3" w:rsidP="003F4DE4">
            <w:pPr>
              <w:jc w:val="center"/>
              <w:rPr>
                <w:sz w:val="20"/>
                <w:szCs w:val="20"/>
              </w:rPr>
            </w:pPr>
            <w:r w:rsidRPr="00B47040"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B47040" w:rsidRDefault="001062E3" w:rsidP="003F4DE4">
            <w:pPr>
              <w:jc w:val="center"/>
              <w:rPr>
                <w:sz w:val="20"/>
                <w:szCs w:val="20"/>
              </w:rPr>
            </w:pPr>
            <w:r w:rsidRPr="00B47040">
              <w:rPr>
                <w:sz w:val="20"/>
                <w:szCs w:val="20"/>
              </w:rPr>
              <w:t>1700</w:t>
            </w:r>
          </w:p>
        </w:tc>
      </w:tr>
      <w:tr w:rsidR="001062E3" w:rsidRPr="0029418F" w:rsidTr="003F4DE4">
        <w:tc>
          <w:tcPr>
            <w:tcW w:w="9610" w:type="dxa"/>
            <w:gridSpan w:val="6"/>
            <w:shd w:val="clear" w:color="auto" w:fill="auto"/>
            <w:vAlign w:val="center"/>
          </w:tcPr>
          <w:p w:rsidR="001062E3" w:rsidRPr="00EE11C6" w:rsidRDefault="001062E3" w:rsidP="003F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b/>
                <w:sz w:val="20"/>
                <w:szCs w:val="20"/>
              </w:rPr>
              <w:t>Транспортная инфраструктура</w:t>
            </w:r>
          </w:p>
        </w:tc>
      </w:tr>
      <w:tr w:rsidR="001062E3" w:rsidRPr="0029418F" w:rsidTr="003F4DE4">
        <w:tc>
          <w:tcPr>
            <w:tcW w:w="2551" w:type="dxa"/>
            <w:shd w:val="clear" w:color="auto" w:fill="auto"/>
            <w:vAlign w:val="center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b/>
                <w:sz w:val="20"/>
                <w:szCs w:val="20"/>
              </w:rPr>
            </w:pPr>
            <w:r w:rsidRPr="00EE11C6">
              <w:rPr>
                <w:rFonts w:ascii="Arial" w:hAnsi="Arial" w:cs="Arial"/>
                <w:b/>
                <w:bCs/>
                <w:sz w:val="20"/>
                <w:szCs w:val="20"/>
              </w:rPr>
              <w:t>Автомобильные дороги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EE11C6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2E3" w:rsidRPr="00EE11C6" w:rsidRDefault="001062E3" w:rsidP="003F4DE4">
            <w:pPr>
              <w:tabs>
                <w:tab w:val="decimal" w:pos="113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EE11C6" w:rsidRDefault="001062E3" w:rsidP="003F4DE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2E3" w:rsidRPr="00EE11C6" w:rsidRDefault="001062E3" w:rsidP="003F4DE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29418F" w:rsidRDefault="001062E3" w:rsidP="003F4DE4">
            <w:pPr>
              <w:widowControl w:val="0"/>
              <w:jc w:val="right"/>
              <w:rPr>
                <w:rFonts w:ascii="Arial" w:hAnsi="Arial" w:cs="Arial"/>
              </w:rPr>
            </w:pPr>
          </w:p>
        </w:tc>
      </w:tr>
      <w:tr w:rsidR="001062E3" w:rsidRPr="0029418F" w:rsidTr="003F4DE4">
        <w:trPr>
          <w:trHeight w:val="1156"/>
        </w:trPr>
        <w:tc>
          <w:tcPr>
            <w:tcW w:w="2551" w:type="dxa"/>
            <w:shd w:val="clear" w:color="auto" w:fill="auto"/>
            <w:vAlign w:val="center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lastRenderedPageBreak/>
              <w:t>Протяжённость дорог общего пользования местного значения,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062E3" w:rsidRPr="00EE11C6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2E3" w:rsidRPr="00EE11C6" w:rsidRDefault="001062E3" w:rsidP="003F4DE4">
            <w:pPr>
              <w:tabs>
                <w:tab w:val="decimal" w:pos="113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EE11C6" w:rsidRDefault="001062E3" w:rsidP="003F4DE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2E3" w:rsidRPr="00EE11C6" w:rsidRDefault="001062E3" w:rsidP="003F4DE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1026,15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29418F" w:rsidRDefault="001062E3" w:rsidP="003F4DE4">
            <w:pPr>
              <w:widowControl w:val="0"/>
              <w:jc w:val="right"/>
              <w:rPr>
                <w:rFonts w:ascii="Arial" w:hAnsi="Arial" w:cs="Arial"/>
              </w:rPr>
            </w:pPr>
          </w:p>
        </w:tc>
      </w:tr>
      <w:tr w:rsidR="001062E3" w:rsidRPr="0029418F" w:rsidTr="003F4DE4">
        <w:tc>
          <w:tcPr>
            <w:tcW w:w="2551" w:type="dxa"/>
            <w:shd w:val="clear" w:color="auto" w:fill="auto"/>
            <w:vAlign w:val="center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1C6">
              <w:rPr>
                <w:rFonts w:ascii="Arial" w:hAnsi="Arial" w:cs="Arial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EE11C6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2E3" w:rsidRPr="00EE11C6" w:rsidRDefault="001062E3" w:rsidP="003F4DE4">
            <w:pPr>
              <w:tabs>
                <w:tab w:val="decimal" w:pos="113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EE11C6" w:rsidRDefault="001062E3" w:rsidP="003F4DE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2E3" w:rsidRPr="00EE11C6" w:rsidRDefault="001062E3" w:rsidP="003F4DE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29418F" w:rsidRDefault="001062E3" w:rsidP="003F4DE4">
            <w:pPr>
              <w:widowControl w:val="0"/>
              <w:jc w:val="right"/>
              <w:rPr>
                <w:rFonts w:ascii="Arial" w:hAnsi="Arial" w:cs="Arial"/>
              </w:rPr>
            </w:pPr>
          </w:p>
        </w:tc>
      </w:tr>
      <w:tr w:rsidR="001062E3" w:rsidRPr="0029418F" w:rsidTr="003F4DE4">
        <w:trPr>
          <w:trHeight w:val="769"/>
        </w:trPr>
        <w:tc>
          <w:tcPr>
            <w:tcW w:w="2551" w:type="dxa"/>
            <w:shd w:val="clear" w:color="auto" w:fill="auto"/>
            <w:vAlign w:val="center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 xml:space="preserve">Протяжённость магистральных улиц, </w:t>
            </w:r>
            <w:r w:rsidRPr="00EE11C6">
              <w:rPr>
                <w:rFonts w:ascii="Arial" w:hAnsi="Arial" w:cs="Arial"/>
                <w:sz w:val="20"/>
                <w:szCs w:val="20"/>
              </w:rPr>
              <w:br/>
              <w:t>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EE11C6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2E3" w:rsidRPr="00EE11C6" w:rsidRDefault="001062E3" w:rsidP="003F4DE4">
            <w:pPr>
              <w:tabs>
                <w:tab w:val="decimal" w:pos="113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EE11C6" w:rsidRDefault="001062E3" w:rsidP="003F4DE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2E3" w:rsidRPr="00EE11C6" w:rsidRDefault="001062E3" w:rsidP="003F4DE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29418F" w:rsidRDefault="001062E3" w:rsidP="003F4DE4">
            <w:pPr>
              <w:widowControl w:val="0"/>
              <w:jc w:val="right"/>
              <w:rPr>
                <w:rFonts w:ascii="Arial" w:hAnsi="Arial" w:cs="Arial"/>
              </w:rPr>
            </w:pPr>
          </w:p>
        </w:tc>
      </w:tr>
      <w:tr w:rsidR="001062E3" w:rsidRPr="0029418F" w:rsidTr="003F4DE4">
        <w:trPr>
          <w:trHeight w:val="912"/>
        </w:trPr>
        <w:tc>
          <w:tcPr>
            <w:tcW w:w="2551" w:type="dxa"/>
            <w:shd w:val="clear" w:color="auto" w:fill="auto"/>
            <w:vAlign w:val="center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 xml:space="preserve">Улиц местного значения (улиц в жилой застройке)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EE11C6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2E3" w:rsidRPr="00EE11C6" w:rsidRDefault="001062E3" w:rsidP="003F4DE4">
            <w:pPr>
              <w:tabs>
                <w:tab w:val="decimal" w:pos="113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EE11C6" w:rsidRDefault="001062E3" w:rsidP="003F4DE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2E3" w:rsidRPr="00EE11C6" w:rsidRDefault="001062E3" w:rsidP="003F4DE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29418F" w:rsidRDefault="001062E3" w:rsidP="003F4DE4">
            <w:pPr>
              <w:widowControl w:val="0"/>
              <w:jc w:val="right"/>
              <w:rPr>
                <w:rFonts w:ascii="Arial" w:hAnsi="Arial" w:cs="Arial"/>
              </w:rPr>
            </w:pPr>
          </w:p>
        </w:tc>
      </w:tr>
      <w:tr w:rsidR="001062E3" w:rsidRPr="0029418F" w:rsidTr="003F4DE4">
        <w:trPr>
          <w:trHeight w:val="675"/>
        </w:trPr>
        <w:tc>
          <w:tcPr>
            <w:tcW w:w="2551" w:type="dxa"/>
            <w:shd w:val="clear" w:color="auto" w:fill="auto"/>
            <w:vAlign w:val="center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Протяжённость велосипедных дорожек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EE11C6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2E3" w:rsidRPr="00EE11C6" w:rsidRDefault="001062E3" w:rsidP="003F4DE4">
            <w:pPr>
              <w:tabs>
                <w:tab w:val="decimal" w:pos="1134"/>
              </w:tabs>
              <w:suppressAutoHyphens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EE11C6" w:rsidRDefault="001062E3" w:rsidP="003F4DE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 км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2E3" w:rsidRPr="00EE11C6" w:rsidRDefault="001062E3" w:rsidP="003F4DE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 км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29418F" w:rsidRDefault="001062E3" w:rsidP="003F4DE4">
            <w:pPr>
              <w:widowControl w:val="0"/>
              <w:jc w:val="right"/>
              <w:rPr>
                <w:rFonts w:ascii="Arial" w:hAnsi="Arial" w:cs="Arial"/>
              </w:rPr>
            </w:pPr>
          </w:p>
        </w:tc>
      </w:tr>
      <w:tr w:rsidR="001062E3" w:rsidRPr="0029418F" w:rsidTr="003F4DE4">
        <w:tc>
          <w:tcPr>
            <w:tcW w:w="9610" w:type="dxa"/>
            <w:gridSpan w:val="6"/>
            <w:shd w:val="clear" w:color="auto" w:fill="auto"/>
            <w:vAlign w:val="center"/>
          </w:tcPr>
          <w:p w:rsidR="001062E3" w:rsidRPr="00EE11C6" w:rsidRDefault="001062E3" w:rsidP="003F4DE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b/>
                <w:sz w:val="20"/>
                <w:szCs w:val="20"/>
              </w:rPr>
              <w:t>Инженерная инфраструктура</w:t>
            </w: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6C9">
              <w:rPr>
                <w:rFonts w:ascii="Arial" w:hAnsi="Arial" w:cs="Arial"/>
                <w:b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2E3" w:rsidRPr="002416C9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2416C9" w:rsidRDefault="001062E3" w:rsidP="003F4DE4">
            <w:pPr>
              <w:suppressAutoHyphens/>
              <w:ind w:firstLine="350"/>
              <w:jc w:val="right"/>
              <w:rPr>
                <w:rFonts w:ascii="Arial" w:hAnsi="Arial" w:cs="Arial"/>
              </w:rPr>
            </w:pP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водопотребление,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тыс. куб. м/сутки</w:t>
            </w:r>
          </w:p>
        </w:tc>
        <w:tc>
          <w:tcPr>
            <w:tcW w:w="170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</w:pPr>
            <w:r w:rsidRPr="002416C9">
              <w:t>17,956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</w:pPr>
            <w:r w:rsidRPr="002416C9">
              <w:t>33,408</w:t>
            </w:r>
          </w:p>
        </w:tc>
        <w:tc>
          <w:tcPr>
            <w:tcW w:w="1417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</w:pPr>
            <w:r w:rsidRPr="002416C9">
              <w:t>41,919</w:t>
            </w:r>
          </w:p>
        </w:tc>
        <w:tc>
          <w:tcPr>
            <w:tcW w:w="1389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</w:pPr>
            <w:r w:rsidRPr="002416C9">
              <w:t>41,919</w:t>
            </w: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6C9">
              <w:rPr>
                <w:rFonts w:ascii="Arial" w:hAnsi="Arial" w:cs="Arial"/>
                <w:b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</w:pP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</w:pPr>
          </w:p>
        </w:tc>
        <w:tc>
          <w:tcPr>
            <w:tcW w:w="1417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</w:pPr>
          </w:p>
        </w:tc>
        <w:tc>
          <w:tcPr>
            <w:tcW w:w="1389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</w:pP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объем водоотведения на очистные сооружения бытовых стоков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тыс. куб. м/сутки</w:t>
            </w:r>
          </w:p>
        </w:tc>
        <w:tc>
          <w:tcPr>
            <w:tcW w:w="170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</w:pPr>
            <w:r w:rsidRPr="002416C9">
              <w:t>17,956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</w:pPr>
            <w:r w:rsidRPr="002416C9">
              <w:t>33,408</w:t>
            </w:r>
          </w:p>
        </w:tc>
        <w:tc>
          <w:tcPr>
            <w:tcW w:w="1417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</w:pPr>
            <w:r w:rsidRPr="002416C9">
              <w:t>41,919</w:t>
            </w:r>
          </w:p>
        </w:tc>
        <w:tc>
          <w:tcPr>
            <w:tcW w:w="1389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</w:pPr>
            <w:r w:rsidRPr="002416C9">
              <w:t>41,919</w:t>
            </w: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объем водоотведения на очистные сооружения поверхностного стока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тыс. куб. м/сутки</w:t>
            </w:r>
          </w:p>
        </w:tc>
        <w:tc>
          <w:tcPr>
            <w:tcW w:w="170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</w:pPr>
            <w:r w:rsidRPr="002416C9">
              <w:t>-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</w:pPr>
            <w:r w:rsidRPr="002416C9">
              <w:t>-</w:t>
            </w:r>
          </w:p>
        </w:tc>
        <w:tc>
          <w:tcPr>
            <w:tcW w:w="1417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</w:pPr>
            <w:r w:rsidRPr="002416C9">
              <w:t>-</w:t>
            </w:r>
          </w:p>
        </w:tc>
        <w:tc>
          <w:tcPr>
            <w:tcW w:w="1389" w:type="dxa"/>
            <w:shd w:val="clear" w:color="auto" w:fill="auto"/>
          </w:tcPr>
          <w:p w:rsidR="001062E3" w:rsidRPr="002416C9" w:rsidRDefault="001062E3" w:rsidP="003F4DE4">
            <w:pPr>
              <w:suppressAutoHyphens/>
              <w:jc w:val="center"/>
            </w:pPr>
            <w:r w:rsidRPr="002416C9">
              <w:t>-</w:t>
            </w: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6C9">
              <w:rPr>
                <w:rFonts w:ascii="Arial" w:hAnsi="Arial" w:cs="Arial"/>
                <w:b/>
                <w:bCs/>
                <w:sz w:val="20"/>
                <w:szCs w:val="20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</w:rPr>
            </w:pP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Расход тепла, всего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2E3" w:rsidRPr="002416C9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2416C9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654,809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2E3" w:rsidRPr="002416C9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792,793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2416C9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792,793</w:t>
            </w: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- в том числе от централизованных источников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2E3" w:rsidRPr="002416C9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2416C9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363,052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2E3" w:rsidRPr="002416C9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450,002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2416C9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450,002</w:t>
            </w: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- в том числе от децентрализованных источников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2E3" w:rsidRPr="002416C9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2416C9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291,757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2E3" w:rsidRPr="002416C9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342,791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2416C9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342,791</w:t>
            </w: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6C9">
              <w:rPr>
                <w:rFonts w:ascii="Arial" w:hAnsi="Arial" w:cs="Arial"/>
                <w:b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</w:rPr>
            </w:pP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потребление газа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тыс. куб. м/год</w:t>
            </w:r>
          </w:p>
        </w:tc>
        <w:tc>
          <w:tcPr>
            <w:tcW w:w="1701" w:type="dxa"/>
            <w:shd w:val="clear" w:color="auto" w:fill="auto"/>
          </w:tcPr>
          <w:p w:rsidR="001062E3" w:rsidRPr="002416C9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16C9">
              <w:rPr>
                <w:rFonts w:ascii="Arial" w:hAnsi="Arial" w:cs="Arial"/>
                <w:sz w:val="20"/>
                <w:szCs w:val="20"/>
                <w:u w:val="single"/>
              </w:rPr>
              <w:t>44100</w:t>
            </w:r>
          </w:p>
          <w:p w:rsidR="001062E3" w:rsidRPr="002416C9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172800,0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16C9">
              <w:rPr>
                <w:rFonts w:ascii="Arial" w:hAnsi="Arial" w:cs="Arial"/>
                <w:sz w:val="20"/>
                <w:szCs w:val="20"/>
                <w:u w:val="single"/>
              </w:rPr>
              <w:t>93990</w:t>
            </w:r>
          </w:p>
          <w:p w:rsidR="001062E3" w:rsidRPr="002416C9" w:rsidRDefault="001062E3" w:rsidP="003F4DE4">
            <w:pPr>
              <w:suppressAutoHyphens/>
              <w:jc w:val="center"/>
            </w:pPr>
            <w:r w:rsidRPr="002416C9">
              <w:rPr>
                <w:rFonts w:ascii="Arial" w:hAnsi="Arial" w:cs="Arial"/>
                <w:sz w:val="20"/>
                <w:szCs w:val="20"/>
              </w:rPr>
              <w:t>246140,0</w:t>
            </w:r>
          </w:p>
        </w:tc>
        <w:tc>
          <w:tcPr>
            <w:tcW w:w="1417" w:type="dxa"/>
            <w:shd w:val="clear" w:color="auto" w:fill="auto"/>
          </w:tcPr>
          <w:p w:rsidR="001062E3" w:rsidRPr="002416C9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16C9">
              <w:rPr>
                <w:rFonts w:ascii="Arial" w:hAnsi="Arial" w:cs="Arial"/>
                <w:sz w:val="20"/>
                <w:szCs w:val="20"/>
                <w:u w:val="single"/>
              </w:rPr>
              <w:t>113700</w:t>
            </w:r>
          </w:p>
          <w:p w:rsidR="001062E3" w:rsidRPr="002416C9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298008,0</w:t>
            </w:r>
          </w:p>
        </w:tc>
        <w:tc>
          <w:tcPr>
            <w:tcW w:w="1389" w:type="dxa"/>
            <w:shd w:val="clear" w:color="auto" w:fill="auto"/>
          </w:tcPr>
          <w:p w:rsidR="001062E3" w:rsidRPr="002416C9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16C9">
              <w:rPr>
                <w:rFonts w:ascii="Arial" w:hAnsi="Arial" w:cs="Arial"/>
                <w:sz w:val="20"/>
                <w:szCs w:val="20"/>
                <w:u w:val="single"/>
              </w:rPr>
              <w:t>113700</w:t>
            </w:r>
          </w:p>
          <w:p w:rsidR="001062E3" w:rsidRPr="002416C9" w:rsidRDefault="001062E3" w:rsidP="003F4DE4">
            <w:pPr>
              <w:suppressAutoHyphens/>
              <w:jc w:val="center"/>
              <w:rPr>
                <w:rFonts w:ascii="Arial" w:hAnsi="Arial" w:cs="Arial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298008,0</w:t>
            </w: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2416C9" w:rsidRDefault="001062E3" w:rsidP="003F4DE4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6C9">
              <w:rPr>
                <w:rFonts w:ascii="Arial" w:hAnsi="Arial" w:cs="Arial"/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Расчётный прирост нагрузки на шинах 6 (10) кВ ЦП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МВт</w:t>
            </w:r>
          </w:p>
        </w:tc>
        <w:tc>
          <w:tcPr>
            <w:tcW w:w="170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44,32</w:t>
            </w:r>
          </w:p>
        </w:tc>
        <w:tc>
          <w:tcPr>
            <w:tcW w:w="1417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23,06</w:t>
            </w:r>
          </w:p>
        </w:tc>
        <w:tc>
          <w:tcPr>
            <w:tcW w:w="1389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67,38</w:t>
            </w: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b/>
                <w:bCs/>
                <w:sz w:val="20"/>
                <w:szCs w:val="20"/>
              </w:rPr>
              <w:t>Связь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2E3" w:rsidRPr="0029418F" w:rsidTr="003F4DE4">
        <w:tc>
          <w:tcPr>
            <w:tcW w:w="2551" w:type="dxa"/>
            <w:shd w:val="clear" w:color="auto" w:fill="auto"/>
            <w:vAlign w:val="center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 xml:space="preserve"> расчётный прирост номерной емкости телефонной сети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2416C9" w:rsidRDefault="001062E3" w:rsidP="003F4DE4">
            <w:pPr>
              <w:suppressAutoHyphens/>
              <w:ind w:firstLine="6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тыс. номеров</w:t>
            </w:r>
          </w:p>
        </w:tc>
        <w:tc>
          <w:tcPr>
            <w:tcW w:w="1701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18,36</w:t>
            </w:r>
          </w:p>
        </w:tc>
        <w:tc>
          <w:tcPr>
            <w:tcW w:w="1276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14,52</w:t>
            </w:r>
          </w:p>
        </w:tc>
        <w:tc>
          <w:tcPr>
            <w:tcW w:w="1417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8,54</w:t>
            </w:r>
          </w:p>
        </w:tc>
        <w:tc>
          <w:tcPr>
            <w:tcW w:w="1389" w:type="dxa"/>
            <w:shd w:val="clear" w:color="auto" w:fill="auto"/>
          </w:tcPr>
          <w:p w:rsidR="001062E3" w:rsidRPr="002416C9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416C9">
              <w:rPr>
                <w:rFonts w:ascii="Arial" w:hAnsi="Arial" w:cs="Arial"/>
                <w:sz w:val="20"/>
                <w:szCs w:val="20"/>
              </w:rPr>
              <w:t>41,42</w:t>
            </w:r>
          </w:p>
        </w:tc>
      </w:tr>
      <w:tr w:rsidR="001062E3" w:rsidRPr="0029418F" w:rsidTr="003F4DE4">
        <w:tc>
          <w:tcPr>
            <w:tcW w:w="9610" w:type="dxa"/>
            <w:gridSpan w:val="6"/>
            <w:shd w:val="clear" w:color="auto" w:fill="auto"/>
            <w:vAlign w:val="center"/>
          </w:tcPr>
          <w:p w:rsidR="001062E3" w:rsidRPr="00EE11C6" w:rsidRDefault="001062E3" w:rsidP="003F4DE4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62E3" w:rsidRPr="00EE11C6" w:rsidRDefault="001062E3" w:rsidP="003F4DE4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11C6">
              <w:rPr>
                <w:rFonts w:ascii="Arial" w:hAnsi="Arial" w:cs="Arial"/>
                <w:b/>
                <w:sz w:val="20"/>
                <w:szCs w:val="20"/>
              </w:rPr>
              <w:t>Утилизация и переработка бытовых и промышленных отходов</w:t>
            </w:r>
          </w:p>
        </w:tc>
      </w:tr>
      <w:tr w:rsidR="001062E3" w:rsidRPr="0029418F" w:rsidTr="003F4DE4">
        <w:trPr>
          <w:trHeight w:val="1019"/>
        </w:trPr>
        <w:tc>
          <w:tcPr>
            <w:tcW w:w="2551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Объем твёрдых коммунальных отходов от жилого фонда и организаций</w:t>
            </w:r>
          </w:p>
        </w:tc>
        <w:tc>
          <w:tcPr>
            <w:tcW w:w="1276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тыс. куб. м/год</w:t>
            </w:r>
          </w:p>
        </w:tc>
        <w:tc>
          <w:tcPr>
            <w:tcW w:w="1701" w:type="dxa"/>
            <w:shd w:val="clear" w:color="auto" w:fill="auto"/>
          </w:tcPr>
          <w:p w:rsidR="001062E3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138,2</w:t>
            </w:r>
          </w:p>
        </w:tc>
        <w:tc>
          <w:tcPr>
            <w:tcW w:w="1276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62E3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62E3" w:rsidRPr="00EE11C6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8805F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5F0">
              <w:rPr>
                <w:rFonts w:ascii="Arial" w:hAnsi="Arial" w:cs="Arial"/>
                <w:sz w:val="20"/>
                <w:szCs w:val="20"/>
              </w:rPr>
              <w:t>342,9</w:t>
            </w: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EE11C6" w:rsidRDefault="001062E3" w:rsidP="003F4DE4">
            <w:pPr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*Наличие полигонов ТКО</w:t>
            </w:r>
          </w:p>
        </w:tc>
        <w:tc>
          <w:tcPr>
            <w:tcW w:w="1276" w:type="dxa"/>
            <w:shd w:val="clear" w:color="auto" w:fill="auto"/>
          </w:tcPr>
          <w:p w:rsidR="001062E3" w:rsidRPr="00EE11C6" w:rsidRDefault="001062E3" w:rsidP="003F4DE4">
            <w:pPr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1062E3" w:rsidRDefault="001062E3" w:rsidP="003F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62E3" w:rsidRPr="00EE11C6" w:rsidRDefault="001062E3" w:rsidP="003F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062E3" w:rsidRPr="00EE11C6" w:rsidRDefault="001062E3" w:rsidP="003F4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62E3" w:rsidRPr="00EE11C6" w:rsidRDefault="001062E3" w:rsidP="003F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541F68" w:rsidRDefault="001062E3" w:rsidP="003F4DE4">
            <w:pPr>
              <w:ind w:firstLine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F6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062E3" w:rsidRPr="000735B0" w:rsidTr="003F4DE4">
        <w:tc>
          <w:tcPr>
            <w:tcW w:w="2551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auto"/>
          </w:tcPr>
          <w:p w:rsidR="001062E3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276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62E3" w:rsidRPr="00EE11C6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0735B0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1062E3" w:rsidRPr="005F2042" w:rsidTr="003F4DE4">
        <w:trPr>
          <w:trHeight w:val="303"/>
        </w:trPr>
        <w:tc>
          <w:tcPr>
            <w:tcW w:w="2551" w:type="dxa"/>
            <w:shd w:val="clear" w:color="auto" w:fill="auto"/>
          </w:tcPr>
          <w:p w:rsidR="001062E3" w:rsidRPr="00EE11C6" w:rsidRDefault="001062E3" w:rsidP="003F4DE4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1C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Земли СХ назначения</w:t>
            </w:r>
          </w:p>
        </w:tc>
        <w:tc>
          <w:tcPr>
            <w:tcW w:w="1276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EE11C6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62E3" w:rsidRPr="00EE11C6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5F2042" w:rsidRDefault="005F2042" w:rsidP="005F2042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042">
              <w:rPr>
                <w:rFonts w:ascii="Arial" w:hAnsi="Arial" w:cs="Arial"/>
                <w:sz w:val="20"/>
                <w:szCs w:val="20"/>
              </w:rPr>
              <w:t>11636.5</w:t>
            </w: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 xml:space="preserve">Мелиорированные </w:t>
            </w:r>
          </w:p>
        </w:tc>
        <w:tc>
          <w:tcPr>
            <w:tcW w:w="1276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EE11C6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62E3" w:rsidRPr="00EE11C6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5D0E4B" w:rsidRDefault="001062E3" w:rsidP="005F2042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5101.8</w:t>
            </w: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Особо ценные</w:t>
            </w:r>
          </w:p>
        </w:tc>
        <w:tc>
          <w:tcPr>
            <w:tcW w:w="1276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EE11C6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62E3" w:rsidRPr="00EE11C6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EE11C6" w:rsidRDefault="001062E3" w:rsidP="005F2042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</w:t>
            </w: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EE11C6" w:rsidRDefault="001062E3" w:rsidP="003F4DE4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1C6">
              <w:rPr>
                <w:rFonts w:ascii="Arial" w:hAnsi="Arial" w:cs="Arial"/>
                <w:b/>
                <w:bCs/>
                <w:sz w:val="20"/>
                <w:szCs w:val="20"/>
              </w:rPr>
              <w:t>Перевод земель СХ назначения в земли других категорий,</w:t>
            </w:r>
          </w:p>
          <w:p w:rsidR="001062E3" w:rsidRPr="00EE11C6" w:rsidRDefault="001062E3" w:rsidP="003F4DE4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11C6">
              <w:rPr>
                <w:rFonts w:ascii="Arial" w:hAnsi="Arial" w:cs="Arial"/>
                <w:bCs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EE11C6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62E3" w:rsidRPr="00EE11C6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29418F" w:rsidRDefault="001062E3" w:rsidP="005F2042">
            <w:pPr>
              <w:suppressAutoHyphens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в земли населенных пунктов</w:t>
            </w:r>
          </w:p>
        </w:tc>
        <w:tc>
          <w:tcPr>
            <w:tcW w:w="1276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62E3" w:rsidRPr="00EE11C6" w:rsidRDefault="001062E3" w:rsidP="003F4DE4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62E3" w:rsidRDefault="001062E3" w:rsidP="003F4D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62E3" w:rsidRPr="00EE11C6" w:rsidRDefault="00AA6599" w:rsidP="00F02BA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062E3">
              <w:rPr>
                <w:rFonts w:ascii="Arial" w:hAnsi="Arial" w:cs="Arial"/>
                <w:sz w:val="20"/>
                <w:szCs w:val="20"/>
              </w:rPr>
              <w:t>,</w:t>
            </w:r>
            <w:r w:rsidR="00F02B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581AD6" w:rsidRDefault="00AA6599" w:rsidP="00F02BA3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062E3" w:rsidRPr="00581AD6">
              <w:rPr>
                <w:rFonts w:ascii="Arial" w:hAnsi="Arial" w:cs="Arial"/>
                <w:sz w:val="20"/>
                <w:szCs w:val="20"/>
              </w:rPr>
              <w:t>,</w:t>
            </w:r>
            <w:r w:rsidR="00F02B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062E3" w:rsidRPr="0029418F" w:rsidTr="003F4DE4">
        <w:tc>
          <w:tcPr>
            <w:tcW w:w="2551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в земли промышленности</w:t>
            </w:r>
          </w:p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2E3" w:rsidRPr="00EE11C6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062E3" w:rsidRPr="00563401" w:rsidRDefault="001062E3" w:rsidP="005F2042">
            <w:pPr>
              <w:suppressAutoHyphens/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01">
              <w:rPr>
                <w:rFonts w:ascii="Arial" w:hAnsi="Arial" w:cs="Arial"/>
                <w:sz w:val="20"/>
                <w:szCs w:val="20"/>
              </w:rPr>
              <w:t>201,9</w:t>
            </w:r>
          </w:p>
        </w:tc>
      </w:tr>
      <w:tr w:rsidR="001062E3" w:rsidRPr="0029418F" w:rsidTr="003F4DE4">
        <w:tc>
          <w:tcPr>
            <w:tcW w:w="2551" w:type="dxa"/>
          </w:tcPr>
          <w:p w:rsidR="001062E3" w:rsidRPr="00EE11C6" w:rsidRDefault="001062E3" w:rsidP="007F4C4E">
            <w:pPr>
              <w:suppressAutoHyphens/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особо охраняемые земли (</w:t>
            </w:r>
            <w:r w:rsidR="007F4C4E">
              <w:rPr>
                <w:rFonts w:ascii="Arial" w:hAnsi="Arial" w:cs="Arial"/>
                <w:sz w:val="20"/>
                <w:szCs w:val="20"/>
              </w:rPr>
              <w:t xml:space="preserve">под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F4C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кладбища)</w:t>
            </w:r>
          </w:p>
        </w:tc>
        <w:tc>
          <w:tcPr>
            <w:tcW w:w="1276" w:type="dxa"/>
          </w:tcPr>
          <w:p w:rsidR="001062E3" w:rsidRPr="00EE11C6" w:rsidRDefault="001062E3" w:rsidP="003F4DE4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EE11C6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701" w:type="dxa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62E3" w:rsidRPr="00EE11C6" w:rsidRDefault="001062E3" w:rsidP="003F4DE4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62E3" w:rsidRPr="00EE11C6" w:rsidRDefault="001062E3" w:rsidP="003F4DE4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89" w:type="dxa"/>
            <w:vAlign w:val="center"/>
          </w:tcPr>
          <w:p w:rsidR="001062E3" w:rsidRPr="00563401" w:rsidRDefault="001062E3" w:rsidP="005F2042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01"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</w:tr>
    </w:tbl>
    <w:p w:rsidR="001062E3" w:rsidRPr="00243F05" w:rsidRDefault="001062E3" w:rsidP="001062E3">
      <w:pPr>
        <w:suppressAutoHyphens/>
        <w:ind w:firstLine="350"/>
      </w:pPr>
    </w:p>
    <w:p w:rsidR="00E142B7" w:rsidRPr="00B85276" w:rsidRDefault="00E142B7" w:rsidP="00742D88">
      <w:pPr>
        <w:spacing w:before="120"/>
        <w:ind w:left="1485"/>
        <w:rPr>
          <w:b/>
          <w:sz w:val="28"/>
          <w:szCs w:val="28"/>
        </w:rPr>
      </w:pPr>
    </w:p>
    <w:bookmarkEnd w:id="31"/>
    <w:p w:rsidR="001D090A" w:rsidRDefault="001D090A" w:rsidP="00FA5D74">
      <w:pPr>
        <w:pStyle w:val="af5"/>
      </w:pPr>
    </w:p>
    <w:p w:rsidR="006B5616" w:rsidRPr="006B5616" w:rsidRDefault="006B5616" w:rsidP="006B5616"/>
    <w:p w:rsidR="0026067B" w:rsidRPr="00B85276" w:rsidRDefault="00056F28" w:rsidP="00A854D8">
      <w:pPr>
        <w:outlineLvl w:val="0"/>
        <w:rPr>
          <w:b/>
          <w:bCs/>
          <w:smallCaps/>
        </w:rPr>
      </w:pPr>
      <w:r w:rsidRPr="00933941">
        <w:rPr>
          <w:b/>
          <w:bCs/>
          <w:color w:val="FF0000"/>
        </w:rPr>
        <w:br w:type="page"/>
      </w:r>
      <w:bookmarkStart w:id="36" w:name="_Toc38366296"/>
      <w:bookmarkStart w:id="37" w:name="_Toc38366386"/>
      <w:r w:rsidR="00933941" w:rsidRPr="00A854D8">
        <w:rPr>
          <w:b/>
          <w:caps/>
          <w:sz w:val="28"/>
          <w:szCs w:val="28"/>
        </w:rPr>
        <w:lastRenderedPageBreak/>
        <w:t xml:space="preserve">5. </w:t>
      </w:r>
      <w:r w:rsidR="0026067B" w:rsidRPr="00A854D8">
        <w:rPr>
          <w:b/>
          <w:caps/>
          <w:sz w:val="28"/>
          <w:szCs w:val="28"/>
        </w:rPr>
        <w:t>Функционально-планировочный баланс территории</w:t>
      </w:r>
      <w:r w:rsidR="00FA5D74" w:rsidRPr="00A854D8">
        <w:rPr>
          <w:b/>
          <w:caps/>
          <w:sz w:val="28"/>
          <w:szCs w:val="28"/>
        </w:rPr>
        <w:t xml:space="preserve"> </w:t>
      </w:r>
      <w:r w:rsidR="0026067B" w:rsidRPr="00A854D8">
        <w:rPr>
          <w:b/>
          <w:caps/>
          <w:sz w:val="28"/>
          <w:szCs w:val="28"/>
        </w:rPr>
        <w:t xml:space="preserve">городского </w:t>
      </w:r>
      <w:r w:rsidR="001E4D79" w:rsidRPr="00A854D8">
        <w:rPr>
          <w:b/>
          <w:caps/>
          <w:sz w:val="28"/>
          <w:szCs w:val="28"/>
        </w:rPr>
        <w:t xml:space="preserve">округа </w:t>
      </w:r>
      <w:r w:rsidR="00746F6A" w:rsidRPr="00A854D8">
        <w:rPr>
          <w:b/>
          <w:caps/>
          <w:sz w:val="28"/>
          <w:szCs w:val="28"/>
        </w:rPr>
        <w:t>Павловский Посад</w:t>
      </w:r>
      <w:bookmarkEnd w:id="36"/>
      <w:bookmarkEnd w:id="37"/>
    </w:p>
    <w:p w:rsidR="004B3FD7" w:rsidRPr="00B85276" w:rsidRDefault="004B3FD7" w:rsidP="004B3FD7">
      <w:pPr>
        <w:pStyle w:val="afffc"/>
        <w:ind w:left="360"/>
        <w:jc w:val="center"/>
        <w:rPr>
          <w:b/>
          <w:bCs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680675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680675" w:rsidRPr="00FC3BCE" w:rsidRDefault="00680675" w:rsidP="006806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Название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0675" w:rsidRPr="00FC3BCE" w:rsidRDefault="00680675" w:rsidP="004676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Сущ.положе-ние,га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0675" w:rsidRPr="00FC3BCE" w:rsidRDefault="00680675" w:rsidP="00467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Расчетный срок, га</w:t>
            </w:r>
          </w:p>
        </w:tc>
      </w:tr>
      <w:tr w:rsidR="00FC3BCE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rPr>
                <w:color w:val="000000"/>
              </w:rPr>
            </w:pPr>
            <w:r w:rsidRPr="00056BB6">
              <w:rPr>
                <w:color w:val="000000"/>
              </w:rPr>
              <w:t>Жилые зоны (многоквартирные)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334,85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317,56</w:t>
            </w:r>
          </w:p>
        </w:tc>
      </w:tr>
      <w:tr w:rsidR="00FC3BCE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rPr>
                <w:color w:val="000000"/>
              </w:rPr>
            </w:pPr>
            <w:r w:rsidRPr="00056BB6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4052,16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4200,80</w:t>
            </w:r>
          </w:p>
        </w:tc>
      </w:tr>
      <w:tr w:rsidR="00FC3BCE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rPr>
                <w:color w:val="000000"/>
              </w:rPr>
            </w:pPr>
            <w:r w:rsidRPr="00056BB6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196,72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230,56</w:t>
            </w:r>
          </w:p>
        </w:tc>
      </w:tr>
      <w:tr w:rsidR="00FC3BCE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rPr>
                <w:color w:val="000000"/>
              </w:rPr>
            </w:pPr>
            <w:r w:rsidRPr="00056BB6">
              <w:rPr>
                <w:color w:val="000000"/>
              </w:rPr>
              <w:t>Зона специализированной общественной застройки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200,82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241,38</w:t>
            </w:r>
          </w:p>
        </w:tc>
      </w:tr>
      <w:tr w:rsidR="00FC3BCE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rPr>
                <w:color w:val="000000"/>
              </w:rPr>
            </w:pPr>
            <w:r w:rsidRPr="00056BB6">
              <w:rPr>
                <w:color w:val="000000"/>
              </w:rPr>
              <w:t>Производственная зона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494,73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719,03</w:t>
            </w:r>
          </w:p>
        </w:tc>
      </w:tr>
      <w:tr w:rsidR="00FC3BCE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rPr>
                <w:color w:val="000000"/>
              </w:rPr>
            </w:pPr>
            <w:r w:rsidRPr="00056BB6">
              <w:rPr>
                <w:color w:val="000000"/>
              </w:rPr>
              <w:t>Коммунально-складская зона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438,10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472,18</w:t>
            </w:r>
          </w:p>
        </w:tc>
      </w:tr>
      <w:tr w:rsidR="00FC3BCE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rPr>
                <w:color w:val="000000"/>
              </w:rPr>
            </w:pPr>
            <w:r w:rsidRPr="00056BB6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47,65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47,64</w:t>
            </w:r>
          </w:p>
        </w:tc>
      </w:tr>
      <w:tr w:rsidR="00FC3BCE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rPr>
                <w:color w:val="000000"/>
              </w:rPr>
            </w:pPr>
            <w:r w:rsidRPr="00056BB6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886,13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886,87</w:t>
            </w:r>
          </w:p>
        </w:tc>
      </w:tr>
      <w:tr w:rsidR="00FC3BCE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rPr>
                <w:color w:val="000000"/>
              </w:rPr>
            </w:pPr>
            <w:r w:rsidRPr="00056BB6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1680,80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056BB6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1680,</w:t>
            </w:r>
            <w:r w:rsidR="00056BB6" w:rsidRPr="00056BB6">
              <w:rPr>
                <w:color w:val="000000"/>
              </w:rPr>
              <w:t>80</w:t>
            </w:r>
          </w:p>
        </w:tc>
      </w:tr>
      <w:tr w:rsidR="00C331C9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C331C9" w:rsidRPr="00056BB6" w:rsidRDefault="00C331C9" w:rsidP="00467617">
            <w:pPr>
              <w:rPr>
                <w:color w:val="000000"/>
              </w:rPr>
            </w:pPr>
            <w:r w:rsidRPr="00056BB6">
              <w:rPr>
                <w:color w:val="000000"/>
              </w:rPr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331C9" w:rsidRPr="00056BB6" w:rsidRDefault="00C331C9" w:rsidP="00943EB0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3</w:t>
            </w:r>
            <w:r w:rsidRPr="00056BB6">
              <w:rPr>
                <w:color w:val="000000"/>
                <w:lang w:val="en-US"/>
              </w:rPr>
              <w:t>115</w:t>
            </w:r>
            <w:r w:rsidRPr="00056BB6">
              <w:rPr>
                <w:color w:val="000000"/>
              </w:rPr>
              <w:t>,70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31C9" w:rsidRPr="00056BB6" w:rsidRDefault="00C331C9" w:rsidP="00943EB0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3</w:t>
            </w:r>
            <w:r w:rsidRPr="00056BB6">
              <w:rPr>
                <w:color w:val="000000"/>
                <w:lang w:val="en-US"/>
              </w:rPr>
              <w:t>339</w:t>
            </w:r>
            <w:r w:rsidRPr="00056BB6">
              <w:rPr>
                <w:color w:val="000000"/>
              </w:rPr>
              <w:t>,24</w:t>
            </w:r>
          </w:p>
        </w:tc>
      </w:tr>
      <w:tr w:rsidR="00056BB6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056BB6" w:rsidRPr="00056BB6" w:rsidRDefault="00056BB6" w:rsidP="00056BB6">
            <w:pPr>
              <w:rPr>
                <w:color w:val="000000"/>
              </w:rPr>
            </w:pPr>
            <w:r w:rsidRPr="00056BB6">
              <w:rPr>
                <w:color w:val="000000"/>
              </w:rPr>
              <w:t>Производственная зона сельскохозяйственных предприятий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6BB6" w:rsidRPr="00056BB6" w:rsidRDefault="00056BB6" w:rsidP="00056BB6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10</w:t>
            </w:r>
            <w:r w:rsidRPr="00056BB6">
              <w:rPr>
                <w:color w:val="000000"/>
                <w:lang w:val="en-US"/>
              </w:rPr>
              <w:t>120</w:t>
            </w:r>
            <w:r w:rsidRPr="00056BB6">
              <w:rPr>
                <w:color w:val="000000"/>
              </w:rPr>
              <w:t>,62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56BB6" w:rsidRPr="00056BB6" w:rsidRDefault="00056BB6" w:rsidP="00056BB6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9</w:t>
            </w:r>
            <w:r w:rsidRPr="00056BB6">
              <w:rPr>
                <w:color w:val="000000"/>
                <w:lang w:val="en-US"/>
              </w:rPr>
              <w:t>8</w:t>
            </w:r>
            <w:r w:rsidRPr="00056BB6">
              <w:rPr>
                <w:color w:val="000000"/>
              </w:rPr>
              <w:t>50,10</w:t>
            </w:r>
          </w:p>
        </w:tc>
      </w:tr>
      <w:tr w:rsidR="00FC3BCE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FC3BCE" w:rsidRPr="00FC3BCE" w:rsidRDefault="00FC3BCE" w:rsidP="00467617">
            <w:pPr>
              <w:rPr>
                <w:color w:val="000000"/>
                <w:szCs w:val="28"/>
              </w:rPr>
            </w:pPr>
            <w:r w:rsidRPr="00FC3BCE">
              <w:rPr>
                <w:color w:val="000000"/>
                <w:szCs w:val="28"/>
              </w:rPr>
              <w:t xml:space="preserve">Зона озелененных территорий общего пользования (лесопарки, парки, сады, скверы, бульвары, </w:t>
            </w:r>
            <w:r w:rsidR="006972FF">
              <w:rPr>
                <w:color w:val="000000"/>
                <w:szCs w:val="28"/>
              </w:rPr>
              <w:t xml:space="preserve">в том числе </w:t>
            </w:r>
            <w:r w:rsidRPr="00FC3BCE">
              <w:rPr>
                <w:color w:val="000000"/>
                <w:szCs w:val="28"/>
              </w:rPr>
              <w:t>городские леса</w:t>
            </w:r>
            <w:r w:rsidR="006972FF">
              <w:rPr>
                <w:color w:val="000000"/>
                <w:szCs w:val="28"/>
              </w:rPr>
              <w:t xml:space="preserve"> площадью 215 га.</w:t>
            </w:r>
            <w:r w:rsidRPr="00FC3BCE">
              <w:rPr>
                <w:color w:val="00000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3BCE" w:rsidRDefault="00FC3BCE" w:rsidP="00467617">
            <w:pPr>
              <w:jc w:val="center"/>
              <w:rPr>
                <w:color w:val="000000"/>
                <w:szCs w:val="28"/>
              </w:rPr>
            </w:pPr>
            <w:r w:rsidRPr="00FC3BCE">
              <w:rPr>
                <w:color w:val="000000"/>
                <w:szCs w:val="28"/>
              </w:rPr>
              <w:t>856,99</w:t>
            </w:r>
          </w:p>
          <w:p w:rsidR="007414C5" w:rsidRPr="00FC3BCE" w:rsidRDefault="007414C5" w:rsidP="00467617">
            <w:pPr>
              <w:jc w:val="center"/>
              <w:rPr>
                <w:color w:val="000000"/>
                <w:szCs w:val="28"/>
              </w:rPr>
            </w:pPr>
            <w:r w:rsidRPr="007414C5">
              <w:rPr>
                <w:color w:val="000000"/>
                <w:sz w:val="16"/>
                <w:szCs w:val="28"/>
              </w:rPr>
              <w:t>(в том числе городские леса площадью 215 га)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3BCE" w:rsidRDefault="00B355D6" w:rsidP="00B355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  <w:r w:rsidR="00FC3BCE" w:rsidRPr="00FC3BCE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  <w:p w:rsidR="007414C5" w:rsidRPr="00FC3BCE" w:rsidRDefault="007414C5" w:rsidP="00B355D6">
            <w:pPr>
              <w:jc w:val="center"/>
              <w:rPr>
                <w:color w:val="000000"/>
              </w:rPr>
            </w:pPr>
            <w:r w:rsidRPr="007414C5">
              <w:rPr>
                <w:color w:val="000000"/>
                <w:sz w:val="16"/>
                <w:szCs w:val="28"/>
              </w:rPr>
              <w:t>(в том числе городские леса площадью 215 га)</w:t>
            </w:r>
          </w:p>
        </w:tc>
      </w:tr>
      <w:tr w:rsidR="00FC3BCE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rPr>
                <w:color w:val="000000"/>
              </w:rPr>
            </w:pPr>
            <w:r w:rsidRPr="00056BB6">
              <w:rPr>
                <w:color w:val="000000"/>
              </w:rPr>
              <w:t>Зона отдыха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62,16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62,16</w:t>
            </w:r>
          </w:p>
        </w:tc>
      </w:tr>
      <w:tr w:rsidR="00C331C9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C331C9" w:rsidRPr="00056BB6" w:rsidRDefault="00C331C9" w:rsidP="00467617">
            <w:pPr>
              <w:rPr>
                <w:color w:val="000000"/>
              </w:rPr>
            </w:pPr>
            <w:r w:rsidRPr="00056BB6">
              <w:rPr>
                <w:color w:val="000000"/>
              </w:rPr>
              <w:t>Лесопарковая зона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331C9" w:rsidRPr="00056BB6" w:rsidRDefault="00C331C9" w:rsidP="00943EB0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  <w:lang w:val="en-US"/>
              </w:rPr>
              <w:t>1823</w:t>
            </w:r>
            <w:r w:rsidRPr="00056BB6">
              <w:rPr>
                <w:color w:val="000000"/>
              </w:rPr>
              <w:t>,09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31C9" w:rsidRPr="00056BB6" w:rsidRDefault="00C331C9" w:rsidP="00943EB0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  <w:lang w:val="en-US"/>
              </w:rPr>
              <w:t>1841</w:t>
            </w:r>
            <w:r w:rsidRPr="00056BB6">
              <w:rPr>
                <w:color w:val="000000"/>
              </w:rPr>
              <w:t>,9</w:t>
            </w:r>
          </w:p>
        </w:tc>
      </w:tr>
      <w:tr w:rsidR="00FC3BCE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rPr>
                <w:color w:val="000000"/>
              </w:rPr>
            </w:pPr>
            <w:r w:rsidRPr="00056BB6">
              <w:rPr>
                <w:color w:val="000000"/>
              </w:rPr>
              <w:t>Зона лесов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30561,16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780297">
            <w:pPr>
              <w:jc w:val="center"/>
              <w:rPr>
                <w:color w:val="000000"/>
              </w:rPr>
            </w:pPr>
            <w:r w:rsidRPr="00056BB6">
              <w:rPr>
                <w:color w:val="000000"/>
              </w:rPr>
              <w:t>3056</w:t>
            </w:r>
            <w:r w:rsidR="00780297" w:rsidRPr="00056BB6">
              <w:rPr>
                <w:color w:val="000000"/>
              </w:rPr>
              <w:t>1</w:t>
            </w:r>
            <w:r w:rsidRPr="00056BB6">
              <w:rPr>
                <w:color w:val="000000"/>
              </w:rPr>
              <w:t>,</w:t>
            </w:r>
            <w:r w:rsidR="00780297" w:rsidRPr="00056BB6">
              <w:rPr>
                <w:color w:val="000000"/>
              </w:rPr>
              <w:t>16</w:t>
            </w:r>
          </w:p>
        </w:tc>
      </w:tr>
      <w:tr w:rsidR="00056BB6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056BB6" w:rsidRPr="00056BB6" w:rsidRDefault="00056BB6" w:rsidP="00056BB6">
            <w:pPr>
              <w:rPr>
                <w:color w:val="000000"/>
              </w:rPr>
            </w:pPr>
            <w:r w:rsidRPr="00056BB6">
              <w:rPr>
                <w:color w:val="000000"/>
              </w:rPr>
              <w:t>Зона кладбищ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6BB6" w:rsidRPr="00056BB6" w:rsidRDefault="00056BB6" w:rsidP="00056BB6">
            <w:pPr>
              <w:jc w:val="center"/>
            </w:pPr>
            <w:r w:rsidRPr="00056BB6">
              <w:t>83,08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56BB6" w:rsidRPr="00056BB6" w:rsidRDefault="00056BB6" w:rsidP="00056BB6">
            <w:pPr>
              <w:jc w:val="center"/>
            </w:pPr>
            <w:r w:rsidRPr="00056BB6">
              <w:t>114,13</w:t>
            </w:r>
          </w:p>
        </w:tc>
      </w:tr>
      <w:tr w:rsidR="00FC3BCE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rPr>
                <w:color w:val="000000"/>
              </w:rPr>
            </w:pPr>
            <w:r w:rsidRPr="00056BB6">
              <w:rPr>
                <w:color w:val="000000"/>
              </w:rPr>
              <w:t>Зона складирования и захоронения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</w:pPr>
            <w:r w:rsidRPr="00056BB6">
              <w:t>8,67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</w:pPr>
            <w:r w:rsidRPr="00056BB6">
              <w:t>8,67</w:t>
            </w:r>
          </w:p>
        </w:tc>
      </w:tr>
      <w:tr w:rsidR="00C331C9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C331C9" w:rsidRPr="00056BB6" w:rsidRDefault="00C331C9" w:rsidP="00467617">
            <w:pPr>
              <w:rPr>
                <w:color w:val="000000"/>
              </w:rPr>
            </w:pPr>
            <w:r w:rsidRPr="00056BB6">
              <w:rPr>
                <w:color w:val="000000"/>
              </w:rPr>
              <w:t>Зона режимных территорий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331C9" w:rsidRPr="00056BB6" w:rsidRDefault="00C331C9" w:rsidP="00943EB0">
            <w:pPr>
              <w:jc w:val="center"/>
            </w:pPr>
            <w:r w:rsidRPr="00056BB6">
              <w:rPr>
                <w:lang w:val="en-US"/>
              </w:rPr>
              <w:t>636</w:t>
            </w:r>
            <w:r w:rsidRPr="00056BB6">
              <w:t>,28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31C9" w:rsidRPr="00056BB6" w:rsidRDefault="00C331C9" w:rsidP="00943EB0">
            <w:pPr>
              <w:jc w:val="center"/>
            </w:pPr>
            <w:r w:rsidRPr="00056BB6">
              <w:rPr>
                <w:lang w:val="en-US"/>
              </w:rPr>
              <w:t>636</w:t>
            </w:r>
            <w:r w:rsidRPr="00056BB6">
              <w:t>,28</w:t>
            </w:r>
          </w:p>
        </w:tc>
      </w:tr>
      <w:tr w:rsidR="00FC3BCE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rPr>
                <w:color w:val="000000"/>
              </w:rPr>
            </w:pPr>
            <w:r w:rsidRPr="00056BB6">
              <w:rPr>
                <w:color w:val="000000"/>
              </w:rPr>
              <w:t>Зона акваторий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</w:pPr>
            <w:r w:rsidRPr="00056BB6">
              <w:t>584,44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</w:pPr>
            <w:r w:rsidRPr="00056BB6">
              <w:t>584,36</w:t>
            </w:r>
          </w:p>
        </w:tc>
      </w:tr>
      <w:tr w:rsidR="00FC3BCE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rPr>
                <w:color w:val="000000"/>
              </w:rPr>
            </w:pPr>
            <w:r w:rsidRPr="00056BB6">
              <w:rPr>
                <w:color w:val="000000"/>
              </w:rPr>
              <w:t>Иные зоны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3BCE" w:rsidRPr="00056BB6" w:rsidRDefault="00F35AEB" w:rsidP="00467617">
            <w:pPr>
              <w:jc w:val="center"/>
            </w:pPr>
            <w:r w:rsidRPr="00056BB6">
              <w:t>448</w:t>
            </w:r>
            <w:r w:rsidR="00FC3BCE" w:rsidRPr="00056BB6">
              <w:t>,</w:t>
            </w:r>
            <w:r w:rsidRPr="00056BB6">
              <w:t>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3BCE" w:rsidRPr="00056BB6" w:rsidRDefault="00FC3BCE" w:rsidP="00467617">
            <w:pPr>
              <w:jc w:val="center"/>
            </w:pPr>
            <w:r w:rsidRPr="00056BB6">
              <w:t>12,53</w:t>
            </w:r>
          </w:p>
        </w:tc>
      </w:tr>
      <w:tr w:rsidR="00FC3BCE" w:rsidRPr="00FC3BCE" w:rsidTr="006972FF">
        <w:trPr>
          <w:trHeight w:val="375"/>
          <w:jc w:val="center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FC3BCE" w:rsidRPr="00FC3BCE" w:rsidRDefault="00FC3BCE" w:rsidP="00467617">
            <w:pPr>
              <w:rPr>
                <w:color w:val="000000"/>
                <w:szCs w:val="28"/>
              </w:rPr>
            </w:pPr>
            <w:r w:rsidRPr="00FC3BCE">
              <w:rPr>
                <w:color w:val="000000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3BCE" w:rsidRPr="00281AF6" w:rsidRDefault="00FC3BCE" w:rsidP="00467617">
            <w:pPr>
              <w:jc w:val="center"/>
              <w:rPr>
                <w:b/>
                <w:bCs/>
                <w:szCs w:val="28"/>
              </w:rPr>
            </w:pPr>
            <w:r w:rsidRPr="00281AF6">
              <w:rPr>
                <w:b/>
                <w:bCs/>
                <w:szCs w:val="28"/>
              </w:rPr>
              <w:t>56633,00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3BCE" w:rsidRPr="00281AF6" w:rsidRDefault="00FC3BCE" w:rsidP="00467617">
            <w:pPr>
              <w:jc w:val="center"/>
              <w:rPr>
                <w:b/>
                <w:bCs/>
                <w:szCs w:val="28"/>
              </w:rPr>
            </w:pPr>
            <w:r w:rsidRPr="00281AF6">
              <w:rPr>
                <w:b/>
                <w:bCs/>
                <w:szCs w:val="28"/>
              </w:rPr>
              <w:t>56633,00</w:t>
            </w:r>
          </w:p>
        </w:tc>
      </w:tr>
    </w:tbl>
    <w:p w:rsidR="00FA5D74" w:rsidRDefault="00FA5D74">
      <w:pPr>
        <w:rPr>
          <w:b/>
        </w:rPr>
      </w:pPr>
      <w:r>
        <w:rPr>
          <w:b/>
        </w:rPr>
        <w:br w:type="page"/>
      </w:r>
    </w:p>
    <w:p w:rsidR="00AE40B3" w:rsidRPr="00A854D8" w:rsidRDefault="00FA5D74" w:rsidP="00A854D8">
      <w:pPr>
        <w:outlineLvl w:val="0"/>
        <w:rPr>
          <w:b/>
          <w:caps/>
          <w:sz w:val="28"/>
          <w:szCs w:val="28"/>
        </w:rPr>
      </w:pPr>
      <w:bookmarkStart w:id="38" w:name="_Toc38366297"/>
      <w:bookmarkStart w:id="39" w:name="_Toc38366387"/>
      <w:r w:rsidRPr="00A854D8">
        <w:rPr>
          <w:b/>
          <w:caps/>
          <w:sz w:val="28"/>
          <w:szCs w:val="28"/>
        </w:rPr>
        <w:lastRenderedPageBreak/>
        <w:t>6</w:t>
      </w:r>
      <w:r w:rsidR="00E9178B" w:rsidRPr="00A854D8">
        <w:rPr>
          <w:b/>
          <w:caps/>
          <w:sz w:val="28"/>
          <w:szCs w:val="28"/>
        </w:rPr>
        <w:t>. </w:t>
      </w:r>
      <w:r w:rsidR="00AD5872" w:rsidRPr="00A854D8">
        <w:rPr>
          <w:b/>
          <w:caps/>
          <w:sz w:val="28"/>
          <w:szCs w:val="28"/>
        </w:rPr>
        <w:t>Г</w:t>
      </w:r>
      <w:r w:rsidR="00E9178B" w:rsidRPr="00A854D8">
        <w:rPr>
          <w:b/>
          <w:caps/>
          <w:sz w:val="28"/>
          <w:szCs w:val="28"/>
        </w:rPr>
        <w:t>раниц</w:t>
      </w:r>
      <w:r w:rsidR="00AD5872" w:rsidRPr="00A854D8">
        <w:rPr>
          <w:b/>
          <w:caps/>
          <w:sz w:val="28"/>
          <w:szCs w:val="28"/>
        </w:rPr>
        <w:t>ы</w:t>
      </w:r>
      <w:r w:rsidR="00E9178B" w:rsidRPr="00A854D8">
        <w:rPr>
          <w:b/>
          <w:caps/>
          <w:sz w:val="28"/>
          <w:szCs w:val="28"/>
        </w:rPr>
        <w:t xml:space="preserve"> населенных пунктов, входящих в состав городского </w:t>
      </w:r>
      <w:r w:rsidR="00EC4DB3" w:rsidRPr="00A854D8">
        <w:rPr>
          <w:b/>
          <w:caps/>
          <w:sz w:val="28"/>
          <w:szCs w:val="28"/>
        </w:rPr>
        <w:t xml:space="preserve">округа </w:t>
      </w:r>
      <w:r w:rsidR="00680675" w:rsidRPr="00A854D8">
        <w:rPr>
          <w:b/>
          <w:caps/>
          <w:sz w:val="28"/>
          <w:szCs w:val="28"/>
        </w:rPr>
        <w:t>Павловский Посад</w:t>
      </w:r>
      <w:bookmarkEnd w:id="38"/>
      <w:bookmarkEnd w:id="39"/>
    </w:p>
    <w:p w:rsidR="00820C35" w:rsidRPr="00B85276" w:rsidRDefault="00820C35" w:rsidP="00AE40B3">
      <w:pPr>
        <w:jc w:val="center"/>
        <w:rPr>
          <w:b/>
          <w:sz w:val="28"/>
          <w:szCs w:val="28"/>
        </w:rPr>
      </w:pPr>
    </w:p>
    <w:p w:rsidR="00C9712D" w:rsidRDefault="00C9712D" w:rsidP="00C9712D">
      <w:pPr>
        <w:spacing w:line="276" w:lineRule="auto"/>
        <w:ind w:right="-1" w:firstLine="700"/>
        <w:jc w:val="both"/>
      </w:pPr>
      <w:r>
        <w:rPr>
          <w:color w:val="000000"/>
          <w:lang w:bidi="ru-RU"/>
        </w:rPr>
        <w:t>В настоящее время у населенных пунктов городского округа Павловский Посад от</w:t>
      </w:r>
      <w:r>
        <w:rPr>
          <w:color w:val="000000"/>
          <w:lang w:bidi="ru-RU"/>
        </w:rPr>
        <w:softHyphen/>
        <w:t>сутствует утвержденная граница, отвечающая современному положению.</w:t>
      </w:r>
    </w:p>
    <w:p w:rsidR="00C9712D" w:rsidRDefault="00C9712D" w:rsidP="00C9712D">
      <w:pPr>
        <w:spacing w:line="276" w:lineRule="auto"/>
        <w:ind w:right="-1" w:firstLine="700"/>
        <w:jc w:val="both"/>
      </w:pPr>
      <w:r>
        <w:rPr>
          <w:color w:val="000000"/>
          <w:lang w:bidi="ru-RU"/>
        </w:rPr>
        <w:t>Настоящим проектом предлагаются меры по упорядочению административно</w:t>
      </w:r>
      <w:r>
        <w:rPr>
          <w:color w:val="000000"/>
          <w:lang w:bidi="ru-RU"/>
        </w:rPr>
        <w:softHyphen/>
        <w:t>территориального устройства и структуры землепользования городского округа.</w:t>
      </w:r>
    </w:p>
    <w:p w:rsidR="00C9712D" w:rsidRDefault="00C9712D" w:rsidP="00C9712D">
      <w:pPr>
        <w:spacing w:line="276" w:lineRule="auto"/>
        <w:ind w:right="-1" w:firstLine="700"/>
        <w:jc w:val="both"/>
      </w:pPr>
      <w:r>
        <w:rPr>
          <w:color w:val="000000"/>
          <w:lang w:bidi="ru-RU"/>
        </w:rPr>
        <w:t>В числе первоочередных мероприятий проектом генерального плана предлагается ус</w:t>
      </w:r>
      <w:r>
        <w:rPr>
          <w:color w:val="000000"/>
          <w:lang w:bidi="ru-RU"/>
        </w:rPr>
        <w:softHyphen/>
        <w:t>тановление границ населенных пунктов.</w:t>
      </w:r>
    </w:p>
    <w:p w:rsidR="00C9712D" w:rsidRDefault="00C9712D" w:rsidP="00C9712D">
      <w:pPr>
        <w:spacing w:line="276" w:lineRule="auto"/>
        <w:ind w:right="-1" w:firstLine="700"/>
        <w:jc w:val="both"/>
      </w:pPr>
      <w:r>
        <w:rPr>
          <w:color w:val="000000"/>
          <w:lang w:bidi="ru-RU"/>
        </w:rPr>
        <w:t>Согласно ст. 83 Земельного кодекса РФ землями населённых пунктов признаются земли, используемые и предназначенные для застройки и развития населённых пунктов. Со</w:t>
      </w:r>
      <w:r>
        <w:rPr>
          <w:color w:val="000000"/>
          <w:lang w:bidi="ru-RU"/>
        </w:rPr>
        <w:softHyphen/>
        <w:t>гласно ст. 23 Градостроительного кодекса РФ установление границы населённого пункта входит в компетенцию генерального плана и осуществляется применительно к населённым пунктам, входящим в состав городского округа.</w:t>
      </w:r>
    </w:p>
    <w:p w:rsidR="00C9712D" w:rsidRDefault="00C9712D" w:rsidP="00C9712D">
      <w:pPr>
        <w:spacing w:line="276" w:lineRule="auto"/>
        <w:ind w:right="-1" w:firstLine="700"/>
        <w:jc w:val="both"/>
      </w:pPr>
      <w:r>
        <w:rPr>
          <w:color w:val="000000"/>
          <w:lang w:bidi="ru-RU"/>
        </w:rPr>
        <w:t>Определение территорий, предлагаемых к включению в границы населенных пунктов, основано на сложившейся планировочной структуре городского округа и размещении объек</w:t>
      </w:r>
      <w:r>
        <w:rPr>
          <w:color w:val="000000"/>
          <w:lang w:bidi="ru-RU"/>
        </w:rPr>
        <w:softHyphen/>
        <w:t>тов капитального строительства жилого, общественного, коммерческого, делового и соци</w:t>
      </w:r>
      <w:r>
        <w:rPr>
          <w:color w:val="000000"/>
          <w:lang w:bidi="ru-RU"/>
        </w:rPr>
        <w:softHyphen/>
        <w:t>ального назначения, с учетом фактического использования территории, а также с учетом расчетных показателей потребности в территориях различного назначения, утверждённых постановлением Правительства Московской области от 17.08.2015 №713/30 «Об утвержде</w:t>
      </w:r>
      <w:r>
        <w:rPr>
          <w:color w:val="000000"/>
          <w:lang w:bidi="ru-RU"/>
        </w:rPr>
        <w:softHyphen/>
        <w:t>нии нормативов градостроительного проектирования Московской области».</w:t>
      </w:r>
    </w:p>
    <w:p w:rsidR="00C9712D" w:rsidRDefault="00C9712D" w:rsidP="00C9712D">
      <w:pPr>
        <w:spacing w:line="276" w:lineRule="auto"/>
        <w:ind w:right="-1" w:firstLine="700"/>
        <w:jc w:val="both"/>
      </w:pPr>
      <w:r>
        <w:rPr>
          <w:color w:val="000000"/>
          <w:lang w:bidi="ru-RU"/>
        </w:rPr>
        <w:t>Проектом предлагается установить границы населенных пунктов городского округа Павловский Посад, исключив из нее земли государственного лесного фонда (по данным Рослесинфорга), земли сельско</w:t>
      </w:r>
      <w:r>
        <w:rPr>
          <w:color w:val="000000"/>
          <w:lang w:bidi="ru-RU"/>
        </w:rPr>
        <w:softHyphen/>
        <w:t>хозяйственного назначения, земли промышленности, энергетики, транспорта, связи, радио</w:t>
      </w:r>
      <w:r>
        <w:rPr>
          <w:color w:val="000000"/>
          <w:lang w:bidi="ru-RU"/>
        </w:rPr>
        <w:softHyphen/>
        <w:t>вещания, телевидения, информатики, обеспечения космической деятельности, обороны, безопасности и иного специального назначения, находящие за пределами сложившейся за</w:t>
      </w:r>
      <w:r>
        <w:rPr>
          <w:color w:val="000000"/>
          <w:lang w:bidi="ru-RU"/>
        </w:rPr>
        <w:softHyphen/>
        <w:t>стройки.</w:t>
      </w:r>
    </w:p>
    <w:p w:rsidR="00C9712D" w:rsidRDefault="00C9712D" w:rsidP="00C9712D">
      <w:pPr>
        <w:spacing w:line="276" w:lineRule="auto"/>
        <w:ind w:right="-1" w:firstLine="700"/>
        <w:jc w:val="both"/>
      </w:pPr>
      <w:r>
        <w:rPr>
          <w:color w:val="000000"/>
          <w:lang w:bidi="ru-RU"/>
        </w:rPr>
        <w:t>Территории, имеющие категорию земли населенных пунктов в границах город</w:t>
      </w:r>
      <w:r>
        <w:rPr>
          <w:color w:val="000000"/>
          <w:lang w:bidi="ru-RU"/>
        </w:rPr>
        <w:softHyphen/>
        <w:t>ского округа, включены в границы населенных пунктов городского округа Павловский По</w:t>
      </w:r>
      <w:r>
        <w:rPr>
          <w:color w:val="000000"/>
          <w:lang w:bidi="ru-RU"/>
        </w:rPr>
        <w:softHyphen/>
        <w:t>сад (за исключением некоторых земельных участков, см. таблицу 8.1</w:t>
      </w:r>
      <w:r w:rsidR="0018349E">
        <w:rPr>
          <w:color w:val="000000"/>
          <w:lang w:bidi="ru-RU"/>
        </w:rPr>
        <w:t xml:space="preserve"> Тома 1</w:t>
      </w:r>
      <w:r>
        <w:rPr>
          <w:color w:val="000000"/>
          <w:lang w:bidi="ru-RU"/>
        </w:rPr>
        <w:t>).</w:t>
      </w:r>
    </w:p>
    <w:p w:rsidR="00C9712D" w:rsidRDefault="00C9712D" w:rsidP="00C9712D">
      <w:pPr>
        <w:widowControl w:val="0"/>
        <w:spacing w:line="276" w:lineRule="auto"/>
        <w:ind w:firstLine="709"/>
        <w:jc w:val="both"/>
      </w:pPr>
      <w:r>
        <w:t>В</w:t>
      </w:r>
      <w:r w:rsidRPr="00074476">
        <w:t xml:space="preserve"> соответствии с требованиями Земельного кодекса Российской Федерации, в том числе ст. 83 ч. 2: «Границы городских, сельских населённых пунктов отделяют земли населённых пунктов от земель иных категорий. Границы городских, сельских населённых пунктов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юридическим лицам», </w:t>
      </w:r>
    </w:p>
    <w:p w:rsidR="00C9712D" w:rsidRPr="00074476" w:rsidRDefault="00C9712D" w:rsidP="00C9712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074476">
        <w:t xml:space="preserve">Границы </w:t>
      </w:r>
      <w:r>
        <w:t>населенных пунктов</w:t>
      </w:r>
      <w:r w:rsidRPr="00074476">
        <w:t xml:space="preserve"> отображены на графическом материале «Карта границ </w:t>
      </w:r>
      <w:r>
        <w:t>населенных пунктов,</w:t>
      </w:r>
      <w:r w:rsidRPr="00074476">
        <w:t xml:space="preserve"> </w:t>
      </w:r>
      <w:r>
        <w:t xml:space="preserve">входящих в состав </w:t>
      </w:r>
      <w:r w:rsidRPr="00074476">
        <w:t xml:space="preserve">городского округа </w:t>
      </w:r>
      <w:r>
        <w:t>Павловский Посад</w:t>
      </w:r>
      <w:r w:rsidRPr="00074476">
        <w:t>».</w:t>
      </w:r>
    </w:p>
    <w:p w:rsidR="00C9712D" w:rsidRDefault="00C9712D" w:rsidP="00FA5D7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074476">
        <w:t xml:space="preserve">В процессе разработки проекта определены границы </w:t>
      </w:r>
      <w:r>
        <w:t xml:space="preserve">населенных </w:t>
      </w:r>
      <w:r w:rsidRPr="00074476">
        <w:t>с указанием перечня координат поворотных точек</w:t>
      </w:r>
      <w:r w:rsidRPr="00F62A26">
        <w:t xml:space="preserve"> </w:t>
      </w:r>
      <w:r>
        <w:t>пунктов (см. Приложение: Границы населенных пунктов, входящих в состав городского округа Павловский Посад).</w:t>
      </w:r>
    </w:p>
    <w:p w:rsidR="00C9712D" w:rsidRDefault="00C9712D" w:rsidP="00FA5D7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>
        <w:t>Проектом генерального плана планируется</w:t>
      </w:r>
      <w:r w:rsidRPr="00074476">
        <w:t xml:space="preserve"> </w:t>
      </w:r>
      <w:r>
        <w:t>перевод земельных участков в земли населенных пунктов:</w:t>
      </w:r>
    </w:p>
    <w:p w:rsidR="00C9712D" w:rsidRPr="004663F3" w:rsidRDefault="00C9712D" w:rsidP="00FA5D7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- с категорией с/х назначения с кадастровым номером </w:t>
      </w:r>
      <w:r>
        <w:rPr>
          <w:color w:val="000000"/>
          <w:lang w:bidi="ru-RU"/>
        </w:rPr>
        <w:t>50:17:0030618:19</w:t>
      </w:r>
      <w:r w:rsidRPr="00326B2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площадью </w:t>
      </w:r>
      <w:r>
        <w:rPr>
          <w:color w:val="000000"/>
          <w:lang w:bidi="ru-RU"/>
        </w:rPr>
        <w:lastRenderedPageBreak/>
        <w:t>5,9 га</w:t>
      </w:r>
      <w:r>
        <w:t xml:space="preserve"> под размещение индивидуальной жилой застройки восточнее д. Часовня </w:t>
      </w:r>
      <w:r>
        <w:rPr>
          <w:color w:val="000000"/>
          <w:lang w:bidi="ru-RU"/>
        </w:rPr>
        <w:t>(на основании утвержденного генерального плана городского округа Павловский Посад от 27.12.2018г.)</w:t>
      </w:r>
      <w:r w:rsidR="00C215F2">
        <w:rPr>
          <w:color w:val="000000"/>
          <w:lang w:bidi="ru-RU"/>
        </w:rPr>
        <w:t>.</w:t>
      </w:r>
    </w:p>
    <w:p w:rsidR="00C9712D" w:rsidRDefault="00C9712D" w:rsidP="00C9712D">
      <w:pPr>
        <w:widowControl w:val="0"/>
        <w:tabs>
          <w:tab w:val="left" w:pos="1258"/>
        </w:tabs>
        <w:spacing w:line="274" w:lineRule="exact"/>
        <w:ind w:right="-1" w:firstLine="709"/>
        <w:jc w:val="both"/>
      </w:pPr>
      <w:r>
        <w:t>Также планируется включать в границы населенных пунктов отдельные земельные участки садоводческих, огороднических объединений общей площадью 6,5 га в границы г. Павловский Посад, р.п. Большие Дворы, д.д. Васютино, Алексеево, Тарасово, Михалево, Грибанино, Евсеево, Назарьево, Фатеево, Власово, Малыгино, Чисто-Перхурово, Теренино.</w:t>
      </w:r>
    </w:p>
    <w:p w:rsidR="00C9712D" w:rsidRDefault="00C9712D" w:rsidP="00C9712D">
      <w:pPr>
        <w:pStyle w:val="afffc"/>
        <w:spacing w:line="274" w:lineRule="exact"/>
        <w:ind w:left="0" w:right="300" w:firstLine="709"/>
        <w:jc w:val="both"/>
      </w:pPr>
      <w:r w:rsidRPr="0004022A">
        <w:rPr>
          <w:color w:val="000000"/>
          <w:lang w:bidi="ru-RU"/>
        </w:rPr>
        <w:t>Перечень земельных участков категории «Земли сельскохозяйственного назначения»</w:t>
      </w:r>
      <w:r>
        <w:rPr>
          <w:color w:val="000000"/>
          <w:lang w:bidi="ru-RU"/>
        </w:rPr>
        <w:t>, а также других категорий</w:t>
      </w:r>
      <w:r w:rsidRPr="0004022A">
        <w:rPr>
          <w:color w:val="000000"/>
          <w:lang w:bidi="ru-RU"/>
        </w:rPr>
        <w:t xml:space="preserve"> для перевода в границы населённых пунктов приведен в </w:t>
      </w:r>
      <w:r w:rsidR="0018349E">
        <w:rPr>
          <w:color w:val="000000"/>
          <w:lang w:bidi="ru-RU"/>
        </w:rPr>
        <w:t>т</w:t>
      </w:r>
      <w:r w:rsidRPr="0004022A">
        <w:rPr>
          <w:color w:val="000000"/>
          <w:lang w:bidi="ru-RU"/>
        </w:rPr>
        <w:t>аблице 8.1</w:t>
      </w:r>
      <w:r w:rsidR="00C20E5C">
        <w:rPr>
          <w:color w:val="000000"/>
          <w:lang w:bidi="ru-RU"/>
        </w:rPr>
        <w:t xml:space="preserve"> Тома 1.</w:t>
      </w:r>
    </w:p>
    <w:sectPr w:rsidR="00C9712D" w:rsidSect="00FA5D74">
      <w:headerReference w:type="even" r:id="rId17"/>
      <w:headerReference w:type="default" r:id="rId18"/>
      <w:footerReference w:type="even" r:id="rId19"/>
      <w:footerReference w:type="default" r:id="rId20"/>
      <w:type w:val="continuous"/>
      <w:pgSz w:w="11906" w:h="16838"/>
      <w:pgMar w:top="1134" w:right="850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6B" w:rsidRDefault="0061586B">
      <w:r>
        <w:separator/>
      </w:r>
    </w:p>
  </w:endnote>
  <w:endnote w:type="continuationSeparator" w:id="0">
    <w:p w:rsidR="0061586B" w:rsidRDefault="0061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wis721 LtEx BT"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.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3.2.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07" w:rsidRDefault="00180B07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5589">
      <w:rPr>
        <w:noProof/>
      </w:rPr>
      <w:t>1</w:t>
    </w:r>
    <w:r>
      <w:rPr>
        <w:noProof/>
      </w:rPr>
      <w:fldChar w:fldCharType="end"/>
    </w:r>
  </w:p>
  <w:p w:rsidR="00180B07" w:rsidRDefault="00180B0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07" w:rsidRDefault="00180B07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5589">
      <w:rPr>
        <w:noProof/>
      </w:rPr>
      <w:t>17</w:t>
    </w:r>
    <w:r>
      <w:rPr>
        <w:noProof/>
      </w:rPr>
      <w:fldChar w:fldCharType="end"/>
    </w:r>
  </w:p>
  <w:p w:rsidR="00180B07" w:rsidRDefault="00180B0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07" w:rsidRDefault="00180B07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5589">
      <w:rPr>
        <w:noProof/>
      </w:rPr>
      <w:t>14</w:t>
    </w:r>
    <w:r>
      <w:rPr>
        <w:noProof/>
      </w:rPr>
      <w:fldChar w:fldCharType="end"/>
    </w:r>
  </w:p>
  <w:p w:rsidR="00180B07" w:rsidRDefault="00180B07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07" w:rsidRDefault="00180B07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5589">
      <w:rPr>
        <w:noProof/>
      </w:rPr>
      <w:t>23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07" w:rsidRDefault="00180B07" w:rsidP="00996339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0B07" w:rsidRDefault="00180B07" w:rsidP="00244719">
    <w:pPr>
      <w:pStyle w:val="ac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07" w:rsidRDefault="00180B07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5589">
      <w:rPr>
        <w:noProof/>
      </w:rPr>
      <w:t>51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6B" w:rsidRDefault="0061586B">
      <w:r>
        <w:separator/>
      </w:r>
    </w:p>
  </w:footnote>
  <w:footnote w:type="continuationSeparator" w:id="0">
    <w:p w:rsidR="0061586B" w:rsidRDefault="0061586B">
      <w:r>
        <w:continuationSeparator/>
      </w:r>
    </w:p>
  </w:footnote>
  <w:footnote w:id="1">
    <w:p w:rsidR="00180B07" w:rsidRDefault="00180B07" w:rsidP="00797A8C">
      <w:pPr>
        <w:pStyle w:val="affffb"/>
        <w:shd w:val="clear" w:color="auto" w:fill="auto"/>
        <w:tabs>
          <w:tab w:val="left" w:pos="101"/>
        </w:tabs>
      </w:pPr>
      <w:r>
        <w:rPr>
          <w:color w:val="000000"/>
          <w:sz w:val="12"/>
          <w:szCs w:val="12"/>
          <w:vertAlign w:val="superscript"/>
          <w:lang w:bidi="ru-RU"/>
        </w:rPr>
        <w:footnoteRef/>
      </w:r>
      <w:r>
        <w:rPr>
          <w:color w:val="000000"/>
          <w:sz w:val="12"/>
          <w:szCs w:val="12"/>
          <w:lang w:bidi="ru-RU"/>
        </w:rPr>
        <w:tab/>
      </w:r>
      <w:r>
        <w:rPr>
          <w:color w:val="000000"/>
          <w:lang w:bidi="ru-RU"/>
        </w:rPr>
        <w:t>Уровня зонирования второго порядка - Правила землепользования и застройки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07" w:rsidRDefault="00180B07" w:rsidP="00970789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0B07" w:rsidRDefault="00180B07" w:rsidP="0097078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07" w:rsidRPr="00FA5D74" w:rsidRDefault="00180B07" w:rsidP="00FA5D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4D0"/>
    <w:multiLevelType w:val="hybridMultilevel"/>
    <w:tmpl w:val="4EA6CE60"/>
    <w:lvl w:ilvl="0" w:tplc="026C62A0">
      <w:start w:val="1"/>
      <w:numFmt w:val="bullet"/>
      <w:lvlText w:val="-"/>
      <w:lvlJc w:val="left"/>
      <w:pPr>
        <w:ind w:left="1429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72F7F"/>
    <w:multiLevelType w:val="multilevel"/>
    <w:tmpl w:val="0419001D"/>
    <w:styleLink w:val="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3EB71B0"/>
    <w:multiLevelType w:val="hybridMultilevel"/>
    <w:tmpl w:val="76786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39221D"/>
    <w:multiLevelType w:val="hybridMultilevel"/>
    <w:tmpl w:val="C3D2E8B0"/>
    <w:name w:val="WW8Num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4672B"/>
    <w:multiLevelType w:val="hybridMultilevel"/>
    <w:tmpl w:val="425E71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84C004D"/>
    <w:multiLevelType w:val="hybridMultilevel"/>
    <w:tmpl w:val="BEFEC4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FE3B86"/>
    <w:multiLevelType w:val="multilevel"/>
    <w:tmpl w:val="A8AC3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9327AD"/>
    <w:multiLevelType w:val="hybridMultilevel"/>
    <w:tmpl w:val="B5840CFE"/>
    <w:name w:val="WW8Num5"/>
    <w:lvl w:ilvl="0" w:tplc="FFFFFFFF">
      <w:start w:val="1"/>
      <w:numFmt w:val="bullet"/>
      <w:lvlText w:val="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EE23778"/>
    <w:multiLevelType w:val="hybridMultilevel"/>
    <w:tmpl w:val="74A2E0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805B0"/>
    <w:multiLevelType w:val="hybridMultilevel"/>
    <w:tmpl w:val="F5B8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41322"/>
    <w:multiLevelType w:val="hybridMultilevel"/>
    <w:tmpl w:val="706665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3515084"/>
    <w:multiLevelType w:val="hybridMultilevel"/>
    <w:tmpl w:val="59BA86EC"/>
    <w:lvl w:ilvl="0" w:tplc="AA88BF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71B2996"/>
    <w:multiLevelType w:val="multilevel"/>
    <w:tmpl w:val="3E1E5A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32"/>
        <w:szCs w:val="32"/>
      </w:rPr>
    </w:lvl>
    <w:lvl w:ilvl="3">
      <w:start w:val="1"/>
      <w:numFmt w:val="decimal"/>
      <w:lvlText w:val="%2%3.%4"/>
      <w:lvlJc w:val="left"/>
      <w:pPr>
        <w:tabs>
          <w:tab w:val="num" w:pos="1800"/>
        </w:tabs>
        <w:ind w:left="1728" w:hanging="648"/>
      </w:pPr>
      <w:rPr>
        <w:rFonts w:hint="default"/>
        <w:b/>
        <w:sz w:val="28"/>
        <w:szCs w:val="28"/>
      </w:rPr>
    </w:lvl>
    <w:lvl w:ilvl="4">
      <w:start w:val="1"/>
      <w:numFmt w:val="decimal"/>
      <w:lvlText w:val="%2%3.%4.%5"/>
      <w:lvlJc w:val="left"/>
      <w:pPr>
        <w:tabs>
          <w:tab w:val="num" w:pos="2520"/>
        </w:tabs>
        <w:ind w:left="2232" w:hanging="792"/>
      </w:pPr>
      <w:rPr>
        <w:rFonts w:hint="default"/>
        <w:b/>
        <w:sz w:val="28"/>
        <w:szCs w:val="28"/>
      </w:rPr>
    </w:lvl>
    <w:lvl w:ilvl="5">
      <w:start w:val="1"/>
      <w:numFmt w:val="decimal"/>
      <w:lvlText w:val="%2%3.%4.%5.%6"/>
      <w:lvlJc w:val="left"/>
      <w:pPr>
        <w:tabs>
          <w:tab w:val="num" w:pos="3060"/>
        </w:tabs>
        <w:ind w:left="2916" w:hanging="936"/>
      </w:pPr>
      <w:rPr>
        <w:rFonts w:hint="default"/>
        <w:sz w:val="28"/>
        <w:szCs w:val="28"/>
      </w:rPr>
    </w:lvl>
    <w:lvl w:ilvl="6">
      <w:start w:val="1"/>
      <w:numFmt w:val="decimal"/>
      <w:lvlText w:val="%2%3.%4.%5.%6.%7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bullet"/>
      <w:pStyle w:val="a"/>
      <w:lvlText w:val=""/>
      <w:lvlJc w:val="left"/>
      <w:pPr>
        <w:tabs>
          <w:tab w:val="num" w:pos="5940"/>
        </w:tabs>
        <w:ind w:left="5724" w:hanging="1224"/>
      </w:pPr>
      <w:rPr>
        <w:rFonts w:ascii="Symbol" w:hAnsi="Symbol" w:hint="default"/>
      </w:rPr>
    </w:lvl>
    <w:lvl w:ilvl="8">
      <w:start w:val="1"/>
      <w:numFmt w:val="decimal"/>
      <w:lvlText w:val="%2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9797106"/>
    <w:multiLevelType w:val="hybridMultilevel"/>
    <w:tmpl w:val="E77ADB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1B3E5C48"/>
    <w:multiLevelType w:val="hybridMultilevel"/>
    <w:tmpl w:val="BF20B4CA"/>
    <w:lvl w:ilvl="0" w:tplc="642678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1CF63F19"/>
    <w:multiLevelType w:val="hybridMultilevel"/>
    <w:tmpl w:val="8B68A82A"/>
    <w:lvl w:ilvl="0" w:tplc="A23EB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0146C6"/>
    <w:multiLevelType w:val="multilevel"/>
    <w:tmpl w:val="6E3451EA"/>
    <w:styleLink w:val="14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ascii="2." w:hAnsi="2." w:hint="default"/>
      </w:rPr>
    </w:lvl>
    <w:lvl w:ilvl="1">
      <w:start w:val="1"/>
      <w:numFmt w:val="decimal"/>
      <w:lvlText w:val="2.%2."/>
      <w:lvlJc w:val="left"/>
      <w:pPr>
        <w:tabs>
          <w:tab w:val="num" w:pos="1474"/>
        </w:tabs>
        <w:ind w:left="2552" w:hanging="1701"/>
      </w:pPr>
      <w:rPr>
        <w:b/>
        <w:bCs/>
        <w:sz w:val="28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ascii="3.2.1" w:hAnsi="3.2.1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sz w:val="28"/>
      </w:rPr>
    </w:lvl>
  </w:abstractNum>
  <w:abstractNum w:abstractNumId="17">
    <w:nsid w:val="25EA3221"/>
    <w:multiLevelType w:val="multilevel"/>
    <w:tmpl w:val="CEFAD0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>
    <w:nsid w:val="27B17C30"/>
    <w:multiLevelType w:val="hybridMultilevel"/>
    <w:tmpl w:val="C152DBD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ACE5174"/>
    <w:multiLevelType w:val="hybridMultilevel"/>
    <w:tmpl w:val="FE5836F8"/>
    <w:lvl w:ilvl="0" w:tplc="6A8C0D72">
      <w:start w:val="1"/>
      <w:numFmt w:val="bullet"/>
      <w:pStyle w:val="a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3D3F2A"/>
    <w:multiLevelType w:val="hybridMultilevel"/>
    <w:tmpl w:val="04904BC8"/>
    <w:lvl w:ilvl="0" w:tplc="0E787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31E1B2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326693"/>
    <w:multiLevelType w:val="multilevel"/>
    <w:tmpl w:val="09D20466"/>
    <w:lvl w:ilvl="0">
      <w:start w:val="4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611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60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5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303" w:hanging="1800"/>
      </w:pPr>
      <w:rPr>
        <w:rFonts w:hint="default"/>
        <w:b/>
      </w:rPr>
    </w:lvl>
  </w:abstractNum>
  <w:abstractNum w:abstractNumId="22">
    <w:nsid w:val="2E6F18DC"/>
    <w:multiLevelType w:val="hybridMultilevel"/>
    <w:tmpl w:val="8528EB4E"/>
    <w:lvl w:ilvl="0" w:tplc="B8901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DC132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16F1C79"/>
    <w:multiLevelType w:val="hybridMultilevel"/>
    <w:tmpl w:val="F5661256"/>
    <w:lvl w:ilvl="0" w:tplc="819E1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BA0770"/>
    <w:multiLevelType w:val="hybridMultilevel"/>
    <w:tmpl w:val="B96632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5721469"/>
    <w:multiLevelType w:val="hybridMultilevel"/>
    <w:tmpl w:val="62028542"/>
    <w:lvl w:ilvl="0" w:tplc="934438DC">
      <w:start w:val="1"/>
      <w:numFmt w:val="bullet"/>
      <w:pStyle w:val="a1"/>
      <w:lvlText w:val=""/>
      <w:lvlJc w:val="left"/>
      <w:pPr>
        <w:tabs>
          <w:tab w:val="num" w:pos="1429"/>
        </w:tabs>
        <w:ind w:left="36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3DB33013"/>
    <w:multiLevelType w:val="multilevel"/>
    <w:tmpl w:val="0B066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4B5643"/>
    <w:multiLevelType w:val="hybridMultilevel"/>
    <w:tmpl w:val="2BB6579E"/>
    <w:lvl w:ilvl="0" w:tplc="6C28B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952A63"/>
    <w:multiLevelType w:val="hybridMultilevel"/>
    <w:tmpl w:val="CC4CFE46"/>
    <w:lvl w:ilvl="0" w:tplc="3F9EE174">
      <w:start w:val="1"/>
      <w:numFmt w:val="bullet"/>
      <w:pStyle w:val="1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46BAA6B6">
      <w:numFmt w:val="bullet"/>
      <w:pStyle w:val="20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F6A43"/>
    <w:multiLevelType w:val="hybridMultilevel"/>
    <w:tmpl w:val="D5F600D8"/>
    <w:lvl w:ilvl="0" w:tplc="B8981506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CF1FE1"/>
    <w:multiLevelType w:val="hybridMultilevel"/>
    <w:tmpl w:val="5F40B2D4"/>
    <w:lvl w:ilvl="0" w:tplc="FFF87206">
      <w:start w:val="1"/>
      <w:numFmt w:val="bullet"/>
      <w:pStyle w:val="a2"/>
      <w:lvlText w:val="-"/>
      <w:lvlJc w:val="left"/>
      <w:pPr>
        <w:tabs>
          <w:tab w:val="num" w:pos="1134"/>
        </w:tabs>
        <w:ind w:left="1134" w:hanging="283"/>
      </w:pPr>
    </w:lvl>
    <w:lvl w:ilvl="1" w:tplc="04190019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C16305"/>
    <w:multiLevelType w:val="multilevel"/>
    <w:tmpl w:val="23D2AED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isLgl/>
      <w:lvlText w:val="%1.%2.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hint="default"/>
      </w:rPr>
    </w:lvl>
  </w:abstractNum>
  <w:abstractNum w:abstractNumId="32">
    <w:nsid w:val="54B97DAD"/>
    <w:multiLevelType w:val="multilevel"/>
    <w:tmpl w:val="3FCCC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5810C5"/>
    <w:multiLevelType w:val="multilevel"/>
    <w:tmpl w:val="6660E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 w:val="0"/>
      </w:rPr>
    </w:lvl>
  </w:abstractNum>
  <w:abstractNum w:abstractNumId="34">
    <w:nsid w:val="5BEC3705"/>
    <w:multiLevelType w:val="hybridMultilevel"/>
    <w:tmpl w:val="9D5083E4"/>
    <w:lvl w:ilvl="0" w:tplc="A55EAA6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EA94484"/>
    <w:multiLevelType w:val="singleLevel"/>
    <w:tmpl w:val="3D207538"/>
    <w:lvl w:ilvl="0">
      <w:start w:val="1"/>
      <w:numFmt w:val="bullet"/>
      <w:pStyle w:val="a3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36">
    <w:nsid w:val="5EFA633E"/>
    <w:multiLevelType w:val="hybridMultilevel"/>
    <w:tmpl w:val="1152DF6E"/>
    <w:lvl w:ilvl="0" w:tplc="D6504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E80A676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83FE2A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724DE4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BBE77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EBCBEC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F2C5C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2301F1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0F6C3C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9216AAC"/>
    <w:multiLevelType w:val="hybridMultilevel"/>
    <w:tmpl w:val="0992691C"/>
    <w:lvl w:ilvl="0" w:tplc="A69635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8AE0BE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6C02262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D4A937E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C16D3FE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4B00ACB2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D4787B4C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B812144C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BE8A42C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6CF535BE"/>
    <w:multiLevelType w:val="hybridMultilevel"/>
    <w:tmpl w:val="E98ADBAC"/>
    <w:lvl w:ilvl="0" w:tplc="8124C6F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5"/>
  </w:num>
  <w:num w:numId="5">
    <w:abstractNumId w:val="36"/>
  </w:num>
  <w:num w:numId="6">
    <w:abstractNumId w:val="31"/>
  </w:num>
  <w:num w:numId="7">
    <w:abstractNumId w:val="19"/>
  </w:num>
  <w:num w:numId="8">
    <w:abstractNumId w:val="16"/>
  </w:num>
  <w:num w:numId="9">
    <w:abstractNumId w:val="20"/>
  </w:num>
  <w:num w:numId="10">
    <w:abstractNumId w:val="28"/>
  </w:num>
  <w:num w:numId="11">
    <w:abstractNumId w:val="12"/>
  </w:num>
  <w:num w:numId="12">
    <w:abstractNumId w:val="14"/>
  </w:num>
  <w:num w:numId="13">
    <w:abstractNumId w:val="24"/>
  </w:num>
  <w:num w:numId="14">
    <w:abstractNumId w:val="25"/>
  </w:num>
  <w:num w:numId="15">
    <w:abstractNumId w:val="10"/>
  </w:num>
  <w:num w:numId="16">
    <w:abstractNumId w:val="27"/>
  </w:num>
  <w:num w:numId="17">
    <w:abstractNumId w:val="18"/>
  </w:num>
  <w:num w:numId="18">
    <w:abstractNumId w:val="11"/>
  </w:num>
  <w:num w:numId="19">
    <w:abstractNumId w:val="34"/>
  </w:num>
  <w:num w:numId="20">
    <w:abstractNumId w:val="5"/>
  </w:num>
  <w:num w:numId="21">
    <w:abstractNumId w:val="17"/>
  </w:num>
  <w:num w:numId="22">
    <w:abstractNumId w:val="0"/>
  </w:num>
  <w:num w:numId="23">
    <w:abstractNumId w:val="22"/>
  </w:num>
  <w:num w:numId="24">
    <w:abstractNumId w:val="2"/>
  </w:num>
  <w:num w:numId="25">
    <w:abstractNumId w:val="21"/>
  </w:num>
  <w:num w:numId="26">
    <w:abstractNumId w:val="23"/>
  </w:num>
  <w:num w:numId="27">
    <w:abstractNumId w:val="15"/>
  </w:num>
  <w:num w:numId="28">
    <w:abstractNumId w:val="9"/>
  </w:num>
  <w:num w:numId="29">
    <w:abstractNumId w:val="33"/>
  </w:num>
  <w:num w:numId="30">
    <w:abstractNumId w:val="37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8"/>
  </w:num>
  <w:num w:numId="34">
    <w:abstractNumId w:val="3"/>
  </w:num>
  <w:num w:numId="35">
    <w:abstractNumId w:val="26"/>
  </w:num>
  <w:num w:numId="36">
    <w:abstractNumId w:val="32"/>
  </w:num>
  <w:num w:numId="37">
    <w:abstractNumId w:val="38"/>
  </w:num>
  <w:num w:numId="3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123"/>
    <w:rsid w:val="000005E8"/>
    <w:rsid w:val="00000843"/>
    <w:rsid w:val="00000AEF"/>
    <w:rsid w:val="00000CAD"/>
    <w:rsid w:val="00000CE9"/>
    <w:rsid w:val="00001B44"/>
    <w:rsid w:val="00001B8D"/>
    <w:rsid w:val="00001C52"/>
    <w:rsid w:val="00001D47"/>
    <w:rsid w:val="00002436"/>
    <w:rsid w:val="00003B5F"/>
    <w:rsid w:val="0000436A"/>
    <w:rsid w:val="000050DA"/>
    <w:rsid w:val="000053F8"/>
    <w:rsid w:val="00005BC0"/>
    <w:rsid w:val="00006467"/>
    <w:rsid w:val="00006BEB"/>
    <w:rsid w:val="00006EC3"/>
    <w:rsid w:val="00007021"/>
    <w:rsid w:val="0000715D"/>
    <w:rsid w:val="00007808"/>
    <w:rsid w:val="000100B6"/>
    <w:rsid w:val="00010D63"/>
    <w:rsid w:val="0001385E"/>
    <w:rsid w:val="00013A4F"/>
    <w:rsid w:val="00013E2E"/>
    <w:rsid w:val="00014256"/>
    <w:rsid w:val="00014453"/>
    <w:rsid w:val="00014885"/>
    <w:rsid w:val="00015366"/>
    <w:rsid w:val="0001753A"/>
    <w:rsid w:val="0001783B"/>
    <w:rsid w:val="00017AED"/>
    <w:rsid w:val="00020372"/>
    <w:rsid w:val="000203B0"/>
    <w:rsid w:val="00021378"/>
    <w:rsid w:val="0002197B"/>
    <w:rsid w:val="00021DC9"/>
    <w:rsid w:val="00022B5A"/>
    <w:rsid w:val="00024227"/>
    <w:rsid w:val="00024521"/>
    <w:rsid w:val="00024C26"/>
    <w:rsid w:val="00024C89"/>
    <w:rsid w:val="00026971"/>
    <w:rsid w:val="000273C3"/>
    <w:rsid w:val="000279D6"/>
    <w:rsid w:val="00031A09"/>
    <w:rsid w:val="00031B03"/>
    <w:rsid w:val="0003375E"/>
    <w:rsid w:val="00033CE4"/>
    <w:rsid w:val="0003432F"/>
    <w:rsid w:val="00034984"/>
    <w:rsid w:val="00034AC2"/>
    <w:rsid w:val="0003589C"/>
    <w:rsid w:val="0003603A"/>
    <w:rsid w:val="000360B3"/>
    <w:rsid w:val="000361C0"/>
    <w:rsid w:val="00036220"/>
    <w:rsid w:val="000365FB"/>
    <w:rsid w:val="000369EF"/>
    <w:rsid w:val="00037C1B"/>
    <w:rsid w:val="00037EF7"/>
    <w:rsid w:val="00040B1C"/>
    <w:rsid w:val="000412D1"/>
    <w:rsid w:val="00041A82"/>
    <w:rsid w:val="00042266"/>
    <w:rsid w:val="00043504"/>
    <w:rsid w:val="0004433B"/>
    <w:rsid w:val="0004443C"/>
    <w:rsid w:val="000447E0"/>
    <w:rsid w:val="0004574D"/>
    <w:rsid w:val="00045820"/>
    <w:rsid w:val="00046534"/>
    <w:rsid w:val="000473EA"/>
    <w:rsid w:val="0005003F"/>
    <w:rsid w:val="00050E0E"/>
    <w:rsid w:val="00051BF3"/>
    <w:rsid w:val="00052050"/>
    <w:rsid w:val="000520AA"/>
    <w:rsid w:val="000524F6"/>
    <w:rsid w:val="000528F6"/>
    <w:rsid w:val="00053335"/>
    <w:rsid w:val="000537BD"/>
    <w:rsid w:val="00053CE5"/>
    <w:rsid w:val="00055F6D"/>
    <w:rsid w:val="00056415"/>
    <w:rsid w:val="00056A54"/>
    <w:rsid w:val="00056BB6"/>
    <w:rsid w:val="00056F28"/>
    <w:rsid w:val="0005784C"/>
    <w:rsid w:val="00060135"/>
    <w:rsid w:val="00061076"/>
    <w:rsid w:val="000610F0"/>
    <w:rsid w:val="000617A5"/>
    <w:rsid w:val="000619BB"/>
    <w:rsid w:val="000627DE"/>
    <w:rsid w:val="00062CF2"/>
    <w:rsid w:val="00063E2F"/>
    <w:rsid w:val="00064E00"/>
    <w:rsid w:val="000657FC"/>
    <w:rsid w:val="00065DFC"/>
    <w:rsid w:val="00066102"/>
    <w:rsid w:val="00066274"/>
    <w:rsid w:val="0006681C"/>
    <w:rsid w:val="00067B91"/>
    <w:rsid w:val="000702FD"/>
    <w:rsid w:val="0007035B"/>
    <w:rsid w:val="00071EE7"/>
    <w:rsid w:val="00072EF6"/>
    <w:rsid w:val="000733AD"/>
    <w:rsid w:val="00073678"/>
    <w:rsid w:val="00074497"/>
    <w:rsid w:val="000747CC"/>
    <w:rsid w:val="00075185"/>
    <w:rsid w:val="000757DC"/>
    <w:rsid w:val="00075FB9"/>
    <w:rsid w:val="00076141"/>
    <w:rsid w:val="000766B9"/>
    <w:rsid w:val="00076D40"/>
    <w:rsid w:val="00077C6A"/>
    <w:rsid w:val="0008127E"/>
    <w:rsid w:val="00081B9B"/>
    <w:rsid w:val="00082411"/>
    <w:rsid w:val="00083B3E"/>
    <w:rsid w:val="00085D7A"/>
    <w:rsid w:val="00085EAE"/>
    <w:rsid w:val="00086C99"/>
    <w:rsid w:val="00086DD4"/>
    <w:rsid w:val="00087993"/>
    <w:rsid w:val="00087A1F"/>
    <w:rsid w:val="00087C91"/>
    <w:rsid w:val="00087FEA"/>
    <w:rsid w:val="0009157D"/>
    <w:rsid w:val="00092CDF"/>
    <w:rsid w:val="0009313D"/>
    <w:rsid w:val="00093C13"/>
    <w:rsid w:val="00094AC2"/>
    <w:rsid w:val="00095050"/>
    <w:rsid w:val="0009610F"/>
    <w:rsid w:val="000967FE"/>
    <w:rsid w:val="00097456"/>
    <w:rsid w:val="00097E75"/>
    <w:rsid w:val="000A0FA0"/>
    <w:rsid w:val="000A125F"/>
    <w:rsid w:val="000A1618"/>
    <w:rsid w:val="000A19F1"/>
    <w:rsid w:val="000A221B"/>
    <w:rsid w:val="000A2C59"/>
    <w:rsid w:val="000A2F78"/>
    <w:rsid w:val="000A4A5E"/>
    <w:rsid w:val="000A4D53"/>
    <w:rsid w:val="000A57ED"/>
    <w:rsid w:val="000A6565"/>
    <w:rsid w:val="000A6CAC"/>
    <w:rsid w:val="000A6E03"/>
    <w:rsid w:val="000B16EE"/>
    <w:rsid w:val="000B2A9F"/>
    <w:rsid w:val="000B38F1"/>
    <w:rsid w:val="000B4266"/>
    <w:rsid w:val="000B5472"/>
    <w:rsid w:val="000B5D94"/>
    <w:rsid w:val="000B675F"/>
    <w:rsid w:val="000B6842"/>
    <w:rsid w:val="000B6BF7"/>
    <w:rsid w:val="000B7563"/>
    <w:rsid w:val="000C09AB"/>
    <w:rsid w:val="000C22B3"/>
    <w:rsid w:val="000C2661"/>
    <w:rsid w:val="000C299E"/>
    <w:rsid w:val="000C2A8B"/>
    <w:rsid w:val="000C2AB1"/>
    <w:rsid w:val="000C3166"/>
    <w:rsid w:val="000C3477"/>
    <w:rsid w:val="000C35BC"/>
    <w:rsid w:val="000C3B91"/>
    <w:rsid w:val="000C50B9"/>
    <w:rsid w:val="000C68A1"/>
    <w:rsid w:val="000D0189"/>
    <w:rsid w:val="000D0426"/>
    <w:rsid w:val="000D0701"/>
    <w:rsid w:val="000D0E43"/>
    <w:rsid w:val="000D110D"/>
    <w:rsid w:val="000D1BB5"/>
    <w:rsid w:val="000D47C6"/>
    <w:rsid w:val="000D55EA"/>
    <w:rsid w:val="000D5F4A"/>
    <w:rsid w:val="000D63BC"/>
    <w:rsid w:val="000D6ED9"/>
    <w:rsid w:val="000D73BF"/>
    <w:rsid w:val="000D78DE"/>
    <w:rsid w:val="000D7BDA"/>
    <w:rsid w:val="000E0D5B"/>
    <w:rsid w:val="000E1A59"/>
    <w:rsid w:val="000E1B64"/>
    <w:rsid w:val="000E325F"/>
    <w:rsid w:val="000E327F"/>
    <w:rsid w:val="000E3EF5"/>
    <w:rsid w:val="000E41DE"/>
    <w:rsid w:val="000E4A1E"/>
    <w:rsid w:val="000E55C9"/>
    <w:rsid w:val="000E5FF0"/>
    <w:rsid w:val="000E6BE2"/>
    <w:rsid w:val="000E6C29"/>
    <w:rsid w:val="000E733D"/>
    <w:rsid w:val="000E7844"/>
    <w:rsid w:val="000E7BA7"/>
    <w:rsid w:val="000E7E33"/>
    <w:rsid w:val="000F00F3"/>
    <w:rsid w:val="000F0570"/>
    <w:rsid w:val="000F160C"/>
    <w:rsid w:val="000F1C02"/>
    <w:rsid w:val="000F4580"/>
    <w:rsid w:val="000F4C54"/>
    <w:rsid w:val="000F538B"/>
    <w:rsid w:val="000F5567"/>
    <w:rsid w:val="000F5B67"/>
    <w:rsid w:val="000F60EA"/>
    <w:rsid w:val="000F64A2"/>
    <w:rsid w:val="00100033"/>
    <w:rsid w:val="00100AAB"/>
    <w:rsid w:val="001012F5"/>
    <w:rsid w:val="0010173E"/>
    <w:rsid w:val="00101E4B"/>
    <w:rsid w:val="001026D6"/>
    <w:rsid w:val="00102C73"/>
    <w:rsid w:val="00103089"/>
    <w:rsid w:val="001036DE"/>
    <w:rsid w:val="00103AB7"/>
    <w:rsid w:val="00103B6E"/>
    <w:rsid w:val="00103C4B"/>
    <w:rsid w:val="00103FA3"/>
    <w:rsid w:val="001048B4"/>
    <w:rsid w:val="0010561E"/>
    <w:rsid w:val="001058AA"/>
    <w:rsid w:val="001060D9"/>
    <w:rsid w:val="001062E3"/>
    <w:rsid w:val="00107C92"/>
    <w:rsid w:val="001110ED"/>
    <w:rsid w:val="0011461B"/>
    <w:rsid w:val="00115BB6"/>
    <w:rsid w:val="00115BF0"/>
    <w:rsid w:val="001161BF"/>
    <w:rsid w:val="00116962"/>
    <w:rsid w:val="00117D3A"/>
    <w:rsid w:val="00117E9E"/>
    <w:rsid w:val="00120691"/>
    <w:rsid w:val="0012075A"/>
    <w:rsid w:val="0012079B"/>
    <w:rsid w:val="00120C72"/>
    <w:rsid w:val="00120CB3"/>
    <w:rsid w:val="0012282B"/>
    <w:rsid w:val="001234B0"/>
    <w:rsid w:val="00123FF4"/>
    <w:rsid w:val="001248DF"/>
    <w:rsid w:val="00125B83"/>
    <w:rsid w:val="00126F15"/>
    <w:rsid w:val="00127CF0"/>
    <w:rsid w:val="001300CE"/>
    <w:rsid w:val="0013019E"/>
    <w:rsid w:val="00130B48"/>
    <w:rsid w:val="00131095"/>
    <w:rsid w:val="00131C00"/>
    <w:rsid w:val="00131DCB"/>
    <w:rsid w:val="0013269D"/>
    <w:rsid w:val="00133EA2"/>
    <w:rsid w:val="001342B3"/>
    <w:rsid w:val="00134709"/>
    <w:rsid w:val="00135459"/>
    <w:rsid w:val="00135EB4"/>
    <w:rsid w:val="00137043"/>
    <w:rsid w:val="00137185"/>
    <w:rsid w:val="00137412"/>
    <w:rsid w:val="001407BF"/>
    <w:rsid w:val="001407E4"/>
    <w:rsid w:val="00141483"/>
    <w:rsid w:val="0014167C"/>
    <w:rsid w:val="0014283F"/>
    <w:rsid w:val="001434E2"/>
    <w:rsid w:val="0014362A"/>
    <w:rsid w:val="00143F2D"/>
    <w:rsid w:val="00144EA4"/>
    <w:rsid w:val="001459F0"/>
    <w:rsid w:val="0014634E"/>
    <w:rsid w:val="00146731"/>
    <w:rsid w:val="0014686F"/>
    <w:rsid w:val="00146D06"/>
    <w:rsid w:val="00147BB2"/>
    <w:rsid w:val="00147E87"/>
    <w:rsid w:val="001500AB"/>
    <w:rsid w:val="00150202"/>
    <w:rsid w:val="0015058E"/>
    <w:rsid w:val="00150916"/>
    <w:rsid w:val="00150EEF"/>
    <w:rsid w:val="001511D1"/>
    <w:rsid w:val="001528C6"/>
    <w:rsid w:val="0015314A"/>
    <w:rsid w:val="00153EB6"/>
    <w:rsid w:val="001547B6"/>
    <w:rsid w:val="00154A8B"/>
    <w:rsid w:val="00154C99"/>
    <w:rsid w:val="001556FB"/>
    <w:rsid w:val="00155BCD"/>
    <w:rsid w:val="00156368"/>
    <w:rsid w:val="00156757"/>
    <w:rsid w:val="00157116"/>
    <w:rsid w:val="00160002"/>
    <w:rsid w:val="001601CC"/>
    <w:rsid w:val="00160B1D"/>
    <w:rsid w:val="00160DA8"/>
    <w:rsid w:val="0016162F"/>
    <w:rsid w:val="001626F2"/>
    <w:rsid w:val="00162C9D"/>
    <w:rsid w:val="001662A0"/>
    <w:rsid w:val="001664EC"/>
    <w:rsid w:val="001674CD"/>
    <w:rsid w:val="001703DB"/>
    <w:rsid w:val="001708B3"/>
    <w:rsid w:val="00170D0D"/>
    <w:rsid w:val="00170EC9"/>
    <w:rsid w:val="00171B0A"/>
    <w:rsid w:val="001726EA"/>
    <w:rsid w:val="00172792"/>
    <w:rsid w:val="00173BCD"/>
    <w:rsid w:val="00173C2F"/>
    <w:rsid w:val="00177176"/>
    <w:rsid w:val="00180B07"/>
    <w:rsid w:val="001816BE"/>
    <w:rsid w:val="00182FE4"/>
    <w:rsid w:val="0018349E"/>
    <w:rsid w:val="001838E9"/>
    <w:rsid w:val="00183BEF"/>
    <w:rsid w:val="00183FCF"/>
    <w:rsid w:val="0018447B"/>
    <w:rsid w:val="00184778"/>
    <w:rsid w:val="00185B6D"/>
    <w:rsid w:val="00185F78"/>
    <w:rsid w:val="00186796"/>
    <w:rsid w:val="00190039"/>
    <w:rsid w:val="00190935"/>
    <w:rsid w:val="00190991"/>
    <w:rsid w:val="00190FF3"/>
    <w:rsid w:val="00191168"/>
    <w:rsid w:val="00191886"/>
    <w:rsid w:val="001923A5"/>
    <w:rsid w:val="00192BFF"/>
    <w:rsid w:val="00193877"/>
    <w:rsid w:val="0019393C"/>
    <w:rsid w:val="001953F5"/>
    <w:rsid w:val="00196917"/>
    <w:rsid w:val="001A0563"/>
    <w:rsid w:val="001A05B6"/>
    <w:rsid w:val="001A08FE"/>
    <w:rsid w:val="001A1202"/>
    <w:rsid w:val="001A12DE"/>
    <w:rsid w:val="001A1F20"/>
    <w:rsid w:val="001A1F61"/>
    <w:rsid w:val="001A28C9"/>
    <w:rsid w:val="001A2D1A"/>
    <w:rsid w:val="001A33C8"/>
    <w:rsid w:val="001A379B"/>
    <w:rsid w:val="001A3A2D"/>
    <w:rsid w:val="001A48FF"/>
    <w:rsid w:val="001A4F05"/>
    <w:rsid w:val="001A502E"/>
    <w:rsid w:val="001A55A2"/>
    <w:rsid w:val="001A6056"/>
    <w:rsid w:val="001A6E05"/>
    <w:rsid w:val="001A6EC1"/>
    <w:rsid w:val="001A769A"/>
    <w:rsid w:val="001A771C"/>
    <w:rsid w:val="001A7F47"/>
    <w:rsid w:val="001B011B"/>
    <w:rsid w:val="001B0DE2"/>
    <w:rsid w:val="001B1145"/>
    <w:rsid w:val="001B12F6"/>
    <w:rsid w:val="001B23AD"/>
    <w:rsid w:val="001B259D"/>
    <w:rsid w:val="001B49C4"/>
    <w:rsid w:val="001B4BB9"/>
    <w:rsid w:val="001C05AA"/>
    <w:rsid w:val="001C1EC4"/>
    <w:rsid w:val="001C2CEF"/>
    <w:rsid w:val="001C2ECE"/>
    <w:rsid w:val="001C32C4"/>
    <w:rsid w:val="001C4947"/>
    <w:rsid w:val="001C4F5D"/>
    <w:rsid w:val="001C76E5"/>
    <w:rsid w:val="001D090A"/>
    <w:rsid w:val="001D1250"/>
    <w:rsid w:val="001D1F48"/>
    <w:rsid w:val="001D2F43"/>
    <w:rsid w:val="001D2F5D"/>
    <w:rsid w:val="001D4E9D"/>
    <w:rsid w:val="001D5A5F"/>
    <w:rsid w:val="001D5B50"/>
    <w:rsid w:val="001D6B62"/>
    <w:rsid w:val="001D72A5"/>
    <w:rsid w:val="001D7D0B"/>
    <w:rsid w:val="001E03E5"/>
    <w:rsid w:val="001E16BD"/>
    <w:rsid w:val="001E1C75"/>
    <w:rsid w:val="001E245F"/>
    <w:rsid w:val="001E4014"/>
    <w:rsid w:val="001E4C6B"/>
    <w:rsid w:val="001E4D79"/>
    <w:rsid w:val="001E5085"/>
    <w:rsid w:val="001E568F"/>
    <w:rsid w:val="001E5E8B"/>
    <w:rsid w:val="001E656A"/>
    <w:rsid w:val="001E751A"/>
    <w:rsid w:val="001E7C1E"/>
    <w:rsid w:val="001F05BF"/>
    <w:rsid w:val="001F0C24"/>
    <w:rsid w:val="001F102B"/>
    <w:rsid w:val="001F23AF"/>
    <w:rsid w:val="001F2E2B"/>
    <w:rsid w:val="001F38C8"/>
    <w:rsid w:val="001F3BBD"/>
    <w:rsid w:val="001F42CA"/>
    <w:rsid w:val="001F43DA"/>
    <w:rsid w:val="001F44C9"/>
    <w:rsid w:val="001F4D9B"/>
    <w:rsid w:val="001F6DD5"/>
    <w:rsid w:val="001F6E2D"/>
    <w:rsid w:val="001F70B7"/>
    <w:rsid w:val="0020019B"/>
    <w:rsid w:val="00200BF0"/>
    <w:rsid w:val="0020208E"/>
    <w:rsid w:val="002023B3"/>
    <w:rsid w:val="002027E1"/>
    <w:rsid w:val="00203411"/>
    <w:rsid w:val="00203B6A"/>
    <w:rsid w:val="00204123"/>
    <w:rsid w:val="00204193"/>
    <w:rsid w:val="00206D9D"/>
    <w:rsid w:val="00207294"/>
    <w:rsid w:val="002078F8"/>
    <w:rsid w:val="00210161"/>
    <w:rsid w:val="002103E9"/>
    <w:rsid w:val="00210A37"/>
    <w:rsid w:val="002114EB"/>
    <w:rsid w:val="0021189F"/>
    <w:rsid w:val="002121CE"/>
    <w:rsid w:val="00212B3B"/>
    <w:rsid w:val="00212F55"/>
    <w:rsid w:val="00214688"/>
    <w:rsid w:val="00214DBF"/>
    <w:rsid w:val="00215076"/>
    <w:rsid w:val="00215708"/>
    <w:rsid w:val="00216BFB"/>
    <w:rsid w:val="00216C39"/>
    <w:rsid w:val="00216EFB"/>
    <w:rsid w:val="00216F3A"/>
    <w:rsid w:val="00217BAD"/>
    <w:rsid w:val="002203FE"/>
    <w:rsid w:val="002212BD"/>
    <w:rsid w:val="00222226"/>
    <w:rsid w:val="00223D50"/>
    <w:rsid w:val="00224A76"/>
    <w:rsid w:val="00224B6C"/>
    <w:rsid w:val="00224D0D"/>
    <w:rsid w:val="002255D4"/>
    <w:rsid w:val="00225A79"/>
    <w:rsid w:val="00226B23"/>
    <w:rsid w:val="00230DC6"/>
    <w:rsid w:val="0023136D"/>
    <w:rsid w:val="002328E8"/>
    <w:rsid w:val="00233828"/>
    <w:rsid w:val="00233FC8"/>
    <w:rsid w:val="002347AA"/>
    <w:rsid w:val="002349F5"/>
    <w:rsid w:val="0023541F"/>
    <w:rsid w:val="00235E67"/>
    <w:rsid w:val="00235FA3"/>
    <w:rsid w:val="00236C6A"/>
    <w:rsid w:val="0024016F"/>
    <w:rsid w:val="00240E3D"/>
    <w:rsid w:val="00241796"/>
    <w:rsid w:val="002419EC"/>
    <w:rsid w:val="00242FFB"/>
    <w:rsid w:val="002436BB"/>
    <w:rsid w:val="00243BE6"/>
    <w:rsid w:val="00244719"/>
    <w:rsid w:val="00246721"/>
    <w:rsid w:val="00247043"/>
    <w:rsid w:val="00247487"/>
    <w:rsid w:val="002477EE"/>
    <w:rsid w:val="0025097E"/>
    <w:rsid w:val="00250B10"/>
    <w:rsid w:val="00250F8D"/>
    <w:rsid w:val="00251828"/>
    <w:rsid w:val="002523EE"/>
    <w:rsid w:val="00253507"/>
    <w:rsid w:val="00253FF8"/>
    <w:rsid w:val="0025479A"/>
    <w:rsid w:val="0025512D"/>
    <w:rsid w:val="0025523C"/>
    <w:rsid w:val="0025537D"/>
    <w:rsid w:val="002559BD"/>
    <w:rsid w:val="00256341"/>
    <w:rsid w:val="00257346"/>
    <w:rsid w:val="00257F5B"/>
    <w:rsid w:val="002601B0"/>
    <w:rsid w:val="0026067B"/>
    <w:rsid w:val="00264E95"/>
    <w:rsid w:val="00264FAF"/>
    <w:rsid w:val="0026516E"/>
    <w:rsid w:val="00265300"/>
    <w:rsid w:val="00267985"/>
    <w:rsid w:val="0027002C"/>
    <w:rsid w:val="002708FB"/>
    <w:rsid w:val="00270F25"/>
    <w:rsid w:val="00271050"/>
    <w:rsid w:val="00271D04"/>
    <w:rsid w:val="0027218D"/>
    <w:rsid w:val="00272BE1"/>
    <w:rsid w:val="00273C26"/>
    <w:rsid w:val="002746E4"/>
    <w:rsid w:val="00274B9C"/>
    <w:rsid w:val="002760CC"/>
    <w:rsid w:val="002762C4"/>
    <w:rsid w:val="002765C7"/>
    <w:rsid w:val="00277F03"/>
    <w:rsid w:val="00280FD0"/>
    <w:rsid w:val="00281AF6"/>
    <w:rsid w:val="002836DB"/>
    <w:rsid w:val="00283D5B"/>
    <w:rsid w:val="002842F8"/>
    <w:rsid w:val="00285094"/>
    <w:rsid w:val="002852F0"/>
    <w:rsid w:val="00286038"/>
    <w:rsid w:val="00286B5E"/>
    <w:rsid w:val="002871F1"/>
    <w:rsid w:val="00290443"/>
    <w:rsid w:val="002908CC"/>
    <w:rsid w:val="00290BE0"/>
    <w:rsid w:val="00290CF0"/>
    <w:rsid w:val="00291235"/>
    <w:rsid w:val="002934FA"/>
    <w:rsid w:val="0029532D"/>
    <w:rsid w:val="002969A6"/>
    <w:rsid w:val="00297ABA"/>
    <w:rsid w:val="00297EFB"/>
    <w:rsid w:val="002A0FF5"/>
    <w:rsid w:val="002A1018"/>
    <w:rsid w:val="002A18D8"/>
    <w:rsid w:val="002A1D9B"/>
    <w:rsid w:val="002A2B38"/>
    <w:rsid w:val="002A2D6E"/>
    <w:rsid w:val="002A3ABB"/>
    <w:rsid w:val="002A4202"/>
    <w:rsid w:val="002A49BC"/>
    <w:rsid w:val="002A5081"/>
    <w:rsid w:val="002A52CA"/>
    <w:rsid w:val="002A5C08"/>
    <w:rsid w:val="002A6115"/>
    <w:rsid w:val="002A6A72"/>
    <w:rsid w:val="002A7716"/>
    <w:rsid w:val="002A7CC2"/>
    <w:rsid w:val="002B03BF"/>
    <w:rsid w:val="002B057C"/>
    <w:rsid w:val="002B0E8E"/>
    <w:rsid w:val="002B243E"/>
    <w:rsid w:val="002B24FC"/>
    <w:rsid w:val="002B3EE4"/>
    <w:rsid w:val="002B3F25"/>
    <w:rsid w:val="002B42E9"/>
    <w:rsid w:val="002B487A"/>
    <w:rsid w:val="002B6466"/>
    <w:rsid w:val="002B7042"/>
    <w:rsid w:val="002B7A9A"/>
    <w:rsid w:val="002B7AB5"/>
    <w:rsid w:val="002C0EC9"/>
    <w:rsid w:val="002C1349"/>
    <w:rsid w:val="002C1CE9"/>
    <w:rsid w:val="002C1EB6"/>
    <w:rsid w:val="002C25F5"/>
    <w:rsid w:val="002C2FC9"/>
    <w:rsid w:val="002C347D"/>
    <w:rsid w:val="002C3511"/>
    <w:rsid w:val="002C3974"/>
    <w:rsid w:val="002C418F"/>
    <w:rsid w:val="002C4D39"/>
    <w:rsid w:val="002C532E"/>
    <w:rsid w:val="002C60B2"/>
    <w:rsid w:val="002C60FF"/>
    <w:rsid w:val="002C627B"/>
    <w:rsid w:val="002C640F"/>
    <w:rsid w:val="002C7B8B"/>
    <w:rsid w:val="002D00C9"/>
    <w:rsid w:val="002D2235"/>
    <w:rsid w:val="002D28E9"/>
    <w:rsid w:val="002D50AD"/>
    <w:rsid w:val="002D5388"/>
    <w:rsid w:val="002D57D4"/>
    <w:rsid w:val="002D5E85"/>
    <w:rsid w:val="002D5EB0"/>
    <w:rsid w:val="002D6097"/>
    <w:rsid w:val="002D65C9"/>
    <w:rsid w:val="002D7231"/>
    <w:rsid w:val="002D7B98"/>
    <w:rsid w:val="002D7D12"/>
    <w:rsid w:val="002E0C14"/>
    <w:rsid w:val="002E1F38"/>
    <w:rsid w:val="002E3324"/>
    <w:rsid w:val="002E3A6A"/>
    <w:rsid w:val="002E3E47"/>
    <w:rsid w:val="002E4CB0"/>
    <w:rsid w:val="002E638C"/>
    <w:rsid w:val="002E6CAD"/>
    <w:rsid w:val="002F025A"/>
    <w:rsid w:val="002F0648"/>
    <w:rsid w:val="002F0F06"/>
    <w:rsid w:val="002F0FE8"/>
    <w:rsid w:val="002F10BC"/>
    <w:rsid w:val="002F141C"/>
    <w:rsid w:val="002F28D5"/>
    <w:rsid w:val="002F447B"/>
    <w:rsid w:val="002F5D36"/>
    <w:rsid w:val="002F6477"/>
    <w:rsid w:val="002F6EC0"/>
    <w:rsid w:val="002F76CB"/>
    <w:rsid w:val="002F77A6"/>
    <w:rsid w:val="00300AA2"/>
    <w:rsid w:val="00300C0B"/>
    <w:rsid w:val="00300EE8"/>
    <w:rsid w:val="003013C8"/>
    <w:rsid w:val="00301523"/>
    <w:rsid w:val="00301AA5"/>
    <w:rsid w:val="003024A3"/>
    <w:rsid w:val="0030350F"/>
    <w:rsid w:val="00304C1B"/>
    <w:rsid w:val="00305A30"/>
    <w:rsid w:val="00305E70"/>
    <w:rsid w:val="0030674B"/>
    <w:rsid w:val="00306D63"/>
    <w:rsid w:val="00307511"/>
    <w:rsid w:val="00307B63"/>
    <w:rsid w:val="0031013C"/>
    <w:rsid w:val="003115B2"/>
    <w:rsid w:val="0031174E"/>
    <w:rsid w:val="00311AC0"/>
    <w:rsid w:val="003125D5"/>
    <w:rsid w:val="0031271F"/>
    <w:rsid w:val="00312FD9"/>
    <w:rsid w:val="0031485E"/>
    <w:rsid w:val="00314877"/>
    <w:rsid w:val="00314942"/>
    <w:rsid w:val="003154F1"/>
    <w:rsid w:val="00315F16"/>
    <w:rsid w:val="00315F8A"/>
    <w:rsid w:val="0031619E"/>
    <w:rsid w:val="00316221"/>
    <w:rsid w:val="0031654B"/>
    <w:rsid w:val="0031747D"/>
    <w:rsid w:val="003177EB"/>
    <w:rsid w:val="00320284"/>
    <w:rsid w:val="00320714"/>
    <w:rsid w:val="00320E65"/>
    <w:rsid w:val="003212DE"/>
    <w:rsid w:val="00322383"/>
    <w:rsid w:val="003225F8"/>
    <w:rsid w:val="00323485"/>
    <w:rsid w:val="003239CB"/>
    <w:rsid w:val="003243EA"/>
    <w:rsid w:val="00324699"/>
    <w:rsid w:val="003250BB"/>
    <w:rsid w:val="00325F82"/>
    <w:rsid w:val="003260AB"/>
    <w:rsid w:val="003303EF"/>
    <w:rsid w:val="003309C3"/>
    <w:rsid w:val="00330D2F"/>
    <w:rsid w:val="003315C6"/>
    <w:rsid w:val="00331C30"/>
    <w:rsid w:val="00331FD2"/>
    <w:rsid w:val="00333C49"/>
    <w:rsid w:val="00333DAF"/>
    <w:rsid w:val="003341F1"/>
    <w:rsid w:val="00335756"/>
    <w:rsid w:val="003357F9"/>
    <w:rsid w:val="00335851"/>
    <w:rsid w:val="00335DBB"/>
    <w:rsid w:val="00337D7A"/>
    <w:rsid w:val="00337F30"/>
    <w:rsid w:val="0034095F"/>
    <w:rsid w:val="00340D4B"/>
    <w:rsid w:val="00340EAC"/>
    <w:rsid w:val="00342715"/>
    <w:rsid w:val="0034324B"/>
    <w:rsid w:val="00344025"/>
    <w:rsid w:val="0034445A"/>
    <w:rsid w:val="00344E63"/>
    <w:rsid w:val="0034548D"/>
    <w:rsid w:val="00345560"/>
    <w:rsid w:val="0034582C"/>
    <w:rsid w:val="003476FB"/>
    <w:rsid w:val="003501D9"/>
    <w:rsid w:val="0035038A"/>
    <w:rsid w:val="003507FC"/>
    <w:rsid w:val="0035114C"/>
    <w:rsid w:val="0035137D"/>
    <w:rsid w:val="00351F41"/>
    <w:rsid w:val="0035636E"/>
    <w:rsid w:val="003568EA"/>
    <w:rsid w:val="00356926"/>
    <w:rsid w:val="00356A73"/>
    <w:rsid w:val="00356B23"/>
    <w:rsid w:val="00361AA7"/>
    <w:rsid w:val="00362066"/>
    <w:rsid w:val="003626A6"/>
    <w:rsid w:val="00364DBF"/>
    <w:rsid w:val="003655B2"/>
    <w:rsid w:val="0036585F"/>
    <w:rsid w:val="00366A1E"/>
    <w:rsid w:val="00366EBA"/>
    <w:rsid w:val="00367F37"/>
    <w:rsid w:val="00367FDA"/>
    <w:rsid w:val="003707A8"/>
    <w:rsid w:val="00371230"/>
    <w:rsid w:val="00371422"/>
    <w:rsid w:val="00371AE5"/>
    <w:rsid w:val="00371BC7"/>
    <w:rsid w:val="00371C67"/>
    <w:rsid w:val="00372141"/>
    <w:rsid w:val="003734A9"/>
    <w:rsid w:val="00373604"/>
    <w:rsid w:val="00374C95"/>
    <w:rsid w:val="0037563F"/>
    <w:rsid w:val="0037575E"/>
    <w:rsid w:val="003759DC"/>
    <w:rsid w:val="00375C93"/>
    <w:rsid w:val="003761F6"/>
    <w:rsid w:val="00376A4D"/>
    <w:rsid w:val="00377238"/>
    <w:rsid w:val="00380209"/>
    <w:rsid w:val="00380BEA"/>
    <w:rsid w:val="003824C7"/>
    <w:rsid w:val="00383024"/>
    <w:rsid w:val="00384913"/>
    <w:rsid w:val="00385081"/>
    <w:rsid w:val="00385616"/>
    <w:rsid w:val="003860CF"/>
    <w:rsid w:val="003864BA"/>
    <w:rsid w:val="00387549"/>
    <w:rsid w:val="00390091"/>
    <w:rsid w:val="003913FD"/>
    <w:rsid w:val="0039329D"/>
    <w:rsid w:val="00393523"/>
    <w:rsid w:val="003936C1"/>
    <w:rsid w:val="00393BD6"/>
    <w:rsid w:val="00393FEC"/>
    <w:rsid w:val="003947A5"/>
    <w:rsid w:val="00395468"/>
    <w:rsid w:val="0039675F"/>
    <w:rsid w:val="0039688C"/>
    <w:rsid w:val="003977D5"/>
    <w:rsid w:val="00397B06"/>
    <w:rsid w:val="003A28B6"/>
    <w:rsid w:val="003A2D22"/>
    <w:rsid w:val="003A3A9F"/>
    <w:rsid w:val="003A5399"/>
    <w:rsid w:val="003A699E"/>
    <w:rsid w:val="003A6CD2"/>
    <w:rsid w:val="003A6DB0"/>
    <w:rsid w:val="003A71CA"/>
    <w:rsid w:val="003A72FE"/>
    <w:rsid w:val="003A76A2"/>
    <w:rsid w:val="003A77D7"/>
    <w:rsid w:val="003A7DB6"/>
    <w:rsid w:val="003A7EC1"/>
    <w:rsid w:val="003B0BA0"/>
    <w:rsid w:val="003B0F1E"/>
    <w:rsid w:val="003B10EC"/>
    <w:rsid w:val="003B11EE"/>
    <w:rsid w:val="003B20C4"/>
    <w:rsid w:val="003B2321"/>
    <w:rsid w:val="003B2D5C"/>
    <w:rsid w:val="003B3183"/>
    <w:rsid w:val="003B485B"/>
    <w:rsid w:val="003B4B10"/>
    <w:rsid w:val="003B65D3"/>
    <w:rsid w:val="003B6DDF"/>
    <w:rsid w:val="003B6E90"/>
    <w:rsid w:val="003B754C"/>
    <w:rsid w:val="003B7719"/>
    <w:rsid w:val="003C0F52"/>
    <w:rsid w:val="003C14C5"/>
    <w:rsid w:val="003C1A0D"/>
    <w:rsid w:val="003C1CDC"/>
    <w:rsid w:val="003C2601"/>
    <w:rsid w:val="003C2AF0"/>
    <w:rsid w:val="003C30FC"/>
    <w:rsid w:val="003C328F"/>
    <w:rsid w:val="003C39FD"/>
    <w:rsid w:val="003C3EE2"/>
    <w:rsid w:val="003C583F"/>
    <w:rsid w:val="003C58F2"/>
    <w:rsid w:val="003C5FF7"/>
    <w:rsid w:val="003C6513"/>
    <w:rsid w:val="003C6AC0"/>
    <w:rsid w:val="003C6B61"/>
    <w:rsid w:val="003C6EA7"/>
    <w:rsid w:val="003D0045"/>
    <w:rsid w:val="003D129D"/>
    <w:rsid w:val="003D1CAB"/>
    <w:rsid w:val="003D29D7"/>
    <w:rsid w:val="003D3226"/>
    <w:rsid w:val="003D361B"/>
    <w:rsid w:val="003D4A12"/>
    <w:rsid w:val="003D4D06"/>
    <w:rsid w:val="003D5584"/>
    <w:rsid w:val="003D6590"/>
    <w:rsid w:val="003D6631"/>
    <w:rsid w:val="003D6647"/>
    <w:rsid w:val="003D7D86"/>
    <w:rsid w:val="003E04BA"/>
    <w:rsid w:val="003E05F2"/>
    <w:rsid w:val="003E0AA6"/>
    <w:rsid w:val="003E0C1C"/>
    <w:rsid w:val="003E13CC"/>
    <w:rsid w:val="003E1FEC"/>
    <w:rsid w:val="003E2835"/>
    <w:rsid w:val="003E37B4"/>
    <w:rsid w:val="003E4E7C"/>
    <w:rsid w:val="003E5636"/>
    <w:rsid w:val="003E64D7"/>
    <w:rsid w:val="003E6C3E"/>
    <w:rsid w:val="003E6CA5"/>
    <w:rsid w:val="003E711F"/>
    <w:rsid w:val="003E7932"/>
    <w:rsid w:val="003E7B87"/>
    <w:rsid w:val="003F029C"/>
    <w:rsid w:val="003F03FD"/>
    <w:rsid w:val="003F0CE3"/>
    <w:rsid w:val="003F1C14"/>
    <w:rsid w:val="003F2343"/>
    <w:rsid w:val="003F247B"/>
    <w:rsid w:val="003F262D"/>
    <w:rsid w:val="003F305C"/>
    <w:rsid w:val="003F3D27"/>
    <w:rsid w:val="003F499C"/>
    <w:rsid w:val="003F4DE4"/>
    <w:rsid w:val="003F53F6"/>
    <w:rsid w:val="003F54A5"/>
    <w:rsid w:val="003F54AE"/>
    <w:rsid w:val="003F57F7"/>
    <w:rsid w:val="003F662E"/>
    <w:rsid w:val="003F66C4"/>
    <w:rsid w:val="003F68C5"/>
    <w:rsid w:val="003F7F42"/>
    <w:rsid w:val="00400437"/>
    <w:rsid w:val="0040127E"/>
    <w:rsid w:val="00401D18"/>
    <w:rsid w:val="00401D69"/>
    <w:rsid w:val="004022A9"/>
    <w:rsid w:val="00403731"/>
    <w:rsid w:val="00403863"/>
    <w:rsid w:val="004040EA"/>
    <w:rsid w:val="00404E5D"/>
    <w:rsid w:val="00404FAC"/>
    <w:rsid w:val="004050B9"/>
    <w:rsid w:val="004058BA"/>
    <w:rsid w:val="00405BC6"/>
    <w:rsid w:val="00405F6C"/>
    <w:rsid w:val="00407943"/>
    <w:rsid w:val="004101DD"/>
    <w:rsid w:val="00410532"/>
    <w:rsid w:val="00410609"/>
    <w:rsid w:val="00410BF6"/>
    <w:rsid w:val="00411B62"/>
    <w:rsid w:val="00412222"/>
    <w:rsid w:val="00413875"/>
    <w:rsid w:val="00414D5F"/>
    <w:rsid w:val="0041549B"/>
    <w:rsid w:val="00415704"/>
    <w:rsid w:val="00415E19"/>
    <w:rsid w:val="00417750"/>
    <w:rsid w:val="00420077"/>
    <w:rsid w:val="00420F2A"/>
    <w:rsid w:val="004213B7"/>
    <w:rsid w:val="00422171"/>
    <w:rsid w:val="00422198"/>
    <w:rsid w:val="004221EE"/>
    <w:rsid w:val="00423A71"/>
    <w:rsid w:val="00423EB0"/>
    <w:rsid w:val="00424AB2"/>
    <w:rsid w:val="00425F1D"/>
    <w:rsid w:val="00426338"/>
    <w:rsid w:val="004272AB"/>
    <w:rsid w:val="0042799B"/>
    <w:rsid w:val="00427D73"/>
    <w:rsid w:val="00430902"/>
    <w:rsid w:val="004309AA"/>
    <w:rsid w:val="00430A26"/>
    <w:rsid w:val="00430A3A"/>
    <w:rsid w:val="00431E41"/>
    <w:rsid w:val="004348FE"/>
    <w:rsid w:val="00435354"/>
    <w:rsid w:val="00435906"/>
    <w:rsid w:val="00435A75"/>
    <w:rsid w:val="00435C97"/>
    <w:rsid w:val="00435D39"/>
    <w:rsid w:val="0043626F"/>
    <w:rsid w:val="004362A1"/>
    <w:rsid w:val="004365D3"/>
    <w:rsid w:val="00440140"/>
    <w:rsid w:val="0044118F"/>
    <w:rsid w:val="004414AB"/>
    <w:rsid w:val="00441A81"/>
    <w:rsid w:val="00443E91"/>
    <w:rsid w:val="0044431F"/>
    <w:rsid w:val="00446C33"/>
    <w:rsid w:val="00450E64"/>
    <w:rsid w:val="00450EF6"/>
    <w:rsid w:val="00451E48"/>
    <w:rsid w:val="00453412"/>
    <w:rsid w:val="00453C86"/>
    <w:rsid w:val="00453FEB"/>
    <w:rsid w:val="004546DF"/>
    <w:rsid w:val="00454C31"/>
    <w:rsid w:val="00454E6E"/>
    <w:rsid w:val="00457511"/>
    <w:rsid w:val="00460493"/>
    <w:rsid w:val="004604BB"/>
    <w:rsid w:val="00460D5D"/>
    <w:rsid w:val="00462AA0"/>
    <w:rsid w:val="004638F9"/>
    <w:rsid w:val="00463DED"/>
    <w:rsid w:val="00464227"/>
    <w:rsid w:val="004644CE"/>
    <w:rsid w:val="004645D0"/>
    <w:rsid w:val="004657B5"/>
    <w:rsid w:val="0046620A"/>
    <w:rsid w:val="004662D0"/>
    <w:rsid w:val="0046712F"/>
    <w:rsid w:val="00467617"/>
    <w:rsid w:val="004704EF"/>
    <w:rsid w:val="00470A40"/>
    <w:rsid w:val="00470DC2"/>
    <w:rsid w:val="0047156D"/>
    <w:rsid w:val="0047192F"/>
    <w:rsid w:val="00472915"/>
    <w:rsid w:val="00472ADA"/>
    <w:rsid w:val="004736C5"/>
    <w:rsid w:val="00474B86"/>
    <w:rsid w:val="00474D6C"/>
    <w:rsid w:val="004756DA"/>
    <w:rsid w:val="0047682D"/>
    <w:rsid w:val="004803E5"/>
    <w:rsid w:val="004808A1"/>
    <w:rsid w:val="00481665"/>
    <w:rsid w:val="00482317"/>
    <w:rsid w:val="00483A70"/>
    <w:rsid w:val="00483DF6"/>
    <w:rsid w:val="00484348"/>
    <w:rsid w:val="00485D3E"/>
    <w:rsid w:val="00486059"/>
    <w:rsid w:val="0048685B"/>
    <w:rsid w:val="00487261"/>
    <w:rsid w:val="004872A1"/>
    <w:rsid w:val="004872E2"/>
    <w:rsid w:val="004900AA"/>
    <w:rsid w:val="004906D9"/>
    <w:rsid w:val="00490EDB"/>
    <w:rsid w:val="0049177D"/>
    <w:rsid w:val="0049194D"/>
    <w:rsid w:val="00492871"/>
    <w:rsid w:val="00492DEA"/>
    <w:rsid w:val="0049302D"/>
    <w:rsid w:val="004936E3"/>
    <w:rsid w:val="0049442A"/>
    <w:rsid w:val="0049467B"/>
    <w:rsid w:val="0049579B"/>
    <w:rsid w:val="0049668E"/>
    <w:rsid w:val="00496CE5"/>
    <w:rsid w:val="00497618"/>
    <w:rsid w:val="004A012C"/>
    <w:rsid w:val="004A07CF"/>
    <w:rsid w:val="004A0B99"/>
    <w:rsid w:val="004A126F"/>
    <w:rsid w:val="004A2401"/>
    <w:rsid w:val="004A2E39"/>
    <w:rsid w:val="004A380C"/>
    <w:rsid w:val="004A3EEF"/>
    <w:rsid w:val="004A4C73"/>
    <w:rsid w:val="004A63B9"/>
    <w:rsid w:val="004A6948"/>
    <w:rsid w:val="004A6AAA"/>
    <w:rsid w:val="004A6B50"/>
    <w:rsid w:val="004A713B"/>
    <w:rsid w:val="004B0EF4"/>
    <w:rsid w:val="004B0FA5"/>
    <w:rsid w:val="004B1EA4"/>
    <w:rsid w:val="004B1EDC"/>
    <w:rsid w:val="004B23C8"/>
    <w:rsid w:val="004B3568"/>
    <w:rsid w:val="004B3FD7"/>
    <w:rsid w:val="004B46ED"/>
    <w:rsid w:val="004B609A"/>
    <w:rsid w:val="004B6262"/>
    <w:rsid w:val="004B69F5"/>
    <w:rsid w:val="004B6A82"/>
    <w:rsid w:val="004B7123"/>
    <w:rsid w:val="004C0689"/>
    <w:rsid w:val="004C0E44"/>
    <w:rsid w:val="004C1275"/>
    <w:rsid w:val="004C14D6"/>
    <w:rsid w:val="004C16C0"/>
    <w:rsid w:val="004C17C8"/>
    <w:rsid w:val="004C228D"/>
    <w:rsid w:val="004C2942"/>
    <w:rsid w:val="004C3881"/>
    <w:rsid w:val="004C3B24"/>
    <w:rsid w:val="004C3C0A"/>
    <w:rsid w:val="004C4ED2"/>
    <w:rsid w:val="004C5570"/>
    <w:rsid w:val="004C65C7"/>
    <w:rsid w:val="004C6C46"/>
    <w:rsid w:val="004C7004"/>
    <w:rsid w:val="004C777F"/>
    <w:rsid w:val="004D006B"/>
    <w:rsid w:val="004D0641"/>
    <w:rsid w:val="004D06CD"/>
    <w:rsid w:val="004D16EF"/>
    <w:rsid w:val="004D2AC3"/>
    <w:rsid w:val="004D38DA"/>
    <w:rsid w:val="004D4EDC"/>
    <w:rsid w:val="004D5DC2"/>
    <w:rsid w:val="004D6922"/>
    <w:rsid w:val="004D79A3"/>
    <w:rsid w:val="004D7BEC"/>
    <w:rsid w:val="004E0150"/>
    <w:rsid w:val="004E1086"/>
    <w:rsid w:val="004E1B05"/>
    <w:rsid w:val="004E2106"/>
    <w:rsid w:val="004E3FAF"/>
    <w:rsid w:val="004E5A9C"/>
    <w:rsid w:val="004E5EF9"/>
    <w:rsid w:val="004E6432"/>
    <w:rsid w:val="004E6724"/>
    <w:rsid w:val="004E6DE8"/>
    <w:rsid w:val="004E7061"/>
    <w:rsid w:val="004F0E72"/>
    <w:rsid w:val="004F112D"/>
    <w:rsid w:val="004F1757"/>
    <w:rsid w:val="004F2B3A"/>
    <w:rsid w:val="004F3471"/>
    <w:rsid w:val="004F41E6"/>
    <w:rsid w:val="004F5475"/>
    <w:rsid w:val="004F5965"/>
    <w:rsid w:val="0050024D"/>
    <w:rsid w:val="00501231"/>
    <w:rsid w:val="005019BB"/>
    <w:rsid w:val="00501A11"/>
    <w:rsid w:val="005039EF"/>
    <w:rsid w:val="00504287"/>
    <w:rsid w:val="00504931"/>
    <w:rsid w:val="00504C6B"/>
    <w:rsid w:val="00504CF1"/>
    <w:rsid w:val="00504EF7"/>
    <w:rsid w:val="00504F2C"/>
    <w:rsid w:val="00505A10"/>
    <w:rsid w:val="0050754C"/>
    <w:rsid w:val="00507DA0"/>
    <w:rsid w:val="00507ED8"/>
    <w:rsid w:val="00510FEB"/>
    <w:rsid w:val="005111A0"/>
    <w:rsid w:val="00511F9F"/>
    <w:rsid w:val="005122CC"/>
    <w:rsid w:val="0051462C"/>
    <w:rsid w:val="00516307"/>
    <w:rsid w:val="0051739B"/>
    <w:rsid w:val="00517580"/>
    <w:rsid w:val="00520346"/>
    <w:rsid w:val="00521B06"/>
    <w:rsid w:val="005225AB"/>
    <w:rsid w:val="005225EA"/>
    <w:rsid w:val="00522B2A"/>
    <w:rsid w:val="00522CEA"/>
    <w:rsid w:val="005230DC"/>
    <w:rsid w:val="005255F0"/>
    <w:rsid w:val="005265B2"/>
    <w:rsid w:val="00526625"/>
    <w:rsid w:val="00526AA9"/>
    <w:rsid w:val="00526ECE"/>
    <w:rsid w:val="00530FDD"/>
    <w:rsid w:val="00531745"/>
    <w:rsid w:val="005323C9"/>
    <w:rsid w:val="00532AE7"/>
    <w:rsid w:val="00532B2C"/>
    <w:rsid w:val="00532C79"/>
    <w:rsid w:val="00533485"/>
    <w:rsid w:val="005344B0"/>
    <w:rsid w:val="00534698"/>
    <w:rsid w:val="00535644"/>
    <w:rsid w:val="0053643D"/>
    <w:rsid w:val="00536B62"/>
    <w:rsid w:val="00536C0A"/>
    <w:rsid w:val="005375FE"/>
    <w:rsid w:val="005405C7"/>
    <w:rsid w:val="00540939"/>
    <w:rsid w:val="00540D02"/>
    <w:rsid w:val="00540DB0"/>
    <w:rsid w:val="00541B23"/>
    <w:rsid w:val="0054264E"/>
    <w:rsid w:val="00542754"/>
    <w:rsid w:val="00542959"/>
    <w:rsid w:val="00543642"/>
    <w:rsid w:val="005436D8"/>
    <w:rsid w:val="005440C7"/>
    <w:rsid w:val="00544784"/>
    <w:rsid w:val="00544ADD"/>
    <w:rsid w:val="00544B8E"/>
    <w:rsid w:val="00544FCA"/>
    <w:rsid w:val="00546785"/>
    <w:rsid w:val="00550255"/>
    <w:rsid w:val="00550941"/>
    <w:rsid w:val="0055134B"/>
    <w:rsid w:val="00551F09"/>
    <w:rsid w:val="00553149"/>
    <w:rsid w:val="00553716"/>
    <w:rsid w:val="005543CF"/>
    <w:rsid w:val="00554F7B"/>
    <w:rsid w:val="0055519A"/>
    <w:rsid w:val="00555244"/>
    <w:rsid w:val="005557B0"/>
    <w:rsid w:val="00555C81"/>
    <w:rsid w:val="00555D1A"/>
    <w:rsid w:val="0055634F"/>
    <w:rsid w:val="00556568"/>
    <w:rsid w:val="005566FD"/>
    <w:rsid w:val="0055695E"/>
    <w:rsid w:val="0055704C"/>
    <w:rsid w:val="0055712A"/>
    <w:rsid w:val="00557810"/>
    <w:rsid w:val="00557E3B"/>
    <w:rsid w:val="005609EE"/>
    <w:rsid w:val="00561406"/>
    <w:rsid w:val="00561D2C"/>
    <w:rsid w:val="00562633"/>
    <w:rsid w:val="005627F8"/>
    <w:rsid w:val="005638AB"/>
    <w:rsid w:val="00563A55"/>
    <w:rsid w:val="0056443C"/>
    <w:rsid w:val="005650E1"/>
    <w:rsid w:val="0056522E"/>
    <w:rsid w:val="00565550"/>
    <w:rsid w:val="00565A13"/>
    <w:rsid w:val="005663C4"/>
    <w:rsid w:val="005669AC"/>
    <w:rsid w:val="00566CB8"/>
    <w:rsid w:val="00566DA3"/>
    <w:rsid w:val="0056702B"/>
    <w:rsid w:val="0056758E"/>
    <w:rsid w:val="005676F9"/>
    <w:rsid w:val="0057044F"/>
    <w:rsid w:val="00571B21"/>
    <w:rsid w:val="005722C8"/>
    <w:rsid w:val="005725B7"/>
    <w:rsid w:val="00572A36"/>
    <w:rsid w:val="00573046"/>
    <w:rsid w:val="005731D8"/>
    <w:rsid w:val="00573E61"/>
    <w:rsid w:val="00574C16"/>
    <w:rsid w:val="00574ED1"/>
    <w:rsid w:val="0057571D"/>
    <w:rsid w:val="0057627A"/>
    <w:rsid w:val="00576B1F"/>
    <w:rsid w:val="00576C4C"/>
    <w:rsid w:val="00577A5C"/>
    <w:rsid w:val="00580BA5"/>
    <w:rsid w:val="005812D0"/>
    <w:rsid w:val="005815A2"/>
    <w:rsid w:val="00581D14"/>
    <w:rsid w:val="00582C52"/>
    <w:rsid w:val="005841F4"/>
    <w:rsid w:val="005842C4"/>
    <w:rsid w:val="00584C9C"/>
    <w:rsid w:val="00584FA0"/>
    <w:rsid w:val="00585A57"/>
    <w:rsid w:val="00586B78"/>
    <w:rsid w:val="0058739E"/>
    <w:rsid w:val="00590750"/>
    <w:rsid w:val="00590EF9"/>
    <w:rsid w:val="00592FA7"/>
    <w:rsid w:val="00594D87"/>
    <w:rsid w:val="005952DA"/>
    <w:rsid w:val="005971EA"/>
    <w:rsid w:val="005A28D6"/>
    <w:rsid w:val="005A32ED"/>
    <w:rsid w:val="005A34DF"/>
    <w:rsid w:val="005A3548"/>
    <w:rsid w:val="005A3670"/>
    <w:rsid w:val="005A3F5A"/>
    <w:rsid w:val="005A47B5"/>
    <w:rsid w:val="005A49C1"/>
    <w:rsid w:val="005A4ACB"/>
    <w:rsid w:val="005A4F7E"/>
    <w:rsid w:val="005A4FAE"/>
    <w:rsid w:val="005A5F19"/>
    <w:rsid w:val="005A602D"/>
    <w:rsid w:val="005A6775"/>
    <w:rsid w:val="005A6776"/>
    <w:rsid w:val="005A7642"/>
    <w:rsid w:val="005A78BA"/>
    <w:rsid w:val="005B0D0B"/>
    <w:rsid w:val="005B0E71"/>
    <w:rsid w:val="005B166F"/>
    <w:rsid w:val="005B17A3"/>
    <w:rsid w:val="005B1C6F"/>
    <w:rsid w:val="005B296C"/>
    <w:rsid w:val="005B318A"/>
    <w:rsid w:val="005B45F5"/>
    <w:rsid w:val="005B6436"/>
    <w:rsid w:val="005C0097"/>
    <w:rsid w:val="005C0D1E"/>
    <w:rsid w:val="005C14ED"/>
    <w:rsid w:val="005C1589"/>
    <w:rsid w:val="005C2513"/>
    <w:rsid w:val="005C30DF"/>
    <w:rsid w:val="005C3A68"/>
    <w:rsid w:val="005C4C9B"/>
    <w:rsid w:val="005C5777"/>
    <w:rsid w:val="005C62D9"/>
    <w:rsid w:val="005C64A7"/>
    <w:rsid w:val="005C6CF3"/>
    <w:rsid w:val="005C74E1"/>
    <w:rsid w:val="005C7A33"/>
    <w:rsid w:val="005D0030"/>
    <w:rsid w:val="005D051B"/>
    <w:rsid w:val="005D093E"/>
    <w:rsid w:val="005D14E7"/>
    <w:rsid w:val="005D2760"/>
    <w:rsid w:val="005D33B0"/>
    <w:rsid w:val="005D3E82"/>
    <w:rsid w:val="005D3FB8"/>
    <w:rsid w:val="005D410E"/>
    <w:rsid w:val="005D53C5"/>
    <w:rsid w:val="005D5964"/>
    <w:rsid w:val="005D6B5E"/>
    <w:rsid w:val="005D7668"/>
    <w:rsid w:val="005D7D6D"/>
    <w:rsid w:val="005D7ECE"/>
    <w:rsid w:val="005E2391"/>
    <w:rsid w:val="005E24C0"/>
    <w:rsid w:val="005E2AAD"/>
    <w:rsid w:val="005E4ED6"/>
    <w:rsid w:val="005E5968"/>
    <w:rsid w:val="005E7F8B"/>
    <w:rsid w:val="005F01F6"/>
    <w:rsid w:val="005F0E7E"/>
    <w:rsid w:val="005F107A"/>
    <w:rsid w:val="005F2042"/>
    <w:rsid w:val="005F2569"/>
    <w:rsid w:val="005F2786"/>
    <w:rsid w:val="005F28BA"/>
    <w:rsid w:val="005F2F15"/>
    <w:rsid w:val="005F35DC"/>
    <w:rsid w:val="005F4AF0"/>
    <w:rsid w:val="005F4B83"/>
    <w:rsid w:val="005F5719"/>
    <w:rsid w:val="005F5C08"/>
    <w:rsid w:val="005F6A6F"/>
    <w:rsid w:val="006001BD"/>
    <w:rsid w:val="00600EA0"/>
    <w:rsid w:val="00603015"/>
    <w:rsid w:val="006030F9"/>
    <w:rsid w:val="006035C6"/>
    <w:rsid w:val="006043A0"/>
    <w:rsid w:val="006048AB"/>
    <w:rsid w:val="00610212"/>
    <w:rsid w:val="006104BD"/>
    <w:rsid w:val="0061059B"/>
    <w:rsid w:val="00611879"/>
    <w:rsid w:val="0061479A"/>
    <w:rsid w:val="00615255"/>
    <w:rsid w:val="0061586B"/>
    <w:rsid w:val="0061589F"/>
    <w:rsid w:val="00615E58"/>
    <w:rsid w:val="0061630D"/>
    <w:rsid w:val="00616F78"/>
    <w:rsid w:val="00617B71"/>
    <w:rsid w:val="00617BB0"/>
    <w:rsid w:val="0062082B"/>
    <w:rsid w:val="0062084E"/>
    <w:rsid w:val="00621AA2"/>
    <w:rsid w:val="00622232"/>
    <w:rsid w:val="00622240"/>
    <w:rsid w:val="0062463F"/>
    <w:rsid w:val="00624821"/>
    <w:rsid w:val="00624D92"/>
    <w:rsid w:val="00624D94"/>
    <w:rsid w:val="00624E9B"/>
    <w:rsid w:val="006255DC"/>
    <w:rsid w:val="006270D9"/>
    <w:rsid w:val="0063118C"/>
    <w:rsid w:val="00631667"/>
    <w:rsid w:val="00632D63"/>
    <w:rsid w:val="00634D73"/>
    <w:rsid w:val="0063569C"/>
    <w:rsid w:val="00636B7B"/>
    <w:rsid w:val="006370D7"/>
    <w:rsid w:val="00637CC3"/>
    <w:rsid w:val="00640143"/>
    <w:rsid w:val="006406B9"/>
    <w:rsid w:val="00640D24"/>
    <w:rsid w:val="0064145D"/>
    <w:rsid w:val="00642CB5"/>
    <w:rsid w:val="00642EEC"/>
    <w:rsid w:val="006444AF"/>
    <w:rsid w:val="00647A63"/>
    <w:rsid w:val="0065163F"/>
    <w:rsid w:val="00651E91"/>
    <w:rsid w:val="00651FAB"/>
    <w:rsid w:val="0065263C"/>
    <w:rsid w:val="006531E1"/>
    <w:rsid w:val="00653474"/>
    <w:rsid w:val="00653D31"/>
    <w:rsid w:val="00654F83"/>
    <w:rsid w:val="00655026"/>
    <w:rsid w:val="006552B3"/>
    <w:rsid w:val="00656448"/>
    <w:rsid w:val="006565E2"/>
    <w:rsid w:val="006574C2"/>
    <w:rsid w:val="0065784A"/>
    <w:rsid w:val="00657AD8"/>
    <w:rsid w:val="00661342"/>
    <w:rsid w:val="00661817"/>
    <w:rsid w:val="00661C9D"/>
    <w:rsid w:val="0066213D"/>
    <w:rsid w:val="00662666"/>
    <w:rsid w:val="00663358"/>
    <w:rsid w:val="006636F8"/>
    <w:rsid w:val="0066427A"/>
    <w:rsid w:val="006643E6"/>
    <w:rsid w:val="00665820"/>
    <w:rsid w:val="00666011"/>
    <w:rsid w:val="006669E4"/>
    <w:rsid w:val="00666D42"/>
    <w:rsid w:val="00670E3D"/>
    <w:rsid w:val="006715F0"/>
    <w:rsid w:val="00671798"/>
    <w:rsid w:val="00671A3F"/>
    <w:rsid w:val="0067347B"/>
    <w:rsid w:val="006738E6"/>
    <w:rsid w:val="00673BBE"/>
    <w:rsid w:val="006745EE"/>
    <w:rsid w:val="00675ABC"/>
    <w:rsid w:val="0067636B"/>
    <w:rsid w:val="0067739C"/>
    <w:rsid w:val="006802B0"/>
    <w:rsid w:val="00680675"/>
    <w:rsid w:val="0068097C"/>
    <w:rsid w:val="00682CF1"/>
    <w:rsid w:val="00682EEC"/>
    <w:rsid w:val="0068331D"/>
    <w:rsid w:val="006833E5"/>
    <w:rsid w:val="006834CA"/>
    <w:rsid w:val="006835D5"/>
    <w:rsid w:val="00685548"/>
    <w:rsid w:val="0068747A"/>
    <w:rsid w:val="00687CCD"/>
    <w:rsid w:val="00687DD8"/>
    <w:rsid w:val="006903CB"/>
    <w:rsid w:val="0069045D"/>
    <w:rsid w:val="00690A6F"/>
    <w:rsid w:val="006917E6"/>
    <w:rsid w:val="00691D62"/>
    <w:rsid w:val="00694275"/>
    <w:rsid w:val="00694723"/>
    <w:rsid w:val="00694C5D"/>
    <w:rsid w:val="00694FBE"/>
    <w:rsid w:val="0069602E"/>
    <w:rsid w:val="00696868"/>
    <w:rsid w:val="00696C48"/>
    <w:rsid w:val="00696D93"/>
    <w:rsid w:val="006972FF"/>
    <w:rsid w:val="00697721"/>
    <w:rsid w:val="006A0486"/>
    <w:rsid w:val="006A06B0"/>
    <w:rsid w:val="006A0F2D"/>
    <w:rsid w:val="006A1331"/>
    <w:rsid w:val="006A13E8"/>
    <w:rsid w:val="006A2A4F"/>
    <w:rsid w:val="006A32EF"/>
    <w:rsid w:val="006A38DA"/>
    <w:rsid w:val="006A3CC7"/>
    <w:rsid w:val="006A3FB5"/>
    <w:rsid w:val="006A40CB"/>
    <w:rsid w:val="006A65DD"/>
    <w:rsid w:val="006A6B71"/>
    <w:rsid w:val="006A7137"/>
    <w:rsid w:val="006B0019"/>
    <w:rsid w:val="006B0745"/>
    <w:rsid w:val="006B0DCB"/>
    <w:rsid w:val="006B0DF5"/>
    <w:rsid w:val="006B1255"/>
    <w:rsid w:val="006B17BD"/>
    <w:rsid w:val="006B1EE4"/>
    <w:rsid w:val="006B3094"/>
    <w:rsid w:val="006B5616"/>
    <w:rsid w:val="006B62DD"/>
    <w:rsid w:val="006B65D5"/>
    <w:rsid w:val="006B6A47"/>
    <w:rsid w:val="006B6E89"/>
    <w:rsid w:val="006C0019"/>
    <w:rsid w:val="006C029A"/>
    <w:rsid w:val="006C21C8"/>
    <w:rsid w:val="006C2FFB"/>
    <w:rsid w:val="006C561C"/>
    <w:rsid w:val="006C5647"/>
    <w:rsid w:val="006C597E"/>
    <w:rsid w:val="006C7DDA"/>
    <w:rsid w:val="006D00E0"/>
    <w:rsid w:val="006D1362"/>
    <w:rsid w:val="006D2106"/>
    <w:rsid w:val="006D312B"/>
    <w:rsid w:val="006D34F0"/>
    <w:rsid w:val="006D3AAC"/>
    <w:rsid w:val="006D4505"/>
    <w:rsid w:val="006D45FF"/>
    <w:rsid w:val="006D4925"/>
    <w:rsid w:val="006D585F"/>
    <w:rsid w:val="006D608B"/>
    <w:rsid w:val="006D6236"/>
    <w:rsid w:val="006D69BC"/>
    <w:rsid w:val="006E0DBD"/>
    <w:rsid w:val="006E124C"/>
    <w:rsid w:val="006E138A"/>
    <w:rsid w:val="006E19A5"/>
    <w:rsid w:val="006E227F"/>
    <w:rsid w:val="006E24B2"/>
    <w:rsid w:val="006E2854"/>
    <w:rsid w:val="006E3361"/>
    <w:rsid w:val="006E3ACC"/>
    <w:rsid w:val="006E5DD9"/>
    <w:rsid w:val="006E63F5"/>
    <w:rsid w:val="006E6450"/>
    <w:rsid w:val="006E6ADB"/>
    <w:rsid w:val="006E7238"/>
    <w:rsid w:val="006E7690"/>
    <w:rsid w:val="006F06C8"/>
    <w:rsid w:val="006F0FC1"/>
    <w:rsid w:val="006F16A3"/>
    <w:rsid w:val="006F3885"/>
    <w:rsid w:val="006F3E73"/>
    <w:rsid w:val="006F4B0D"/>
    <w:rsid w:val="006F6252"/>
    <w:rsid w:val="006F672D"/>
    <w:rsid w:val="006F677A"/>
    <w:rsid w:val="006F6AC4"/>
    <w:rsid w:val="007005CC"/>
    <w:rsid w:val="007006A7"/>
    <w:rsid w:val="00700D0A"/>
    <w:rsid w:val="007014E4"/>
    <w:rsid w:val="007019D8"/>
    <w:rsid w:val="00701F0F"/>
    <w:rsid w:val="007027FB"/>
    <w:rsid w:val="00702CF1"/>
    <w:rsid w:val="00702E5C"/>
    <w:rsid w:val="00703074"/>
    <w:rsid w:val="007046AE"/>
    <w:rsid w:val="00705079"/>
    <w:rsid w:val="00705466"/>
    <w:rsid w:val="007064F4"/>
    <w:rsid w:val="00707571"/>
    <w:rsid w:val="0070757A"/>
    <w:rsid w:val="00707B14"/>
    <w:rsid w:val="00707FF3"/>
    <w:rsid w:val="00710034"/>
    <w:rsid w:val="007105DA"/>
    <w:rsid w:val="00710D2D"/>
    <w:rsid w:val="0071153A"/>
    <w:rsid w:val="0071205E"/>
    <w:rsid w:val="0071252B"/>
    <w:rsid w:val="007128C6"/>
    <w:rsid w:val="0071671F"/>
    <w:rsid w:val="007168D7"/>
    <w:rsid w:val="00716A87"/>
    <w:rsid w:val="00716C9F"/>
    <w:rsid w:val="00717611"/>
    <w:rsid w:val="0072005B"/>
    <w:rsid w:val="0072090A"/>
    <w:rsid w:val="00720AF0"/>
    <w:rsid w:val="00720BF4"/>
    <w:rsid w:val="0072206A"/>
    <w:rsid w:val="007222FD"/>
    <w:rsid w:val="0072351E"/>
    <w:rsid w:val="00723C02"/>
    <w:rsid w:val="00723C59"/>
    <w:rsid w:val="00723D22"/>
    <w:rsid w:val="0072600E"/>
    <w:rsid w:val="007268F4"/>
    <w:rsid w:val="00726AC8"/>
    <w:rsid w:val="00726CE6"/>
    <w:rsid w:val="00726FEA"/>
    <w:rsid w:val="00727874"/>
    <w:rsid w:val="0073045B"/>
    <w:rsid w:val="00730926"/>
    <w:rsid w:val="0073103E"/>
    <w:rsid w:val="007313EF"/>
    <w:rsid w:val="00731FF1"/>
    <w:rsid w:val="007323C6"/>
    <w:rsid w:val="0073338B"/>
    <w:rsid w:val="007336AF"/>
    <w:rsid w:val="0073375A"/>
    <w:rsid w:val="0073545B"/>
    <w:rsid w:val="00736766"/>
    <w:rsid w:val="007367E3"/>
    <w:rsid w:val="0073703F"/>
    <w:rsid w:val="00740245"/>
    <w:rsid w:val="00740539"/>
    <w:rsid w:val="007405B1"/>
    <w:rsid w:val="007409A6"/>
    <w:rsid w:val="00740DDD"/>
    <w:rsid w:val="007414C5"/>
    <w:rsid w:val="00742905"/>
    <w:rsid w:val="00742D88"/>
    <w:rsid w:val="0074347C"/>
    <w:rsid w:val="007453C9"/>
    <w:rsid w:val="00746187"/>
    <w:rsid w:val="00746F6A"/>
    <w:rsid w:val="00747DBE"/>
    <w:rsid w:val="00747DF4"/>
    <w:rsid w:val="00747E08"/>
    <w:rsid w:val="007500B0"/>
    <w:rsid w:val="007501EE"/>
    <w:rsid w:val="00750820"/>
    <w:rsid w:val="00750A28"/>
    <w:rsid w:val="00752095"/>
    <w:rsid w:val="00752395"/>
    <w:rsid w:val="00752512"/>
    <w:rsid w:val="007529F8"/>
    <w:rsid w:val="0075425B"/>
    <w:rsid w:val="00754714"/>
    <w:rsid w:val="00754B08"/>
    <w:rsid w:val="00755003"/>
    <w:rsid w:val="00755787"/>
    <w:rsid w:val="00755853"/>
    <w:rsid w:val="00756772"/>
    <w:rsid w:val="0075701F"/>
    <w:rsid w:val="00757A18"/>
    <w:rsid w:val="0076006E"/>
    <w:rsid w:val="0076023E"/>
    <w:rsid w:val="00761076"/>
    <w:rsid w:val="00762426"/>
    <w:rsid w:val="00762ABC"/>
    <w:rsid w:val="0076459C"/>
    <w:rsid w:val="007651E2"/>
    <w:rsid w:val="00765AAD"/>
    <w:rsid w:val="00765D52"/>
    <w:rsid w:val="00767563"/>
    <w:rsid w:val="007675E4"/>
    <w:rsid w:val="007701FE"/>
    <w:rsid w:val="007704C8"/>
    <w:rsid w:val="00770ED6"/>
    <w:rsid w:val="00771C8D"/>
    <w:rsid w:val="00773E1D"/>
    <w:rsid w:val="007754AD"/>
    <w:rsid w:val="0077775C"/>
    <w:rsid w:val="00780058"/>
    <w:rsid w:val="00780297"/>
    <w:rsid w:val="00780954"/>
    <w:rsid w:val="00781086"/>
    <w:rsid w:val="007814DB"/>
    <w:rsid w:val="00781A92"/>
    <w:rsid w:val="00781E66"/>
    <w:rsid w:val="007821AF"/>
    <w:rsid w:val="007828CE"/>
    <w:rsid w:val="00782F14"/>
    <w:rsid w:val="00783362"/>
    <w:rsid w:val="00783474"/>
    <w:rsid w:val="007835BF"/>
    <w:rsid w:val="007837C7"/>
    <w:rsid w:val="00783A11"/>
    <w:rsid w:val="007840E5"/>
    <w:rsid w:val="00784A2F"/>
    <w:rsid w:val="00785BDD"/>
    <w:rsid w:val="007866D9"/>
    <w:rsid w:val="00787B95"/>
    <w:rsid w:val="00787F9B"/>
    <w:rsid w:val="0079095A"/>
    <w:rsid w:val="00790E0C"/>
    <w:rsid w:val="00791339"/>
    <w:rsid w:val="00791490"/>
    <w:rsid w:val="007919A8"/>
    <w:rsid w:val="00791E22"/>
    <w:rsid w:val="00793185"/>
    <w:rsid w:val="00793393"/>
    <w:rsid w:val="00793A76"/>
    <w:rsid w:val="0079421D"/>
    <w:rsid w:val="0079506D"/>
    <w:rsid w:val="00795209"/>
    <w:rsid w:val="00796156"/>
    <w:rsid w:val="007968AB"/>
    <w:rsid w:val="0079756F"/>
    <w:rsid w:val="00797A8C"/>
    <w:rsid w:val="007A0B65"/>
    <w:rsid w:val="007A10A0"/>
    <w:rsid w:val="007A1B57"/>
    <w:rsid w:val="007A1BCE"/>
    <w:rsid w:val="007A2AE6"/>
    <w:rsid w:val="007A601D"/>
    <w:rsid w:val="007A6242"/>
    <w:rsid w:val="007A67EF"/>
    <w:rsid w:val="007A6AA0"/>
    <w:rsid w:val="007A6B30"/>
    <w:rsid w:val="007B00D3"/>
    <w:rsid w:val="007B1727"/>
    <w:rsid w:val="007B3658"/>
    <w:rsid w:val="007B3EE7"/>
    <w:rsid w:val="007B50BA"/>
    <w:rsid w:val="007B5EE7"/>
    <w:rsid w:val="007B6397"/>
    <w:rsid w:val="007B63ED"/>
    <w:rsid w:val="007B6500"/>
    <w:rsid w:val="007B69B0"/>
    <w:rsid w:val="007B69DF"/>
    <w:rsid w:val="007B6B44"/>
    <w:rsid w:val="007B6DEC"/>
    <w:rsid w:val="007B7C5D"/>
    <w:rsid w:val="007C0073"/>
    <w:rsid w:val="007C029C"/>
    <w:rsid w:val="007C04EF"/>
    <w:rsid w:val="007C06FA"/>
    <w:rsid w:val="007C1661"/>
    <w:rsid w:val="007C2FB6"/>
    <w:rsid w:val="007C438D"/>
    <w:rsid w:val="007C459F"/>
    <w:rsid w:val="007C52C3"/>
    <w:rsid w:val="007C571D"/>
    <w:rsid w:val="007C704C"/>
    <w:rsid w:val="007C77C7"/>
    <w:rsid w:val="007C7F88"/>
    <w:rsid w:val="007D15C1"/>
    <w:rsid w:val="007D22AD"/>
    <w:rsid w:val="007D2FD7"/>
    <w:rsid w:val="007D3107"/>
    <w:rsid w:val="007D3AF5"/>
    <w:rsid w:val="007D400D"/>
    <w:rsid w:val="007D42F2"/>
    <w:rsid w:val="007D451C"/>
    <w:rsid w:val="007D53BA"/>
    <w:rsid w:val="007D548E"/>
    <w:rsid w:val="007D64EE"/>
    <w:rsid w:val="007D70C3"/>
    <w:rsid w:val="007D76E4"/>
    <w:rsid w:val="007E0AC2"/>
    <w:rsid w:val="007E12AA"/>
    <w:rsid w:val="007E2A7F"/>
    <w:rsid w:val="007E2F37"/>
    <w:rsid w:val="007E3F2D"/>
    <w:rsid w:val="007E4381"/>
    <w:rsid w:val="007E44D4"/>
    <w:rsid w:val="007E45E8"/>
    <w:rsid w:val="007E5ED8"/>
    <w:rsid w:val="007E5F63"/>
    <w:rsid w:val="007E676C"/>
    <w:rsid w:val="007E69A6"/>
    <w:rsid w:val="007E6BAB"/>
    <w:rsid w:val="007E6D94"/>
    <w:rsid w:val="007E7CF6"/>
    <w:rsid w:val="007E7DC8"/>
    <w:rsid w:val="007F0212"/>
    <w:rsid w:val="007F0465"/>
    <w:rsid w:val="007F064F"/>
    <w:rsid w:val="007F081F"/>
    <w:rsid w:val="007F0E42"/>
    <w:rsid w:val="007F172C"/>
    <w:rsid w:val="007F36CE"/>
    <w:rsid w:val="007F36DA"/>
    <w:rsid w:val="007F41E9"/>
    <w:rsid w:val="007F44BE"/>
    <w:rsid w:val="007F4974"/>
    <w:rsid w:val="007F4C4E"/>
    <w:rsid w:val="007F4E90"/>
    <w:rsid w:val="007F63E9"/>
    <w:rsid w:val="007F7A9B"/>
    <w:rsid w:val="00800183"/>
    <w:rsid w:val="00800C1F"/>
    <w:rsid w:val="00800D0C"/>
    <w:rsid w:val="00800E2F"/>
    <w:rsid w:val="0080151D"/>
    <w:rsid w:val="0080271C"/>
    <w:rsid w:val="00803111"/>
    <w:rsid w:val="0080312A"/>
    <w:rsid w:val="0080318A"/>
    <w:rsid w:val="008041AF"/>
    <w:rsid w:val="00804D32"/>
    <w:rsid w:val="00805236"/>
    <w:rsid w:val="00805288"/>
    <w:rsid w:val="00805A19"/>
    <w:rsid w:val="00806ECB"/>
    <w:rsid w:val="00810967"/>
    <w:rsid w:val="008110B8"/>
    <w:rsid w:val="00812015"/>
    <w:rsid w:val="00812CE3"/>
    <w:rsid w:val="00812FC6"/>
    <w:rsid w:val="0081314A"/>
    <w:rsid w:val="00813627"/>
    <w:rsid w:val="00813971"/>
    <w:rsid w:val="00814AED"/>
    <w:rsid w:val="00815231"/>
    <w:rsid w:val="00816243"/>
    <w:rsid w:val="008167E7"/>
    <w:rsid w:val="00816832"/>
    <w:rsid w:val="00816F7F"/>
    <w:rsid w:val="00817631"/>
    <w:rsid w:val="008178F1"/>
    <w:rsid w:val="00820140"/>
    <w:rsid w:val="00820A0A"/>
    <w:rsid w:val="00820C35"/>
    <w:rsid w:val="00820DC6"/>
    <w:rsid w:val="008212F6"/>
    <w:rsid w:val="008223CD"/>
    <w:rsid w:val="00823671"/>
    <w:rsid w:val="00823F39"/>
    <w:rsid w:val="00824B02"/>
    <w:rsid w:val="00825637"/>
    <w:rsid w:val="0082600F"/>
    <w:rsid w:val="0082628D"/>
    <w:rsid w:val="00826E32"/>
    <w:rsid w:val="00827467"/>
    <w:rsid w:val="00827B54"/>
    <w:rsid w:val="00827CB5"/>
    <w:rsid w:val="00827F7B"/>
    <w:rsid w:val="00830AA8"/>
    <w:rsid w:val="00830F3B"/>
    <w:rsid w:val="00831EF1"/>
    <w:rsid w:val="00832EB5"/>
    <w:rsid w:val="00832EE4"/>
    <w:rsid w:val="0083331C"/>
    <w:rsid w:val="00833DC6"/>
    <w:rsid w:val="0083446C"/>
    <w:rsid w:val="0083468A"/>
    <w:rsid w:val="0083492E"/>
    <w:rsid w:val="008360C4"/>
    <w:rsid w:val="0083774F"/>
    <w:rsid w:val="00837854"/>
    <w:rsid w:val="00837C28"/>
    <w:rsid w:val="00837D1E"/>
    <w:rsid w:val="00837E55"/>
    <w:rsid w:val="00842DB6"/>
    <w:rsid w:val="00842E39"/>
    <w:rsid w:val="008434B0"/>
    <w:rsid w:val="00846224"/>
    <w:rsid w:val="00851523"/>
    <w:rsid w:val="00851BA0"/>
    <w:rsid w:val="00853900"/>
    <w:rsid w:val="008542DC"/>
    <w:rsid w:val="008548F7"/>
    <w:rsid w:val="00854B12"/>
    <w:rsid w:val="0085573B"/>
    <w:rsid w:val="00855A7B"/>
    <w:rsid w:val="00857592"/>
    <w:rsid w:val="008575A9"/>
    <w:rsid w:val="00860570"/>
    <w:rsid w:val="008605EE"/>
    <w:rsid w:val="0086153E"/>
    <w:rsid w:val="0086201D"/>
    <w:rsid w:val="0086242A"/>
    <w:rsid w:val="00863310"/>
    <w:rsid w:val="00863C5E"/>
    <w:rsid w:val="008642ED"/>
    <w:rsid w:val="008655BA"/>
    <w:rsid w:val="00865BB3"/>
    <w:rsid w:val="008662A0"/>
    <w:rsid w:val="0086708D"/>
    <w:rsid w:val="008679F9"/>
    <w:rsid w:val="00867A54"/>
    <w:rsid w:val="008713FF"/>
    <w:rsid w:val="00873462"/>
    <w:rsid w:val="00873767"/>
    <w:rsid w:val="008740DC"/>
    <w:rsid w:val="008755C7"/>
    <w:rsid w:val="00875A08"/>
    <w:rsid w:val="00876458"/>
    <w:rsid w:val="00876B06"/>
    <w:rsid w:val="00877384"/>
    <w:rsid w:val="008775AE"/>
    <w:rsid w:val="00881BC6"/>
    <w:rsid w:val="0088242E"/>
    <w:rsid w:val="008824BE"/>
    <w:rsid w:val="00883051"/>
    <w:rsid w:val="008832DD"/>
    <w:rsid w:val="00883957"/>
    <w:rsid w:val="00884498"/>
    <w:rsid w:val="00884803"/>
    <w:rsid w:val="008849CF"/>
    <w:rsid w:val="00884E16"/>
    <w:rsid w:val="00885257"/>
    <w:rsid w:val="00885F5E"/>
    <w:rsid w:val="00886584"/>
    <w:rsid w:val="00886848"/>
    <w:rsid w:val="008877B2"/>
    <w:rsid w:val="00887C1D"/>
    <w:rsid w:val="0089052D"/>
    <w:rsid w:val="008905FB"/>
    <w:rsid w:val="008940BE"/>
    <w:rsid w:val="008948F6"/>
    <w:rsid w:val="00894A4D"/>
    <w:rsid w:val="00896A57"/>
    <w:rsid w:val="00896CCE"/>
    <w:rsid w:val="00897107"/>
    <w:rsid w:val="00897401"/>
    <w:rsid w:val="008974CC"/>
    <w:rsid w:val="00897562"/>
    <w:rsid w:val="008A01E8"/>
    <w:rsid w:val="008A0A50"/>
    <w:rsid w:val="008A1473"/>
    <w:rsid w:val="008A18BD"/>
    <w:rsid w:val="008A18DC"/>
    <w:rsid w:val="008A208A"/>
    <w:rsid w:val="008A2107"/>
    <w:rsid w:val="008A2182"/>
    <w:rsid w:val="008A273B"/>
    <w:rsid w:val="008A2A36"/>
    <w:rsid w:val="008A2D20"/>
    <w:rsid w:val="008A2EB0"/>
    <w:rsid w:val="008A3E39"/>
    <w:rsid w:val="008A4046"/>
    <w:rsid w:val="008A5C72"/>
    <w:rsid w:val="008A6495"/>
    <w:rsid w:val="008A7468"/>
    <w:rsid w:val="008A7A9E"/>
    <w:rsid w:val="008A7FB6"/>
    <w:rsid w:val="008B02AE"/>
    <w:rsid w:val="008B1595"/>
    <w:rsid w:val="008B1CF8"/>
    <w:rsid w:val="008B2F46"/>
    <w:rsid w:val="008B3525"/>
    <w:rsid w:val="008B61CE"/>
    <w:rsid w:val="008B627F"/>
    <w:rsid w:val="008B6854"/>
    <w:rsid w:val="008B7685"/>
    <w:rsid w:val="008C0980"/>
    <w:rsid w:val="008C16A3"/>
    <w:rsid w:val="008C1AD6"/>
    <w:rsid w:val="008C1C22"/>
    <w:rsid w:val="008C231F"/>
    <w:rsid w:val="008C24CC"/>
    <w:rsid w:val="008C2804"/>
    <w:rsid w:val="008C422D"/>
    <w:rsid w:val="008C43E4"/>
    <w:rsid w:val="008C470C"/>
    <w:rsid w:val="008C4D2A"/>
    <w:rsid w:val="008C58D1"/>
    <w:rsid w:val="008C5F8D"/>
    <w:rsid w:val="008C660E"/>
    <w:rsid w:val="008C69D5"/>
    <w:rsid w:val="008C6CF6"/>
    <w:rsid w:val="008C78A6"/>
    <w:rsid w:val="008C7F1D"/>
    <w:rsid w:val="008D174E"/>
    <w:rsid w:val="008D1E2F"/>
    <w:rsid w:val="008D23E1"/>
    <w:rsid w:val="008D2483"/>
    <w:rsid w:val="008D3708"/>
    <w:rsid w:val="008D3C74"/>
    <w:rsid w:val="008D3E37"/>
    <w:rsid w:val="008D3EB0"/>
    <w:rsid w:val="008D413D"/>
    <w:rsid w:val="008D43AE"/>
    <w:rsid w:val="008D4816"/>
    <w:rsid w:val="008D4A3E"/>
    <w:rsid w:val="008D4E62"/>
    <w:rsid w:val="008D5112"/>
    <w:rsid w:val="008D52FD"/>
    <w:rsid w:val="008D5B12"/>
    <w:rsid w:val="008D5EF5"/>
    <w:rsid w:val="008D60EA"/>
    <w:rsid w:val="008D6FA9"/>
    <w:rsid w:val="008D7034"/>
    <w:rsid w:val="008D74FB"/>
    <w:rsid w:val="008E1DFB"/>
    <w:rsid w:val="008E2D08"/>
    <w:rsid w:val="008E4429"/>
    <w:rsid w:val="008E48B3"/>
    <w:rsid w:val="008E55D5"/>
    <w:rsid w:val="008E5880"/>
    <w:rsid w:val="008E60AD"/>
    <w:rsid w:val="008E66D3"/>
    <w:rsid w:val="008E68C9"/>
    <w:rsid w:val="008E714D"/>
    <w:rsid w:val="008E7285"/>
    <w:rsid w:val="008F1734"/>
    <w:rsid w:val="008F198F"/>
    <w:rsid w:val="008F2496"/>
    <w:rsid w:val="008F2794"/>
    <w:rsid w:val="008F2B85"/>
    <w:rsid w:val="008F2C73"/>
    <w:rsid w:val="008F3225"/>
    <w:rsid w:val="008F3485"/>
    <w:rsid w:val="008F390E"/>
    <w:rsid w:val="008F4312"/>
    <w:rsid w:val="008F4344"/>
    <w:rsid w:val="008F54A3"/>
    <w:rsid w:val="008F6D20"/>
    <w:rsid w:val="008F6D55"/>
    <w:rsid w:val="0090022F"/>
    <w:rsid w:val="00901946"/>
    <w:rsid w:val="00902037"/>
    <w:rsid w:val="00902BF1"/>
    <w:rsid w:val="0090316C"/>
    <w:rsid w:val="0090434A"/>
    <w:rsid w:val="00904C18"/>
    <w:rsid w:val="009058D6"/>
    <w:rsid w:val="00905A7E"/>
    <w:rsid w:val="00905D53"/>
    <w:rsid w:val="009063FE"/>
    <w:rsid w:val="00906417"/>
    <w:rsid w:val="00906927"/>
    <w:rsid w:val="009101B2"/>
    <w:rsid w:val="00910B40"/>
    <w:rsid w:val="0091104B"/>
    <w:rsid w:val="00911EF9"/>
    <w:rsid w:val="00912D56"/>
    <w:rsid w:val="00913198"/>
    <w:rsid w:val="00913F04"/>
    <w:rsid w:val="009148EC"/>
    <w:rsid w:val="00914E54"/>
    <w:rsid w:val="00916670"/>
    <w:rsid w:val="00916E23"/>
    <w:rsid w:val="0091738D"/>
    <w:rsid w:val="00917477"/>
    <w:rsid w:val="009179EA"/>
    <w:rsid w:val="00917A29"/>
    <w:rsid w:val="009210B1"/>
    <w:rsid w:val="0092216C"/>
    <w:rsid w:val="00922B60"/>
    <w:rsid w:val="009241BE"/>
    <w:rsid w:val="00925043"/>
    <w:rsid w:val="00926E97"/>
    <w:rsid w:val="00927529"/>
    <w:rsid w:val="00930E5B"/>
    <w:rsid w:val="00932AD6"/>
    <w:rsid w:val="00933941"/>
    <w:rsid w:val="00933A9C"/>
    <w:rsid w:val="00933F52"/>
    <w:rsid w:val="00934550"/>
    <w:rsid w:val="0093749C"/>
    <w:rsid w:val="009410A2"/>
    <w:rsid w:val="00941E2B"/>
    <w:rsid w:val="00943EB0"/>
    <w:rsid w:val="00944341"/>
    <w:rsid w:val="00944DE4"/>
    <w:rsid w:val="00945782"/>
    <w:rsid w:val="009471D2"/>
    <w:rsid w:val="00947721"/>
    <w:rsid w:val="00950133"/>
    <w:rsid w:val="00950CC7"/>
    <w:rsid w:val="00950EB6"/>
    <w:rsid w:val="009511DC"/>
    <w:rsid w:val="0095290B"/>
    <w:rsid w:val="0095386C"/>
    <w:rsid w:val="00953AE1"/>
    <w:rsid w:val="00953E29"/>
    <w:rsid w:val="00953E9F"/>
    <w:rsid w:val="00955C4B"/>
    <w:rsid w:val="00955E92"/>
    <w:rsid w:val="0095600C"/>
    <w:rsid w:val="009569D6"/>
    <w:rsid w:val="00956E37"/>
    <w:rsid w:val="009629C1"/>
    <w:rsid w:val="00962BD2"/>
    <w:rsid w:val="00963BC8"/>
    <w:rsid w:val="009647EC"/>
    <w:rsid w:val="00964B1A"/>
    <w:rsid w:val="00964C7A"/>
    <w:rsid w:val="009656FC"/>
    <w:rsid w:val="00966770"/>
    <w:rsid w:val="009667BA"/>
    <w:rsid w:val="00966EB8"/>
    <w:rsid w:val="00967452"/>
    <w:rsid w:val="009674F8"/>
    <w:rsid w:val="00970789"/>
    <w:rsid w:val="009712FB"/>
    <w:rsid w:val="00971CA2"/>
    <w:rsid w:val="00971CAB"/>
    <w:rsid w:val="00971F21"/>
    <w:rsid w:val="00971FCD"/>
    <w:rsid w:val="00973EA5"/>
    <w:rsid w:val="00974822"/>
    <w:rsid w:val="00974E3D"/>
    <w:rsid w:val="00975C16"/>
    <w:rsid w:val="00975DA9"/>
    <w:rsid w:val="00976E1E"/>
    <w:rsid w:val="009777B4"/>
    <w:rsid w:val="00977EC2"/>
    <w:rsid w:val="0098019F"/>
    <w:rsid w:val="009802F0"/>
    <w:rsid w:val="009809F2"/>
    <w:rsid w:val="00980AF8"/>
    <w:rsid w:val="009814F4"/>
    <w:rsid w:val="00981972"/>
    <w:rsid w:val="00981C55"/>
    <w:rsid w:val="00981ED8"/>
    <w:rsid w:val="0098202E"/>
    <w:rsid w:val="0098211C"/>
    <w:rsid w:val="009821C5"/>
    <w:rsid w:val="009822EE"/>
    <w:rsid w:val="00982511"/>
    <w:rsid w:val="00982C76"/>
    <w:rsid w:val="00984849"/>
    <w:rsid w:val="00984D57"/>
    <w:rsid w:val="00985264"/>
    <w:rsid w:val="0098746C"/>
    <w:rsid w:val="009876BA"/>
    <w:rsid w:val="00987A0A"/>
    <w:rsid w:val="00987EDD"/>
    <w:rsid w:val="00990924"/>
    <w:rsid w:val="00990BD1"/>
    <w:rsid w:val="009920D5"/>
    <w:rsid w:val="00992221"/>
    <w:rsid w:val="009923AA"/>
    <w:rsid w:val="00992493"/>
    <w:rsid w:val="00992599"/>
    <w:rsid w:val="00994ECF"/>
    <w:rsid w:val="009956F9"/>
    <w:rsid w:val="00995979"/>
    <w:rsid w:val="00995C61"/>
    <w:rsid w:val="00996339"/>
    <w:rsid w:val="00996562"/>
    <w:rsid w:val="0099658D"/>
    <w:rsid w:val="00997587"/>
    <w:rsid w:val="009A12C3"/>
    <w:rsid w:val="009A15DF"/>
    <w:rsid w:val="009A18B5"/>
    <w:rsid w:val="009A23F7"/>
    <w:rsid w:val="009A25DE"/>
    <w:rsid w:val="009A2FA1"/>
    <w:rsid w:val="009A307F"/>
    <w:rsid w:val="009A325C"/>
    <w:rsid w:val="009A3980"/>
    <w:rsid w:val="009A5264"/>
    <w:rsid w:val="009A555C"/>
    <w:rsid w:val="009A5BCE"/>
    <w:rsid w:val="009A602A"/>
    <w:rsid w:val="009B0470"/>
    <w:rsid w:val="009B050A"/>
    <w:rsid w:val="009B065D"/>
    <w:rsid w:val="009B06BC"/>
    <w:rsid w:val="009B1890"/>
    <w:rsid w:val="009B1ECE"/>
    <w:rsid w:val="009B1F62"/>
    <w:rsid w:val="009B20CD"/>
    <w:rsid w:val="009B2756"/>
    <w:rsid w:val="009B2E40"/>
    <w:rsid w:val="009B42B8"/>
    <w:rsid w:val="009B481C"/>
    <w:rsid w:val="009B4CF5"/>
    <w:rsid w:val="009B5C6D"/>
    <w:rsid w:val="009B6527"/>
    <w:rsid w:val="009B7D0F"/>
    <w:rsid w:val="009C0668"/>
    <w:rsid w:val="009C0D5D"/>
    <w:rsid w:val="009C0FAB"/>
    <w:rsid w:val="009C1ABA"/>
    <w:rsid w:val="009C1F2C"/>
    <w:rsid w:val="009C21EB"/>
    <w:rsid w:val="009C2E12"/>
    <w:rsid w:val="009C37FA"/>
    <w:rsid w:val="009C3BE4"/>
    <w:rsid w:val="009C3EDC"/>
    <w:rsid w:val="009C428A"/>
    <w:rsid w:val="009C42F0"/>
    <w:rsid w:val="009C4FBC"/>
    <w:rsid w:val="009C5543"/>
    <w:rsid w:val="009C56B3"/>
    <w:rsid w:val="009C6229"/>
    <w:rsid w:val="009C6350"/>
    <w:rsid w:val="009C6989"/>
    <w:rsid w:val="009C7058"/>
    <w:rsid w:val="009C7B1B"/>
    <w:rsid w:val="009C7D62"/>
    <w:rsid w:val="009D0740"/>
    <w:rsid w:val="009D0855"/>
    <w:rsid w:val="009D10BF"/>
    <w:rsid w:val="009D1234"/>
    <w:rsid w:val="009D16F0"/>
    <w:rsid w:val="009D18E8"/>
    <w:rsid w:val="009D20AB"/>
    <w:rsid w:val="009D4300"/>
    <w:rsid w:val="009D4368"/>
    <w:rsid w:val="009D4474"/>
    <w:rsid w:val="009D45EA"/>
    <w:rsid w:val="009D6886"/>
    <w:rsid w:val="009D7597"/>
    <w:rsid w:val="009D7721"/>
    <w:rsid w:val="009D7EB8"/>
    <w:rsid w:val="009E0407"/>
    <w:rsid w:val="009E1FDF"/>
    <w:rsid w:val="009E25DF"/>
    <w:rsid w:val="009E320A"/>
    <w:rsid w:val="009E330E"/>
    <w:rsid w:val="009E36C6"/>
    <w:rsid w:val="009E4F8F"/>
    <w:rsid w:val="009E5626"/>
    <w:rsid w:val="009E73CE"/>
    <w:rsid w:val="009E7408"/>
    <w:rsid w:val="009F07A4"/>
    <w:rsid w:val="009F0827"/>
    <w:rsid w:val="009F0874"/>
    <w:rsid w:val="009F0CA9"/>
    <w:rsid w:val="009F1191"/>
    <w:rsid w:val="009F1572"/>
    <w:rsid w:val="009F1706"/>
    <w:rsid w:val="009F1938"/>
    <w:rsid w:val="009F199A"/>
    <w:rsid w:val="009F2132"/>
    <w:rsid w:val="009F2B09"/>
    <w:rsid w:val="009F3C68"/>
    <w:rsid w:val="009F3E72"/>
    <w:rsid w:val="009F4DBF"/>
    <w:rsid w:val="009F6ABF"/>
    <w:rsid w:val="009F7021"/>
    <w:rsid w:val="009F7169"/>
    <w:rsid w:val="00A00401"/>
    <w:rsid w:val="00A010B3"/>
    <w:rsid w:val="00A01183"/>
    <w:rsid w:val="00A014E0"/>
    <w:rsid w:val="00A03C8A"/>
    <w:rsid w:val="00A04947"/>
    <w:rsid w:val="00A05483"/>
    <w:rsid w:val="00A07589"/>
    <w:rsid w:val="00A077DB"/>
    <w:rsid w:val="00A103DF"/>
    <w:rsid w:val="00A10E24"/>
    <w:rsid w:val="00A10F8E"/>
    <w:rsid w:val="00A127A5"/>
    <w:rsid w:val="00A1289B"/>
    <w:rsid w:val="00A12D19"/>
    <w:rsid w:val="00A13094"/>
    <w:rsid w:val="00A1370C"/>
    <w:rsid w:val="00A14223"/>
    <w:rsid w:val="00A14342"/>
    <w:rsid w:val="00A15AA1"/>
    <w:rsid w:val="00A16626"/>
    <w:rsid w:val="00A167FA"/>
    <w:rsid w:val="00A1682D"/>
    <w:rsid w:val="00A1717C"/>
    <w:rsid w:val="00A20B3D"/>
    <w:rsid w:val="00A20EF8"/>
    <w:rsid w:val="00A210A0"/>
    <w:rsid w:val="00A217B5"/>
    <w:rsid w:val="00A21837"/>
    <w:rsid w:val="00A2189B"/>
    <w:rsid w:val="00A21A9E"/>
    <w:rsid w:val="00A21AAF"/>
    <w:rsid w:val="00A21F65"/>
    <w:rsid w:val="00A2261D"/>
    <w:rsid w:val="00A22699"/>
    <w:rsid w:val="00A22900"/>
    <w:rsid w:val="00A22D5B"/>
    <w:rsid w:val="00A24C0A"/>
    <w:rsid w:val="00A251F1"/>
    <w:rsid w:val="00A25BD8"/>
    <w:rsid w:val="00A25DC6"/>
    <w:rsid w:val="00A260CB"/>
    <w:rsid w:val="00A2666B"/>
    <w:rsid w:val="00A26E36"/>
    <w:rsid w:val="00A273A1"/>
    <w:rsid w:val="00A27447"/>
    <w:rsid w:val="00A3010E"/>
    <w:rsid w:val="00A3024B"/>
    <w:rsid w:val="00A311D3"/>
    <w:rsid w:val="00A31274"/>
    <w:rsid w:val="00A31527"/>
    <w:rsid w:val="00A32FDF"/>
    <w:rsid w:val="00A3353A"/>
    <w:rsid w:val="00A33AED"/>
    <w:rsid w:val="00A342FF"/>
    <w:rsid w:val="00A34529"/>
    <w:rsid w:val="00A34969"/>
    <w:rsid w:val="00A36511"/>
    <w:rsid w:val="00A37598"/>
    <w:rsid w:val="00A377BA"/>
    <w:rsid w:val="00A37893"/>
    <w:rsid w:val="00A4028B"/>
    <w:rsid w:val="00A40B36"/>
    <w:rsid w:val="00A41079"/>
    <w:rsid w:val="00A42587"/>
    <w:rsid w:val="00A4299C"/>
    <w:rsid w:val="00A43929"/>
    <w:rsid w:val="00A440C4"/>
    <w:rsid w:val="00A441DA"/>
    <w:rsid w:val="00A44700"/>
    <w:rsid w:val="00A44E92"/>
    <w:rsid w:val="00A45546"/>
    <w:rsid w:val="00A45B64"/>
    <w:rsid w:val="00A465E4"/>
    <w:rsid w:val="00A46A99"/>
    <w:rsid w:val="00A46B47"/>
    <w:rsid w:val="00A4751D"/>
    <w:rsid w:val="00A47649"/>
    <w:rsid w:val="00A47904"/>
    <w:rsid w:val="00A47E95"/>
    <w:rsid w:val="00A50562"/>
    <w:rsid w:val="00A5080E"/>
    <w:rsid w:val="00A51120"/>
    <w:rsid w:val="00A51988"/>
    <w:rsid w:val="00A52F32"/>
    <w:rsid w:val="00A5354C"/>
    <w:rsid w:val="00A53643"/>
    <w:rsid w:val="00A5377E"/>
    <w:rsid w:val="00A53B0D"/>
    <w:rsid w:val="00A5466B"/>
    <w:rsid w:val="00A54E42"/>
    <w:rsid w:val="00A55375"/>
    <w:rsid w:val="00A55ABA"/>
    <w:rsid w:val="00A5617E"/>
    <w:rsid w:val="00A57B6C"/>
    <w:rsid w:val="00A57C25"/>
    <w:rsid w:val="00A6133F"/>
    <w:rsid w:val="00A61C9B"/>
    <w:rsid w:val="00A622FD"/>
    <w:rsid w:val="00A63351"/>
    <w:rsid w:val="00A63A0E"/>
    <w:rsid w:val="00A63AAD"/>
    <w:rsid w:val="00A63C79"/>
    <w:rsid w:val="00A63F48"/>
    <w:rsid w:val="00A6412C"/>
    <w:rsid w:val="00A6459C"/>
    <w:rsid w:val="00A64AA9"/>
    <w:rsid w:val="00A65CD2"/>
    <w:rsid w:val="00A65F38"/>
    <w:rsid w:val="00A6634B"/>
    <w:rsid w:val="00A66A85"/>
    <w:rsid w:val="00A66D00"/>
    <w:rsid w:val="00A679C1"/>
    <w:rsid w:val="00A710EE"/>
    <w:rsid w:val="00A71BB1"/>
    <w:rsid w:val="00A7365F"/>
    <w:rsid w:val="00A740B6"/>
    <w:rsid w:val="00A76CBC"/>
    <w:rsid w:val="00A82713"/>
    <w:rsid w:val="00A8287F"/>
    <w:rsid w:val="00A835EA"/>
    <w:rsid w:val="00A83709"/>
    <w:rsid w:val="00A8395B"/>
    <w:rsid w:val="00A83B2B"/>
    <w:rsid w:val="00A84727"/>
    <w:rsid w:val="00A854D8"/>
    <w:rsid w:val="00A86AFD"/>
    <w:rsid w:val="00A9131D"/>
    <w:rsid w:val="00A918A0"/>
    <w:rsid w:val="00A91B1B"/>
    <w:rsid w:val="00A91B41"/>
    <w:rsid w:val="00A9333B"/>
    <w:rsid w:val="00A93C4D"/>
    <w:rsid w:val="00A93D88"/>
    <w:rsid w:val="00A94027"/>
    <w:rsid w:val="00A94470"/>
    <w:rsid w:val="00A9579B"/>
    <w:rsid w:val="00A962D5"/>
    <w:rsid w:val="00A963F4"/>
    <w:rsid w:val="00A96A7D"/>
    <w:rsid w:val="00A97195"/>
    <w:rsid w:val="00AA0190"/>
    <w:rsid w:val="00AA0DB6"/>
    <w:rsid w:val="00AA1F90"/>
    <w:rsid w:val="00AA1FE5"/>
    <w:rsid w:val="00AA2200"/>
    <w:rsid w:val="00AA2D4F"/>
    <w:rsid w:val="00AA30BA"/>
    <w:rsid w:val="00AA374B"/>
    <w:rsid w:val="00AA4435"/>
    <w:rsid w:val="00AA44A2"/>
    <w:rsid w:val="00AA5552"/>
    <w:rsid w:val="00AA5767"/>
    <w:rsid w:val="00AA6599"/>
    <w:rsid w:val="00AA67BC"/>
    <w:rsid w:val="00AA6987"/>
    <w:rsid w:val="00AA741B"/>
    <w:rsid w:val="00AB106D"/>
    <w:rsid w:val="00AB1AEA"/>
    <w:rsid w:val="00AB1B1E"/>
    <w:rsid w:val="00AB1FED"/>
    <w:rsid w:val="00AB29B4"/>
    <w:rsid w:val="00AB359E"/>
    <w:rsid w:val="00AB3A69"/>
    <w:rsid w:val="00AB3DCE"/>
    <w:rsid w:val="00AB4431"/>
    <w:rsid w:val="00AB5763"/>
    <w:rsid w:val="00AB678F"/>
    <w:rsid w:val="00AB69C7"/>
    <w:rsid w:val="00AB70A6"/>
    <w:rsid w:val="00AB791D"/>
    <w:rsid w:val="00AB79C3"/>
    <w:rsid w:val="00AC020D"/>
    <w:rsid w:val="00AC03B4"/>
    <w:rsid w:val="00AC1AD0"/>
    <w:rsid w:val="00AC1C21"/>
    <w:rsid w:val="00AC4825"/>
    <w:rsid w:val="00AC55AF"/>
    <w:rsid w:val="00AC6C15"/>
    <w:rsid w:val="00AC7922"/>
    <w:rsid w:val="00AD0AD1"/>
    <w:rsid w:val="00AD19BD"/>
    <w:rsid w:val="00AD1B53"/>
    <w:rsid w:val="00AD2423"/>
    <w:rsid w:val="00AD3E6D"/>
    <w:rsid w:val="00AD42E2"/>
    <w:rsid w:val="00AD5589"/>
    <w:rsid w:val="00AD5872"/>
    <w:rsid w:val="00AD7520"/>
    <w:rsid w:val="00AE04F6"/>
    <w:rsid w:val="00AE0607"/>
    <w:rsid w:val="00AE0D7D"/>
    <w:rsid w:val="00AE1DE7"/>
    <w:rsid w:val="00AE248A"/>
    <w:rsid w:val="00AE3299"/>
    <w:rsid w:val="00AE35E2"/>
    <w:rsid w:val="00AE3B38"/>
    <w:rsid w:val="00AE40B3"/>
    <w:rsid w:val="00AE5589"/>
    <w:rsid w:val="00AE5C42"/>
    <w:rsid w:val="00AE5E8A"/>
    <w:rsid w:val="00AE7A25"/>
    <w:rsid w:val="00AE7A4E"/>
    <w:rsid w:val="00AE7C55"/>
    <w:rsid w:val="00AF0DA7"/>
    <w:rsid w:val="00AF1670"/>
    <w:rsid w:val="00AF1B2F"/>
    <w:rsid w:val="00AF2A3B"/>
    <w:rsid w:val="00AF334E"/>
    <w:rsid w:val="00AF4144"/>
    <w:rsid w:val="00AF5006"/>
    <w:rsid w:val="00AF5011"/>
    <w:rsid w:val="00AF54CE"/>
    <w:rsid w:val="00AF59CE"/>
    <w:rsid w:val="00AF6533"/>
    <w:rsid w:val="00AF68BD"/>
    <w:rsid w:val="00AF6DC2"/>
    <w:rsid w:val="00AF720F"/>
    <w:rsid w:val="00B008FB"/>
    <w:rsid w:val="00B02268"/>
    <w:rsid w:val="00B02BCF"/>
    <w:rsid w:val="00B03E43"/>
    <w:rsid w:val="00B040AC"/>
    <w:rsid w:val="00B0495A"/>
    <w:rsid w:val="00B04BAD"/>
    <w:rsid w:val="00B0548B"/>
    <w:rsid w:val="00B05B4F"/>
    <w:rsid w:val="00B0615E"/>
    <w:rsid w:val="00B07352"/>
    <w:rsid w:val="00B07DD7"/>
    <w:rsid w:val="00B07E27"/>
    <w:rsid w:val="00B1042A"/>
    <w:rsid w:val="00B10FBC"/>
    <w:rsid w:val="00B11AF0"/>
    <w:rsid w:val="00B1334B"/>
    <w:rsid w:val="00B13AAF"/>
    <w:rsid w:val="00B14094"/>
    <w:rsid w:val="00B14265"/>
    <w:rsid w:val="00B1483E"/>
    <w:rsid w:val="00B14D1C"/>
    <w:rsid w:val="00B1573C"/>
    <w:rsid w:val="00B157DF"/>
    <w:rsid w:val="00B17062"/>
    <w:rsid w:val="00B17D37"/>
    <w:rsid w:val="00B205DF"/>
    <w:rsid w:val="00B208A8"/>
    <w:rsid w:val="00B20ED5"/>
    <w:rsid w:val="00B21011"/>
    <w:rsid w:val="00B210EA"/>
    <w:rsid w:val="00B212C9"/>
    <w:rsid w:val="00B21336"/>
    <w:rsid w:val="00B22C29"/>
    <w:rsid w:val="00B23D06"/>
    <w:rsid w:val="00B23D9C"/>
    <w:rsid w:val="00B30234"/>
    <w:rsid w:val="00B31D4C"/>
    <w:rsid w:val="00B33F38"/>
    <w:rsid w:val="00B34A32"/>
    <w:rsid w:val="00B34E7D"/>
    <w:rsid w:val="00B355D6"/>
    <w:rsid w:val="00B37092"/>
    <w:rsid w:val="00B370F8"/>
    <w:rsid w:val="00B373D1"/>
    <w:rsid w:val="00B377D6"/>
    <w:rsid w:val="00B37B0B"/>
    <w:rsid w:val="00B4079A"/>
    <w:rsid w:val="00B41107"/>
    <w:rsid w:val="00B41164"/>
    <w:rsid w:val="00B413AB"/>
    <w:rsid w:val="00B4431C"/>
    <w:rsid w:val="00B446E6"/>
    <w:rsid w:val="00B45206"/>
    <w:rsid w:val="00B45A3E"/>
    <w:rsid w:val="00B4620A"/>
    <w:rsid w:val="00B4673B"/>
    <w:rsid w:val="00B46ACC"/>
    <w:rsid w:val="00B46FE1"/>
    <w:rsid w:val="00B473BE"/>
    <w:rsid w:val="00B500AD"/>
    <w:rsid w:val="00B50407"/>
    <w:rsid w:val="00B520C9"/>
    <w:rsid w:val="00B526D0"/>
    <w:rsid w:val="00B5346F"/>
    <w:rsid w:val="00B53A75"/>
    <w:rsid w:val="00B54246"/>
    <w:rsid w:val="00B54C49"/>
    <w:rsid w:val="00B54D96"/>
    <w:rsid w:val="00B56FFB"/>
    <w:rsid w:val="00B571DD"/>
    <w:rsid w:val="00B5742A"/>
    <w:rsid w:val="00B57826"/>
    <w:rsid w:val="00B57AF3"/>
    <w:rsid w:val="00B57F99"/>
    <w:rsid w:val="00B62240"/>
    <w:rsid w:val="00B62DB2"/>
    <w:rsid w:val="00B639F1"/>
    <w:rsid w:val="00B65B3E"/>
    <w:rsid w:val="00B67627"/>
    <w:rsid w:val="00B71917"/>
    <w:rsid w:val="00B720F2"/>
    <w:rsid w:val="00B72549"/>
    <w:rsid w:val="00B72A7A"/>
    <w:rsid w:val="00B72EDF"/>
    <w:rsid w:val="00B72F93"/>
    <w:rsid w:val="00B73519"/>
    <w:rsid w:val="00B73DBC"/>
    <w:rsid w:val="00B74165"/>
    <w:rsid w:val="00B749FE"/>
    <w:rsid w:val="00B74CBB"/>
    <w:rsid w:val="00B75386"/>
    <w:rsid w:val="00B76CD9"/>
    <w:rsid w:val="00B776AD"/>
    <w:rsid w:val="00B80A65"/>
    <w:rsid w:val="00B81682"/>
    <w:rsid w:val="00B81A96"/>
    <w:rsid w:val="00B82E70"/>
    <w:rsid w:val="00B84853"/>
    <w:rsid w:val="00B84F69"/>
    <w:rsid w:val="00B84FAB"/>
    <w:rsid w:val="00B85276"/>
    <w:rsid w:val="00B8542C"/>
    <w:rsid w:val="00B8613D"/>
    <w:rsid w:val="00B86793"/>
    <w:rsid w:val="00B8784A"/>
    <w:rsid w:val="00B9045D"/>
    <w:rsid w:val="00B90EFD"/>
    <w:rsid w:val="00B9121E"/>
    <w:rsid w:val="00B91D03"/>
    <w:rsid w:val="00B9223A"/>
    <w:rsid w:val="00B93793"/>
    <w:rsid w:val="00B93A4C"/>
    <w:rsid w:val="00B93C21"/>
    <w:rsid w:val="00B947ED"/>
    <w:rsid w:val="00B94E64"/>
    <w:rsid w:val="00B95C5D"/>
    <w:rsid w:val="00B95D2F"/>
    <w:rsid w:val="00B95F59"/>
    <w:rsid w:val="00B965B1"/>
    <w:rsid w:val="00B9738D"/>
    <w:rsid w:val="00B97566"/>
    <w:rsid w:val="00B97B0F"/>
    <w:rsid w:val="00BA0209"/>
    <w:rsid w:val="00BA0225"/>
    <w:rsid w:val="00BA0340"/>
    <w:rsid w:val="00BA15A9"/>
    <w:rsid w:val="00BA1B5D"/>
    <w:rsid w:val="00BA1E18"/>
    <w:rsid w:val="00BA200A"/>
    <w:rsid w:val="00BA26E6"/>
    <w:rsid w:val="00BA2864"/>
    <w:rsid w:val="00BA31F4"/>
    <w:rsid w:val="00BA36E4"/>
    <w:rsid w:val="00BA48B0"/>
    <w:rsid w:val="00BA4ADA"/>
    <w:rsid w:val="00BA6F11"/>
    <w:rsid w:val="00BA729A"/>
    <w:rsid w:val="00BA78E9"/>
    <w:rsid w:val="00BA7A99"/>
    <w:rsid w:val="00BB025D"/>
    <w:rsid w:val="00BB06D9"/>
    <w:rsid w:val="00BB1671"/>
    <w:rsid w:val="00BB2DC4"/>
    <w:rsid w:val="00BB35F4"/>
    <w:rsid w:val="00BB42E1"/>
    <w:rsid w:val="00BB5081"/>
    <w:rsid w:val="00BB577B"/>
    <w:rsid w:val="00BB6D54"/>
    <w:rsid w:val="00BB7AC7"/>
    <w:rsid w:val="00BB7BD6"/>
    <w:rsid w:val="00BC000F"/>
    <w:rsid w:val="00BC0BB3"/>
    <w:rsid w:val="00BC1459"/>
    <w:rsid w:val="00BC2275"/>
    <w:rsid w:val="00BC2C88"/>
    <w:rsid w:val="00BC2CCB"/>
    <w:rsid w:val="00BC2D45"/>
    <w:rsid w:val="00BC3C47"/>
    <w:rsid w:val="00BC409E"/>
    <w:rsid w:val="00BC445E"/>
    <w:rsid w:val="00BC4DCD"/>
    <w:rsid w:val="00BC4DF9"/>
    <w:rsid w:val="00BC694F"/>
    <w:rsid w:val="00BC6EF4"/>
    <w:rsid w:val="00BC7471"/>
    <w:rsid w:val="00BC7676"/>
    <w:rsid w:val="00BC7ED4"/>
    <w:rsid w:val="00BC7FAA"/>
    <w:rsid w:val="00BD1AB5"/>
    <w:rsid w:val="00BD1B70"/>
    <w:rsid w:val="00BD1D6D"/>
    <w:rsid w:val="00BD23BE"/>
    <w:rsid w:val="00BD2B0E"/>
    <w:rsid w:val="00BD3BDE"/>
    <w:rsid w:val="00BD601A"/>
    <w:rsid w:val="00BD68D0"/>
    <w:rsid w:val="00BD7246"/>
    <w:rsid w:val="00BD7691"/>
    <w:rsid w:val="00BD771F"/>
    <w:rsid w:val="00BE066C"/>
    <w:rsid w:val="00BE17C7"/>
    <w:rsid w:val="00BE2B68"/>
    <w:rsid w:val="00BE2B96"/>
    <w:rsid w:val="00BE3191"/>
    <w:rsid w:val="00BE3E23"/>
    <w:rsid w:val="00BE4DF4"/>
    <w:rsid w:val="00BE62E7"/>
    <w:rsid w:val="00BE680D"/>
    <w:rsid w:val="00BE6ED6"/>
    <w:rsid w:val="00BE7C6B"/>
    <w:rsid w:val="00BE7CBA"/>
    <w:rsid w:val="00BE7FDD"/>
    <w:rsid w:val="00BF0547"/>
    <w:rsid w:val="00BF07B9"/>
    <w:rsid w:val="00BF22BC"/>
    <w:rsid w:val="00BF2C00"/>
    <w:rsid w:val="00BF393E"/>
    <w:rsid w:val="00BF3E57"/>
    <w:rsid w:val="00BF4284"/>
    <w:rsid w:val="00BF4822"/>
    <w:rsid w:val="00BF5219"/>
    <w:rsid w:val="00BF5390"/>
    <w:rsid w:val="00BF5DBD"/>
    <w:rsid w:val="00BF600B"/>
    <w:rsid w:val="00BF7D5D"/>
    <w:rsid w:val="00C00623"/>
    <w:rsid w:val="00C00BE3"/>
    <w:rsid w:val="00C010CD"/>
    <w:rsid w:val="00C01DBB"/>
    <w:rsid w:val="00C024E6"/>
    <w:rsid w:val="00C02707"/>
    <w:rsid w:val="00C02B3A"/>
    <w:rsid w:val="00C02BF0"/>
    <w:rsid w:val="00C04603"/>
    <w:rsid w:val="00C047FA"/>
    <w:rsid w:val="00C10223"/>
    <w:rsid w:val="00C10DAE"/>
    <w:rsid w:val="00C11870"/>
    <w:rsid w:val="00C11A48"/>
    <w:rsid w:val="00C127D3"/>
    <w:rsid w:val="00C13DD4"/>
    <w:rsid w:val="00C14A65"/>
    <w:rsid w:val="00C14D87"/>
    <w:rsid w:val="00C14E8A"/>
    <w:rsid w:val="00C164BE"/>
    <w:rsid w:val="00C200AA"/>
    <w:rsid w:val="00C20E5C"/>
    <w:rsid w:val="00C20F9F"/>
    <w:rsid w:val="00C215F2"/>
    <w:rsid w:val="00C22D9D"/>
    <w:rsid w:val="00C23034"/>
    <w:rsid w:val="00C24DDB"/>
    <w:rsid w:val="00C26008"/>
    <w:rsid w:val="00C263A8"/>
    <w:rsid w:val="00C30E38"/>
    <w:rsid w:val="00C31223"/>
    <w:rsid w:val="00C316F3"/>
    <w:rsid w:val="00C318A4"/>
    <w:rsid w:val="00C318DA"/>
    <w:rsid w:val="00C31A19"/>
    <w:rsid w:val="00C32ADB"/>
    <w:rsid w:val="00C33097"/>
    <w:rsid w:val="00C331C9"/>
    <w:rsid w:val="00C346AD"/>
    <w:rsid w:val="00C34B11"/>
    <w:rsid w:val="00C34E9D"/>
    <w:rsid w:val="00C35D4B"/>
    <w:rsid w:val="00C35DAB"/>
    <w:rsid w:val="00C3693D"/>
    <w:rsid w:val="00C36AE2"/>
    <w:rsid w:val="00C36CCB"/>
    <w:rsid w:val="00C36D39"/>
    <w:rsid w:val="00C37156"/>
    <w:rsid w:val="00C374DF"/>
    <w:rsid w:val="00C40FCB"/>
    <w:rsid w:val="00C42A92"/>
    <w:rsid w:val="00C433ED"/>
    <w:rsid w:val="00C439FA"/>
    <w:rsid w:val="00C44117"/>
    <w:rsid w:val="00C444E3"/>
    <w:rsid w:val="00C4488A"/>
    <w:rsid w:val="00C44ACE"/>
    <w:rsid w:val="00C45A6F"/>
    <w:rsid w:val="00C45F94"/>
    <w:rsid w:val="00C46049"/>
    <w:rsid w:val="00C464B7"/>
    <w:rsid w:val="00C467E4"/>
    <w:rsid w:val="00C46962"/>
    <w:rsid w:val="00C47AF8"/>
    <w:rsid w:val="00C50C3D"/>
    <w:rsid w:val="00C5181A"/>
    <w:rsid w:val="00C52D37"/>
    <w:rsid w:val="00C53361"/>
    <w:rsid w:val="00C53B3E"/>
    <w:rsid w:val="00C542C3"/>
    <w:rsid w:val="00C54923"/>
    <w:rsid w:val="00C55C1C"/>
    <w:rsid w:val="00C56608"/>
    <w:rsid w:val="00C57BCA"/>
    <w:rsid w:val="00C60406"/>
    <w:rsid w:val="00C607C0"/>
    <w:rsid w:val="00C60C17"/>
    <w:rsid w:val="00C60DDA"/>
    <w:rsid w:val="00C6117B"/>
    <w:rsid w:val="00C61BFD"/>
    <w:rsid w:val="00C61E71"/>
    <w:rsid w:val="00C62950"/>
    <w:rsid w:val="00C6492F"/>
    <w:rsid w:val="00C6535E"/>
    <w:rsid w:val="00C6568D"/>
    <w:rsid w:val="00C65B81"/>
    <w:rsid w:val="00C67702"/>
    <w:rsid w:val="00C7081E"/>
    <w:rsid w:val="00C7087F"/>
    <w:rsid w:val="00C71B84"/>
    <w:rsid w:val="00C76927"/>
    <w:rsid w:val="00C76D47"/>
    <w:rsid w:val="00C77F79"/>
    <w:rsid w:val="00C80033"/>
    <w:rsid w:val="00C81124"/>
    <w:rsid w:val="00C81746"/>
    <w:rsid w:val="00C819A8"/>
    <w:rsid w:val="00C81D6C"/>
    <w:rsid w:val="00C822BC"/>
    <w:rsid w:val="00C8249A"/>
    <w:rsid w:val="00C831BC"/>
    <w:rsid w:val="00C83480"/>
    <w:rsid w:val="00C848FB"/>
    <w:rsid w:val="00C84F35"/>
    <w:rsid w:val="00C85285"/>
    <w:rsid w:val="00C85E5F"/>
    <w:rsid w:val="00C867A0"/>
    <w:rsid w:val="00C86BAD"/>
    <w:rsid w:val="00C86CD9"/>
    <w:rsid w:val="00C871E3"/>
    <w:rsid w:val="00C90C80"/>
    <w:rsid w:val="00C90F24"/>
    <w:rsid w:val="00C917A9"/>
    <w:rsid w:val="00C91B17"/>
    <w:rsid w:val="00C93C9E"/>
    <w:rsid w:val="00C93F4F"/>
    <w:rsid w:val="00C94457"/>
    <w:rsid w:val="00C9487D"/>
    <w:rsid w:val="00C94B7F"/>
    <w:rsid w:val="00C95851"/>
    <w:rsid w:val="00C96F30"/>
    <w:rsid w:val="00C96FEE"/>
    <w:rsid w:val="00C9712D"/>
    <w:rsid w:val="00C974D8"/>
    <w:rsid w:val="00C97859"/>
    <w:rsid w:val="00CA0182"/>
    <w:rsid w:val="00CA0681"/>
    <w:rsid w:val="00CA0A6C"/>
    <w:rsid w:val="00CA0FDC"/>
    <w:rsid w:val="00CA1A49"/>
    <w:rsid w:val="00CA3311"/>
    <w:rsid w:val="00CA367F"/>
    <w:rsid w:val="00CA3A33"/>
    <w:rsid w:val="00CA455A"/>
    <w:rsid w:val="00CA4686"/>
    <w:rsid w:val="00CA4A06"/>
    <w:rsid w:val="00CA4FA2"/>
    <w:rsid w:val="00CA51C1"/>
    <w:rsid w:val="00CA542D"/>
    <w:rsid w:val="00CA5895"/>
    <w:rsid w:val="00CA5A44"/>
    <w:rsid w:val="00CA5C32"/>
    <w:rsid w:val="00CA64D9"/>
    <w:rsid w:val="00CA665A"/>
    <w:rsid w:val="00CB033B"/>
    <w:rsid w:val="00CB16A2"/>
    <w:rsid w:val="00CB19FE"/>
    <w:rsid w:val="00CB2331"/>
    <w:rsid w:val="00CB39DC"/>
    <w:rsid w:val="00CB408C"/>
    <w:rsid w:val="00CB460C"/>
    <w:rsid w:val="00CB4987"/>
    <w:rsid w:val="00CB4A20"/>
    <w:rsid w:val="00CB51D8"/>
    <w:rsid w:val="00CB5517"/>
    <w:rsid w:val="00CB5863"/>
    <w:rsid w:val="00CB5D91"/>
    <w:rsid w:val="00CB6541"/>
    <w:rsid w:val="00CB6C95"/>
    <w:rsid w:val="00CB7062"/>
    <w:rsid w:val="00CB70A2"/>
    <w:rsid w:val="00CB7141"/>
    <w:rsid w:val="00CB72DC"/>
    <w:rsid w:val="00CB7386"/>
    <w:rsid w:val="00CB7C9C"/>
    <w:rsid w:val="00CC0434"/>
    <w:rsid w:val="00CC0587"/>
    <w:rsid w:val="00CC0EB2"/>
    <w:rsid w:val="00CC0EE3"/>
    <w:rsid w:val="00CC1E3E"/>
    <w:rsid w:val="00CC1FD6"/>
    <w:rsid w:val="00CC269D"/>
    <w:rsid w:val="00CC33C8"/>
    <w:rsid w:val="00CC3425"/>
    <w:rsid w:val="00CC3B4B"/>
    <w:rsid w:val="00CC43C0"/>
    <w:rsid w:val="00CC4B3A"/>
    <w:rsid w:val="00CC4EE4"/>
    <w:rsid w:val="00CC7027"/>
    <w:rsid w:val="00CD09EC"/>
    <w:rsid w:val="00CD0CA3"/>
    <w:rsid w:val="00CD2A4D"/>
    <w:rsid w:val="00CD2A6F"/>
    <w:rsid w:val="00CD33E7"/>
    <w:rsid w:val="00CD40B2"/>
    <w:rsid w:val="00CD5B75"/>
    <w:rsid w:val="00CD640B"/>
    <w:rsid w:val="00CD686A"/>
    <w:rsid w:val="00CD6AA6"/>
    <w:rsid w:val="00CE1262"/>
    <w:rsid w:val="00CE2537"/>
    <w:rsid w:val="00CE2FA7"/>
    <w:rsid w:val="00CE4044"/>
    <w:rsid w:val="00CE4C55"/>
    <w:rsid w:val="00CE57AD"/>
    <w:rsid w:val="00CF0B3C"/>
    <w:rsid w:val="00CF0BB0"/>
    <w:rsid w:val="00CF1C21"/>
    <w:rsid w:val="00CF2359"/>
    <w:rsid w:val="00CF23AE"/>
    <w:rsid w:val="00CF2FF2"/>
    <w:rsid w:val="00CF3DD4"/>
    <w:rsid w:val="00CF48A1"/>
    <w:rsid w:val="00CF56A3"/>
    <w:rsid w:val="00CF5B69"/>
    <w:rsid w:val="00CF6580"/>
    <w:rsid w:val="00CF70C1"/>
    <w:rsid w:val="00CF7C11"/>
    <w:rsid w:val="00D00491"/>
    <w:rsid w:val="00D00856"/>
    <w:rsid w:val="00D019AD"/>
    <w:rsid w:val="00D01B31"/>
    <w:rsid w:val="00D039DD"/>
    <w:rsid w:val="00D047BC"/>
    <w:rsid w:val="00D060DA"/>
    <w:rsid w:val="00D069B1"/>
    <w:rsid w:val="00D06A2D"/>
    <w:rsid w:val="00D0766F"/>
    <w:rsid w:val="00D100DB"/>
    <w:rsid w:val="00D10251"/>
    <w:rsid w:val="00D104FF"/>
    <w:rsid w:val="00D115F2"/>
    <w:rsid w:val="00D11B1F"/>
    <w:rsid w:val="00D11FD7"/>
    <w:rsid w:val="00D120BD"/>
    <w:rsid w:val="00D13E45"/>
    <w:rsid w:val="00D14097"/>
    <w:rsid w:val="00D1430A"/>
    <w:rsid w:val="00D143BB"/>
    <w:rsid w:val="00D1490C"/>
    <w:rsid w:val="00D14D31"/>
    <w:rsid w:val="00D15C94"/>
    <w:rsid w:val="00D21F03"/>
    <w:rsid w:val="00D22105"/>
    <w:rsid w:val="00D22F67"/>
    <w:rsid w:val="00D2390D"/>
    <w:rsid w:val="00D24809"/>
    <w:rsid w:val="00D254D1"/>
    <w:rsid w:val="00D30E3A"/>
    <w:rsid w:val="00D31DFE"/>
    <w:rsid w:val="00D32091"/>
    <w:rsid w:val="00D33B75"/>
    <w:rsid w:val="00D35D18"/>
    <w:rsid w:val="00D3695C"/>
    <w:rsid w:val="00D36BD8"/>
    <w:rsid w:val="00D36F36"/>
    <w:rsid w:val="00D370FB"/>
    <w:rsid w:val="00D37943"/>
    <w:rsid w:val="00D40480"/>
    <w:rsid w:val="00D41BAF"/>
    <w:rsid w:val="00D4278C"/>
    <w:rsid w:val="00D43300"/>
    <w:rsid w:val="00D43CFF"/>
    <w:rsid w:val="00D43EF3"/>
    <w:rsid w:val="00D44C58"/>
    <w:rsid w:val="00D458F6"/>
    <w:rsid w:val="00D45ADD"/>
    <w:rsid w:val="00D46C95"/>
    <w:rsid w:val="00D472F7"/>
    <w:rsid w:val="00D50161"/>
    <w:rsid w:val="00D5094C"/>
    <w:rsid w:val="00D50DD7"/>
    <w:rsid w:val="00D50E85"/>
    <w:rsid w:val="00D51863"/>
    <w:rsid w:val="00D52D38"/>
    <w:rsid w:val="00D5441A"/>
    <w:rsid w:val="00D5551B"/>
    <w:rsid w:val="00D55C92"/>
    <w:rsid w:val="00D56293"/>
    <w:rsid w:val="00D601A9"/>
    <w:rsid w:val="00D60226"/>
    <w:rsid w:val="00D60399"/>
    <w:rsid w:val="00D607DC"/>
    <w:rsid w:val="00D61075"/>
    <w:rsid w:val="00D612AB"/>
    <w:rsid w:val="00D613C4"/>
    <w:rsid w:val="00D61BD0"/>
    <w:rsid w:val="00D632B9"/>
    <w:rsid w:val="00D64475"/>
    <w:rsid w:val="00D64734"/>
    <w:rsid w:val="00D64C21"/>
    <w:rsid w:val="00D64CC5"/>
    <w:rsid w:val="00D65EE6"/>
    <w:rsid w:val="00D661A8"/>
    <w:rsid w:val="00D661D8"/>
    <w:rsid w:val="00D66A03"/>
    <w:rsid w:val="00D708EA"/>
    <w:rsid w:val="00D71C63"/>
    <w:rsid w:val="00D720EE"/>
    <w:rsid w:val="00D7294A"/>
    <w:rsid w:val="00D72B37"/>
    <w:rsid w:val="00D7330A"/>
    <w:rsid w:val="00D74861"/>
    <w:rsid w:val="00D7491E"/>
    <w:rsid w:val="00D7540B"/>
    <w:rsid w:val="00D758B7"/>
    <w:rsid w:val="00D75920"/>
    <w:rsid w:val="00D76ECF"/>
    <w:rsid w:val="00D772FE"/>
    <w:rsid w:val="00D77944"/>
    <w:rsid w:val="00D779E4"/>
    <w:rsid w:val="00D80489"/>
    <w:rsid w:val="00D8130D"/>
    <w:rsid w:val="00D81643"/>
    <w:rsid w:val="00D8194B"/>
    <w:rsid w:val="00D83415"/>
    <w:rsid w:val="00D843F7"/>
    <w:rsid w:val="00D84669"/>
    <w:rsid w:val="00D84BBB"/>
    <w:rsid w:val="00D85E6F"/>
    <w:rsid w:val="00D86245"/>
    <w:rsid w:val="00D862B7"/>
    <w:rsid w:val="00D86A78"/>
    <w:rsid w:val="00D9062A"/>
    <w:rsid w:val="00D9116D"/>
    <w:rsid w:val="00D91311"/>
    <w:rsid w:val="00D91491"/>
    <w:rsid w:val="00D9156D"/>
    <w:rsid w:val="00D9169E"/>
    <w:rsid w:val="00D91735"/>
    <w:rsid w:val="00D91BFA"/>
    <w:rsid w:val="00D92038"/>
    <w:rsid w:val="00D9247F"/>
    <w:rsid w:val="00D92CDC"/>
    <w:rsid w:val="00D93FD3"/>
    <w:rsid w:val="00D94056"/>
    <w:rsid w:val="00D94587"/>
    <w:rsid w:val="00D94B5A"/>
    <w:rsid w:val="00D95214"/>
    <w:rsid w:val="00D97084"/>
    <w:rsid w:val="00D979AB"/>
    <w:rsid w:val="00DA0FBA"/>
    <w:rsid w:val="00DA1121"/>
    <w:rsid w:val="00DA274D"/>
    <w:rsid w:val="00DA2910"/>
    <w:rsid w:val="00DA3476"/>
    <w:rsid w:val="00DA39D0"/>
    <w:rsid w:val="00DA3F33"/>
    <w:rsid w:val="00DA4684"/>
    <w:rsid w:val="00DA488E"/>
    <w:rsid w:val="00DA5CEA"/>
    <w:rsid w:val="00DA5E2F"/>
    <w:rsid w:val="00DA633C"/>
    <w:rsid w:val="00DA684F"/>
    <w:rsid w:val="00DA6870"/>
    <w:rsid w:val="00DA77A4"/>
    <w:rsid w:val="00DA7A11"/>
    <w:rsid w:val="00DB0A98"/>
    <w:rsid w:val="00DB0B2F"/>
    <w:rsid w:val="00DB0CA3"/>
    <w:rsid w:val="00DB0D2C"/>
    <w:rsid w:val="00DB1063"/>
    <w:rsid w:val="00DB10B3"/>
    <w:rsid w:val="00DB1536"/>
    <w:rsid w:val="00DB21C2"/>
    <w:rsid w:val="00DB4278"/>
    <w:rsid w:val="00DB4C29"/>
    <w:rsid w:val="00DB58AD"/>
    <w:rsid w:val="00DB5F79"/>
    <w:rsid w:val="00DB6463"/>
    <w:rsid w:val="00DB6F11"/>
    <w:rsid w:val="00DB6F92"/>
    <w:rsid w:val="00DB71EB"/>
    <w:rsid w:val="00DC006A"/>
    <w:rsid w:val="00DC096F"/>
    <w:rsid w:val="00DC0D43"/>
    <w:rsid w:val="00DC1B5C"/>
    <w:rsid w:val="00DC1E1F"/>
    <w:rsid w:val="00DC3AD9"/>
    <w:rsid w:val="00DC402A"/>
    <w:rsid w:val="00DC431B"/>
    <w:rsid w:val="00DC4C0E"/>
    <w:rsid w:val="00DC68AE"/>
    <w:rsid w:val="00DC6E7E"/>
    <w:rsid w:val="00DC7003"/>
    <w:rsid w:val="00DC72C9"/>
    <w:rsid w:val="00DC7515"/>
    <w:rsid w:val="00DC775A"/>
    <w:rsid w:val="00DC7ADB"/>
    <w:rsid w:val="00DD1314"/>
    <w:rsid w:val="00DD18B4"/>
    <w:rsid w:val="00DD2A64"/>
    <w:rsid w:val="00DD331D"/>
    <w:rsid w:val="00DD4924"/>
    <w:rsid w:val="00DD49A4"/>
    <w:rsid w:val="00DD4C6E"/>
    <w:rsid w:val="00DD4FD1"/>
    <w:rsid w:val="00DD5319"/>
    <w:rsid w:val="00DD6A21"/>
    <w:rsid w:val="00DD788F"/>
    <w:rsid w:val="00DE03B2"/>
    <w:rsid w:val="00DE234E"/>
    <w:rsid w:val="00DE30CA"/>
    <w:rsid w:val="00DE3192"/>
    <w:rsid w:val="00DE4B81"/>
    <w:rsid w:val="00DE566B"/>
    <w:rsid w:val="00DE6FE5"/>
    <w:rsid w:val="00DF0C34"/>
    <w:rsid w:val="00DF1204"/>
    <w:rsid w:val="00DF1F91"/>
    <w:rsid w:val="00DF248F"/>
    <w:rsid w:val="00DF2828"/>
    <w:rsid w:val="00DF2C34"/>
    <w:rsid w:val="00DF393B"/>
    <w:rsid w:val="00DF3DAB"/>
    <w:rsid w:val="00DF529D"/>
    <w:rsid w:val="00DF5577"/>
    <w:rsid w:val="00DF7892"/>
    <w:rsid w:val="00DF7F57"/>
    <w:rsid w:val="00E004FF"/>
    <w:rsid w:val="00E0055B"/>
    <w:rsid w:val="00E00687"/>
    <w:rsid w:val="00E0130E"/>
    <w:rsid w:val="00E01407"/>
    <w:rsid w:val="00E053D8"/>
    <w:rsid w:val="00E05BA1"/>
    <w:rsid w:val="00E05E0A"/>
    <w:rsid w:val="00E0661E"/>
    <w:rsid w:val="00E07525"/>
    <w:rsid w:val="00E0772F"/>
    <w:rsid w:val="00E07B0B"/>
    <w:rsid w:val="00E07EE6"/>
    <w:rsid w:val="00E10659"/>
    <w:rsid w:val="00E11501"/>
    <w:rsid w:val="00E11648"/>
    <w:rsid w:val="00E12DC5"/>
    <w:rsid w:val="00E1369C"/>
    <w:rsid w:val="00E1374B"/>
    <w:rsid w:val="00E142B7"/>
    <w:rsid w:val="00E14B3C"/>
    <w:rsid w:val="00E15898"/>
    <w:rsid w:val="00E16840"/>
    <w:rsid w:val="00E177C3"/>
    <w:rsid w:val="00E1786F"/>
    <w:rsid w:val="00E17B2C"/>
    <w:rsid w:val="00E17FAC"/>
    <w:rsid w:val="00E20AE8"/>
    <w:rsid w:val="00E216DC"/>
    <w:rsid w:val="00E22004"/>
    <w:rsid w:val="00E22838"/>
    <w:rsid w:val="00E22A83"/>
    <w:rsid w:val="00E23BEB"/>
    <w:rsid w:val="00E24053"/>
    <w:rsid w:val="00E258CA"/>
    <w:rsid w:val="00E301D1"/>
    <w:rsid w:val="00E315FB"/>
    <w:rsid w:val="00E31EC4"/>
    <w:rsid w:val="00E325B5"/>
    <w:rsid w:val="00E33E22"/>
    <w:rsid w:val="00E3402B"/>
    <w:rsid w:val="00E349D4"/>
    <w:rsid w:val="00E35393"/>
    <w:rsid w:val="00E35F4D"/>
    <w:rsid w:val="00E36A83"/>
    <w:rsid w:val="00E37551"/>
    <w:rsid w:val="00E37BB7"/>
    <w:rsid w:val="00E37FA1"/>
    <w:rsid w:val="00E40528"/>
    <w:rsid w:val="00E41711"/>
    <w:rsid w:val="00E41AFA"/>
    <w:rsid w:val="00E42F2B"/>
    <w:rsid w:val="00E43952"/>
    <w:rsid w:val="00E4441B"/>
    <w:rsid w:val="00E4499B"/>
    <w:rsid w:val="00E45532"/>
    <w:rsid w:val="00E456FA"/>
    <w:rsid w:val="00E45F76"/>
    <w:rsid w:val="00E46304"/>
    <w:rsid w:val="00E47AF6"/>
    <w:rsid w:val="00E50337"/>
    <w:rsid w:val="00E522A2"/>
    <w:rsid w:val="00E532B2"/>
    <w:rsid w:val="00E5351F"/>
    <w:rsid w:val="00E53F2C"/>
    <w:rsid w:val="00E54854"/>
    <w:rsid w:val="00E548FB"/>
    <w:rsid w:val="00E54986"/>
    <w:rsid w:val="00E56145"/>
    <w:rsid w:val="00E56AF1"/>
    <w:rsid w:val="00E57675"/>
    <w:rsid w:val="00E60252"/>
    <w:rsid w:val="00E60513"/>
    <w:rsid w:val="00E60ED3"/>
    <w:rsid w:val="00E6218C"/>
    <w:rsid w:val="00E62AB9"/>
    <w:rsid w:val="00E62C90"/>
    <w:rsid w:val="00E63347"/>
    <w:rsid w:val="00E6421A"/>
    <w:rsid w:val="00E647D6"/>
    <w:rsid w:val="00E64E39"/>
    <w:rsid w:val="00E6562E"/>
    <w:rsid w:val="00E65D0A"/>
    <w:rsid w:val="00E66698"/>
    <w:rsid w:val="00E675DC"/>
    <w:rsid w:val="00E704DF"/>
    <w:rsid w:val="00E707F5"/>
    <w:rsid w:val="00E70C7D"/>
    <w:rsid w:val="00E724B4"/>
    <w:rsid w:val="00E726EA"/>
    <w:rsid w:val="00E72B3F"/>
    <w:rsid w:val="00E73B64"/>
    <w:rsid w:val="00E73BA2"/>
    <w:rsid w:val="00E74F56"/>
    <w:rsid w:val="00E752A8"/>
    <w:rsid w:val="00E7541B"/>
    <w:rsid w:val="00E80898"/>
    <w:rsid w:val="00E80C2C"/>
    <w:rsid w:val="00E81977"/>
    <w:rsid w:val="00E81A0F"/>
    <w:rsid w:val="00E81D03"/>
    <w:rsid w:val="00E833FA"/>
    <w:rsid w:val="00E83457"/>
    <w:rsid w:val="00E8402F"/>
    <w:rsid w:val="00E8422C"/>
    <w:rsid w:val="00E907CF"/>
    <w:rsid w:val="00E90D39"/>
    <w:rsid w:val="00E9178B"/>
    <w:rsid w:val="00E91823"/>
    <w:rsid w:val="00E91CEA"/>
    <w:rsid w:val="00E920AA"/>
    <w:rsid w:val="00E958AA"/>
    <w:rsid w:val="00E9593E"/>
    <w:rsid w:val="00E95D6B"/>
    <w:rsid w:val="00E9618B"/>
    <w:rsid w:val="00E977D8"/>
    <w:rsid w:val="00EA115B"/>
    <w:rsid w:val="00EA2331"/>
    <w:rsid w:val="00EA3B23"/>
    <w:rsid w:val="00EA3FCC"/>
    <w:rsid w:val="00EA4A65"/>
    <w:rsid w:val="00EA674F"/>
    <w:rsid w:val="00EA7319"/>
    <w:rsid w:val="00EA75F7"/>
    <w:rsid w:val="00EA7E38"/>
    <w:rsid w:val="00EA7E68"/>
    <w:rsid w:val="00EB04BF"/>
    <w:rsid w:val="00EB0F6C"/>
    <w:rsid w:val="00EB11F8"/>
    <w:rsid w:val="00EB15DA"/>
    <w:rsid w:val="00EB1A04"/>
    <w:rsid w:val="00EB2E1B"/>
    <w:rsid w:val="00EB30CD"/>
    <w:rsid w:val="00EB3C8F"/>
    <w:rsid w:val="00EB4192"/>
    <w:rsid w:val="00EB42BA"/>
    <w:rsid w:val="00EB5E18"/>
    <w:rsid w:val="00EB5F25"/>
    <w:rsid w:val="00EB6525"/>
    <w:rsid w:val="00EB6C67"/>
    <w:rsid w:val="00EB7554"/>
    <w:rsid w:val="00EB770E"/>
    <w:rsid w:val="00EC052B"/>
    <w:rsid w:val="00EC06FD"/>
    <w:rsid w:val="00EC099F"/>
    <w:rsid w:val="00EC0AA0"/>
    <w:rsid w:val="00EC153A"/>
    <w:rsid w:val="00EC1A4B"/>
    <w:rsid w:val="00EC262B"/>
    <w:rsid w:val="00EC28E4"/>
    <w:rsid w:val="00EC30AA"/>
    <w:rsid w:val="00EC35CF"/>
    <w:rsid w:val="00EC428D"/>
    <w:rsid w:val="00EC4414"/>
    <w:rsid w:val="00EC4996"/>
    <w:rsid w:val="00EC4D9C"/>
    <w:rsid w:val="00EC4DB3"/>
    <w:rsid w:val="00EC6CA4"/>
    <w:rsid w:val="00EC766C"/>
    <w:rsid w:val="00EC7D56"/>
    <w:rsid w:val="00ED0C3B"/>
    <w:rsid w:val="00ED113A"/>
    <w:rsid w:val="00ED1BFB"/>
    <w:rsid w:val="00ED26CE"/>
    <w:rsid w:val="00ED2905"/>
    <w:rsid w:val="00ED426E"/>
    <w:rsid w:val="00ED640D"/>
    <w:rsid w:val="00ED699F"/>
    <w:rsid w:val="00ED6BAC"/>
    <w:rsid w:val="00ED75DD"/>
    <w:rsid w:val="00ED76C2"/>
    <w:rsid w:val="00EE0445"/>
    <w:rsid w:val="00EE0907"/>
    <w:rsid w:val="00EE14AE"/>
    <w:rsid w:val="00EE1E0B"/>
    <w:rsid w:val="00EE2F21"/>
    <w:rsid w:val="00EE2F72"/>
    <w:rsid w:val="00EE34C2"/>
    <w:rsid w:val="00EE371D"/>
    <w:rsid w:val="00EE3E4B"/>
    <w:rsid w:val="00EE442A"/>
    <w:rsid w:val="00EE4C52"/>
    <w:rsid w:val="00EE69AA"/>
    <w:rsid w:val="00EE78F6"/>
    <w:rsid w:val="00EF072F"/>
    <w:rsid w:val="00EF191B"/>
    <w:rsid w:val="00EF1DC9"/>
    <w:rsid w:val="00EF2021"/>
    <w:rsid w:val="00EF3216"/>
    <w:rsid w:val="00EF3E00"/>
    <w:rsid w:val="00EF4352"/>
    <w:rsid w:val="00EF4483"/>
    <w:rsid w:val="00EF4554"/>
    <w:rsid w:val="00EF49F2"/>
    <w:rsid w:val="00EF6E88"/>
    <w:rsid w:val="00EF6F6B"/>
    <w:rsid w:val="00F0028A"/>
    <w:rsid w:val="00F00960"/>
    <w:rsid w:val="00F01E59"/>
    <w:rsid w:val="00F022F3"/>
    <w:rsid w:val="00F02BA3"/>
    <w:rsid w:val="00F04413"/>
    <w:rsid w:val="00F0480F"/>
    <w:rsid w:val="00F04E88"/>
    <w:rsid w:val="00F05026"/>
    <w:rsid w:val="00F05247"/>
    <w:rsid w:val="00F05A84"/>
    <w:rsid w:val="00F0679F"/>
    <w:rsid w:val="00F072F5"/>
    <w:rsid w:val="00F106C1"/>
    <w:rsid w:val="00F10E62"/>
    <w:rsid w:val="00F13F8F"/>
    <w:rsid w:val="00F148C8"/>
    <w:rsid w:val="00F1494D"/>
    <w:rsid w:val="00F14E76"/>
    <w:rsid w:val="00F15917"/>
    <w:rsid w:val="00F159F7"/>
    <w:rsid w:val="00F15C4E"/>
    <w:rsid w:val="00F1661D"/>
    <w:rsid w:val="00F17327"/>
    <w:rsid w:val="00F17351"/>
    <w:rsid w:val="00F20797"/>
    <w:rsid w:val="00F21A6C"/>
    <w:rsid w:val="00F225FB"/>
    <w:rsid w:val="00F23AFA"/>
    <w:rsid w:val="00F24211"/>
    <w:rsid w:val="00F24651"/>
    <w:rsid w:val="00F24975"/>
    <w:rsid w:val="00F258EB"/>
    <w:rsid w:val="00F25AB9"/>
    <w:rsid w:val="00F2717B"/>
    <w:rsid w:val="00F2770E"/>
    <w:rsid w:val="00F30404"/>
    <w:rsid w:val="00F307C8"/>
    <w:rsid w:val="00F32C9F"/>
    <w:rsid w:val="00F33207"/>
    <w:rsid w:val="00F3327C"/>
    <w:rsid w:val="00F33B6B"/>
    <w:rsid w:val="00F34876"/>
    <w:rsid w:val="00F34D40"/>
    <w:rsid w:val="00F350DA"/>
    <w:rsid w:val="00F35593"/>
    <w:rsid w:val="00F35AEB"/>
    <w:rsid w:val="00F3728A"/>
    <w:rsid w:val="00F372C4"/>
    <w:rsid w:val="00F41F94"/>
    <w:rsid w:val="00F429E4"/>
    <w:rsid w:val="00F42D9C"/>
    <w:rsid w:val="00F42F15"/>
    <w:rsid w:val="00F43124"/>
    <w:rsid w:val="00F43D23"/>
    <w:rsid w:val="00F43D88"/>
    <w:rsid w:val="00F44723"/>
    <w:rsid w:val="00F4577E"/>
    <w:rsid w:val="00F45A21"/>
    <w:rsid w:val="00F45AF1"/>
    <w:rsid w:val="00F45D2A"/>
    <w:rsid w:val="00F501D0"/>
    <w:rsid w:val="00F503E0"/>
    <w:rsid w:val="00F51BE9"/>
    <w:rsid w:val="00F52A44"/>
    <w:rsid w:val="00F52A6B"/>
    <w:rsid w:val="00F53F16"/>
    <w:rsid w:val="00F53FCA"/>
    <w:rsid w:val="00F5410C"/>
    <w:rsid w:val="00F559C2"/>
    <w:rsid w:val="00F55A5C"/>
    <w:rsid w:val="00F5632B"/>
    <w:rsid w:val="00F56DE0"/>
    <w:rsid w:val="00F61A60"/>
    <w:rsid w:val="00F6230D"/>
    <w:rsid w:val="00F64834"/>
    <w:rsid w:val="00F64EEF"/>
    <w:rsid w:val="00F66646"/>
    <w:rsid w:val="00F66798"/>
    <w:rsid w:val="00F67C1E"/>
    <w:rsid w:val="00F70084"/>
    <w:rsid w:val="00F741D1"/>
    <w:rsid w:val="00F7435D"/>
    <w:rsid w:val="00F743EF"/>
    <w:rsid w:val="00F74517"/>
    <w:rsid w:val="00F74567"/>
    <w:rsid w:val="00F74D8A"/>
    <w:rsid w:val="00F758C8"/>
    <w:rsid w:val="00F75F75"/>
    <w:rsid w:val="00F767DE"/>
    <w:rsid w:val="00F76B33"/>
    <w:rsid w:val="00F76ECB"/>
    <w:rsid w:val="00F775D2"/>
    <w:rsid w:val="00F778D0"/>
    <w:rsid w:val="00F80CAA"/>
    <w:rsid w:val="00F82560"/>
    <w:rsid w:val="00F828C5"/>
    <w:rsid w:val="00F82A66"/>
    <w:rsid w:val="00F83609"/>
    <w:rsid w:val="00F83E17"/>
    <w:rsid w:val="00F8465B"/>
    <w:rsid w:val="00F84778"/>
    <w:rsid w:val="00F84779"/>
    <w:rsid w:val="00F84D6E"/>
    <w:rsid w:val="00F85BEA"/>
    <w:rsid w:val="00F86086"/>
    <w:rsid w:val="00F8691A"/>
    <w:rsid w:val="00F874F3"/>
    <w:rsid w:val="00F87829"/>
    <w:rsid w:val="00F90071"/>
    <w:rsid w:val="00F907C6"/>
    <w:rsid w:val="00F9106A"/>
    <w:rsid w:val="00F91F13"/>
    <w:rsid w:val="00F92D21"/>
    <w:rsid w:val="00F9325E"/>
    <w:rsid w:val="00F93876"/>
    <w:rsid w:val="00F93F8C"/>
    <w:rsid w:val="00F94935"/>
    <w:rsid w:val="00F949A9"/>
    <w:rsid w:val="00F949C4"/>
    <w:rsid w:val="00F95036"/>
    <w:rsid w:val="00F956D9"/>
    <w:rsid w:val="00F96F53"/>
    <w:rsid w:val="00F97034"/>
    <w:rsid w:val="00F97849"/>
    <w:rsid w:val="00FA118B"/>
    <w:rsid w:val="00FA11C0"/>
    <w:rsid w:val="00FA133B"/>
    <w:rsid w:val="00FA1A63"/>
    <w:rsid w:val="00FA1E87"/>
    <w:rsid w:val="00FA24EB"/>
    <w:rsid w:val="00FA24F2"/>
    <w:rsid w:val="00FA270A"/>
    <w:rsid w:val="00FA31D7"/>
    <w:rsid w:val="00FA3B63"/>
    <w:rsid w:val="00FA4888"/>
    <w:rsid w:val="00FA4AFD"/>
    <w:rsid w:val="00FA4DA8"/>
    <w:rsid w:val="00FA5C41"/>
    <w:rsid w:val="00FA5D74"/>
    <w:rsid w:val="00FA5E0E"/>
    <w:rsid w:val="00FA7EFA"/>
    <w:rsid w:val="00FB0095"/>
    <w:rsid w:val="00FB07E4"/>
    <w:rsid w:val="00FB11A3"/>
    <w:rsid w:val="00FB2119"/>
    <w:rsid w:val="00FB2E6D"/>
    <w:rsid w:val="00FB3549"/>
    <w:rsid w:val="00FB431E"/>
    <w:rsid w:val="00FB4729"/>
    <w:rsid w:val="00FB7B48"/>
    <w:rsid w:val="00FB7F91"/>
    <w:rsid w:val="00FB7FC5"/>
    <w:rsid w:val="00FC26E6"/>
    <w:rsid w:val="00FC3A21"/>
    <w:rsid w:val="00FC3BCE"/>
    <w:rsid w:val="00FC419F"/>
    <w:rsid w:val="00FC5078"/>
    <w:rsid w:val="00FC5662"/>
    <w:rsid w:val="00FC65AB"/>
    <w:rsid w:val="00FC66D1"/>
    <w:rsid w:val="00FC6AA0"/>
    <w:rsid w:val="00FC73A2"/>
    <w:rsid w:val="00FC74EB"/>
    <w:rsid w:val="00FC7901"/>
    <w:rsid w:val="00FD00F8"/>
    <w:rsid w:val="00FD06AB"/>
    <w:rsid w:val="00FD0B33"/>
    <w:rsid w:val="00FD0E2C"/>
    <w:rsid w:val="00FD2CD9"/>
    <w:rsid w:val="00FD2F69"/>
    <w:rsid w:val="00FD4036"/>
    <w:rsid w:val="00FD5744"/>
    <w:rsid w:val="00FD5795"/>
    <w:rsid w:val="00FD6A80"/>
    <w:rsid w:val="00FE1A93"/>
    <w:rsid w:val="00FE1DCD"/>
    <w:rsid w:val="00FE230E"/>
    <w:rsid w:val="00FE24D2"/>
    <w:rsid w:val="00FE24D4"/>
    <w:rsid w:val="00FE3174"/>
    <w:rsid w:val="00FE3CB9"/>
    <w:rsid w:val="00FE4A4E"/>
    <w:rsid w:val="00FE4EB4"/>
    <w:rsid w:val="00FE5C57"/>
    <w:rsid w:val="00FE5CAF"/>
    <w:rsid w:val="00FE60E9"/>
    <w:rsid w:val="00FE6168"/>
    <w:rsid w:val="00FE7A89"/>
    <w:rsid w:val="00FE7E93"/>
    <w:rsid w:val="00FF0167"/>
    <w:rsid w:val="00FF0D72"/>
    <w:rsid w:val="00FF1106"/>
    <w:rsid w:val="00FF1737"/>
    <w:rsid w:val="00FF1769"/>
    <w:rsid w:val="00FF2BD9"/>
    <w:rsid w:val="00FF4661"/>
    <w:rsid w:val="00FF4938"/>
    <w:rsid w:val="00FF4B52"/>
    <w:rsid w:val="00FF4BEE"/>
    <w:rsid w:val="00FF4D96"/>
    <w:rsid w:val="00FF5388"/>
    <w:rsid w:val="00FF5F2A"/>
    <w:rsid w:val="00FF66EB"/>
    <w:rsid w:val="00FF6A0E"/>
    <w:rsid w:val="00FF7966"/>
    <w:rsid w:val="00FF7CF2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078C3A75-B8BE-413A-B8B9-8E30C249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10BF6"/>
    <w:rPr>
      <w:sz w:val="24"/>
      <w:szCs w:val="24"/>
    </w:rPr>
  </w:style>
  <w:style w:type="paragraph" w:styleId="10">
    <w:name w:val="heading 1"/>
    <w:aliases w:val="Заголовок 1 Знак"/>
    <w:basedOn w:val="a4"/>
    <w:next w:val="a4"/>
    <w:link w:val="11"/>
    <w:qFormat/>
    <w:rsid w:val="00DC6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,h2,Заголовок 2 Знак1 Знак Знак,Знак Знак Знак Знак Знак,Заголовок 2 Знак1 Знак, Знак Знак Знак Знак Знак,Заголовок 2 Знак Знак,Gliederung2,Заголовок 2 Знак Знак Знак Знак Знак Знак,ГЛАВА"/>
    <w:basedOn w:val="a4"/>
    <w:next w:val="a4"/>
    <w:link w:val="22"/>
    <w:uiPriority w:val="9"/>
    <w:qFormat/>
    <w:rsid w:val="00CC43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 Знак Знак Знак Знак Знак Знак Знак Знак Знак Знак Знак Знак Знак Знак Знак Знак Знак Знак Знак Знак"/>
    <w:basedOn w:val="a4"/>
    <w:next w:val="a4"/>
    <w:link w:val="30"/>
    <w:qFormat/>
    <w:rsid w:val="00CC43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4"/>
    <w:next w:val="a4"/>
    <w:qFormat/>
    <w:rsid w:val="001A6E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Underline"/>
    <w:basedOn w:val="a4"/>
    <w:next w:val="a4"/>
    <w:qFormat/>
    <w:rsid w:val="00DC6E7E"/>
    <w:pPr>
      <w:keepNext/>
      <w:spacing w:before="120"/>
      <w:jc w:val="both"/>
      <w:outlineLvl w:val="4"/>
    </w:pPr>
    <w:rPr>
      <w:b/>
    </w:rPr>
  </w:style>
  <w:style w:type="paragraph" w:styleId="6">
    <w:name w:val="heading 6"/>
    <w:basedOn w:val="a4"/>
    <w:next w:val="a4"/>
    <w:qFormat/>
    <w:rsid w:val="00DC6E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rsid w:val="00DC6E7E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BF4822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qFormat/>
    <w:rsid w:val="00BF48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aliases w:val="ВерхКолонтитул,Верхний колонтитул1,I.L.T."/>
    <w:basedOn w:val="a4"/>
    <w:link w:val="a9"/>
    <w:rsid w:val="00410BF6"/>
    <w:pPr>
      <w:tabs>
        <w:tab w:val="center" w:pos="4677"/>
        <w:tab w:val="right" w:pos="9355"/>
      </w:tabs>
    </w:pPr>
  </w:style>
  <w:style w:type="character" w:styleId="aa">
    <w:name w:val="Hyperlink"/>
    <w:basedOn w:val="a5"/>
    <w:uiPriority w:val="99"/>
    <w:rsid w:val="00410BF6"/>
    <w:rPr>
      <w:color w:val="0000FF"/>
      <w:u w:val="single"/>
    </w:rPr>
  </w:style>
  <w:style w:type="character" w:styleId="ab">
    <w:name w:val="page number"/>
    <w:basedOn w:val="a5"/>
    <w:rsid w:val="00410BF6"/>
  </w:style>
  <w:style w:type="paragraph" w:styleId="ac">
    <w:name w:val="footer"/>
    <w:basedOn w:val="a4"/>
    <w:link w:val="ad"/>
    <w:uiPriority w:val="99"/>
    <w:rsid w:val="003303EF"/>
    <w:pPr>
      <w:tabs>
        <w:tab w:val="center" w:pos="4677"/>
        <w:tab w:val="right" w:pos="9355"/>
      </w:tabs>
    </w:pPr>
  </w:style>
  <w:style w:type="table" w:styleId="ae">
    <w:name w:val="Table Grid"/>
    <w:basedOn w:val="a6"/>
    <w:uiPriority w:val="39"/>
    <w:rsid w:val="007D5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4"/>
    <w:rsid w:val="00DC6E7E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paragraph" w:styleId="af">
    <w:name w:val="Body Text"/>
    <w:aliases w:val="Основной текст Знак Знак Знак,Основной текст Знак Знак Знак Знак,Основной текст таблиц,в таблице,таблицы,в таблицах"/>
    <w:basedOn w:val="a4"/>
    <w:link w:val="af0"/>
    <w:rsid w:val="00DC6E7E"/>
    <w:pPr>
      <w:jc w:val="both"/>
    </w:pPr>
  </w:style>
  <w:style w:type="paragraph" w:styleId="af1">
    <w:name w:val="Body Text Indent"/>
    <w:basedOn w:val="a4"/>
    <w:link w:val="12"/>
    <w:rsid w:val="00DC6E7E"/>
    <w:pPr>
      <w:spacing w:after="120"/>
      <w:ind w:left="283"/>
    </w:pPr>
  </w:style>
  <w:style w:type="paragraph" w:styleId="23">
    <w:name w:val="Body Text Indent 2"/>
    <w:aliases w:val="Основной текст с отступом 2 Знак Знак Знак,Основной текст с отступом 2 Знак Знак,Основной текст с отступом 2 Знак Знак Знак Знак Знак Знак,Основной текст с отступом 2 Знак Знак Знак Знак Знак,Основной текст с отступом 2 Знак"/>
    <w:basedOn w:val="a4"/>
    <w:link w:val="211"/>
    <w:rsid w:val="00DC6E7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aliases w:val="Основной текст с отступом 2 Знак Знак Знак Знак,Основной текст с отступом 2 Знак Знак Знак3,Основной текст с отступом 2 Знак Знак Знак Знак Знак Знак Знак,Основной текст с отступом 2 Знак Знак Знак Знак Знак Знак1"/>
    <w:basedOn w:val="a5"/>
    <w:link w:val="23"/>
    <w:rsid w:val="00DC6E7E"/>
    <w:rPr>
      <w:sz w:val="24"/>
      <w:szCs w:val="24"/>
      <w:lang w:val="ru-RU" w:eastAsia="ru-RU" w:bidi="ar-SA"/>
    </w:rPr>
  </w:style>
  <w:style w:type="paragraph" w:styleId="af2">
    <w:name w:val="footnote text"/>
    <w:aliases w:val="Знак Знак Знак,сноска,Знак3,Знак4, Знак Знак13, Знак Знак14,Знак Знак13,Знак Знак14"/>
    <w:basedOn w:val="a4"/>
    <w:link w:val="af3"/>
    <w:qFormat/>
    <w:rsid w:val="00DC6E7E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0"/>
      <w:szCs w:val="20"/>
    </w:rPr>
  </w:style>
  <w:style w:type="character" w:styleId="af4">
    <w:name w:val="footnote reference"/>
    <w:basedOn w:val="a5"/>
    <w:rsid w:val="00DC6E7E"/>
    <w:rPr>
      <w:vertAlign w:val="superscript"/>
    </w:rPr>
  </w:style>
  <w:style w:type="paragraph" w:styleId="af5">
    <w:name w:val="Title"/>
    <w:aliases w:val=" Знак Знак"/>
    <w:basedOn w:val="a4"/>
    <w:link w:val="af6"/>
    <w:qFormat/>
    <w:rsid w:val="00DC6E7E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31">
    <w:name w:val="Body Text 3"/>
    <w:basedOn w:val="a4"/>
    <w:rsid w:val="00DC6E7E"/>
    <w:pPr>
      <w:spacing w:after="120"/>
    </w:pPr>
    <w:rPr>
      <w:sz w:val="16"/>
      <w:szCs w:val="16"/>
    </w:rPr>
  </w:style>
  <w:style w:type="paragraph" w:customStyle="1" w:styleId="212">
    <w:name w:val="Основной текст с отступом 21"/>
    <w:basedOn w:val="a4"/>
    <w:rsid w:val="00DC6E7E"/>
    <w:pPr>
      <w:overflowPunct w:val="0"/>
      <w:autoSpaceDE w:val="0"/>
      <w:autoSpaceDN w:val="0"/>
      <w:adjustRightInd w:val="0"/>
      <w:spacing w:before="240"/>
      <w:ind w:firstLine="567"/>
      <w:jc w:val="both"/>
      <w:textAlignment w:val="baseline"/>
    </w:pPr>
    <w:rPr>
      <w:sz w:val="28"/>
      <w:szCs w:val="20"/>
    </w:rPr>
  </w:style>
  <w:style w:type="paragraph" w:customStyle="1" w:styleId="13">
    <w:name w:val="Текст1"/>
    <w:basedOn w:val="a4"/>
    <w:rsid w:val="00DC6E7E"/>
    <w:pPr>
      <w:ind w:firstLine="709"/>
      <w:jc w:val="both"/>
    </w:pPr>
    <w:rPr>
      <w:szCs w:val="20"/>
    </w:rPr>
  </w:style>
  <w:style w:type="paragraph" w:customStyle="1" w:styleId="af7">
    <w:name w:val="Название закона"/>
    <w:basedOn w:val="a4"/>
    <w:next w:val="24"/>
    <w:rsid w:val="00DC6E7E"/>
    <w:pPr>
      <w:jc w:val="center"/>
    </w:pPr>
    <w:rPr>
      <w:b/>
    </w:rPr>
  </w:style>
  <w:style w:type="paragraph" w:styleId="24">
    <w:name w:val="Body Text 2"/>
    <w:basedOn w:val="a4"/>
    <w:rsid w:val="00DC6E7E"/>
    <w:pPr>
      <w:spacing w:after="120" w:line="480" w:lineRule="auto"/>
    </w:pPr>
  </w:style>
  <w:style w:type="paragraph" w:customStyle="1" w:styleId="15">
    <w:name w:val="Стиль1"/>
    <w:basedOn w:val="a4"/>
    <w:rsid w:val="00DC6E7E"/>
    <w:pPr>
      <w:ind w:firstLine="720"/>
      <w:jc w:val="both"/>
    </w:pPr>
    <w:rPr>
      <w:szCs w:val="20"/>
    </w:rPr>
  </w:style>
  <w:style w:type="paragraph" w:customStyle="1" w:styleId="af8">
    <w:name w:val="Таблица"/>
    <w:basedOn w:val="a4"/>
    <w:rsid w:val="00DC6E7E"/>
    <w:pPr>
      <w:keepLines/>
      <w:jc w:val="center"/>
    </w:pPr>
    <w:rPr>
      <w:sz w:val="20"/>
      <w:szCs w:val="20"/>
    </w:rPr>
  </w:style>
  <w:style w:type="paragraph" w:styleId="32">
    <w:name w:val="Body Text Indent 3"/>
    <w:basedOn w:val="a4"/>
    <w:rsid w:val="00DC6E7E"/>
    <w:pPr>
      <w:spacing w:after="120"/>
      <w:ind w:left="283"/>
    </w:pPr>
    <w:rPr>
      <w:sz w:val="16"/>
      <w:szCs w:val="16"/>
    </w:rPr>
  </w:style>
  <w:style w:type="character" w:customStyle="1" w:styleId="213">
    <w:name w:val="Основной текст с отступом 21"/>
    <w:aliases w:val="Основной текст с отступом 2 Знак Знак Знак1,Основной текст с отступом 2 Знак Знак Знак2"/>
    <w:basedOn w:val="a5"/>
    <w:rsid w:val="00DC6E7E"/>
    <w:rPr>
      <w:sz w:val="24"/>
      <w:szCs w:val="24"/>
      <w:lang w:val="ru-RU" w:eastAsia="ru-RU" w:bidi="ar-SA"/>
    </w:rPr>
  </w:style>
  <w:style w:type="character" w:customStyle="1" w:styleId="v121">
    <w:name w:val="v121"/>
    <w:basedOn w:val="a5"/>
    <w:rsid w:val="00DC6E7E"/>
    <w:rPr>
      <w:rFonts w:ascii="Verdana" w:hAnsi="Verdana" w:hint="default"/>
      <w:sz w:val="18"/>
      <w:szCs w:val="18"/>
    </w:rPr>
  </w:style>
  <w:style w:type="paragraph" w:customStyle="1" w:styleId="text">
    <w:name w:val="text"/>
    <w:basedOn w:val="a4"/>
    <w:rsid w:val="00DC6E7E"/>
    <w:pPr>
      <w:spacing w:before="40" w:after="40"/>
      <w:ind w:firstLine="315"/>
      <w:jc w:val="both"/>
    </w:pPr>
    <w:rPr>
      <w:rFonts w:ascii="Verdana" w:hAnsi="Verdana"/>
      <w:sz w:val="17"/>
      <w:szCs w:val="17"/>
    </w:rPr>
  </w:style>
  <w:style w:type="paragraph" w:customStyle="1" w:styleId="af9">
    <w:name w:val="Основной"/>
    <w:basedOn w:val="a4"/>
    <w:link w:val="afa"/>
    <w:qFormat/>
    <w:rsid w:val="00DC6E7E"/>
    <w:pPr>
      <w:spacing w:line="360" w:lineRule="auto"/>
      <w:ind w:firstLine="720"/>
      <w:jc w:val="both"/>
    </w:pPr>
  </w:style>
  <w:style w:type="paragraph" w:customStyle="1" w:styleId="font5">
    <w:name w:val="font5"/>
    <w:basedOn w:val="a4"/>
    <w:rsid w:val="0005003F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6">
    <w:name w:val="font6"/>
    <w:basedOn w:val="a4"/>
    <w:rsid w:val="0005003F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24">
    <w:name w:val="xl24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">
    <w:name w:val="xl26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">
    <w:name w:val="xl29"/>
    <w:basedOn w:val="a4"/>
    <w:rsid w:val="000500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4"/>
    <w:rsid w:val="00050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a4"/>
    <w:rsid w:val="00050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4"/>
    <w:rsid w:val="00050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4"/>
    <w:rsid w:val="00050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4"/>
    <w:rsid w:val="00050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4"/>
    <w:rsid w:val="000500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">
    <w:name w:val="xl36"/>
    <w:basedOn w:val="a4"/>
    <w:rsid w:val="0005003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">
    <w:name w:val="xl38"/>
    <w:basedOn w:val="a4"/>
    <w:rsid w:val="00050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">
    <w:name w:val="xl39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0">
    <w:name w:val="xl40"/>
    <w:basedOn w:val="a4"/>
    <w:rsid w:val="00050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">
    <w:name w:val="xl41"/>
    <w:basedOn w:val="a4"/>
    <w:rsid w:val="00050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2">
    <w:name w:val="xl42"/>
    <w:basedOn w:val="a4"/>
    <w:rsid w:val="0005003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4"/>
    <w:rsid w:val="00050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4"/>
    <w:rsid w:val="0005003F"/>
    <w:pPr>
      <w:pBdr>
        <w:bottom w:val="single" w:sz="4" w:space="0" w:color="auto"/>
      </w:pBdr>
      <w:spacing w:before="100" w:beforeAutospacing="1" w:after="100" w:afterAutospacing="1"/>
    </w:pPr>
  </w:style>
  <w:style w:type="character" w:customStyle="1" w:styleId="af6">
    <w:name w:val="Название Знак"/>
    <w:aliases w:val=" Знак Знак Знак"/>
    <w:basedOn w:val="a5"/>
    <w:link w:val="af5"/>
    <w:rsid w:val="00B776AD"/>
    <w:rPr>
      <w:b/>
      <w:sz w:val="24"/>
      <w:lang w:val="ru-RU" w:eastAsia="ru-RU" w:bidi="ar-SA"/>
    </w:rPr>
  </w:style>
  <w:style w:type="character" w:customStyle="1" w:styleId="afb">
    <w:name w:val="Знак"/>
    <w:basedOn w:val="a5"/>
    <w:rsid w:val="001A6EC1"/>
    <w:rPr>
      <w:b/>
      <w:bCs/>
      <w:sz w:val="24"/>
      <w:szCs w:val="24"/>
      <w:lang w:val="ru-RU" w:eastAsia="ru-RU" w:bidi="ar-SA"/>
    </w:rPr>
  </w:style>
  <w:style w:type="paragraph" w:customStyle="1" w:styleId="25">
    <w:name w:val="Знак2"/>
    <w:basedOn w:val="a4"/>
    <w:next w:val="21"/>
    <w:autoRedefine/>
    <w:rsid w:val="006A2A4F"/>
    <w:pPr>
      <w:spacing w:after="160" w:line="240" w:lineRule="exact"/>
      <w:jc w:val="right"/>
    </w:pPr>
    <w:rPr>
      <w:noProof/>
      <w:lang w:val="en-US" w:eastAsia="en-US"/>
    </w:rPr>
  </w:style>
  <w:style w:type="character" w:styleId="afc">
    <w:name w:val="FollowedHyperlink"/>
    <w:basedOn w:val="a5"/>
    <w:rsid w:val="00FD2CD9"/>
    <w:rPr>
      <w:color w:val="800080"/>
      <w:u w:val="single"/>
    </w:rPr>
  </w:style>
  <w:style w:type="paragraph" w:styleId="26">
    <w:name w:val="List Bullet 2"/>
    <w:basedOn w:val="a4"/>
    <w:rsid w:val="00FD2CD9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fd">
    <w:name w:val="List Bullet"/>
    <w:basedOn w:val="26"/>
    <w:next w:val="26"/>
    <w:rsid w:val="00FD2CD9"/>
    <w:pPr>
      <w:tabs>
        <w:tab w:val="left" w:pos="680"/>
      </w:tabs>
      <w:ind w:left="283"/>
    </w:pPr>
  </w:style>
  <w:style w:type="paragraph" w:styleId="afe">
    <w:name w:val="Balloon Text"/>
    <w:basedOn w:val="a4"/>
    <w:link w:val="aff"/>
    <w:uiPriority w:val="99"/>
    <w:rsid w:val="00FD2CD9"/>
    <w:rPr>
      <w:rFonts w:ascii="Tahoma" w:hAnsi="Tahoma" w:cs="Tahoma"/>
      <w:sz w:val="16"/>
      <w:szCs w:val="16"/>
    </w:rPr>
  </w:style>
  <w:style w:type="paragraph" w:customStyle="1" w:styleId="aff0">
    <w:name w:val="Знак Знак Знак Знак Знак Знак Знак"/>
    <w:basedOn w:val="a4"/>
    <w:rsid w:val="00FD2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45">
    <w:name w:val="xl45"/>
    <w:basedOn w:val="a4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a4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4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8">
    <w:name w:val="xl48"/>
    <w:basedOn w:val="a4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9">
    <w:name w:val="xl49"/>
    <w:basedOn w:val="a4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27">
    <w:name w:val="Знак Знак Знак2 Знак"/>
    <w:basedOn w:val="a4"/>
    <w:next w:val="21"/>
    <w:autoRedefine/>
    <w:rsid w:val="00FD2CD9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aff1">
    <w:name w:val="Знак"/>
    <w:basedOn w:val="a4"/>
    <w:rsid w:val="00FD2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1 Знак"/>
    <w:basedOn w:val="a4"/>
    <w:rsid w:val="00FD2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auiue">
    <w:name w:val="Iau?iue"/>
    <w:rsid w:val="00FD2CD9"/>
    <w:pPr>
      <w:overflowPunct w:val="0"/>
      <w:autoSpaceDE w:val="0"/>
      <w:autoSpaceDN w:val="0"/>
      <w:adjustRightInd w:val="0"/>
    </w:pPr>
  </w:style>
  <w:style w:type="paragraph" w:customStyle="1" w:styleId="aff2">
    <w:name w:val="Название таблицы"/>
    <w:basedOn w:val="af"/>
    <w:rsid w:val="00FD2CD9"/>
    <w:pPr>
      <w:overflowPunct w:val="0"/>
      <w:autoSpaceDE w:val="0"/>
      <w:autoSpaceDN w:val="0"/>
      <w:adjustRightInd w:val="0"/>
      <w:ind w:firstLine="720"/>
      <w:jc w:val="center"/>
    </w:pPr>
    <w:rPr>
      <w:b/>
      <w:szCs w:val="20"/>
    </w:rPr>
  </w:style>
  <w:style w:type="numbering" w:customStyle="1" w:styleId="2">
    <w:name w:val="Стиль2"/>
    <w:rsid w:val="00FD2CD9"/>
    <w:pPr>
      <w:numPr>
        <w:numId w:val="3"/>
      </w:numPr>
    </w:pPr>
  </w:style>
  <w:style w:type="paragraph" w:styleId="aff3">
    <w:name w:val="List"/>
    <w:basedOn w:val="a4"/>
    <w:rsid w:val="00BF4822"/>
    <w:pPr>
      <w:ind w:left="283" w:hanging="283"/>
    </w:pPr>
    <w:rPr>
      <w:sz w:val="20"/>
      <w:szCs w:val="20"/>
    </w:rPr>
  </w:style>
  <w:style w:type="paragraph" w:styleId="aff4">
    <w:name w:val="Plain Text"/>
    <w:basedOn w:val="a4"/>
    <w:rsid w:val="00BF4822"/>
    <w:rPr>
      <w:rFonts w:ascii="Courier New" w:hAnsi="Courier New"/>
      <w:sz w:val="20"/>
      <w:szCs w:val="20"/>
    </w:rPr>
  </w:style>
  <w:style w:type="paragraph" w:customStyle="1" w:styleId="17">
    <w:name w:val="1"/>
    <w:basedOn w:val="a4"/>
    <w:rsid w:val="00BF48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 Знак Знак"/>
    <w:basedOn w:val="a4"/>
    <w:rsid w:val="00BF48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31"/>
    <w:basedOn w:val="a4"/>
    <w:rsid w:val="00BF4822"/>
    <w:pPr>
      <w:jc w:val="center"/>
    </w:pPr>
    <w:rPr>
      <w:sz w:val="20"/>
      <w:szCs w:val="20"/>
    </w:rPr>
  </w:style>
  <w:style w:type="paragraph" w:customStyle="1" w:styleId="311">
    <w:name w:val="Основной текст с отступом 31"/>
    <w:basedOn w:val="a4"/>
    <w:rsid w:val="00BF4822"/>
    <w:pPr>
      <w:ind w:left="855"/>
      <w:jc w:val="both"/>
    </w:pPr>
    <w:rPr>
      <w:sz w:val="28"/>
      <w:szCs w:val="20"/>
    </w:rPr>
  </w:style>
  <w:style w:type="paragraph" w:customStyle="1" w:styleId="aff6">
    <w:name w:val="Îáû÷íûé"/>
    <w:rsid w:val="00BF4822"/>
    <w:rPr>
      <w:sz w:val="24"/>
    </w:rPr>
  </w:style>
  <w:style w:type="paragraph" w:customStyle="1" w:styleId="18">
    <w:name w:val="Обычный1"/>
    <w:rsid w:val="00BF4822"/>
  </w:style>
  <w:style w:type="paragraph" w:customStyle="1" w:styleId="Default">
    <w:name w:val="Default"/>
    <w:rsid w:val="00BF4822"/>
    <w:pPr>
      <w:autoSpaceDE w:val="0"/>
      <w:autoSpaceDN w:val="0"/>
      <w:adjustRightInd w:val="0"/>
    </w:pPr>
    <w:rPr>
      <w:rFonts w:ascii="PragmaticaC" w:eastAsia="SimSun" w:hAnsi="PragmaticaC" w:cs="PragmaticaC"/>
      <w:color w:val="000000"/>
      <w:sz w:val="24"/>
      <w:szCs w:val="24"/>
      <w:lang w:eastAsia="zh-CN"/>
    </w:rPr>
  </w:style>
  <w:style w:type="character" w:customStyle="1" w:styleId="30">
    <w:name w:val="Заголовок 3 Знак"/>
    <w:aliases w:val="Знак Знак Знак Знак Знак Знак Знак Знак Знак Знак Знак Знак Знак Знак Знак Знак Знак Знак Знак Знак Знак Знак"/>
    <w:basedOn w:val="a5"/>
    <w:link w:val="3"/>
    <w:locked/>
    <w:rsid w:val="003C14C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f7">
    <w:name w:val="Normal (Web)"/>
    <w:aliases w:val="Обычный (Web)"/>
    <w:basedOn w:val="a4"/>
    <w:uiPriority w:val="99"/>
    <w:qFormat/>
    <w:rsid w:val="003C14C5"/>
    <w:pPr>
      <w:spacing w:before="100" w:beforeAutospacing="1" w:after="100" w:afterAutospacing="1"/>
    </w:pPr>
    <w:rPr>
      <w:rFonts w:eastAsia="MS Mincho"/>
      <w:lang w:val="en-US" w:eastAsia="ja-JP"/>
    </w:rPr>
  </w:style>
  <w:style w:type="paragraph" w:styleId="19">
    <w:name w:val="toc 1"/>
    <w:basedOn w:val="a4"/>
    <w:next w:val="a4"/>
    <w:autoRedefine/>
    <w:uiPriority w:val="39"/>
    <w:rsid w:val="003C14C5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aff8">
    <w:name w:val="Знак Знак"/>
    <w:basedOn w:val="a5"/>
    <w:semiHidden/>
    <w:locked/>
    <w:rsid w:val="003C14C5"/>
    <w:rPr>
      <w:lang w:val="ru-RU" w:eastAsia="ru-RU" w:bidi="ar-SA"/>
    </w:rPr>
  </w:style>
  <w:style w:type="paragraph" w:styleId="aff9">
    <w:name w:val="annotation text"/>
    <w:basedOn w:val="a4"/>
    <w:semiHidden/>
    <w:rsid w:val="003C14C5"/>
    <w:rPr>
      <w:sz w:val="20"/>
      <w:szCs w:val="20"/>
    </w:rPr>
  </w:style>
  <w:style w:type="paragraph" w:styleId="affa">
    <w:name w:val="caption"/>
    <w:basedOn w:val="a4"/>
    <w:next w:val="a4"/>
    <w:qFormat/>
    <w:rsid w:val="003C14C5"/>
    <w:rPr>
      <w:b/>
      <w:bCs/>
      <w:sz w:val="20"/>
      <w:szCs w:val="20"/>
    </w:rPr>
  </w:style>
  <w:style w:type="paragraph" w:styleId="28">
    <w:name w:val="List 2"/>
    <w:basedOn w:val="a4"/>
    <w:rsid w:val="003C14C5"/>
    <w:pPr>
      <w:overflowPunct w:val="0"/>
      <w:autoSpaceDE w:val="0"/>
      <w:autoSpaceDN w:val="0"/>
      <w:adjustRightInd w:val="0"/>
      <w:ind w:left="566" w:hanging="283"/>
    </w:pPr>
    <w:rPr>
      <w:szCs w:val="20"/>
    </w:rPr>
  </w:style>
  <w:style w:type="paragraph" w:styleId="33">
    <w:name w:val="List 3"/>
    <w:basedOn w:val="a4"/>
    <w:rsid w:val="003C14C5"/>
    <w:pPr>
      <w:overflowPunct w:val="0"/>
      <w:autoSpaceDE w:val="0"/>
      <w:autoSpaceDN w:val="0"/>
      <w:adjustRightInd w:val="0"/>
      <w:ind w:left="849" w:hanging="283"/>
    </w:pPr>
    <w:rPr>
      <w:szCs w:val="20"/>
    </w:rPr>
  </w:style>
  <w:style w:type="character" w:customStyle="1" w:styleId="af0">
    <w:name w:val="Основной текст Знак"/>
    <w:aliases w:val="Основной текст Знак Знак Знак Знак1,Основной текст Знак Знак Знак Знак Знак1,Основной текст таблиц Знак,в таблице Знак,таблицы Знак,в таблицах Знак"/>
    <w:basedOn w:val="a5"/>
    <w:link w:val="af"/>
    <w:locked/>
    <w:rsid w:val="003C14C5"/>
    <w:rPr>
      <w:sz w:val="24"/>
      <w:szCs w:val="24"/>
      <w:lang w:val="ru-RU" w:eastAsia="ru-RU" w:bidi="ar-SA"/>
    </w:rPr>
  </w:style>
  <w:style w:type="paragraph" w:styleId="29">
    <w:name w:val="List Continue 2"/>
    <w:basedOn w:val="a4"/>
    <w:semiHidden/>
    <w:rsid w:val="003C14C5"/>
    <w:pPr>
      <w:overflowPunct w:val="0"/>
      <w:autoSpaceDE w:val="0"/>
      <w:autoSpaceDN w:val="0"/>
      <w:adjustRightInd w:val="0"/>
      <w:spacing w:after="120"/>
      <w:ind w:left="720"/>
      <w:contextualSpacing/>
    </w:pPr>
    <w:rPr>
      <w:szCs w:val="20"/>
    </w:rPr>
  </w:style>
  <w:style w:type="paragraph" w:styleId="affb">
    <w:name w:val="annotation subject"/>
    <w:basedOn w:val="aff9"/>
    <w:next w:val="aff9"/>
    <w:semiHidden/>
    <w:rsid w:val="003C14C5"/>
    <w:rPr>
      <w:b/>
      <w:bCs/>
    </w:rPr>
  </w:style>
  <w:style w:type="paragraph" w:customStyle="1" w:styleId="affc">
    <w:name w:val="Краткий обратный адрес"/>
    <w:basedOn w:val="a4"/>
    <w:rsid w:val="003C14C5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podzag">
    <w:name w:val="podzag"/>
    <w:basedOn w:val="a4"/>
    <w:rsid w:val="003C14C5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ConsPlusNormal">
    <w:name w:val="ConsPlusNormal"/>
    <w:link w:val="ConsPlusNormal0"/>
    <w:qFormat/>
    <w:rsid w:val="003C1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C14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3C1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4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C14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1">
    <w:name w:val="Body Text 21"/>
    <w:basedOn w:val="a4"/>
    <w:rsid w:val="003C14C5"/>
    <w:pPr>
      <w:spacing w:line="312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3C14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2">
    <w:name w:val="Эко_№_таб"/>
    <w:basedOn w:val="a4"/>
    <w:next w:val="a4"/>
    <w:rsid w:val="003C14C5"/>
    <w:pPr>
      <w:numPr>
        <w:numId w:val="1"/>
      </w:numPr>
      <w:spacing w:before="120"/>
      <w:ind w:left="0" w:firstLine="709"/>
      <w:jc w:val="right"/>
    </w:pPr>
    <w:rPr>
      <w:i/>
      <w:szCs w:val="20"/>
    </w:rPr>
  </w:style>
  <w:style w:type="paragraph" w:customStyle="1" w:styleId="a3">
    <w:name w:val="Эко_булет"/>
    <w:basedOn w:val="a4"/>
    <w:next w:val="a4"/>
    <w:uiPriority w:val="34"/>
    <w:qFormat/>
    <w:rsid w:val="003C14C5"/>
    <w:pPr>
      <w:numPr>
        <w:numId w:val="4"/>
      </w:numPr>
      <w:spacing w:before="120"/>
      <w:jc w:val="both"/>
    </w:pPr>
    <w:rPr>
      <w:szCs w:val="20"/>
    </w:rPr>
  </w:style>
  <w:style w:type="paragraph" w:customStyle="1" w:styleId="affd">
    <w:name w:val="Эко_таб"/>
    <w:basedOn w:val="a4"/>
    <w:rsid w:val="003C14C5"/>
    <w:pPr>
      <w:spacing w:before="120" w:after="120"/>
      <w:jc w:val="center"/>
    </w:pPr>
    <w:rPr>
      <w:b/>
      <w:i/>
      <w:szCs w:val="20"/>
    </w:rPr>
  </w:style>
  <w:style w:type="paragraph" w:customStyle="1" w:styleId="150">
    <w:name w:val="Шанпар1.5"/>
    <w:basedOn w:val="a4"/>
    <w:rsid w:val="003C14C5"/>
    <w:pPr>
      <w:spacing w:before="120" w:line="360" w:lineRule="auto"/>
      <w:ind w:firstLine="720"/>
      <w:jc w:val="both"/>
    </w:pPr>
    <w:rPr>
      <w:szCs w:val="20"/>
    </w:rPr>
  </w:style>
  <w:style w:type="paragraph" w:customStyle="1" w:styleId="Bullet1">
    <w:name w:val="Bullet 1"/>
    <w:basedOn w:val="a4"/>
    <w:rsid w:val="003C14C5"/>
    <w:pPr>
      <w:numPr>
        <w:numId w:val="2"/>
      </w:numPr>
      <w:spacing w:before="120" w:line="240" w:lineRule="atLeast"/>
      <w:jc w:val="both"/>
    </w:pPr>
    <w:rPr>
      <w:sz w:val="22"/>
      <w:szCs w:val="20"/>
      <w:lang w:val="en-AU"/>
    </w:rPr>
  </w:style>
  <w:style w:type="paragraph" w:customStyle="1" w:styleId="affe">
    <w:name w:val="Обычный для таблицы"/>
    <w:basedOn w:val="a4"/>
    <w:rsid w:val="003C14C5"/>
    <w:pPr>
      <w:spacing w:before="120" w:after="120"/>
      <w:jc w:val="center"/>
    </w:pPr>
  </w:style>
  <w:style w:type="paragraph" w:customStyle="1" w:styleId="solo11">
    <w:name w:val="solo11"/>
    <w:basedOn w:val="a4"/>
    <w:rsid w:val="003C14C5"/>
    <w:pPr>
      <w:overflowPunct w:val="0"/>
      <w:autoSpaceDE w:val="0"/>
      <w:autoSpaceDN w:val="0"/>
      <w:adjustRightInd w:val="0"/>
      <w:spacing w:line="240" w:lineRule="atLeast"/>
      <w:ind w:firstLine="720"/>
      <w:jc w:val="both"/>
    </w:pPr>
    <w:rPr>
      <w:rFonts w:ascii="Times New Roman CYR" w:hAnsi="Times New Roman CYR"/>
      <w:szCs w:val="20"/>
    </w:rPr>
  </w:style>
  <w:style w:type="character" w:customStyle="1" w:styleId="212pt">
    <w:name w:val="Заголовок 2 + 12 pt Знак Знак Знак"/>
    <w:basedOn w:val="a5"/>
    <w:link w:val="212pt0"/>
    <w:locked/>
    <w:rsid w:val="003C14C5"/>
    <w:rPr>
      <w:b/>
      <w:bCs/>
      <w:sz w:val="24"/>
      <w:lang w:val="ru-RU" w:eastAsia="ru-RU" w:bidi="ar-SA"/>
    </w:rPr>
  </w:style>
  <w:style w:type="paragraph" w:customStyle="1" w:styleId="212pt0">
    <w:name w:val="Заголовок 2 + 12 pt Знак Знак"/>
    <w:basedOn w:val="a4"/>
    <w:next w:val="a4"/>
    <w:link w:val="212pt"/>
    <w:autoRedefine/>
    <w:rsid w:val="003C14C5"/>
    <w:pPr>
      <w:keepNext/>
      <w:jc w:val="center"/>
      <w:outlineLvl w:val="0"/>
    </w:pPr>
    <w:rPr>
      <w:b/>
      <w:bCs/>
      <w:szCs w:val="20"/>
    </w:rPr>
  </w:style>
  <w:style w:type="paragraph" w:customStyle="1" w:styleId="212pt1">
    <w:name w:val="Заголовок 2 + 12 pt"/>
    <w:basedOn w:val="a4"/>
    <w:next w:val="a4"/>
    <w:autoRedefine/>
    <w:rsid w:val="003C14C5"/>
    <w:pPr>
      <w:keepNext/>
      <w:jc w:val="center"/>
      <w:outlineLvl w:val="0"/>
    </w:pPr>
    <w:rPr>
      <w:bCs/>
      <w:sz w:val="28"/>
      <w:szCs w:val="28"/>
    </w:rPr>
  </w:style>
  <w:style w:type="paragraph" w:customStyle="1" w:styleId="2TimesNewRoman">
    <w:name w:val="Стиль Заголовок 2 + Times New Roman по центру"/>
    <w:basedOn w:val="21"/>
    <w:next w:val="af"/>
    <w:autoRedefine/>
    <w:rsid w:val="003C14C5"/>
    <w:pPr>
      <w:ind w:left="1702"/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212pt2">
    <w:name w:val="Заголовок 2 + 12 pt Знак"/>
    <w:basedOn w:val="a4"/>
    <w:next w:val="a4"/>
    <w:autoRedefine/>
    <w:rsid w:val="003C14C5"/>
    <w:pPr>
      <w:keepNext/>
      <w:jc w:val="center"/>
      <w:outlineLvl w:val="0"/>
    </w:pPr>
    <w:rPr>
      <w:b/>
      <w:bCs/>
      <w:szCs w:val="20"/>
    </w:rPr>
  </w:style>
  <w:style w:type="paragraph" w:customStyle="1" w:styleId="BodyTextIndent1">
    <w:name w:val="Body Text Indent1"/>
    <w:basedOn w:val="a4"/>
    <w:semiHidden/>
    <w:rsid w:val="003C14C5"/>
    <w:pPr>
      <w:ind w:firstLine="567"/>
      <w:jc w:val="both"/>
    </w:pPr>
    <w:rPr>
      <w:szCs w:val="20"/>
    </w:rPr>
  </w:style>
  <w:style w:type="character" w:customStyle="1" w:styleId="CharChar">
    <w:name w:val="Основной текст Знак Знак Знак Знак Char Char"/>
    <w:basedOn w:val="a5"/>
    <w:rsid w:val="003C14C5"/>
    <w:rPr>
      <w:sz w:val="24"/>
      <w:lang w:val="ru-RU" w:eastAsia="ru-RU" w:bidi="ar-SA"/>
    </w:rPr>
  </w:style>
  <w:style w:type="character" w:customStyle="1" w:styleId="afff">
    <w:name w:val="Основной текст Знак Знак Знак Знак Знак"/>
    <w:basedOn w:val="a5"/>
    <w:rsid w:val="003C14C5"/>
    <w:rPr>
      <w:sz w:val="24"/>
      <w:lang w:val="ru-RU" w:eastAsia="ru-RU" w:bidi="ar-SA"/>
    </w:rPr>
  </w:style>
  <w:style w:type="character" w:customStyle="1" w:styleId="c1">
    <w:name w:val="c1"/>
    <w:basedOn w:val="a5"/>
    <w:rsid w:val="003C14C5"/>
  </w:style>
  <w:style w:type="character" w:customStyle="1" w:styleId="212pt10">
    <w:name w:val="Заголовок 2 + 12 pt Знак Знак Знак1"/>
    <w:basedOn w:val="a5"/>
    <w:rsid w:val="003C14C5"/>
    <w:rPr>
      <w:b/>
      <w:bCs/>
      <w:sz w:val="24"/>
      <w:lang w:val="ru-RU" w:eastAsia="ru-RU" w:bidi="ar-SA"/>
    </w:rPr>
  </w:style>
  <w:style w:type="character" w:customStyle="1" w:styleId="CharChar0">
    <w:name w:val="Основной текст Знак Знак Знак Char Char"/>
    <w:basedOn w:val="a5"/>
    <w:rsid w:val="003C14C5"/>
    <w:rPr>
      <w:sz w:val="24"/>
      <w:lang w:val="ru-RU" w:eastAsia="ru-RU" w:bidi="ar-SA"/>
    </w:rPr>
  </w:style>
  <w:style w:type="table" w:customStyle="1" w:styleId="Calendar3">
    <w:name w:val="Calendar 3"/>
    <w:basedOn w:val="a6"/>
    <w:rsid w:val="003C14C5"/>
    <w:pPr>
      <w:jc w:val="right"/>
    </w:pPr>
    <w:rPr>
      <w:rFonts w:ascii="Cambria" w:hAnsi="Cambria"/>
      <w:color w:val="7F7F7F"/>
      <w:sz w:val="22"/>
      <w:szCs w:val="22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customStyle="1" w:styleId="1a">
    <w:name w:val="Заголовок 1 с Нум"/>
    <w:basedOn w:val="10"/>
    <w:rsid w:val="00F21A6C"/>
    <w:rPr>
      <w:rFonts w:ascii="Times New Roman" w:hAnsi="Times New Roman"/>
      <w:sz w:val="24"/>
    </w:rPr>
  </w:style>
  <w:style w:type="character" w:customStyle="1" w:styleId="1b">
    <w:name w:val="Заголовок 1 с Нум Знак"/>
    <w:basedOn w:val="a5"/>
    <w:rsid w:val="00F21A6C"/>
    <w:rPr>
      <w:rFonts w:cs="Arial"/>
      <w:b/>
      <w:bCs/>
      <w:kern w:val="32"/>
      <w:sz w:val="24"/>
      <w:szCs w:val="32"/>
      <w:lang w:val="ru-RU" w:eastAsia="ru-RU" w:bidi="ar-SA"/>
    </w:rPr>
  </w:style>
  <w:style w:type="paragraph" w:customStyle="1" w:styleId="2a">
    <w:name w:val="Знак2"/>
    <w:basedOn w:val="a4"/>
    <w:next w:val="21"/>
    <w:autoRedefine/>
    <w:rsid w:val="00F21A6C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ConsPlusCell">
    <w:name w:val="ConsPlusCell"/>
    <w:rsid w:val="00F21A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c">
    <w:name w:val="Знак1"/>
    <w:basedOn w:val="a4"/>
    <w:next w:val="21"/>
    <w:autoRedefine/>
    <w:rsid w:val="00F21A6C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4">
    <w:name w:val="Знак3"/>
    <w:basedOn w:val="a4"/>
    <w:next w:val="21"/>
    <w:autoRedefine/>
    <w:rsid w:val="00F21A6C"/>
    <w:pPr>
      <w:spacing w:after="160" w:line="240" w:lineRule="exact"/>
      <w:jc w:val="right"/>
    </w:pPr>
    <w:rPr>
      <w:noProof/>
      <w:lang w:val="en-US" w:eastAsia="en-US"/>
    </w:rPr>
  </w:style>
  <w:style w:type="paragraph" w:styleId="60">
    <w:name w:val="toc 6"/>
    <w:basedOn w:val="a4"/>
    <w:next w:val="a4"/>
    <w:autoRedefine/>
    <w:semiHidden/>
    <w:rsid w:val="00F21A6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afff0">
    <w:name w:val="Block Text"/>
    <w:basedOn w:val="a4"/>
    <w:rsid w:val="00F21A6C"/>
    <w:pPr>
      <w:ind w:left="900" w:right="715"/>
      <w:jc w:val="center"/>
    </w:pPr>
  </w:style>
  <w:style w:type="paragraph" w:styleId="afff1">
    <w:name w:val="Normal Indent"/>
    <w:basedOn w:val="a4"/>
    <w:link w:val="afff2"/>
    <w:rsid w:val="00F21A6C"/>
    <w:pPr>
      <w:spacing w:after="120"/>
      <w:ind w:left="720"/>
      <w:jc w:val="both"/>
    </w:pPr>
    <w:rPr>
      <w:szCs w:val="20"/>
      <w:lang w:eastAsia="en-US"/>
    </w:rPr>
  </w:style>
  <w:style w:type="paragraph" w:styleId="afff3">
    <w:name w:val="Document Map"/>
    <w:basedOn w:val="a4"/>
    <w:semiHidden/>
    <w:rsid w:val="00F21A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4"/>
    <w:rsid w:val="00F21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f4">
    <w:name w:val="annotation reference"/>
    <w:basedOn w:val="a5"/>
    <w:semiHidden/>
    <w:rsid w:val="00F21A6C"/>
    <w:rPr>
      <w:sz w:val="16"/>
      <w:szCs w:val="16"/>
    </w:rPr>
  </w:style>
  <w:style w:type="paragraph" w:customStyle="1" w:styleId="a0">
    <w:name w:val="Основной текст с точкой"/>
    <w:basedOn w:val="af1"/>
    <w:qFormat/>
    <w:rsid w:val="00F21A6C"/>
    <w:pPr>
      <w:numPr>
        <w:numId w:val="7"/>
      </w:numPr>
      <w:tabs>
        <w:tab w:val="left" w:pos="851"/>
      </w:tabs>
      <w:overflowPunct w:val="0"/>
      <w:autoSpaceDE w:val="0"/>
      <w:autoSpaceDN w:val="0"/>
      <w:adjustRightInd w:val="0"/>
      <w:spacing w:before="60" w:after="0"/>
      <w:jc w:val="both"/>
    </w:pPr>
    <w:rPr>
      <w:szCs w:val="20"/>
    </w:rPr>
  </w:style>
  <w:style w:type="paragraph" w:customStyle="1" w:styleId="afff5">
    <w:name w:val="Основной жирный"/>
    <w:basedOn w:val="af1"/>
    <w:next w:val="af1"/>
    <w:rsid w:val="00F21A6C"/>
    <w:pPr>
      <w:widowControl w:val="0"/>
      <w:overflowPunct w:val="0"/>
      <w:autoSpaceDE w:val="0"/>
      <w:autoSpaceDN w:val="0"/>
      <w:adjustRightInd w:val="0"/>
      <w:spacing w:before="120" w:after="0"/>
      <w:ind w:left="425" w:firstLine="425"/>
      <w:jc w:val="both"/>
    </w:pPr>
    <w:rPr>
      <w:b/>
      <w:bCs/>
    </w:rPr>
  </w:style>
  <w:style w:type="character" w:customStyle="1" w:styleId="afff6">
    <w:name w:val="Основной текст с отступом Знак"/>
    <w:basedOn w:val="a5"/>
    <w:rsid w:val="00F21A6C"/>
    <w:rPr>
      <w:sz w:val="24"/>
      <w:lang w:val="ru-RU" w:eastAsia="ru-RU" w:bidi="ar-SA"/>
    </w:rPr>
  </w:style>
  <w:style w:type="character" w:customStyle="1" w:styleId="afff7">
    <w:name w:val="Основной текст с точкой Знак"/>
    <w:basedOn w:val="afff6"/>
    <w:rsid w:val="00F21A6C"/>
    <w:rPr>
      <w:sz w:val="24"/>
      <w:lang w:val="ru-RU" w:eastAsia="ru-RU" w:bidi="ar-SA"/>
    </w:rPr>
  </w:style>
  <w:style w:type="character" w:customStyle="1" w:styleId="afff8">
    <w:name w:val="Основной жирный Знак"/>
    <w:basedOn w:val="afff6"/>
    <w:rsid w:val="00F21A6C"/>
    <w:rPr>
      <w:b/>
      <w:bCs/>
      <w:sz w:val="24"/>
      <w:szCs w:val="24"/>
      <w:lang w:val="ru-RU" w:eastAsia="ru-RU" w:bidi="ar-SA"/>
    </w:rPr>
  </w:style>
  <w:style w:type="paragraph" w:customStyle="1" w:styleId="Oaaeeiuenoeeu">
    <w:name w:val="Oaaee?iue noeeu"/>
    <w:basedOn w:val="a4"/>
    <w:rsid w:val="00F258EB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character" w:customStyle="1" w:styleId="1d">
    <w:name w:val="Знак Знак Знак Знак Знак Знак Знак Знак Знак Знак Знак Знак Знак Знак Знак Знак Знак Знак Знак Знак Знак Знак Знак1"/>
    <w:basedOn w:val="a5"/>
    <w:locked/>
    <w:rsid w:val="007F046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Body Text First Indent 2"/>
    <w:basedOn w:val="af1"/>
    <w:rsid w:val="007F0465"/>
    <w:pPr>
      <w:ind w:firstLine="210"/>
    </w:pPr>
  </w:style>
  <w:style w:type="character" w:customStyle="1" w:styleId="12">
    <w:name w:val="Основной текст с отступом Знак1"/>
    <w:basedOn w:val="a5"/>
    <w:link w:val="af1"/>
    <w:rsid w:val="007F0465"/>
    <w:rPr>
      <w:sz w:val="24"/>
      <w:szCs w:val="24"/>
      <w:lang w:val="ru-RU" w:eastAsia="ru-RU" w:bidi="ar-SA"/>
    </w:rPr>
  </w:style>
  <w:style w:type="character" w:customStyle="1" w:styleId="22">
    <w:name w:val="Заголовок 2 Знак"/>
    <w:aliases w:val="H2 Знак1,h2 Знак,Заголовок 2 Знак1 Знак Знак Знак,Знак Знак Знак Знак Знак Знак,Заголовок 2 Знак1 Знак Знак1, Знак Знак Знак Знак Знак Знак,Заголовок 2 Знак Знак Знак,Gliederung2 Знак,Заголовок 2 Знак Знак Знак Знак Знак Знак Знак"/>
    <w:basedOn w:val="a5"/>
    <w:link w:val="21"/>
    <w:uiPriority w:val="99"/>
    <w:rsid w:val="007F0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ff9">
    <w:name w:val="Стиль полужирный"/>
    <w:basedOn w:val="a5"/>
    <w:rsid w:val="007F0465"/>
    <w:rPr>
      <w:b/>
      <w:bCs/>
      <w:strike w:val="0"/>
      <w:dstrike w:val="0"/>
      <w:u w:val="none"/>
      <w:effect w:val="none"/>
      <w:vertAlign w:val="baseline"/>
    </w:rPr>
  </w:style>
  <w:style w:type="character" w:customStyle="1" w:styleId="1e">
    <w:name w:val="Знак Знак1"/>
    <w:basedOn w:val="a5"/>
    <w:locked/>
    <w:rsid w:val="007F0465"/>
    <w:rPr>
      <w:sz w:val="24"/>
      <w:szCs w:val="24"/>
      <w:lang w:val="ru-RU" w:eastAsia="ru-RU" w:bidi="ar-SA"/>
    </w:rPr>
  </w:style>
  <w:style w:type="paragraph" w:customStyle="1" w:styleId="1f">
    <w:name w:val="Обычный (веб)1"/>
    <w:basedOn w:val="a4"/>
    <w:rsid w:val="007F0465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Noeeu1">
    <w:name w:val="Noeeu1"/>
    <w:basedOn w:val="a4"/>
    <w:rsid w:val="007F046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11">
    <w:name w:val="Заголовок 1 Знак1"/>
    <w:aliases w:val="Заголовок 1 Знак Знак"/>
    <w:basedOn w:val="a5"/>
    <w:link w:val="10"/>
    <w:rsid w:val="007F046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c">
    <w:name w:val="index 2"/>
    <w:basedOn w:val="a4"/>
    <w:next w:val="a4"/>
    <w:autoRedefine/>
    <w:semiHidden/>
    <w:rsid w:val="007F0465"/>
    <w:pPr>
      <w:widowControl w:val="0"/>
      <w:autoSpaceDE w:val="0"/>
      <w:autoSpaceDN w:val="0"/>
      <w:adjustRightInd w:val="0"/>
      <w:ind w:left="400" w:hanging="200"/>
    </w:pPr>
    <w:rPr>
      <w:sz w:val="20"/>
      <w:szCs w:val="20"/>
    </w:rPr>
  </w:style>
  <w:style w:type="paragraph" w:styleId="35">
    <w:name w:val="toc 3"/>
    <w:basedOn w:val="a4"/>
    <w:next w:val="a4"/>
    <w:autoRedefine/>
    <w:uiPriority w:val="39"/>
    <w:rsid w:val="00C4604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afffa">
    <w:name w:val="List Continue"/>
    <w:basedOn w:val="a4"/>
    <w:rsid w:val="007F0465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paragraph" w:customStyle="1" w:styleId="afffb">
    <w:name w:val="Знак Знак Знак"/>
    <w:basedOn w:val="a4"/>
    <w:rsid w:val="007F0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50">
    <w:name w:val="xl50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52">
    <w:name w:val="xl52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3">
    <w:name w:val="xl53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4">
    <w:name w:val="xl54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55">
    <w:name w:val="xl55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56">
    <w:name w:val="xl56"/>
    <w:basedOn w:val="a4"/>
    <w:rsid w:val="007F0465"/>
    <w:pPr>
      <w:pBdr>
        <w:top w:val="single" w:sz="4" w:space="0" w:color="auto"/>
        <w:left w:val="single" w:sz="4" w:space="1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Courier New" w:hAnsi="Courier New" w:cs="Courier New"/>
      <w:i/>
      <w:iCs/>
    </w:rPr>
  </w:style>
  <w:style w:type="paragraph" w:customStyle="1" w:styleId="xl57">
    <w:name w:val="xl57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8">
    <w:name w:val="xl58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59">
    <w:name w:val="xl59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60">
    <w:name w:val="xl60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61">
    <w:name w:val="xl61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62">
    <w:name w:val="xl62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63">
    <w:name w:val="xl63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4">
    <w:name w:val="xl64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5">
    <w:name w:val="xl65"/>
    <w:basedOn w:val="a4"/>
    <w:rsid w:val="007F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4"/>
    <w:rsid w:val="007F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67">
    <w:name w:val="xl67"/>
    <w:basedOn w:val="a4"/>
    <w:rsid w:val="007F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68">
    <w:name w:val="xl68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0">
    <w:name w:val="xl70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72">
    <w:name w:val="xl72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73">
    <w:name w:val="xl73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74">
    <w:name w:val="xl74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76">
    <w:name w:val="xl76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FF"/>
    </w:rPr>
  </w:style>
  <w:style w:type="paragraph" w:customStyle="1" w:styleId="xl78">
    <w:name w:val="xl78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1">
    <w:name w:val="xl81"/>
    <w:basedOn w:val="a4"/>
    <w:rsid w:val="007F0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2">
    <w:name w:val="xl82"/>
    <w:basedOn w:val="a4"/>
    <w:rsid w:val="007F0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3">
    <w:name w:val="xl83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4"/>
    <w:rsid w:val="007F04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4"/>
    <w:rsid w:val="007F04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0">
    <w:name w:val="xl90"/>
    <w:basedOn w:val="a4"/>
    <w:rsid w:val="007F0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1">
    <w:name w:val="xl91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FF"/>
      <w:sz w:val="28"/>
      <w:szCs w:val="28"/>
    </w:rPr>
  </w:style>
  <w:style w:type="paragraph" w:customStyle="1" w:styleId="xl92">
    <w:name w:val="xl92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8"/>
      <w:szCs w:val="28"/>
    </w:rPr>
  </w:style>
  <w:style w:type="paragraph" w:customStyle="1" w:styleId="xl93">
    <w:name w:val="xl93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4">
    <w:name w:val="xl94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2d">
    <w:name w:val="Знак Знак Знак2 Знак"/>
    <w:basedOn w:val="a4"/>
    <w:next w:val="21"/>
    <w:autoRedefine/>
    <w:rsid w:val="007F0465"/>
    <w:pPr>
      <w:spacing w:after="160" w:line="240" w:lineRule="exact"/>
      <w:jc w:val="right"/>
    </w:pPr>
    <w:rPr>
      <w:noProof/>
      <w:lang w:val="en-US" w:eastAsia="en-US"/>
    </w:rPr>
  </w:style>
  <w:style w:type="paragraph" w:styleId="afffc">
    <w:name w:val="List Paragraph"/>
    <w:aliases w:val="Имя рисунка"/>
    <w:basedOn w:val="a4"/>
    <w:link w:val="afffd"/>
    <w:uiPriority w:val="34"/>
    <w:qFormat/>
    <w:rsid w:val="007F0465"/>
    <w:pPr>
      <w:ind w:left="720"/>
      <w:contextualSpacing/>
    </w:pPr>
  </w:style>
  <w:style w:type="paragraph" w:customStyle="1" w:styleId="msonormalcxspmiddle">
    <w:name w:val="msonormalcxspmiddle"/>
    <w:basedOn w:val="a4"/>
    <w:rsid w:val="007F0465"/>
    <w:pPr>
      <w:spacing w:before="100" w:beforeAutospacing="1" w:after="100" w:afterAutospacing="1"/>
    </w:pPr>
  </w:style>
  <w:style w:type="character" w:customStyle="1" w:styleId="afffe">
    <w:name w:val="Знак Знак Знак Знак Знак Знак Знак Знак Знак Знак Знак Знак Знак Знак Знак Знак Знак Знак Знак Знак Знак Знак Знак"/>
    <w:basedOn w:val="a5"/>
    <w:locked/>
    <w:rsid w:val="007F046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2">
    <w:name w:val="H2 Знак"/>
    <w:aliases w:val="h2 Знак Знак"/>
    <w:basedOn w:val="a5"/>
    <w:semiHidden/>
    <w:rsid w:val="007F0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f0">
    <w:name w:val="Текст1"/>
    <w:basedOn w:val="a4"/>
    <w:rsid w:val="007F0465"/>
    <w:pPr>
      <w:ind w:firstLine="709"/>
      <w:jc w:val="both"/>
    </w:pPr>
    <w:rPr>
      <w:szCs w:val="20"/>
    </w:rPr>
  </w:style>
  <w:style w:type="paragraph" w:customStyle="1" w:styleId="312">
    <w:name w:val="Основной текст с отступом 31"/>
    <w:basedOn w:val="a4"/>
    <w:rsid w:val="007F046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szCs w:val="20"/>
      <w:lang w:val="en-US"/>
    </w:rPr>
  </w:style>
  <w:style w:type="paragraph" w:customStyle="1" w:styleId="214">
    <w:name w:val="Основной текст 21"/>
    <w:basedOn w:val="a4"/>
    <w:rsid w:val="007F046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Cs w:val="20"/>
    </w:rPr>
  </w:style>
  <w:style w:type="paragraph" w:customStyle="1" w:styleId="313">
    <w:name w:val="Основной текст 31"/>
    <w:basedOn w:val="a4"/>
    <w:rsid w:val="007F0465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1f1">
    <w:name w:val="Обычный (веб)1"/>
    <w:basedOn w:val="a4"/>
    <w:rsid w:val="007F0465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xl95">
    <w:name w:val="xl95"/>
    <w:basedOn w:val="a4"/>
    <w:rsid w:val="007F0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4"/>
    <w:rsid w:val="007F0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4"/>
    <w:rsid w:val="007F0465"/>
    <w:pPr>
      <w:spacing w:before="100" w:beforeAutospacing="1" w:after="100" w:afterAutospacing="1"/>
    </w:pPr>
  </w:style>
  <w:style w:type="paragraph" w:customStyle="1" w:styleId="xl99">
    <w:name w:val="xl99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8080"/>
    </w:rPr>
  </w:style>
  <w:style w:type="paragraph" w:customStyle="1" w:styleId="xl108">
    <w:name w:val="xl108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4"/>
    <w:rsid w:val="007F046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11">
    <w:name w:val="xl111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character" w:customStyle="1" w:styleId="af3">
    <w:name w:val="Текст сноски Знак"/>
    <w:aliases w:val="Знак Знак Знак Знак1,сноска Знак,Знак3 Знак,Знак4 Знак, Знак Знак13 Знак, Знак Знак14 Знак,Знак Знак13 Знак,Знак Знак14 Знак"/>
    <w:basedOn w:val="a5"/>
    <w:link w:val="af2"/>
    <w:rsid w:val="007F0465"/>
    <w:rPr>
      <w:rFonts w:ascii="Times New Roman CYR" w:hAnsi="Times New Roman CYR"/>
      <w:lang w:val="ru-RU" w:eastAsia="ru-RU" w:bidi="ar-SA"/>
    </w:rPr>
  </w:style>
  <w:style w:type="character" w:customStyle="1" w:styleId="a9">
    <w:name w:val="Верхний колонтитул Знак"/>
    <w:aliases w:val="ВерхКолонтитул Знак,Верхний колонтитул1 Знак,I.L.T. Знак"/>
    <w:basedOn w:val="a5"/>
    <w:link w:val="a8"/>
    <w:locked/>
    <w:rsid w:val="007F0465"/>
    <w:rPr>
      <w:sz w:val="24"/>
      <w:szCs w:val="24"/>
      <w:lang w:val="ru-RU" w:eastAsia="ru-RU" w:bidi="ar-SA"/>
    </w:rPr>
  </w:style>
  <w:style w:type="character" w:customStyle="1" w:styleId="36">
    <w:name w:val="Знак Знак3"/>
    <w:basedOn w:val="a5"/>
    <w:locked/>
    <w:rsid w:val="007F0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e">
    <w:name w:val="Знак Знак2"/>
    <w:basedOn w:val="a5"/>
    <w:locked/>
    <w:rsid w:val="007F0465"/>
    <w:rPr>
      <w:sz w:val="24"/>
      <w:szCs w:val="24"/>
      <w:lang w:val="ru-RU" w:eastAsia="ru-RU" w:bidi="ar-SA"/>
    </w:rPr>
  </w:style>
  <w:style w:type="paragraph" w:customStyle="1" w:styleId="1Arial">
    <w:name w:val="Заголовок 1+Arial"/>
    <w:aliases w:val="по центру"/>
    <w:basedOn w:val="af1"/>
    <w:rsid w:val="007F0465"/>
    <w:pPr>
      <w:overflowPunct w:val="0"/>
      <w:autoSpaceDE w:val="0"/>
      <w:autoSpaceDN w:val="0"/>
      <w:adjustRightInd w:val="0"/>
      <w:spacing w:after="0" w:line="288" w:lineRule="auto"/>
      <w:ind w:left="357" w:hanging="357"/>
      <w:jc w:val="center"/>
    </w:pPr>
    <w:rPr>
      <w:rFonts w:ascii="Arial" w:hAnsi="Arial" w:cs="Arial"/>
    </w:rPr>
  </w:style>
  <w:style w:type="paragraph" w:customStyle="1" w:styleId="1f2">
    <w:name w:val="Знак Знак Знак1 Знак"/>
    <w:basedOn w:val="a4"/>
    <w:next w:val="21"/>
    <w:autoRedefine/>
    <w:rsid w:val="007F0465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f3">
    <w:name w:val="Знак1"/>
    <w:basedOn w:val="a4"/>
    <w:next w:val="21"/>
    <w:autoRedefine/>
    <w:rsid w:val="007F0465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f4">
    <w:name w:val="Знак Знак Знак1 Знак Знак Знак Знак Знак Знак Знак"/>
    <w:basedOn w:val="a4"/>
    <w:next w:val="21"/>
    <w:autoRedefine/>
    <w:rsid w:val="007F0465"/>
    <w:pPr>
      <w:spacing w:after="160" w:line="240" w:lineRule="exact"/>
      <w:jc w:val="right"/>
    </w:pPr>
    <w:rPr>
      <w:noProof/>
      <w:lang w:val="en-US" w:eastAsia="en-US"/>
    </w:rPr>
  </w:style>
  <w:style w:type="numbering" w:customStyle="1" w:styleId="14">
    <w:name w:val="Стиль многоуровневый 14 пт полужирный"/>
    <w:rsid w:val="007F0465"/>
    <w:pPr>
      <w:numPr>
        <w:numId w:val="8"/>
      </w:numPr>
    </w:pPr>
  </w:style>
  <w:style w:type="paragraph" w:customStyle="1" w:styleId="50">
    <w:name w:val="Знак Знак Знак5"/>
    <w:basedOn w:val="a4"/>
    <w:rsid w:val="007F04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12">
    <w:name w:val="xl112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4"/>
    <w:rsid w:val="007F04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4"/>
    <w:rsid w:val="007F04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4"/>
    <w:rsid w:val="007F04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a4"/>
    <w:rsid w:val="007F0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4"/>
    <w:rsid w:val="007F0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4"/>
    <w:rsid w:val="007F046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4"/>
    <w:rsid w:val="007F04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FootnoteTextChar">
    <w:name w:val="Footnote Text Char"/>
    <w:basedOn w:val="a5"/>
    <w:locked/>
    <w:rsid w:val="00661342"/>
    <w:rPr>
      <w:rFonts w:ascii="Times New Roman CYR" w:hAnsi="Times New Roman CYR" w:cs="Times New Roman"/>
      <w:lang w:val="ru-RU" w:eastAsia="ru-RU" w:bidi="ar-SA"/>
    </w:rPr>
  </w:style>
  <w:style w:type="paragraph" w:customStyle="1" w:styleId="1f5">
    <w:name w:val="1 Знак Знак Знак Знак Знак Знак Знак Знак Знак Знак"/>
    <w:basedOn w:val="a4"/>
    <w:rsid w:val="003802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562">
    <w:name w:val="Стиль По ширине Первая строка:  125 см Перед:  6 пт После:  2 пт"/>
    <w:basedOn w:val="a4"/>
    <w:rsid w:val="00DA77A4"/>
    <w:pPr>
      <w:spacing w:before="40" w:after="40"/>
      <w:ind w:firstLine="709"/>
      <w:jc w:val="both"/>
    </w:pPr>
    <w:rPr>
      <w:szCs w:val="20"/>
    </w:rPr>
  </w:style>
  <w:style w:type="paragraph" w:customStyle="1" w:styleId="1f6">
    <w:name w:val="ТЗ_Основной 1"/>
    <w:basedOn w:val="a4"/>
    <w:qFormat/>
    <w:rsid w:val="001B49C4"/>
    <w:pPr>
      <w:suppressAutoHyphens/>
      <w:ind w:firstLine="350"/>
    </w:pPr>
  </w:style>
  <w:style w:type="paragraph" w:customStyle="1" w:styleId="20">
    <w:name w:val="ТЗ_Список_Маркированный 2"/>
    <w:basedOn w:val="1"/>
    <w:qFormat/>
    <w:rsid w:val="007F064F"/>
    <w:pPr>
      <w:numPr>
        <w:ilvl w:val="1"/>
      </w:numPr>
      <w:ind w:left="1081"/>
    </w:pPr>
  </w:style>
  <w:style w:type="paragraph" w:customStyle="1" w:styleId="1">
    <w:name w:val="ТЗ_Список маркированный 1"/>
    <w:basedOn w:val="a4"/>
    <w:qFormat/>
    <w:rsid w:val="007F064F"/>
    <w:pPr>
      <w:numPr>
        <w:numId w:val="10"/>
      </w:numPr>
      <w:shd w:val="clear" w:color="auto" w:fill="FFFFFF"/>
      <w:autoSpaceDE w:val="0"/>
      <w:autoSpaceDN w:val="0"/>
      <w:adjustRightInd w:val="0"/>
      <w:ind w:left="715" w:hanging="283"/>
    </w:pPr>
    <w:rPr>
      <w:color w:val="000000"/>
    </w:rPr>
  </w:style>
  <w:style w:type="character" w:customStyle="1" w:styleId="afa">
    <w:name w:val="Основной Знак"/>
    <w:link w:val="af9"/>
    <w:rsid w:val="007F064F"/>
    <w:rPr>
      <w:sz w:val="24"/>
      <w:szCs w:val="24"/>
    </w:rPr>
  </w:style>
  <w:style w:type="paragraph" w:customStyle="1" w:styleId="-">
    <w:name w:val="Таблица - Текст основной"/>
    <w:basedOn w:val="a4"/>
    <w:qFormat/>
    <w:rsid w:val="007128C6"/>
    <w:pPr>
      <w:widowControl w:val="0"/>
    </w:pPr>
    <w:rPr>
      <w:rFonts w:ascii="Arial" w:hAnsi="Arial" w:cs="Arial"/>
      <w:sz w:val="18"/>
      <w:szCs w:val="20"/>
    </w:rPr>
  </w:style>
  <w:style w:type="paragraph" w:styleId="affff">
    <w:name w:val="No Spacing"/>
    <w:link w:val="affff0"/>
    <w:uiPriority w:val="1"/>
    <w:qFormat/>
    <w:rsid w:val="007128C6"/>
    <w:rPr>
      <w:rFonts w:eastAsia="Calibri"/>
      <w:sz w:val="24"/>
      <w:szCs w:val="24"/>
    </w:rPr>
  </w:style>
  <w:style w:type="character" w:customStyle="1" w:styleId="ad">
    <w:name w:val="Нижний колонтитул Знак"/>
    <w:basedOn w:val="a5"/>
    <w:link w:val="ac"/>
    <w:uiPriority w:val="99"/>
    <w:rsid w:val="00C84F35"/>
    <w:rPr>
      <w:sz w:val="24"/>
      <w:szCs w:val="24"/>
    </w:rPr>
  </w:style>
  <w:style w:type="paragraph" w:customStyle="1" w:styleId="0">
    <w:name w:val="Заголовок 0"/>
    <w:basedOn w:val="a4"/>
    <w:link w:val="00"/>
    <w:qFormat/>
    <w:rsid w:val="001703DB"/>
    <w:pPr>
      <w:pageBreakBefore/>
      <w:spacing w:line="360" w:lineRule="auto"/>
      <w:jc w:val="center"/>
    </w:pPr>
    <w:rPr>
      <w:rFonts w:ascii="Arial" w:eastAsia="Calibri" w:hAnsi="Arial"/>
      <w:b/>
      <w:sz w:val="28"/>
      <w:szCs w:val="28"/>
      <w:lang w:eastAsia="en-US"/>
    </w:rPr>
  </w:style>
  <w:style w:type="character" w:customStyle="1" w:styleId="00">
    <w:name w:val="Заголовок 0 Знак"/>
    <w:link w:val="0"/>
    <w:rsid w:val="001703DB"/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a">
    <w:name w:val="Список с точкой"/>
    <w:basedOn w:val="a4"/>
    <w:uiPriority w:val="99"/>
    <w:rsid w:val="0057571D"/>
    <w:pPr>
      <w:numPr>
        <w:ilvl w:val="7"/>
        <w:numId w:val="11"/>
      </w:numPr>
      <w:jc w:val="both"/>
    </w:pPr>
  </w:style>
  <w:style w:type="character" w:customStyle="1" w:styleId="afff2">
    <w:name w:val="Обычный отступ Знак"/>
    <w:basedOn w:val="a5"/>
    <w:link w:val="afff1"/>
    <w:rsid w:val="00414D5F"/>
    <w:rPr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BB06D9"/>
    <w:rPr>
      <w:rFonts w:ascii="Arial" w:hAnsi="Arial" w:cs="Arial"/>
      <w:lang w:val="ru-RU" w:eastAsia="ru-RU" w:bidi="ar-SA"/>
    </w:rPr>
  </w:style>
  <w:style w:type="paragraph" w:customStyle="1" w:styleId="a1">
    <w:name w:val="Заголовок для СТП"/>
    <w:basedOn w:val="a4"/>
    <w:rsid w:val="00427D73"/>
    <w:pPr>
      <w:numPr>
        <w:numId w:val="14"/>
      </w:numPr>
    </w:pPr>
  </w:style>
  <w:style w:type="paragraph" w:styleId="affff1">
    <w:name w:val="Body Text First Indent"/>
    <w:basedOn w:val="af"/>
    <w:link w:val="affff2"/>
    <w:rsid w:val="00427D73"/>
    <w:pPr>
      <w:spacing w:after="120"/>
      <w:ind w:firstLine="210"/>
      <w:jc w:val="left"/>
    </w:pPr>
  </w:style>
  <w:style w:type="character" w:customStyle="1" w:styleId="affff2">
    <w:name w:val="Красная строка Знак"/>
    <w:basedOn w:val="af0"/>
    <w:link w:val="affff1"/>
    <w:rsid w:val="00427D73"/>
    <w:rPr>
      <w:sz w:val="24"/>
      <w:szCs w:val="24"/>
      <w:lang w:val="ru-RU" w:eastAsia="ru-RU" w:bidi="ar-SA"/>
    </w:rPr>
  </w:style>
  <w:style w:type="character" w:customStyle="1" w:styleId="1f7">
    <w:name w:val="Обычный отступ Знак1"/>
    <w:basedOn w:val="a5"/>
    <w:rsid w:val="00AF2A3B"/>
    <w:rPr>
      <w:sz w:val="24"/>
      <w:lang w:val="ru-RU" w:eastAsia="en-US" w:bidi="ar-SA"/>
    </w:rPr>
  </w:style>
  <w:style w:type="paragraph" w:customStyle="1" w:styleId="i40">
    <w:name w:val="i40"/>
    <w:basedOn w:val="a4"/>
    <w:rsid w:val="00285094"/>
    <w:pPr>
      <w:ind w:firstLine="461"/>
      <w:jc w:val="both"/>
    </w:pPr>
    <w:rPr>
      <w:color w:val="000000"/>
    </w:rPr>
  </w:style>
  <w:style w:type="character" w:customStyle="1" w:styleId="afffd">
    <w:name w:val="Абзац списка Знак"/>
    <w:aliases w:val="Имя рисунка Знак"/>
    <w:link w:val="afffc"/>
    <w:uiPriority w:val="34"/>
    <w:rsid w:val="00CB4987"/>
    <w:rPr>
      <w:sz w:val="24"/>
      <w:szCs w:val="24"/>
    </w:rPr>
  </w:style>
  <w:style w:type="character" w:customStyle="1" w:styleId="style4">
    <w:name w:val="style4"/>
    <w:basedOn w:val="a5"/>
    <w:rsid w:val="00AE40B3"/>
  </w:style>
  <w:style w:type="paragraph" w:customStyle="1" w:styleId="1f8">
    <w:name w:val="1 Знак Знак Знак Знак Знак Знак Знак Знак Знак Знак Знак Знак Знак"/>
    <w:basedOn w:val="a4"/>
    <w:rsid w:val="00AE40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3">
    <w:name w:val="Нормальный (таблица)"/>
    <w:basedOn w:val="a4"/>
    <w:next w:val="a4"/>
    <w:rsid w:val="00AE40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">
    <w:name w:val="Текст выноски Знак"/>
    <w:basedOn w:val="a5"/>
    <w:link w:val="afe"/>
    <w:uiPriority w:val="99"/>
    <w:rsid w:val="00AE40B3"/>
    <w:rPr>
      <w:rFonts w:ascii="Tahoma" w:hAnsi="Tahoma" w:cs="Tahoma"/>
      <w:sz w:val="16"/>
      <w:szCs w:val="16"/>
    </w:rPr>
  </w:style>
  <w:style w:type="paragraph" w:customStyle="1" w:styleId="0505">
    <w:name w:val="Стиль Основной текст + полужирный Слева:  05 см Справа:  05 см..."/>
    <w:basedOn w:val="af"/>
    <w:rsid w:val="00AE40B3"/>
    <w:pPr>
      <w:widowControl w:val="0"/>
      <w:shd w:val="clear" w:color="auto" w:fill="FFFFFF"/>
      <w:autoSpaceDE w:val="0"/>
      <w:autoSpaceDN w:val="0"/>
      <w:adjustRightInd w:val="0"/>
      <w:spacing w:before="120" w:after="120"/>
      <w:ind w:left="284" w:right="285"/>
      <w:jc w:val="center"/>
    </w:pPr>
    <w:rPr>
      <w:b/>
      <w:bCs/>
      <w:color w:val="000000"/>
      <w:szCs w:val="20"/>
    </w:rPr>
  </w:style>
  <w:style w:type="character" w:styleId="affff4">
    <w:name w:val="Strong"/>
    <w:basedOn w:val="a5"/>
    <w:uiPriority w:val="22"/>
    <w:qFormat/>
    <w:rsid w:val="00AE40B3"/>
    <w:rPr>
      <w:b/>
      <w:bCs/>
    </w:rPr>
  </w:style>
  <w:style w:type="character" w:customStyle="1" w:styleId="affff0">
    <w:name w:val="Без интервала Знак"/>
    <w:link w:val="affff"/>
    <w:uiPriority w:val="1"/>
    <w:rsid w:val="00F30404"/>
    <w:rPr>
      <w:rFonts w:eastAsia="Calibri"/>
      <w:sz w:val="24"/>
      <w:szCs w:val="24"/>
      <w:lang w:bidi="ar-SA"/>
    </w:rPr>
  </w:style>
  <w:style w:type="character" w:customStyle="1" w:styleId="FontStyle291">
    <w:name w:val="Font Style291"/>
    <w:rsid w:val="00B97B0F"/>
    <w:rPr>
      <w:rFonts w:ascii="Times New Roman" w:hAnsi="Times New Roman" w:cs="Times New Roman"/>
      <w:sz w:val="20"/>
      <w:szCs w:val="20"/>
    </w:rPr>
  </w:style>
  <w:style w:type="character" w:customStyle="1" w:styleId="2f">
    <w:name w:val="Основной текст (2)"/>
    <w:basedOn w:val="a5"/>
    <w:rsid w:val="00CF7C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paragraph" w:customStyle="1" w:styleId="affff5">
    <w:name w:val="Внутри таблицы"/>
    <w:basedOn w:val="a4"/>
    <w:link w:val="affff6"/>
    <w:qFormat/>
    <w:rsid w:val="00905A7E"/>
    <w:pPr>
      <w:jc w:val="both"/>
    </w:pPr>
    <w:rPr>
      <w:color w:val="000000"/>
    </w:rPr>
  </w:style>
  <w:style w:type="character" w:customStyle="1" w:styleId="affff6">
    <w:name w:val="Внутри таблицы Знак"/>
    <w:basedOn w:val="a5"/>
    <w:link w:val="affff5"/>
    <w:rsid w:val="00905A7E"/>
    <w:rPr>
      <w:color w:val="000000"/>
      <w:sz w:val="24"/>
      <w:szCs w:val="24"/>
    </w:rPr>
  </w:style>
  <w:style w:type="paragraph" w:customStyle="1" w:styleId="Osnovnoy">
    <w:name w:val="##Osnovnoy"/>
    <w:basedOn w:val="af5"/>
    <w:qFormat/>
    <w:rsid w:val="00A1717C"/>
    <w:pPr>
      <w:overflowPunct/>
      <w:autoSpaceDE/>
      <w:autoSpaceDN/>
      <w:adjustRightInd/>
      <w:ind w:right="-79" w:firstLine="720"/>
      <w:jc w:val="both"/>
      <w:textAlignment w:val="auto"/>
    </w:pPr>
    <w:rPr>
      <w:rFonts w:eastAsiaTheme="majorEastAsia"/>
      <w:b w:val="0"/>
      <w:bCs/>
      <w:kern w:val="28"/>
      <w:szCs w:val="32"/>
    </w:rPr>
  </w:style>
  <w:style w:type="character" w:customStyle="1" w:styleId="affff7">
    <w:name w:val="Гипертекстовая ссылка"/>
    <w:basedOn w:val="a5"/>
    <w:uiPriority w:val="99"/>
    <w:rsid w:val="002328E8"/>
    <w:rPr>
      <w:b/>
      <w:bCs/>
      <w:color w:val="106BBE"/>
    </w:rPr>
  </w:style>
  <w:style w:type="paragraph" w:customStyle="1" w:styleId="Level2">
    <w:name w:val="##Level2"/>
    <w:basedOn w:val="af"/>
    <w:qFormat/>
    <w:rsid w:val="00324699"/>
    <w:pPr>
      <w:suppressAutoHyphens/>
      <w:spacing w:before="240" w:after="240"/>
      <w:ind w:firstLine="709"/>
      <w:jc w:val="center"/>
      <w:outlineLvl w:val="1"/>
    </w:pPr>
    <w:rPr>
      <w:rFonts w:asciiTheme="majorHAnsi" w:hAnsiTheme="majorHAnsi"/>
      <w:b/>
    </w:rPr>
  </w:style>
  <w:style w:type="character" w:customStyle="1" w:styleId="295pt">
    <w:name w:val="Основной текст (2) + 9;5 pt"/>
    <w:basedOn w:val="a5"/>
    <w:rsid w:val="00AE1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a5"/>
    <w:rsid w:val="00AE1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0">
    <w:name w:val="Основной текст (2)_"/>
    <w:basedOn w:val="a5"/>
    <w:rsid w:val="00AE1D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f0"/>
    <w:rsid w:val="00AE1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15">
    <w:name w:val="Основной текст (2)1"/>
    <w:basedOn w:val="a4"/>
    <w:rsid w:val="008A6495"/>
    <w:pPr>
      <w:widowControl w:val="0"/>
      <w:shd w:val="clear" w:color="auto" w:fill="FFFFFF"/>
      <w:spacing w:before="300" w:line="274" w:lineRule="exact"/>
      <w:ind w:hanging="300"/>
      <w:jc w:val="both"/>
    </w:pPr>
    <w:rPr>
      <w:color w:val="000000"/>
      <w:lang w:bidi="ru-RU"/>
    </w:rPr>
  </w:style>
  <w:style w:type="paragraph" w:customStyle="1" w:styleId="affff8">
    <w:name w:val="!Основной текст"/>
    <w:basedOn w:val="a4"/>
    <w:qFormat/>
    <w:rsid w:val="00467617"/>
    <w:pPr>
      <w:spacing w:after="120"/>
      <w:ind w:firstLine="709"/>
      <w:jc w:val="both"/>
    </w:pPr>
  </w:style>
  <w:style w:type="paragraph" w:customStyle="1" w:styleId="affff9">
    <w:name w:val="# ОСНОВНОЙ ТЕКСТ"/>
    <w:basedOn w:val="a4"/>
    <w:qFormat/>
    <w:rsid w:val="00467617"/>
    <w:pPr>
      <w:widowControl w:val="0"/>
      <w:overflowPunct w:val="0"/>
      <w:autoSpaceDE w:val="0"/>
      <w:autoSpaceDN w:val="0"/>
      <w:adjustRightInd w:val="0"/>
      <w:spacing w:before="60" w:after="60" w:line="288" w:lineRule="auto"/>
      <w:ind w:firstLine="709"/>
      <w:jc w:val="both"/>
    </w:pPr>
  </w:style>
  <w:style w:type="character" w:customStyle="1" w:styleId="affffa">
    <w:name w:val="Сноска_"/>
    <w:basedOn w:val="a5"/>
    <w:link w:val="affffb"/>
    <w:rsid w:val="00797A8C"/>
    <w:rPr>
      <w:sz w:val="18"/>
      <w:szCs w:val="18"/>
      <w:shd w:val="clear" w:color="auto" w:fill="FFFFFF"/>
    </w:rPr>
  </w:style>
  <w:style w:type="character" w:customStyle="1" w:styleId="affffc">
    <w:name w:val="Основной текст_"/>
    <w:basedOn w:val="a5"/>
    <w:link w:val="1f9"/>
    <w:rsid w:val="00797A8C"/>
    <w:rPr>
      <w:shd w:val="clear" w:color="auto" w:fill="FFFFFF"/>
    </w:rPr>
  </w:style>
  <w:style w:type="paragraph" w:customStyle="1" w:styleId="affffb">
    <w:name w:val="Сноска"/>
    <w:basedOn w:val="a4"/>
    <w:link w:val="affffa"/>
    <w:rsid w:val="00797A8C"/>
    <w:pPr>
      <w:widowControl w:val="0"/>
      <w:shd w:val="clear" w:color="auto" w:fill="FFFFFF"/>
    </w:pPr>
    <w:rPr>
      <w:sz w:val="18"/>
      <w:szCs w:val="18"/>
    </w:rPr>
  </w:style>
  <w:style w:type="paragraph" w:customStyle="1" w:styleId="1f9">
    <w:name w:val="Основной текст1"/>
    <w:basedOn w:val="a4"/>
    <w:link w:val="affffc"/>
    <w:rsid w:val="00797A8C"/>
    <w:pPr>
      <w:widowControl w:val="0"/>
      <w:shd w:val="clear" w:color="auto" w:fill="FFFFFF"/>
      <w:ind w:firstLine="400"/>
    </w:pPr>
    <w:rPr>
      <w:sz w:val="20"/>
      <w:szCs w:val="20"/>
    </w:rPr>
  </w:style>
  <w:style w:type="paragraph" w:styleId="affffd">
    <w:name w:val="TOC Heading"/>
    <w:basedOn w:val="10"/>
    <w:next w:val="a4"/>
    <w:uiPriority w:val="39"/>
    <w:unhideWhenUsed/>
    <w:qFormat/>
    <w:rsid w:val="00566CB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2f1">
    <w:name w:val="toc 2"/>
    <w:basedOn w:val="a4"/>
    <w:next w:val="a4"/>
    <w:autoRedefine/>
    <w:uiPriority w:val="39"/>
    <w:unhideWhenUsed/>
    <w:rsid w:val="00566CB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40">
    <w:name w:val="toc 4"/>
    <w:basedOn w:val="a4"/>
    <w:next w:val="a4"/>
    <w:autoRedefine/>
    <w:unhideWhenUsed/>
    <w:rsid w:val="00566CB8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4"/>
    <w:next w:val="a4"/>
    <w:autoRedefine/>
    <w:unhideWhenUsed/>
    <w:rsid w:val="00566CB8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nhideWhenUsed/>
    <w:rsid w:val="00566CB8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nhideWhenUsed/>
    <w:rsid w:val="00566CB8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4"/>
    <w:next w:val="a4"/>
    <w:autoRedefine/>
    <w:unhideWhenUsed/>
    <w:rsid w:val="00566CB8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8737661073C687BD32D26B8B9737F94DC73FFA5569B2E35A0BFAC49148302893F3BC7F32387A1E5F0D4E23E4517911EF77814564CF5B5Fo7L1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iip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iipigrad.ru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D3834-A4AB-4F9C-8A27-185B09FC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1</Pages>
  <Words>13987</Words>
  <Characters>79732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zakharovan</dc:creator>
  <cp:lastModifiedBy>lawyer17</cp:lastModifiedBy>
  <cp:revision>44</cp:revision>
  <cp:lastPrinted>2020-05-13T07:50:00Z</cp:lastPrinted>
  <dcterms:created xsi:type="dcterms:W3CDTF">2019-09-05T08:23:00Z</dcterms:created>
  <dcterms:modified xsi:type="dcterms:W3CDTF">2020-06-26T07:13:00Z</dcterms:modified>
</cp:coreProperties>
</file>