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EE" w:rsidRPr="004509F1" w:rsidRDefault="00AD48B7" w:rsidP="00452621">
      <w:pPr>
        <w:ind w:left="5954" w:firstLine="0"/>
        <w:jc w:val="left"/>
        <w:outlineLvl w:val="0"/>
        <w:rPr>
          <w:rFonts w:ascii="Times New Roman" w:hAnsi="Times New Roman" w:cs="Times New Roman"/>
          <w:bCs/>
        </w:rPr>
      </w:pPr>
      <w:bookmarkStart w:id="0" w:name="_GoBack"/>
      <w:bookmarkEnd w:id="0"/>
      <w:r w:rsidRPr="004509F1">
        <w:rPr>
          <w:rFonts w:ascii="Times New Roman" w:hAnsi="Times New Roman" w:cs="Times New Roman"/>
          <w:bCs/>
        </w:rPr>
        <w:t>УТВЕРЖДЕНО:</w:t>
      </w:r>
    </w:p>
    <w:p w:rsidR="00AD48B7" w:rsidRPr="004509F1" w:rsidRDefault="00AD48B7" w:rsidP="00452621">
      <w:pPr>
        <w:ind w:left="5954" w:firstLine="0"/>
        <w:jc w:val="left"/>
        <w:outlineLvl w:val="0"/>
        <w:rPr>
          <w:rFonts w:ascii="Times New Roman" w:hAnsi="Times New Roman" w:cs="Times New Roman"/>
          <w:bCs/>
        </w:rPr>
      </w:pPr>
      <w:r w:rsidRPr="004509F1">
        <w:rPr>
          <w:rFonts w:ascii="Times New Roman" w:hAnsi="Times New Roman" w:cs="Times New Roman"/>
          <w:bCs/>
        </w:rPr>
        <w:t xml:space="preserve">Решением Совета депутатов </w:t>
      </w:r>
    </w:p>
    <w:p w:rsidR="00AD48B7" w:rsidRPr="004509F1" w:rsidRDefault="00AD48B7" w:rsidP="00452621">
      <w:pPr>
        <w:ind w:left="5954" w:firstLine="0"/>
        <w:jc w:val="left"/>
        <w:outlineLvl w:val="0"/>
        <w:rPr>
          <w:rFonts w:ascii="Times New Roman" w:hAnsi="Times New Roman" w:cs="Times New Roman"/>
          <w:bCs/>
        </w:rPr>
      </w:pPr>
      <w:r w:rsidRPr="004509F1">
        <w:rPr>
          <w:rFonts w:ascii="Times New Roman" w:hAnsi="Times New Roman" w:cs="Times New Roman"/>
          <w:bCs/>
        </w:rPr>
        <w:t>городского округа Павловский Посад Московской области</w:t>
      </w:r>
    </w:p>
    <w:p w:rsidR="00987C91" w:rsidRPr="004509F1" w:rsidRDefault="00987C91" w:rsidP="00452621">
      <w:pPr>
        <w:ind w:left="5954" w:firstLine="0"/>
        <w:jc w:val="left"/>
        <w:outlineLvl w:val="0"/>
        <w:rPr>
          <w:rFonts w:ascii="Times New Roman" w:hAnsi="Times New Roman" w:cs="Times New Roman"/>
          <w:bCs/>
        </w:rPr>
      </w:pPr>
      <w:r w:rsidRPr="004509F1">
        <w:rPr>
          <w:rFonts w:ascii="Times New Roman" w:hAnsi="Times New Roman" w:cs="Times New Roman"/>
          <w:bCs/>
        </w:rPr>
        <w:t>«____» ___________№_______</w:t>
      </w:r>
    </w:p>
    <w:p w:rsidR="00987C91" w:rsidRPr="004509F1" w:rsidRDefault="00987C91" w:rsidP="003712E3">
      <w:pPr>
        <w:pStyle w:val="Standard"/>
        <w:jc w:val="center"/>
        <w:rPr>
          <w:rFonts w:ascii="Times New Roman" w:hAnsi="Times New Roman" w:cs="Times New Roman"/>
          <w:b/>
          <w:color w:val="auto"/>
          <w:sz w:val="28"/>
          <w:szCs w:val="28"/>
          <w:lang w:val="ru-RU"/>
        </w:rPr>
      </w:pPr>
    </w:p>
    <w:p w:rsidR="00AD48B7" w:rsidRPr="004509F1" w:rsidRDefault="00987C91" w:rsidP="003712E3">
      <w:pPr>
        <w:pStyle w:val="Standard"/>
        <w:jc w:val="center"/>
        <w:rPr>
          <w:rFonts w:ascii="Times New Roman" w:hAnsi="Times New Roman" w:cs="Times New Roman"/>
          <w:b/>
          <w:color w:val="auto"/>
          <w:sz w:val="28"/>
          <w:szCs w:val="28"/>
          <w:lang w:val="ru-RU"/>
        </w:rPr>
      </w:pPr>
      <w:r w:rsidRPr="004509F1">
        <w:rPr>
          <w:rFonts w:ascii="Times New Roman" w:hAnsi="Times New Roman" w:cs="Times New Roman"/>
          <w:b/>
          <w:color w:val="auto"/>
          <w:sz w:val="28"/>
          <w:szCs w:val="28"/>
          <w:lang w:val="ru-RU"/>
        </w:rPr>
        <w:t>ПРОЕКТ</w:t>
      </w:r>
    </w:p>
    <w:p w:rsidR="00AD48B7" w:rsidRPr="004509F1" w:rsidRDefault="00AD48B7" w:rsidP="003712E3">
      <w:pPr>
        <w:pStyle w:val="Standard"/>
        <w:jc w:val="center"/>
        <w:rPr>
          <w:rFonts w:ascii="Times New Roman" w:hAnsi="Times New Roman" w:cs="Times New Roman"/>
          <w:b/>
          <w:color w:val="auto"/>
          <w:sz w:val="22"/>
          <w:lang w:val="ru-RU"/>
        </w:rPr>
      </w:pPr>
    </w:p>
    <w:p w:rsidR="00C94FF7" w:rsidRPr="004509F1" w:rsidRDefault="008D7AEE" w:rsidP="003712E3">
      <w:pPr>
        <w:pStyle w:val="Standard"/>
        <w:jc w:val="center"/>
        <w:rPr>
          <w:rFonts w:ascii="Times New Roman" w:hAnsi="Times New Roman" w:cs="Times New Roman"/>
          <w:b/>
          <w:color w:val="auto"/>
          <w:sz w:val="22"/>
          <w:lang w:val="ru-RU"/>
        </w:rPr>
      </w:pPr>
      <w:r w:rsidRPr="004509F1">
        <w:rPr>
          <w:rFonts w:ascii="Times New Roman" w:hAnsi="Times New Roman" w:cs="Times New Roman"/>
          <w:b/>
          <w:color w:val="auto"/>
          <w:sz w:val="22"/>
          <w:lang w:val="ru-RU"/>
        </w:rPr>
        <w:t xml:space="preserve">ПРАВИЛА </w:t>
      </w:r>
      <w:r w:rsidR="00E05652" w:rsidRPr="004509F1">
        <w:rPr>
          <w:rFonts w:ascii="Times New Roman" w:hAnsi="Times New Roman" w:cs="Times New Roman"/>
          <w:b/>
          <w:color w:val="auto"/>
          <w:sz w:val="22"/>
          <w:lang w:val="ru-RU"/>
        </w:rPr>
        <w:t xml:space="preserve">ПО БЛАГОУСТРОЙСТВУ ТЕРРИТОРИИ </w:t>
      </w:r>
      <w:proofErr w:type="gramStart"/>
      <w:r w:rsidR="00E05652" w:rsidRPr="004509F1">
        <w:rPr>
          <w:rFonts w:ascii="Times New Roman" w:hAnsi="Times New Roman" w:cs="Times New Roman"/>
          <w:b/>
          <w:color w:val="auto"/>
          <w:sz w:val="22"/>
          <w:lang w:val="ru-RU"/>
        </w:rPr>
        <w:t>ГОРОДСКОГО  ОКРУГА</w:t>
      </w:r>
      <w:proofErr w:type="gramEnd"/>
      <w:r w:rsidR="00E05652" w:rsidRPr="004509F1">
        <w:rPr>
          <w:rFonts w:ascii="Times New Roman" w:hAnsi="Times New Roman" w:cs="Times New Roman"/>
          <w:b/>
          <w:color w:val="auto"/>
          <w:sz w:val="22"/>
          <w:lang w:val="ru-RU"/>
        </w:rPr>
        <w:t xml:space="preserve">  </w:t>
      </w:r>
    </w:p>
    <w:p w:rsidR="00E05652" w:rsidRPr="004509F1" w:rsidRDefault="00A5740E" w:rsidP="003712E3">
      <w:pPr>
        <w:pStyle w:val="Standard"/>
        <w:jc w:val="center"/>
        <w:rPr>
          <w:rFonts w:ascii="Times New Roman" w:hAnsi="Times New Roman" w:cs="Times New Roman"/>
          <w:b/>
          <w:color w:val="auto"/>
          <w:sz w:val="22"/>
          <w:lang w:val="ru-RU"/>
        </w:rPr>
      </w:pPr>
      <w:r w:rsidRPr="004509F1">
        <w:rPr>
          <w:rFonts w:ascii="Times New Roman" w:hAnsi="Times New Roman" w:cs="Times New Roman"/>
          <w:b/>
          <w:color w:val="auto"/>
          <w:sz w:val="22"/>
          <w:lang w:val="ru-RU"/>
        </w:rPr>
        <w:t xml:space="preserve">ПАВЛОВСКИЙ </w:t>
      </w:r>
      <w:proofErr w:type="gramStart"/>
      <w:r w:rsidRPr="004509F1">
        <w:rPr>
          <w:rFonts w:ascii="Times New Roman" w:hAnsi="Times New Roman" w:cs="Times New Roman"/>
          <w:b/>
          <w:color w:val="auto"/>
          <w:sz w:val="22"/>
          <w:lang w:val="ru-RU"/>
        </w:rPr>
        <w:t>ПОСАД</w:t>
      </w:r>
      <w:r w:rsidR="00C97273" w:rsidRPr="004509F1">
        <w:rPr>
          <w:rFonts w:ascii="Times New Roman" w:hAnsi="Times New Roman" w:cs="Times New Roman"/>
          <w:b/>
          <w:color w:val="auto"/>
          <w:sz w:val="22"/>
          <w:lang w:val="ru-RU"/>
        </w:rPr>
        <w:t xml:space="preserve"> </w:t>
      </w:r>
      <w:r w:rsidR="00C94FF7" w:rsidRPr="004509F1">
        <w:rPr>
          <w:rFonts w:ascii="Times New Roman" w:hAnsi="Times New Roman" w:cs="Times New Roman"/>
          <w:b/>
          <w:color w:val="auto"/>
          <w:sz w:val="22"/>
          <w:lang w:val="ru-RU"/>
        </w:rPr>
        <w:t xml:space="preserve"> </w:t>
      </w:r>
      <w:r w:rsidR="00E05652" w:rsidRPr="004509F1">
        <w:rPr>
          <w:rFonts w:ascii="Times New Roman" w:hAnsi="Times New Roman" w:cs="Times New Roman"/>
          <w:b/>
          <w:color w:val="auto"/>
          <w:sz w:val="22"/>
          <w:lang w:val="ru-RU"/>
        </w:rPr>
        <w:t>МОСКОВСКОЙ</w:t>
      </w:r>
      <w:proofErr w:type="gramEnd"/>
      <w:r w:rsidR="00E05652" w:rsidRPr="004509F1">
        <w:rPr>
          <w:rFonts w:ascii="Times New Roman" w:hAnsi="Times New Roman" w:cs="Times New Roman"/>
          <w:b/>
          <w:color w:val="auto"/>
          <w:sz w:val="22"/>
          <w:lang w:val="ru-RU"/>
        </w:rPr>
        <w:t xml:space="preserve"> ОБЛАСТИ</w:t>
      </w:r>
    </w:p>
    <w:p w:rsidR="00E05652" w:rsidRPr="004509F1" w:rsidRDefault="00E05652"/>
    <w:p w:rsidR="00E05652" w:rsidRPr="004509F1" w:rsidRDefault="00E05652">
      <w:pPr>
        <w:pStyle w:val="1"/>
        <w:rPr>
          <w:rFonts w:ascii="Times New Roman" w:hAnsi="Times New Roman" w:cs="Times New Roman"/>
          <w:color w:val="auto"/>
        </w:rPr>
      </w:pPr>
      <w:bookmarkStart w:id="1" w:name="sub_100"/>
      <w:r w:rsidRPr="004509F1">
        <w:rPr>
          <w:rFonts w:ascii="Times New Roman" w:hAnsi="Times New Roman" w:cs="Times New Roman"/>
          <w:color w:val="auto"/>
        </w:rPr>
        <w:t>Раздел I. Общие положения</w:t>
      </w:r>
    </w:p>
    <w:bookmarkEnd w:id="1"/>
    <w:p w:rsidR="00E05652" w:rsidRPr="004509F1" w:rsidRDefault="00E05652">
      <w:pPr>
        <w:rPr>
          <w:rFonts w:ascii="Times New Roman" w:hAnsi="Times New Roman" w:cs="Times New Roman"/>
        </w:rPr>
      </w:pPr>
    </w:p>
    <w:p w:rsidR="00E05652" w:rsidRPr="004509F1" w:rsidRDefault="00E05652" w:rsidP="0035158A">
      <w:pPr>
        <w:pStyle w:val="af1"/>
        <w:ind w:left="0" w:firstLine="0"/>
        <w:jc w:val="center"/>
        <w:rPr>
          <w:rFonts w:ascii="Times New Roman" w:hAnsi="Times New Roman" w:cs="Times New Roman"/>
          <w:b/>
        </w:rPr>
      </w:pPr>
      <w:bookmarkStart w:id="2" w:name="sub_1"/>
      <w:r w:rsidRPr="004509F1">
        <w:rPr>
          <w:rStyle w:val="a3"/>
          <w:rFonts w:ascii="Times New Roman" w:hAnsi="Times New Roman" w:cs="Times New Roman"/>
          <w:bCs/>
          <w:color w:val="auto"/>
        </w:rPr>
        <w:t>Статья 1.</w:t>
      </w:r>
      <w:r w:rsidRPr="004509F1">
        <w:rPr>
          <w:rFonts w:ascii="Times New Roman" w:hAnsi="Times New Roman" w:cs="Times New Roman"/>
          <w:b/>
        </w:rPr>
        <w:t xml:space="preserve"> Предмет регулирования настоящих Правил</w:t>
      </w:r>
    </w:p>
    <w:p w:rsidR="00E05652" w:rsidRPr="004509F1" w:rsidRDefault="00E05652" w:rsidP="00DB23CF"/>
    <w:p w:rsidR="00E05652" w:rsidRPr="004509F1" w:rsidRDefault="00E05652">
      <w:pPr>
        <w:rPr>
          <w:rFonts w:ascii="Times New Roman" w:hAnsi="Times New Roman" w:cs="Times New Roman"/>
          <w:lang w:eastAsia="en-US"/>
        </w:rPr>
      </w:pPr>
      <w:bookmarkStart w:id="3" w:name="sub_101"/>
      <w:bookmarkEnd w:id="2"/>
      <w:r w:rsidRPr="004509F1">
        <w:rPr>
          <w:rFonts w:ascii="Times New Roman" w:hAnsi="Times New Roman" w:cs="Times New Roman"/>
        </w:rPr>
        <w:t xml:space="preserve">1. Настоящие Правила </w:t>
      </w:r>
      <w:r w:rsidR="00C97273" w:rsidRPr="004509F1">
        <w:rPr>
          <w:rFonts w:ascii="Times New Roman" w:hAnsi="Times New Roman" w:cs="Times New Roman"/>
        </w:rPr>
        <w:t xml:space="preserve">по благоустройству территории городского округа Павловский Посад Московской области (далее – Правила), </w:t>
      </w:r>
      <w:r w:rsidRPr="004509F1">
        <w:rPr>
          <w:rFonts w:ascii="Times New Roman" w:hAnsi="Times New Roman" w:cs="Times New Roman"/>
        </w:rPr>
        <w:t>устанавливают</w:t>
      </w:r>
      <w:r w:rsidRPr="004509F1">
        <w:rPr>
          <w:lang w:eastAsia="en-US"/>
        </w:rPr>
        <w:t xml:space="preserve"> </w:t>
      </w:r>
      <w:r w:rsidRPr="004509F1">
        <w:rPr>
          <w:rFonts w:ascii="Times New Roman" w:hAnsi="Times New Roman" w:cs="Times New Roman"/>
          <w:lang w:eastAsia="en-US"/>
        </w:rPr>
        <w:t xml:space="preserve">единые </w:t>
      </w:r>
      <w:r w:rsidR="00A5740E" w:rsidRPr="004509F1">
        <w:rPr>
          <w:rFonts w:ascii="Times New Roman" w:hAnsi="Times New Roman" w:cs="Times New Roman"/>
          <w:lang w:eastAsia="en-US"/>
        </w:rPr>
        <w:t xml:space="preserve">нормы и </w:t>
      </w:r>
      <w:r w:rsidRPr="004509F1">
        <w:rPr>
          <w:rFonts w:ascii="Times New Roman" w:hAnsi="Times New Roman" w:cs="Times New Roman"/>
          <w:lang w:eastAsia="en-US"/>
        </w:rPr>
        <w:t xml:space="preserve">требования </w:t>
      </w:r>
      <w:r w:rsidR="00A5740E" w:rsidRPr="004509F1">
        <w:rPr>
          <w:rFonts w:ascii="Times New Roman" w:hAnsi="Times New Roman" w:cs="Times New Roman"/>
          <w:lang w:eastAsia="en-US"/>
        </w:rPr>
        <w:t xml:space="preserve">в сфере </w:t>
      </w:r>
      <w:r w:rsidRPr="004509F1">
        <w:rPr>
          <w:rFonts w:ascii="Times New Roman" w:hAnsi="Times New Roman" w:cs="Times New Roman"/>
          <w:lang w:eastAsia="en-US"/>
        </w:rPr>
        <w:t xml:space="preserve">благоустройства территории городского округа </w:t>
      </w:r>
      <w:r w:rsidR="00A5740E" w:rsidRPr="004509F1">
        <w:rPr>
          <w:rFonts w:ascii="Times New Roman" w:hAnsi="Times New Roman" w:cs="Times New Roman"/>
          <w:lang w:eastAsia="en-US"/>
        </w:rPr>
        <w:t>Павловский Посад</w:t>
      </w:r>
      <w:r w:rsidRPr="004509F1">
        <w:rPr>
          <w:rFonts w:ascii="Times New Roman" w:hAnsi="Times New Roman" w:cs="Times New Roman"/>
          <w:lang w:eastAsia="en-US"/>
        </w:rPr>
        <w:t xml:space="preserve"> Московской области</w:t>
      </w:r>
      <w:r w:rsidR="00355F94" w:rsidRPr="004509F1">
        <w:rPr>
          <w:rFonts w:ascii="Times New Roman" w:hAnsi="Times New Roman" w:cs="Times New Roman"/>
          <w:lang w:eastAsia="en-US"/>
        </w:rPr>
        <w:t xml:space="preserve"> (далее – городской округ Павловский Посад)</w:t>
      </w:r>
      <w:r w:rsidR="00CA76EA" w:rsidRPr="004509F1">
        <w:rPr>
          <w:rFonts w:ascii="Times New Roman" w:hAnsi="Times New Roman" w:cs="Times New Roman"/>
          <w:lang w:eastAsia="en-US"/>
        </w:rPr>
        <w:t xml:space="preserve"> исходя из природно-климатических, географических, социально-экономических и иных особенностей городской округ Павловский Посад, </w:t>
      </w:r>
      <w:r w:rsidRPr="004509F1">
        <w:rPr>
          <w:rFonts w:ascii="Times New Roman" w:hAnsi="Times New Roman" w:cs="Times New Roman"/>
          <w:lang w:eastAsia="en-US"/>
        </w:rPr>
        <w:t xml:space="preserve">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w:t>
      </w:r>
      <w:r w:rsidR="00A5740E" w:rsidRPr="004509F1">
        <w:rPr>
          <w:rFonts w:ascii="Times New Roman" w:hAnsi="Times New Roman" w:cs="Times New Roman"/>
          <w:lang w:eastAsia="en-US"/>
        </w:rPr>
        <w:t>Павловский Посад</w:t>
      </w:r>
      <w:r w:rsidRPr="004509F1">
        <w:rPr>
          <w:rFonts w:ascii="Times New Roman" w:hAnsi="Times New Roman" w:cs="Times New Roman"/>
          <w:lang w:eastAsia="en-US"/>
        </w:rPr>
        <w:t xml:space="preserve">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4509F1">
        <w:rPr>
          <w:rFonts w:ascii="Times New Roman" w:hAnsi="Times New Roman" w:cs="Times New Roman"/>
          <w:spacing w:val="2"/>
          <w:lang w:eastAsia="en-US"/>
        </w:rPr>
        <w:t xml:space="preserve">участия граждан и организаций в реализации мероприятий по благоустройству территории городского округа </w:t>
      </w:r>
      <w:r w:rsidR="00A5740E" w:rsidRPr="004509F1">
        <w:rPr>
          <w:rFonts w:ascii="Times New Roman" w:hAnsi="Times New Roman" w:cs="Times New Roman"/>
          <w:spacing w:val="2"/>
          <w:lang w:eastAsia="en-US"/>
        </w:rPr>
        <w:t>Павловский Посад</w:t>
      </w:r>
      <w:r w:rsidRPr="004509F1">
        <w:rPr>
          <w:rFonts w:ascii="Times New Roman" w:hAnsi="Times New Roman" w:cs="Times New Roman"/>
          <w:spacing w:val="2"/>
          <w:lang w:eastAsia="en-US"/>
        </w:rPr>
        <w:t xml:space="preserve"> Московской области, определения границ прилегающих территорий в соответствии с порядком, установленным настоящими Правилами, </w:t>
      </w:r>
      <w:r w:rsidRPr="004509F1">
        <w:rPr>
          <w:rFonts w:ascii="Times New Roman" w:hAnsi="Times New Roman" w:cs="Times New Roman"/>
          <w:lang w:eastAsia="en-US"/>
        </w:rPr>
        <w:t xml:space="preserve">порядка участия собственников зданий (помещений в них), строений и сооружений в благоустройстве прилегающих территорий, обязательного к исполнению для </w:t>
      </w:r>
      <w:r w:rsidR="00D07C44" w:rsidRPr="004509F1">
        <w:rPr>
          <w:rFonts w:ascii="Times New Roman" w:hAnsi="Times New Roman" w:cs="Times New Roman"/>
          <w:lang w:eastAsia="en-US"/>
        </w:rPr>
        <w:t>А</w:t>
      </w:r>
      <w:r w:rsidRPr="004509F1">
        <w:rPr>
          <w:rFonts w:ascii="Times New Roman" w:hAnsi="Times New Roman" w:cs="Times New Roman"/>
          <w:lang w:eastAsia="en-US"/>
        </w:rPr>
        <w:t xml:space="preserve">дминистрации городского округа </w:t>
      </w:r>
      <w:r w:rsidR="00A5740E" w:rsidRPr="004509F1">
        <w:rPr>
          <w:rFonts w:ascii="Times New Roman" w:hAnsi="Times New Roman" w:cs="Times New Roman"/>
          <w:lang w:eastAsia="en-US"/>
        </w:rPr>
        <w:t>Павловский Посад</w:t>
      </w:r>
      <w:r w:rsidRPr="004509F1">
        <w:rPr>
          <w:rFonts w:ascii="Times New Roman" w:hAnsi="Times New Roman" w:cs="Times New Roman"/>
          <w:lang w:eastAsia="en-US"/>
        </w:rPr>
        <w:t xml:space="preserve"> Московской области, юридических и физических лиц, являющихся собственниками, правообладателями расположенных на территории городского округа </w:t>
      </w:r>
      <w:r w:rsidR="00A5740E" w:rsidRPr="004509F1">
        <w:rPr>
          <w:rFonts w:ascii="Times New Roman" w:hAnsi="Times New Roman" w:cs="Times New Roman"/>
          <w:lang w:eastAsia="en-US"/>
        </w:rPr>
        <w:t>Павловский Посад</w:t>
      </w:r>
      <w:r w:rsidRPr="004509F1">
        <w:rPr>
          <w:rFonts w:ascii="Times New Roman" w:hAnsi="Times New Roman" w:cs="Times New Roman"/>
          <w:lang w:eastAsia="en-US"/>
        </w:rPr>
        <w:t xml:space="preserve"> 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округа </w:t>
      </w:r>
      <w:r w:rsidR="00A5740E" w:rsidRPr="004509F1">
        <w:rPr>
          <w:rFonts w:ascii="Times New Roman" w:hAnsi="Times New Roman" w:cs="Times New Roman"/>
          <w:lang w:eastAsia="en-US"/>
        </w:rPr>
        <w:t>Павловский Посад</w:t>
      </w:r>
      <w:r w:rsidRPr="004509F1">
        <w:rPr>
          <w:rFonts w:ascii="Times New Roman" w:hAnsi="Times New Roman" w:cs="Times New Roman"/>
          <w:lang w:eastAsia="en-US"/>
        </w:rPr>
        <w:t xml:space="preserve"> Московской области</w:t>
      </w:r>
      <w:bookmarkStart w:id="4" w:name="sub_102"/>
      <w:bookmarkEnd w:id="3"/>
    </w:p>
    <w:p w:rsidR="00E05652" w:rsidRPr="004509F1" w:rsidRDefault="00E05652">
      <w:pPr>
        <w:rPr>
          <w:rFonts w:ascii="Times New Roman" w:hAnsi="Times New Roman" w:cs="Times New Roman"/>
        </w:rPr>
      </w:pPr>
      <w:r w:rsidRPr="004509F1">
        <w:rPr>
          <w:rFonts w:ascii="Times New Roman" w:hAnsi="Times New Roman" w:cs="Times New Roman"/>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bookmarkEnd w:id="4"/>
    <w:p w:rsidR="00E05652" w:rsidRPr="004509F1" w:rsidRDefault="00E05652">
      <w:pPr>
        <w:rPr>
          <w:rFonts w:ascii="Times New Roman" w:hAnsi="Times New Roman" w:cs="Times New Roman"/>
        </w:rPr>
      </w:pPr>
      <w:r w:rsidRPr="004509F1">
        <w:rPr>
          <w:rFonts w:ascii="Times New Roman" w:hAnsi="Times New Roman" w:cs="Times New Roman"/>
        </w:rPr>
        <w:t>3. Основными задачами настоящих Правил являются:</w:t>
      </w:r>
    </w:p>
    <w:p w:rsidR="00E05652" w:rsidRPr="004509F1" w:rsidRDefault="00E05652">
      <w:pPr>
        <w:rPr>
          <w:rFonts w:ascii="Times New Roman" w:hAnsi="Times New Roman" w:cs="Times New Roman"/>
        </w:rPr>
      </w:pPr>
      <w:bookmarkStart w:id="5" w:name="sub_131"/>
      <w:r w:rsidRPr="004509F1">
        <w:rPr>
          <w:rFonts w:ascii="Times New Roman" w:hAnsi="Times New Roman" w:cs="Times New Roman"/>
        </w:rPr>
        <w:t>а) обеспечение формирования облика городского округа;</w:t>
      </w:r>
    </w:p>
    <w:p w:rsidR="00E05652" w:rsidRPr="004509F1" w:rsidRDefault="00E05652">
      <w:pPr>
        <w:rPr>
          <w:rFonts w:ascii="Times New Roman" w:hAnsi="Times New Roman" w:cs="Times New Roman"/>
        </w:rPr>
      </w:pPr>
      <w:bookmarkStart w:id="6" w:name="sub_432"/>
      <w:bookmarkEnd w:id="5"/>
      <w:r w:rsidRPr="004509F1">
        <w:rPr>
          <w:rFonts w:ascii="Times New Roman" w:hAnsi="Times New Roman" w:cs="Times New Roman"/>
        </w:rPr>
        <w:t>б) обеспечение создания, содержания и развития объектов благоустройства городского округа;</w:t>
      </w:r>
    </w:p>
    <w:p w:rsidR="00E05652" w:rsidRPr="004509F1" w:rsidRDefault="00E05652">
      <w:pPr>
        <w:rPr>
          <w:rFonts w:ascii="Times New Roman" w:hAnsi="Times New Roman" w:cs="Times New Roman"/>
        </w:rPr>
      </w:pPr>
      <w:bookmarkStart w:id="7" w:name="sub_433"/>
      <w:bookmarkEnd w:id="6"/>
      <w:r w:rsidRPr="004509F1">
        <w:rPr>
          <w:rFonts w:ascii="Times New Roman" w:hAnsi="Times New Roman" w:cs="Times New Roman"/>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05652" w:rsidRPr="004509F1" w:rsidRDefault="00E05652">
      <w:pPr>
        <w:rPr>
          <w:rFonts w:ascii="Times New Roman" w:hAnsi="Times New Roman" w:cs="Times New Roman"/>
        </w:rPr>
      </w:pPr>
      <w:bookmarkStart w:id="8" w:name="sub_134"/>
      <w:bookmarkEnd w:id="7"/>
      <w:r w:rsidRPr="004509F1">
        <w:rPr>
          <w:rFonts w:ascii="Times New Roman" w:hAnsi="Times New Roman" w:cs="Times New Roman"/>
        </w:rPr>
        <w:t>г) обеспечение сохранности объектов благоустройства;</w:t>
      </w:r>
    </w:p>
    <w:p w:rsidR="00E05652" w:rsidRPr="004509F1" w:rsidRDefault="00E05652">
      <w:pPr>
        <w:rPr>
          <w:rFonts w:ascii="Times New Roman" w:hAnsi="Times New Roman" w:cs="Times New Roman"/>
        </w:rPr>
      </w:pPr>
      <w:bookmarkStart w:id="9" w:name="sub_135"/>
      <w:bookmarkEnd w:id="8"/>
      <w:r w:rsidRPr="004509F1">
        <w:rPr>
          <w:rFonts w:ascii="Times New Roman" w:hAnsi="Times New Roman" w:cs="Times New Roman"/>
        </w:rPr>
        <w:t>д) обеспечение комфортного и безопасного проживания граждан.</w:t>
      </w:r>
    </w:p>
    <w:bookmarkEnd w:id="9"/>
    <w:p w:rsidR="00E05652" w:rsidRPr="004509F1" w:rsidRDefault="00E05652">
      <w:pPr>
        <w:rPr>
          <w:rFonts w:ascii="Times New Roman" w:hAnsi="Times New Roman" w:cs="Times New Roman"/>
        </w:rPr>
      </w:pPr>
    </w:p>
    <w:p w:rsidR="00A5740E" w:rsidRPr="004509F1" w:rsidRDefault="00A5740E">
      <w:pPr>
        <w:rPr>
          <w:rFonts w:ascii="Times New Roman" w:hAnsi="Times New Roman" w:cs="Times New Roman"/>
        </w:rPr>
      </w:pPr>
    </w:p>
    <w:p w:rsidR="008D7AEE" w:rsidRPr="004509F1" w:rsidRDefault="008D7AEE">
      <w:pPr>
        <w:rPr>
          <w:rFonts w:ascii="Times New Roman" w:hAnsi="Times New Roman" w:cs="Times New Roman"/>
        </w:rPr>
      </w:pPr>
    </w:p>
    <w:p w:rsidR="00E05652" w:rsidRPr="004509F1" w:rsidRDefault="00E05652" w:rsidP="00A5740E">
      <w:pPr>
        <w:pStyle w:val="af1"/>
        <w:ind w:left="0" w:firstLine="0"/>
        <w:jc w:val="center"/>
        <w:rPr>
          <w:rFonts w:ascii="Times New Roman" w:hAnsi="Times New Roman" w:cs="Times New Roman"/>
          <w:b/>
        </w:rPr>
      </w:pPr>
      <w:bookmarkStart w:id="10" w:name="sub_2"/>
      <w:r w:rsidRPr="004509F1">
        <w:rPr>
          <w:rStyle w:val="a3"/>
          <w:rFonts w:ascii="Times New Roman" w:hAnsi="Times New Roman" w:cs="Times New Roman"/>
          <w:bCs/>
          <w:color w:val="auto"/>
        </w:rPr>
        <w:t>Статья 2.</w:t>
      </w:r>
      <w:r w:rsidRPr="004509F1">
        <w:rPr>
          <w:rFonts w:ascii="Times New Roman" w:hAnsi="Times New Roman" w:cs="Times New Roman"/>
          <w:b/>
        </w:rPr>
        <w:t xml:space="preserve"> Правовое регулирование отношений в сфере благоустройства территории городского округа </w:t>
      </w:r>
      <w:r w:rsidR="00A5740E" w:rsidRPr="004509F1">
        <w:rPr>
          <w:rFonts w:ascii="Times New Roman" w:hAnsi="Times New Roman" w:cs="Times New Roman"/>
          <w:b/>
        </w:rPr>
        <w:t>Павловский Посад</w:t>
      </w:r>
      <w:r w:rsidRPr="004509F1">
        <w:rPr>
          <w:rFonts w:ascii="Times New Roman" w:hAnsi="Times New Roman" w:cs="Times New Roman"/>
          <w:b/>
        </w:rPr>
        <w:t xml:space="preserve"> Московской области</w:t>
      </w:r>
    </w:p>
    <w:p w:rsidR="00C94FF7" w:rsidRPr="004509F1" w:rsidRDefault="00C94FF7" w:rsidP="00C94FF7"/>
    <w:p w:rsidR="00E05652" w:rsidRPr="004509F1" w:rsidRDefault="00E05652">
      <w:pPr>
        <w:rPr>
          <w:rFonts w:ascii="Times New Roman" w:hAnsi="Times New Roman" w:cs="Times New Roman"/>
        </w:rPr>
      </w:pPr>
      <w:bookmarkStart w:id="11" w:name="sub_201"/>
      <w:bookmarkEnd w:id="10"/>
      <w:r w:rsidRPr="004509F1">
        <w:rPr>
          <w:rFonts w:ascii="Times New Roman" w:hAnsi="Times New Roman" w:cs="Times New Roman"/>
        </w:rPr>
        <w:t xml:space="preserve">1. Правовое регулирование отношений в сфере благоустройства территории городского округа </w:t>
      </w:r>
      <w:r w:rsidR="00A5740E" w:rsidRPr="004509F1">
        <w:rPr>
          <w:rFonts w:ascii="Times New Roman" w:hAnsi="Times New Roman" w:cs="Times New Roman"/>
        </w:rPr>
        <w:t>Павловский Посад</w:t>
      </w:r>
      <w:r w:rsidRPr="004509F1">
        <w:rPr>
          <w:rFonts w:ascii="Times New Roman" w:hAnsi="Times New Roman" w:cs="Times New Roman"/>
        </w:rPr>
        <w:t xml:space="preserve"> Московской области осуществляется в соответствии с </w:t>
      </w:r>
      <w:hyperlink r:id="rId6" w:history="1">
        <w:r w:rsidRPr="004509F1">
          <w:rPr>
            <w:rStyle w:val="a4"/>
            <w:rFonts w:ascii="Times New Roman" w:hAnsi="Times New Roman"/>
            <w:b w:val="0"/>
            <w:color w:val="auto"/>
          </w:rPr>
          <w:t>Федеральным законом</w:t>
        </w:r>
      </w:hyperlink>
      <w:r w:rsidRPr="004509F1">
        <w:rPr>
          <w:rFonts w:ascii="Times New Roman" w:hAnsi="Times New Roman" w:cs="Times New Roman"/>
        </w:rPr>
        <w:t xml:space="preserve"> от 6 октября </w:t>
      </w:r>
      <w:smartTag w:uri="urn:schemas-microsoft-com:office:smarttags" w:element="metricconverter">
        <w:smartTagPr>
          <w:attr w:name="ProductID" w:val="30 метров"/>
        </w:smartTagPr>
        <w:r w:rsidRPr="004509F1">
          <w:rPr>
            <w:rFonts w:ascii="Times New Roman" w:hAnsi="Times New Roman" w:cs="Times New Roman"/>
          </w:rPr>
          <w:t>2003 г</w:t>
        </w:r>
      </w:smartTag>
      <w:r w:rsidRPr="004509F1">
        <w:rPr>
          <w:rFonts w:ascii="Times New Roman" w:hAnsi="Times New Roman" w:cs="Times New Roman"/>
        </w:rPr>
        <w:t xml:space="preserve">. N 131-ФЗ "Об общих принципах организации местного самоуправления в Российской Федерации", </w:t>
      </w:r>
      <w:hyperlink r:id="rId7" w:history="1">
        <w:r w:rsidRPr="004509F1">
          <w:rPr>
            <w:rStyle w:val="a4"/>
            <w:rFonts w:ascii="Times New Roman" w:hAnsi="Times New Roman"/>
            <w:b w:val="0"/>
            <w:color w:val="auto"/>
          </w:rPr>
          <w:t>Законом</w:t>
        </w:r>
      </w:hyperlink>
      <w:r w:rsidRPr="004509F1">
        <w:rPr>
          <w:rFonts w:ascii="Times New Roman" w:hAnsi="Times New Roman" w:cs="Times New Roman"/>
        </w:rPr>
        <w:t xml:space="preserve"> Московской области от 24 июля </w:t>
      </w:r>
      <w:smartTag w:uri="urn:schemas-microsoft-com:office:smarttags" w:element="metricconverter">
        <w:smartTagPr>
          <w:attr w:name="ProductID" w:val="30 метров"/>
        </w:smartTagPr>
        <w:r w:rsidRPr="004509F1">
          <w:rPr>
            <w:rFonts w:ascii="Times New Roman" w:hAnsi="Times New Roman" w:cs="Times New Roman"/>
          </w:rPr>
          <w:t>2014 г</w:t>
        </w:r>
      </w:smartTag>
      <w:r w:rsidRPr="004509F1">
        <w:rPr>
          <w:rFonts w:ascii="Times New Roman" w:hAnsi="Times New Roman" w:cs="Times New Roman"/>
        </w:rPr>
        <w:t>.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E05652" w:rsidRPr="004509F1" w:rsidRDefault="00E05652" w:rsidP="00211378">
      <w:pPr>
        <w:widowControl/>
        <w:autoSpaceDE/>
        <w:autoSpaceDN/>
        <w:adjustRightInd/>
        <w:ind w:firstLine="709"/>
      </w:pPr>
      <w:bookmarkStart w:id="12" w:name="sub_202"/>
      <w:bookmarkEnd w:id="11"/>
      <w:r w:rsidRPr="004509F1">
        <w:rPr>
          <w:rFonts w:ascii="Times New Roman" w:hAnsi="Times New Roman" w:cs="Times New Roman"/>
        </w:rPr>
        <w:t xml:space="preserve">2. Отношения, связанные с благоустройством отдельных объектов благоустройства территории городского округа </w:t>
      </w:r>
      <w:r w:rsidR="00A5740E" w:rsidRPr="004509F1">
        <w:rPr>
          <w:rFonts w:ascii="Times New Roman" w:hAnsi="Times New Roman" w:cs="Times New Roman"/>
        </w:rPr>
        <w:t>Павловский Посад</w:t>
      </w:r>
      <w:r w:rsidRPr="004509F1">
        <w:rPr>
          <w:rFonts w:ascii="Times New Roman" w:hAnsi="Times New Roman" w:cs="Times New Roman"/>
        </w:rPr>
        <w:t xml:space="preserve"> Московской области, регулируются Законом Московской области от 30.12.2014 г. № 191/2014-ОЗ «</w:t>
      </w:r>
      <w:r w:rsidR="000C19C7" w:rsidRPr="004509F1">
        <w:rPr>
          <w:rFonts w:ascii="Times New Roman" w:hAnsi="Times New Roman" w:cs="Times New Roman"/>
        </w:rPr>
        <w:t xml:space="preserve">О регулировании дополнительных вопросов в сфере благоустройства Московской области» </w:t>
      </w:r>
      <w:r w:rsidRPr="004509F1">
        <w:rPr>
          <w:rFonts w:ascii="Times New Roman" w:hAnsi="Times New Roman" w:cs="Times New Roman"/>
        </w:rPr>
        <w:t>в связи с тем, что иное не установлено федеральными законами и иными правовыми актами Российской Федерации.</w:t>
      </w:r>
    </w:p>
    <w:bookmarkEnd w:id="12"/>
    <w:p w:rsidR="00E05652" w:rsidRPr="004509F1" w:rsidRDefault="00E05652">
      <w:pPr>
        <w:rPr>
          <w:rFonts w:ascii="Times New Roman" w:hAnsi="Times New Roman" w:cs="Times New Roman"/>
        </w:rPr>
      </w:pPr>
      <w:r w:rsidRPr="004509F1">
        <w:rPr>
          <w:rFonts w:ascii="Times New Roman" w:hAnsi="Times New Roman" w:cs="Times New Roman"/>
        </w:rPr>
        <w:t xml:space="preserve">2.1. Условия доступности объектов благоустройства для инвалидов и других маломобильных групп населения в городском округе обеспечиваются в соответствии с </w:t>
      </w:r>
      <w:hyperlink r:id="rId8" w:history="1">
        <w:r w:rsidRPr="004509F1">
          <w:rPr>
            <w:rStyle w:val="a4"/>
            <w:rFonts w:ascii="Times New Roman" w:hAnsi="Times New Roman"/>
            <w:b w:val="0"/>
            <w:color w:val="auto"/>
          </w:rPr>
          <w:t>законодательством</w:t>
        </w:r>
      </w:hyperlink>
      <w:r w:rsidRPr="004509F1">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4509F1" w:rsidRDefault="00E05652" w:rsidP="00381297">
      <w:pPr>
        <w:widowControl/>
        <w:autoSpaceDE/>
        <w:autoSpaceDN/>
        <w:adjustRightInd/>
        <w:ind w:firstLine="709"/>
      </w:pPr>
      <w:bookmarkStart w:id="13" w:name="sub_203"/>
      <w:r w:rsidRPr="004509F1">
        <w:rPr>
          <w:rFonts w:ascii="Times New Roman" w:hAnsi="Times New Roman" w:cs="Times New Roman"/>
        </w:rPr>
        <w:t xml:space="preserve">3. Отношения, связанные с обращением отходов производства и потребления, </w:t>
      </w:r>
      <w:r w:rsidR="000C19C7" w:rsidRPr="004509F1">
        <w:rPr>
          <w:rFonts w:ascii="Times New Roman" w:hAnsi="Times New Roman" w:cs="Times New Roman"/>
        </w:rPr>
        <w:t xml:space="preserve">в том числе с твердыми коммунальными отходами, установленные в настоящих Правилах, регулируются положениями </w:t>
      </w:r>
      <w:hyperlink r:id="rId9" w:history="1">
        <w:r w:rsidRPr="004509F1">
          <w:rPr>
            <w:rStyle w:val="a4"/>
            <w:rFonts w:ascii="Times New Roman" w:hAnsi="Times New Roman"/>
            <w:b w:val="0"/>
            <w:color w:val="auto"/>
          </w:rPr>
          <w:t>Федерального закона</w:t>
        </w:r>
      </w:hyperlink>
      <w:r w:rsidRPr="004509F1">
        <w:rPr>
          <w:rFonts w:ascii="Times New Roman" w:hAnsi="Times New Roman" w:cs="Times New Roman"/>
        </w:rPr>
        <w:t xml:space="preserve"> от 24 июня </w:t>
      </w:r>
      <w:smartTag w:uri="urn:schemas-microsoft-com:office:smarttags" w:element="metricconverter">
        <w:smartTagPr>
          <w:attr w:name="ProductID" w:val="30 метров"/>
        </w:smartTagPr>
        <w:r w:rsidRPr="004509F1">
          <w:rPr>
            <w:rFonts w:ascii="Times New Roman" w:hAnsi="Times New Roman" w:cs="Times New Roman"/>
          </w:rPr>
          <w:t>1998 г</w:t>
        </w:r>
      </w:smartTag>
      <w:r w:rsidRPr="004509F1">
        <w:rPr>
          <w:rFonts w:ascii="Times New Roman" w:hAnsi="Times New Roman" w:cs="Times New Roman"/>
        </w:rPr>
        <w:t>.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r w:rsidR="000C19C7" w:rsidRPr="004509F1">
        <w:rPr>
          <w:rFonts w:ascii="Times New Roman" w:hAnsi="Times New Roman" w:cs="Times New Roman"/>
        </w:rPr>
        <w:t>, нормативных правовых актов Московской области</w:t>
      </w:r>
      <w:r w:rsidRPr="004509F1">
        <w:rPr>
          <w:rFonts w:ascii="Times New Roman" w:hAnsi="Times New Roman" w:cs="Times New Roman"/>
        </w:rPr>
        <w:t>.</w:t>
      </w:r>
      <w:r w:rsidRPr="004509F1">
        <w:t xml:space="preserve"> </w:t>
      </w:r>
    </w:p>
    <w:p w:rsidR="00D77AD5" w:rsidRPr="004509F1" w:rsidRDefault="00D77AD5" w:rsidP="00381297">
      <w:pPr>
        <w:widowControl/>
        <w:autoSpaceDE/>
        <w:autoSpaceDN/>
        <w:adjustRightInd/>
        <w:ind w:firstLine="709"/>
        <w:rPr>
          <w:rFonts w:ascii="Times New Roman" w:hAnsi="Times New Roman" w:cs="Times New Roman"/>
        </w:rPr>
      </w:pPr>
      <w:r w:rsidRPr="004509F1">
        <w:rPr>
          <w:rFonts w:ascii="Times New Roman" w:hAnsi="Times New Roman" w:cs="Times New Roman"/>
        </w:rPr>
        <w:t xml:space="preserve">3.1. </w:t>
      </w:r>
      <w:r w:rsidR="00F77FD6" w:rsidRPr="004509F1">
        <w:rPr>
          <w:rFonts w:ascii="Times New Roman" w:hAnsi="Times New Roman" w:cs="Times New Roman"/>
        </w:rPr>
        <w:t>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355F94" w:rsidRPr="004509F1" w:rsidRDefault="00E05652">
      <w:pPr>
        <w:rPr>
          <w:rFonts w:ascii="Times New Roman" w:hAnsi="Times New Roman" w:cs="Times New Roman"/>
        </w:rPr>
      </w:pPr>
      <w:bookmarkStart w:id="14" w:name="sub_204"/>
      <w:bookmarkEnd w:id="13"/>
      <w:r w:rsidRPr="004509F1">
        <w:rPr>
          <w:rFonts w:ascii="Times New Roman" w:hAnsi="Times New Roman" w:cs="Times New Roman"/>
        </w:rPr>
        <w:t xml:space="preserve">4. </w:t>
      </w:r>
      <w:r w:rsidR="00355F94" w:rsidRPr="004509F1">
        <w:rPr>
          <w:rFonts w:ascii="Times New Roman" w:hAnsi="Times New Roman" w:cs="Times New Roman"/>
        </w:rPr>
        <w:t xml:space="preserve">Принимаемые </w:t>
      </w:r>
      <w:r w:rsidR="000C19C7" w:rsidRPr="004509F1">
        <w:rPr>
          <w:rFonts w:ascii="Times New Roman" w:hAnsi="Times New Roman" w:cs="Times New Roman"/>
        </w:rPr>
        <w:t>Советом депутатов городского округа Павловский Посад Московской области</w:t>
      </w:r>
      <w:r w:rsidR="00F37380" w:rsidRPr="004509F1">
        <w:rPr>
          <w:rFonts w:ascii="Times New Roman" w:hAnsi="Times New Roman" w:cs="Times New Roman"/>
        </w:rPr>
        <w:t xml:space="preserve"> (далее – Совет депутатов)</w:t>
      </w:r>
      <w:r w:rsidR="000C19C7" w:rsidRPr="004509F1">
        <w:rPr>
          <w:rFonts w:ascii="Times New Roman" w:hAnsi="Times New Roman" w:cs="Times New Roman"/>
        </w:rPr>
        <w:t xml:space="preserve">, </w:t>
      </w:r>
      <w:r w:rsidRPr="004509F1">
        <w:rPr>
          <w:rFonts w:ascii="Times New Roman" w:hAnsi="Times New Roman" w:cs="Times New Roman"/>
        </w:rPr>
        <w:t>Администраци</w:t>
      </w:r>
      <w:r w:rsidR="00355F94" w:rsidRPr="004509F1">
        <w:rPr>
          <w:rFonts w:ascii="Times New Roman" w:hAnsi="Times New Roman" w:cs="Times New Roman"/>
        </w:rPr>
        <w:t>ей</w:t>
      </w:r>
      <w:r w:rsidRPr="004509F1">
        <w:rPr>
          <w:rFonts w:ascii="Times New Roman" w:hAnsi="Times New Roman" w:cs="Times New Roman"/>
        </w:rPr>
        <w:t xml:space="preserve"> городского округа </w:t>
      </w:r>
      <w:r w:rsidR="00A5740E" w:rsidRPr="004509F1">
        <w:rPr>
          <w:rFonts w:ascii="Times New Roman" w:hAnsi="Times New Roman" w:cs="Times New Roman"/>
        </w:rPr>
        <w:t>Павловский Посад</w:t>
      </w:r>
      <w:r w:rsidRPr="004509F1">
        <w:rPr>
          <w:rFonts w:ascii="Times New Roman" w:hAnsi="Times New Roman" w:cs="Times New Roman"/>
        </w:rPr>
        <w:t xml:space="preserve"> Московской области (далее - Администрация) правовые акты в сфере благоустройства </w:t>
      </w:r>
      <w:r w:rsidR="00355F94" w:rsidRPr="004509F1">
        <w:rPr>
          <w:rFonts w:ascii="Times New Roman" w:hAnsi="Times New Roman" w:cs="Times New Roman"/>
        </w:rPr>
        <w:t xml:space="preserve">не могут противоречить положениям Конституции Российской Федерации, законодательства Российской Федерации, законодательства Московской области,  </w:t>
      </w:r>
      <w:r w:rsidR="00824076" w:rsidRPr="004509F1">
        <w:rPr>
          <w:rFonts w:ascii="Times New Roman" w:hAnsi="Times New Roman" w:cs="Times New Roman"/>
        </w:rPr>
        <w:t xml:space="preserve">Закона Московской области от 30.12.2014 г. № 191/2014-ОЗ «О регулировании дополнительных вопросов в сфере благоустройства Московской области» </w:t>
      </w:r>
      <w:r w:rsidR="00355F94" w:rsidRPr="004509F1">
        <w:rPr>
          <w:rFonts w:ascii="Times New Roman" w:hAnsi="Times New Roman" w:cs="Times New Roman"/>
        </w:rPr>
        <w:t>и принимаемых в соответствии с ним нормативных правовых актов Московской области.</w:t>
      </w:r>
    </w:p>
    <w:p w:rsidR="00355F94" w:rsidRPr="004509F1" w:rsidRDefault="00355F94">
      <w:pPr>
        <w:rPr>
          <w:rFonts w:ascii="Times New Roman" w:hAnsi="Times New Roman" w:cs="Times New Roman"/>
        </w:rPr>
      </w:pPr>
    </w:p>
    <w:p w:rsidR="00A5740E" w:rsidRPr="004509F1" w:rsidRDefault="00A5740E">
      <w:pPr>
        <w:rPr>
          <w:rFonts w:ascii="Times New Roman" w:hAnsi="Times New Roman" w:cs="Times New Roman"/>
        </w:rPr>
      </w:pPr>
    </w:p>
    <w:p w:rsidR="00E05652" w:rsidRPr="004509F1" w:rsidRDefault="00E05652" w:rsidP="00A5740E">
      <w:pPr>
        <w:pStyle w:val="af1"/>
        <w:jc w:val="center"/>
        <w:rPr>
          <w:rFonts w:ascii="Times New Roman" w:hAnsi="Times New Roman" w:cs="Times New Roman"/>
          <w:b/>
        </w:rPr>
      </w:pPr>
      <w:bookmarkStart w:id="15" w:name="sub_3"/>
      <w:bookmarkEnd w:id="14"/>
      <w:r w:rsidRPr="004509F1">
        <w:rPr>
          <w:rStyle w:val="a3"/>
          <w:rFonts w:ascii="Times New Roman" w:hAnsi="Times New Roman" w:cs="Times New Roman"/>
          <w:bCs/>
          <w:color w:val="auto"/>
        </w:rPr>
        <w:t>Статья 3.</w:t>
      </w:r>
      <w:r w:rsidRPr="004509F1">
        <w:rPr>
          <w:rFonts w:ascii="Times New Roman" w:hAnsi="Times New Roman" w:cs="Times New Roman"/>
        </w:rPr>
        <w:t xml:space="preserve"> </w:t>
      </w:r>
      <w:r w:rsidRPr="004509F1">
        <w:rPr>
          <w:rFonts w:ascii="Times New Roman" w:hAnsi="Times New Roman" w:cs="Times New Roman"/>
          <w:b/>
        </w:rPr>
        <w:t>Объекты благоустройства</w:t>
      </w:r>
    </w:p>
    <w:p w:rsidR="00A5740E" w:rsidRPr="004509F1" w:rsidRDefault="00A5740E" w:rsidP="00A5740E"/>
    <w:bookmarkEnd w:id="15"/>
    <w:p w:rsidR="00E05652" w:rsidRPr="004509F1" w:rsidRDefault="00E05652">
      <w:pPr>
        <w:rPr>
          <w:rFonts w:ascii="Times New Roman" w:hAnsi="Times New Roman" w:cs="Times New Roman"/>
        </w:rPr>
      </w:pPr>
      <w:r w:rsidRPr="004509F1">
        <w:rPr>
          <w:rFonts w:ascii="Times New Roman" w:hAnsi="Times New Roman" w:cs="Times New Roman"/>
        </w:rPr>
        <w:t>Объектами благоустройства являются:</w:t>
      </w:r>
    </w:p>
    <w:p w:rsidR="00E05652" w:rsidRPr="004509F1" w:rsidRDefault="00E05652">
      <w:pPr>
        <w:rPr>
          <w:rFonts w:ascii="Times New Roman" w:hAnsi="Times New Roman" w:cs="Times New Roman"/>
        </w:rPr>
      </w:pPr>
      <w:bookmarkStart w:id="16" w:name="sub_301"/>
      <w:r w:rsidRPr="004509F1">
        <w:rPr>
          <w:rFonts w:ascii="Times New Roman" w:hAnsi="Times New Roman" w:cs="Times New Roman"/>
        </w:rPr>
        <w:t xml:space="preserve">1) территория городского округа </w:t>
      </w:r>
      <w:r w:rsidR="00A5740E" w:rsidRPr="004509F1">
        <w:rPr>
          <w:rFonts w:ascii="Times New Roman" w:hAnsi="Times New Roman" w:cs="Times New Roman"/>
        </w:rPr>
        <w:t>Павловский Посад</w:t>
      </w:r>
      <w:r w:rsidRPr="004509F1">
        <w:rPr>
          <w:rFonts w:ascii="Times New Roman" w:hAnsi="Times New Roman" w:cs="Times New Roman"/>
        </w:rPr>
        <w:t xml:space="preserve"> Московской области с расположенными на ней элементами благоустройства в границах:</w:t>
      </w:r>
    </w:p>
    <w:p w:rsidR="00E05652" w:rsidRPr="004509F1" w:rsidRDefault="00E05652">
      <w:pPr>
        <w:rPr>
          <w:rFonts w:ascii="Times New Roman" w:hAnsi="Times New Roman" w:cs="Times New Roman"/>
        </w:rPr>
      </w:pPr>
      <w:bookmarkStart w:id="17" w:name="sub_311"/>
      <w:bookmarkEnd w:id="16"/>
      <w:r w:rsidRPr="004509F1">
        <w:rPr>
          <w:rFonts w:ascii="Times New Roman" w:hAnsi="Times New Roman" w:cs="Times New Roman"/>
        </w:rPr>
        <w:t>а) земельных участков, находящихся в частной собственности;</w:t>
      </w:r>
    </w:p>
    <w:p w:rsidR="00E05652" w:rsidRPr="004509F1" w:rsidRDefault="00E05652">
      <w:pPr>
        <w:rPr>
          <w:rFonts w:ascii="Times New Roman" w:hAnsi="Times New Roman" w:cs="Times New Roman"/>
        </w:rPr>
      </w:pPr>
      <w:bookmarkStart w:id="18" w:name="sub_312"/>
      <w:bookmarkEnd w:id="17"/>
      <w:r w:rsidRPr="004509F1">
        <w:rPr>
          <w:rFonts w:ascii="Times New Roman" w:hAnsi="Times New Roman" w:cs="Times New Roman"/>
        </w:rPr>
        <w:t>б) земельных участков, находящихся в федеральной собственности;</w:t>
      </w:r>
    </w:p>
    <w:p w:rsidR="00E05652" w:rsidRPr="004509F1" w:rsidRDefault="00E05652">
      <w:pPr>
        <w:rPr>
          <w:rFonts w:ascii="Times New Roman" w:hAnsi="Times New Roman" w:cs="Times New Roman"/>
        </w:rPr>
      </w:pPr>
      <w:bookmarkStart w:id="19" w:name="sub_313"/>
      <w:bookmarkEnd w:id="18"/>
      <w:r w:rsidRPr="004509F1">
        <w:rPr>
          <w:rFonts w:ascii="Times New Roman" w:hAnsi="Times New Roman" w:cs="Times New Roman"/>
        </w:rPr>
        <w:t>в) земельных участков, находящихся в собственности Московской области;</w:t>
      </w:r>
    </w:p>
    <w:p w:rsidR="00E05652" w:rsidRPr="004509F1" w:rsidRDefault="00E05652">
      <w:pPr>
        <w:rPr>
          <w:rFonts w:ascii="Times New Roman" w:hAnsi="Times New Roman" w:cs="Times New Roman"/>
        </w:rPr>
      </w:pPr>
      <w:bookmarkStart w:id="20" w:name="sub_314"/>
      <w:bookmarkEnd w:id="19"/>
      <w:r w:rsidRPr="004509F1">
        <w:rPr>
          <w:rFonts w:ascii="Times New Roman" w:hAnsi="Times New Roman" w:cs="Times New Roman"/>
        </w:rPr>
        <w:t xml:space="preserve">г) земельных участков, находящихся в муниципальной собственности городского округа </w:t>
      </w:r>
      <w:r w:rsidR="00A5740E" w:rsidRPr="004509F1">
        <w:rPr>
          <w:rFonts w:ascii="Times New Roman" w:hAnsi="Times New Roman" w:cs="Times New Roman"/>
        </w:rPr>
        <w:t>Павловский Посад</w:t>
      </w:r>
      <w:r w:rsidRPr="004509F1">
        <w:rPr>
          <w:rFonts w:ascii="Times New Roman" w:hAnsi="Times New Roman" w:cs="Times New Roman"/>
        </w:rPr>
        <w:t>;</w:t>
      </w:r>
    </w:p>
    <w:p w:rsidR="00E05652" w:rsidRPr="004509F1" w:rsidRDefault="00E05652">
      <w:pPr>
        <w:rPr>
          <w:rFonts w:ascii="Times New Roman" w:hAnsi="Times New Roman" w:cs="Times New Roman"/>
        </w:rPr>
      </w:pPr>
      <w:bookmarkStart w:id="21" w:name="sub_315"/>
      <w:bookmarkEnd w:id="20"/>
      <w:r w:rsidRPr="004509F1">
        <w:rPr>
          <w:rFonts w:ascii="Times New Roman" w:hAnsi="Times New Roman" w:cs="Times New Roman"/>
        </w:rPr>
        <w:t>д) земельных участков и земель, государственная собственность на которые не разграничена.</w:t>
      </w:r>
    </w:p>
    <w:p w:rsidR="00A23E78" w:rsidRPr="004509F1" w:rsidRDefault="00A23E78" w:rsidP="00A5740E">
      <w:pPr>
        <w:pStyle w:val="af1"/>
        <w:jc w:val="center"/>
        <w:rPr>
          <w:rStyle w:val="a3"/>
          <w:rFonts w:ascii="Times New Roman" w:hAnsi="Times New Roman" w:cs="Times New Roman"/>
          <w:bCs/>
          <w:color w:val="auto"/>
        </w:rPr>
      </w:pPr>
      <w:bookmarkStart w:id="22" w:name="sub_4"/>
      <w:bookmarkEnd w:id="21"/>
    </w:p>
    <w:p w:rsidR="00A23E78" w:rsidRPr="004509F1" w:rsidRDefault="00A23E78" w:rsidP="00A5740E">
      <w:pPr>
        <w:pStyle w:val="af1"/>
        <w:jc w:val="center"/>
        <w:rPr>
          <w:rStyle w:val="a3"/>
          <w:rFonts w:ascii="Times New Roman" w:hAnsi="Times New Roman" w:cs="Times New Roman"/>
          <w:bCs/>
          <w:color w:val="auto"/>
        </w:rPr>
      </w:pPr>
    </w:p>
    <w:p w:rsidR="00E05652" w:rsidRPr="004509F1" w:rsidRDefault="00E05652" w:rsidP="00A5740E">
      <w:pPr>
        <w:pStyle w:val="af1"/>
        <w:jc w:val="center"/>
        <w:rPr>
          <w:rFonts w:ascii="Times New Roman" w:hAnsi="Times New Roman" w:cs="Times New Roman"/>
          <w:b/>
        </w:rPr>
      </w:pPr>
      <w:r w:rsidRPr="004509F1">
        <w:rPr>
          <w:rStyle w:val="a3"/>
          <w:rFonts w:ascii="Times New Roman" w:hAnsi="Times New Roman" w:cs="Times New Roman"/>
          <w:bCs/>
          <w:color w:val="auto"/>
        </w:rPr>
        <w:lastRenderedPageBreak/>
        <w:t>Статья 4.</w:t>
      </w:r>
      <w:r w:rsidRPr="004509F1">
        <w:rPr>
          <w:rFonts w:ascii="Times New Roman" w:hAnsi="Times New Roman" w:cs="Times New Roman"/>
        </w:rPr>
        <w:t xml:space="preserve"> </w:t>
      </w:r>
      <w:r w:rsidRPr="004509F1">
        <w:rPr>
          <w:rFonts w:ascii="Times New Roman" w:hAnsi="Times New Roman" w:cs="Times New Roman"/>
          <w:b/>
        </w:rPr>
        <w:t>Основные понятия</w:t>
      </w:r>
    </w:p>
    <w:p w:rsidR="00A5740E" w:rsidRPr="004509F1" w:rsidRDefault="00A5740E" w:rsidP="00A5740E"/>
    <w:bookmarkEnd w:id="22"/>
    <w:p w:rsidR="00E05652" w:rsidRPr="004509F1" w:rsidRDefault="00E05652" w:rsidP="00FB0BCF">
      <w:pPr>
        <w:pStyle w:val="ConsPlusNormal"/>
        <w:ind w:firstLine="540"/>
        <w:jc w:val="both"/>
      </w:pPr>
      <w:r w:rsidRPr="004509F1">
        <w:t>В целях настоящих Правил используются следующие основные понятия:</w:t>
      </w:r>
    </w:p>
    <w:p w:rsidR="00AD48B7" w:rsidRPr="004509F1" w:rsidRDefault="00F51572" w:rsidP="00FB0BCF">
      <w:pPr>
        <w:pStyle w:val="ConsPlusNormal"/>
        <w:ind w:firstLine="540"/>
        <w:jc w:val="both"/>
      </w:pPr>
      <w:r w:rsidRPr="004509F1">
        <w:t>объекты благоустройства – территории городского округа Павловский Посад Московской области, на которых осуществляется деятельность по благоустройству: площадки, дворы, кварталы, функционально-планировочные образования, территории</w:t>
      </w:r>
      <w:r w:rsidR="00355F94" w:rsidRPr="004509F1">
        <w:t xml:space="preserve"> городского округа Павловский Посад</w:t>
      </w:r>
      <w:r w:rsidRPr="004509F1">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55F94" w:rsidRPr="004509F1">
        <w:t>городского округа Павловский Посад</w:t>
      </w:r>
      <w:r w:rsidRPr="004509F1">
        <w:t>;</w:t>
      </w:r>
    </w:p>
    <w:p w:rsidR="00E05652" w:rsidRPr="004509F1" w:rsidRDefault="00E05652" w:rsidP="00FB0BCF">
      <w:pPr>
        <w:pStyle w:val="ConsPlusNormal"/>
        <w:ind w:firstLine="540"/>
        <w:jc w:val="both"/>
      </w:pPr>
      <w:r w:rsidRPr="004509F1">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 </w:t>
      </w:r>
      <w:r w:rsidR="00A5740E" w:rsidRPr="004509F1">
        <w:t>Павловский Посад</w:t>
      </w:r>
      <w:r w:rsidRPr="004509F1">
        <w:t xml:space="preserve"> Московской области;</w:t>
      </w:r>
    </w:p>
    <w:p w:rsidR="00E05652" w:rsidRPr="004509F1" w:rsidRDefault="00E05652" w:rsidP="00FB0BCF">
      <w:pPr>
        <w:pStyle w:val="ConsPlusNormal"/>
        <w:ind w:firstLine="540"/>
        <w:jc w:val="both"/>
      </w:pPr>
      <w:r w:rsidRPr="004509F1">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05652" w:rsidRPr="004509F1" w:rsidRDefault="00E05652" w:rsidP="00FB0BCF">
      <w:pPr>
        <w:pStyle w:val="ConsPlusNormal"/>
        <w:ind w:firstLine="540"/>
        <w:jc w:val="both"/>
      </w:pPr>
      <w:r w:rsidRPr="004509F1">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05652" w:rsidRPr="004509F1" w:rsidRDefault="00E05652" w:rsidP="00FB0BCF">
      <w:pPr>
        <w:pStyle w:val="ConsPlusNormal"/>
        <w:ind w:firstLine="540"/>
        <w:jc w:val="both"/>
      </w:pPr>
      <w:r w:rsidRPr="004509F1">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05652" w:rsidRPr="004509F1" w:rsidRDefault="00E05652" w:rsidP="00FB0BCF">
      <w:pPr>
        <w:pStyle w:val="ConsPlusNormal"/>
        <w:ind w:firstLine="540"/>
        <w:jc w:val="both"/>
      </w:pPr>
      <w:r w:rsidRPr="004509F1">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05652" w:rsidRPr="004509F1" w:rsidRDefault="00E05652" w:rsidP="00FB0BCF">
      <w:pPr>
        <w:pStyle w:val="ConsPlusNormal"/>
        <w:ind w:firstLine="540"/>
        <w:jc w:val="both"/>
      </w:pPr>
      <w:r w:rsidRPr="004509F1">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05652" w:rsidRPr="004509F1" w:rsidRDefault="00E05652" w:rsidP="00FB0BCF">
      <w:pPr>
        <w:pStyle w:val="ConsPlusNormal"/>
        <w:ind w:firstLine="540"/>
        <w:jc w:val="both"/>
      </w:pPr>
      <w:r w:rsidRPr="004509F1">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05652" w:rsidRPr="004509F1" w:rsidRDefault="00E05652" w:rsidP="00FB0BCF">
      <w:pPr>
        <w:pStyle w:val="ConsPlusNormal"/>
        <w:ind w:firstLine="540"/>
        <w:jc w:val="both"/>
      </w:pPr>
      <w:r w:rsidRPr="004509F1">
        <w:t>проезд - дорога, примыкающая к проезжим частям жилых и магистральных улиц, разворотным площадкам;</w:t>
      </w:r>
    </w:p>
    <w:p w:rsidR="00E05652" w:rsidRPr="004509F1" w:rsidRDefault="00E05652" w:rsidP="00FB0BCF">
      <w:pPr>
        <w:pStyle w:val="ConsPlusNormal"/>
        <w:ind w:firstLine="540"/>
        <w:jc w:val="both"/>
      </w:pPr>
      <w:r w:rsidRPr="004509F1">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509F1">
        <w:t>цементобетона</w:t>
      </w:r>
      <w:proofErr w:type="spellEnd"/>
      <w:r w:rsidRPr="004509F1">
        <w:t>, природного камня и т.п.;</w:t>
      </w:r>
    </w:p>
    <w:p w:rsidR="00E05652" w:rsidRPr="004509F1" w:rsidRDefault="00E05652" w:rsidP="00FB0BCF">
      <w:pPr>
        <w:pStyle w:val="ConsPlusNormal"/>
        <w:ind w:firstLine="540"/>
        <w:jc w:val="both"/>
      </w:pPr>
      <w:proofErr w:type="spellStart"/>
      <w:r w:rsidRPr="004509F1">
        <w:t>дождеприемный</w:t>
      </w:r>
      <w:proofErr w:type="spellEnd"/>
      <w:r w:rsidRPr="004509F1">
        <w:t xml:space="preserve"> колодец - сооружение на канализационной сети, предназначенное для приема и отвода дождевых и талых вод;</w:t>
      </w:r>
    </w:p>
    <w:p w:rsidR="00E05652" w:rsidRPr="004509F1" w:rsidRDefault="00E05652" w:rsidP="00FB0BCF">
      <w:pPr>
        <w:pStyle w:val="ConsPlusNormal"/>
        <w:ind w:firstLine="540"/>
        <w:jc w:val="both"/>
      </w:pPr>
      <w:r w:rsidRPr="004509F1">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05652" w:rsidRPr="004509F1" w:rsidRDefault="00E05652" w:rsidP="00FB0BCF">
      <w:pPr>
        <w:pStyle w:val="ConsPlusNormal"/>
        <w:ind w:firstLine="540"/>
        <w:jc w:val="both"/>
      </w:pPr>
      <w:r w:rsidRPr="004509F1">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05652" w:rsidRPr="004509F1" w:rsidRDefault="00E05652" w:rsidP="00FB0BCF">
      <w:pPr>
        <w:pStyle w:val="ConsPlusNormal"/>
        <w:ind w:firstLine="540"/>
        <w:jc w:val="both"/>
      </w:pPr>
      <w:r w:rsidRPr="004509F1">
        <w:t xml:space="preserve">зеленые насаждения - древесная, древесно-кустарниковая, кустарниковая и </w:t>
      </w:r>
      <w:r w:rsidRPr="004509F1">
        <w:lastRenderedPageBreak/>
        <w:t>травянистая растительность как искусственного, так и естественного происхождения;</w:t>
      </w:r>
    </w:p>
    <w:p w:rsidR="00E05652" w:rsidRPr="004509F1" w:rsidRDefault="00E05652" w:rsidP="00FB0BCF">
      <w:pPr>
        <w:pStyle w:val="ConsPlusNormal"/>
        <w:ind w:firstLine="540"/>
        <w:jc w:val="both"/>
      </w:pPr>
      <w:r w:rsidRPr="004509F1">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05652" w:rsidRPr="004509F1" w:rsidRDefault="00E05652" w:rsidP="00FB0BCF">
      <w:pPr>
        <w:pStyle w:val="ConsPlusNormal"/>
        <w:ind w:firstLine="540"/>
        <w:jc w:val="both"/>
      </w:pPr>
      <w:r w:rsidRPr="004509F1">
        <w:t>уничтожение зеленых насаждений - повреждение зеленых насаждений, повлекшее прекращение их роста;</w:t>
      </w:r>
    </w:p>
    <w:p w:rsidR="00E05652" w:rsidRPr="004509F1" w:rsidRDefault="00E05652" w:rsidP="00FB0BCF">
      <w:pPr>
        <w:pStyle w:val="ConsPlusNormal"/>
        <w:ind w:firstLine="540"/>
        <w:jc w:val="both"/>
      </w:pPr>
      <w:r w:rsidRPr="004509F1">
        <w:t>компенсационное озеленение - воспроизводство зеленых насаждений взамен уничтоженных или поврежденных;</w:t>
      </w:r>
    </w:p>
    <w:p w:rsidR="00E05652" w:rsidRPr="004509F1" w:rsidRDefault="00E05652" w:rsidP="00FB0BCF">
      <w:pPr>
        <w:pStyle w:val="ConsPlusNormal"/>
        <w:ind w:firstLine="540"/>
        <w:jc w:val="both"/>
      </w:pPr>
      <w:r w:rsidRPr="004509F1">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05652" w:rsidRPr="004509F1" w:rsidRDefault="00E05652" w:rsidP="00FB0BCF">
      <w:pPr>
        <w:pStyle w:val="ConsPlusNormal"/>
        <w:ind w:firstLine="540"/>
        <w:jc w:val="both"/>
      </w:pPr>
      <w:r w:rsidRPr="004509F1">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0" w:history="1">
        <w:r w:rsidRPr="004509F1">
          <w:t>кодексом</w:t>
        </w:r>
      </w:hyperlink>
      <w:r w:rsidRPr="004509F1">
        <w:t xml:space="preserve"> Российской Федерации;</w:t>
      </w:r>
    </w:p>
    <w:p w:rsidR="00E05652" w:rsidRPr="004509F1" w:rsidRDefault="00E05652" w:rsidP="00355F94">
      <w:pPr>
        <w:pStyle w:val="ConsPlusNormal"/>
        <w:spacing w:line="240" w:lineRule="atLeast"/>
        <w:ind w:firstLine="539"/>
        <w:jc w:val="both"/>
      </w:pPr>
      <w:r w:rsidRPr="004509F1">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5652" w:rsidRPr="004509F1" w:rsidRDefault="00E05652" w:rsidP="00130340">
      <w:pPr>
        <w:pStyle w:val="ConsPlusNormal"/>
        <w:spacing w:line="240" w:lineRule="atLeast"/>
        <w:ind w:firstLine="539"/>
        <w:jc w:val="both"/>
      </w:pPr>
      <w:r w:rsidRPr="004509F1">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05652" w:rsidRPr="004509F1" w:rsidRDefault="00E05652" w:rsidP="00130340">
      <w:pPr>
        <w:pStyle w:val="ConsPlusNormal"/>
        <w:spacing w:line="240" w:lineRule="atLeast"/>
        <w:ind w:firstLine="539"/>
        <w:jc w:val="both"/>
      </w:pPr>
      <w:r w:rsidRPr="004509F1">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5652" w:rsidRPr="004509F1" w:rsidRDefault="00E05652" w:rsidP="00130340">
      <w:pPr>
        <w:pStyle w:val="ConsPlusNormal"/>
        <w:spacing w:line="240" w:lineRule="atLeast"/>
        <w:ind w:firstLine="539"/>
        <w:jc w:val="both"/>
      </w:pPr>
      <w:r w:rsidRPr="004509F1">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05652" w:rsidRPr="004509F1" w:rsidRDefault="00E05652" w:rsidP="00130340">
      <w:pPr>
        <w:pStyle w:val="ConsPlusNormal"/>
        <w:spacing w:line="240" w:lineRule="atLeast"/>
        <w:ind w:firstLine="539"/>
        <w:jc w:val="both"/>
      </w:pPr>
      <w:r w:rsidRPr="004509F1">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5652" w:rsidRPr="004509F1" w:rsidRDefault="00E05652" w:rsidP="00130340">
      <w:pPr>
        <w:pStyle w:val="ConsPlusNormal"/>
        <w:spacing w:line="240" w:lineRule="atLeast"/>
        <w:ind w:firstLine="539"/>
        <w:jc w:val="both"/>
      </w:pPr>
      <w:r w:rsidRPr="004509F1">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05652" w:rsidRPr="004509F1" w:rsidRDefault="00E05652" w:rsidP="00130340">
      <w:pPr>
        <w:pStyle w:val="ConsPlusNormal"/>
        <w:spacing w:line="240" w:lineRule="atLeast"/>
        <w:ind w:firstLine="539"/>
        <w:jc w:val="both"/>
      </w:pPr>
      <w:r w:rsidRPr="004509F1">
        <w:t>ночное время - период времени с 23:00 до 07:00 часов по Московскому времени;</w:t>
      </w:r>
    </w:p>
    <w:p w:rsidR="00E05652" w:rsidRPr="004509F1" w:rsidRDefault="00E05652" w:rsidP="00130340">
      <w:pPr>
        <w:pStyle w:val="ConsPlusNormal"/>
        <w:spacing w:line="240" w:lineRule="atLeast"/>
        <w:ind w:firstLine="539"/>
        <w:jc w:val="both"/>
      </w:pPr>
      <w:r w:rsidRPr="004509F1">
        <w:t xml:space="preserve">сезонные (летние) кафе - временные сооружения или временные конструкции, </w:t>
      </w:r>
      <w:r w:rsidRPr="004509F1">
        <w:lastRenderedPageBreak/>
        <w:t xml:space="preserve">установленные и оборудованные в соответствии с порядком, предусмотренным в </w:t>
      </w:r>
      <w:r w:rsidR="00355F94" w:rsidRPr="004509F1">
        <w:t xml:space="preserve">городском округе Павловский Посад </w:t>
      </w:r>
      <w:r w:rsidRPr="004509F1">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05652" w:rsidRPr="004509F1" w:rsidRDefault="00E05652" w:rsidP="00130340">
      <w:pPr>
        <w:pStyle w:val="ConsPlusNormal"/>
        <w:spacing w:line="240" w:lineRule="atLeast"/>
        <w:ind w:firstLine="539"/>
        <w:jc w:val="both"/>
      </w:pPr>
      <w:r w:rsidRPr="004509F1">
        <w:t>урна - стандартная емкость для сбора мусора объемом до 0,5 кубических метров включительно;</w:t>
      </w:r>
    </w:p>
    <w:p w:rsidR="00E05652" w:rsidRPr="004509F1" w:rsidRDefault="00E05652" w:rsidP="00130340">
      <w:pPr>
        <w:pStyle w:val="ConsPlusNormal"/>
        <w:spacing w:line="240" w:lineRule="atLeast"/>
        <w:ind w:firstLine="539"/>
        <w:jc w:val="both"/>
      </w:pPr>
      <w:r w:rsidRPr="004509F1">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5652" w:rsidRPr="004509F1" w:rsidRDefault="00D07C44" w:rsidP="00130340">
      <w:pPr>
        <w:pStyle w:val="ConsPlusNormal"/>
        <w:spacing w:line="240" w:lineRule="atLeast"/>
        <w:ind w:firstLine="539"/>
        <w:jc w:val="both"/>
      </w:pPr>
      <w:r w:rsidRPr="004509F1">
        <w:t>И</w:t>
      </w:r>
      <w:r w:rsidR="00E05652" w:rsidRPr="004509F1">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1F4334" w:rsidRPr="004509F1">
        <w:t>я социально значимой информации.</w:t>
      </w:r>
    </w:p>
    <w:p w:rsidR="00E05652" w:rsidRPr="004509F1" w:rsidRDefault="001F4334" w:rsidP="00130340">
      <w:pPr>
        <w:pStyle w:val="ConsPlusNormal"/>
        <w:spacing w:line="240" w:lineRule="atLeast"/>
        <w:ind w:firstLine="539"/>
        <w:jc w:val="both"/>
      </w:pPr>
      <w:r w:rsidRPr="004509F1">
        <w:t>Н</w:t>
      </w:r>
      <w:r w:rsidR="00E05652" w:rsidRPr="004509F1">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05652" w:rsidRPr="004509F1" w:rsidRDefault="00E05652" w:rsidP="00130340">
      <w:pPr>
        <w:pStyle w:val="ConsPlusNormal"/>
        <w:spacing w:line="240" w:lineRule="atLeast"/>
        <w:ind w:firstLine="539"/>
        <w:jc w:val="both"/>
      </w:pPr>
      <w:r w:rsidRPr="004509F1">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05652" w:rsidRPr="004509F1" w:rsidRDefault="00E05652" w:rsidP="00130340">
      <w:pPr>
        <w:pStyle w:val="ConsPlusNormal"/>
        <w:spacing w:line="240" w:lineRule="atLeast"/>
        <w:ind w:firstLine="539"/>
        <w:jc w:val="both"/>
      </w:pPr>
      <w:r w:rsidRPr="004509F1">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05652" w:rsidRPr="004509F1" w:rsidRDefault="00E05652" w:rsidP="00130340">
      <w:pPr>
        <w:pStyle w:val="ConsPlusNormal"/>
        <w:spacing w:line="240" w:lineRule="atLeast"/>
        <w:ind w:firstLine="539"/>
        <w:jc w:val="both"/>
      </w:pPr>
      <w:r w:rsidRPr="004509F1">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городского округа </w:t>
      </w:r>
      <w:r w:rsidR="0035158A" w:rsidRPr="004509F1">
        <w:t>Павловский Посад</w:t>
      </w:r>
      <w:r w:rsidRPr="004509F1">
        <w:t xml:space="preserve"> Московской области;</w:t>
      </w:r>
    </w:p>
    <w:p w:rsidR="00E05652" w:rsidRPr="004509F1" w:rsidRDefault="00E05652" w:rsidP="00130340">
      <w:pPr>
        <w:pStyle w:val="ConsPlusNormal"/>
        <w:spacing w:line="240" w:lineRule="atLeast"/>
        <w:ind w:firstLine="539"/>
        <w:jc w:val="both"/>
      </w:pPr>
      <w:r w:rsidRPr="004509F1">
        <w:t xml:space="preserve">въездная группа - территория, расположенная при въезде в </w:t>
      </w:r>
      <w:r w:rsidR="00355F94" w:rsidRPr="004509F1">
        <w:t>городской округ Павловский Посад</w:t>
      </w:r>
      <w:r w:rsidRPr="004509F1">
        <w:t xml:space="preserve">, либо в исторически сложившихся или </w:t>
      </w:r>
      <w:proofErr w:type="spellStart"/>
      <w:r w:rsidRPr="004509F1">
        <w:t>инфраструктурно</w:t>
      </w:r>
      <w:proofErr w:type="spellEnd"/>
      <w:r w:rsidRPr="004509F1">
        <w:t xml:space="preserve"> значимых местах</w:t>
      </w:r>
      <w:r w:rsidR="00AF601F" w:rsidRPr="004509F1">
        <w:t xml:space="preserve"> городского округа</w:t>
      </w:r>
      <w:r w:rsidRPr="004509F1">
        <w:t>, подлежащая благоустройству в целях идентификации</w:t>
      </w:r>
      <w:r w:rsidR="00AF601F" w:rsidRPr="004509F1">
        <w:t xml:space="preserve"> городского округа</w:t>
      </w:r>
      <w:r w:rsidRPr="004509F1">
        <w:t>;</w:t>
      </w:r>
    </w:p>
    <w:p w:rsidR="00E05652" w:rsidRPr="004509F1" w:rsidRDefault="00E05652" w:rsidP="00130340">
      <w:pPr>
        <w:pStyle w:val="ConsPlusNormal"/>
        <w:spacing w:line="240" w:lineRule="atLeast"/>
        <w:ind w:firstLine="539"/>
        <w:jc w:val="both"/>
      </w:pPr>
      <w:r w:rsidRPr="004509F1">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rsidR="00E05652" w:rsidRPr="004509F1" w:rsidRDefault="00E05652" w:rsidP="00130340">
      <w:pPr>
        <w:pStyle w:val="ConsPlusNormal"/>
        <w:spacing w:line="240" w:lineRule="atLeast"/>
        <w:ind w:firstLine="539"/>
        <w:jc w:val="both"/>
      </w:pPr>
      <w:r w:rsidRPr="004509F1">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w:t>
      </w:r>
      <w:r w:rsidRPr="004509F1">
        <w:lastRenderedPageBreak/>
        <w:t xml:space="preserve">посетителей устанавливаются правилами благоустройства территории городского округа </w:t>
      </w:r>
      <w:r w:rsidR="0035158A" w:rsidRPr="004509F1">
        <w:t>Павловский Посад Московской области</w:t>
      </w:r>
      <w:r w:rsidRPr="004509F1">
        <w:t>;</w:t>
      </w:r>
    </w:p>
    <w:p w:rsidR="00E05652" w:rsidRPr="004509F1" w:rsidRDefault="00E05652" w:rsidP="00130340">
      <w:pPr>
        <w:pStyle w:val="ConsPlusNormal"/>
        <w:spacing w:line="240" w:lineRule="atLeast"/>
        <w:ind w:firstLine="539"/>
        <w:jc w:val="both"/>
      </w:pPr>
      <w:r w:rsidRPr="004509F1">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05652" w:rsidRPr="004509F1" w:rsidRDefault="00E05652" w:rsidP="00130340">
      <w:pPr>
        <w:pStyle w:val="ConsPlusNormal"/>
        <w:spacing w:line="240" w:lineRule="atLeast"/>
        <w:ind w:firstLine="539"/>
        <w:jc w:val="both"/>
      </w:pPr>
      <w:r w:rsidRPr="004509F1">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05652" w:rsidRPr="004509F1" w:rsidRDefault="00E05652" w:rsidP="00130340">
      <w:pPr>
        <w:pStyle w:val="ConsPlusNormal"/>
        <w:spacing w:line="240" w:lineRule="atLeast"/>
        <w:ind w:firstLine="539"/>
        <w:jc w:val="both"/>
      </w:pPr>
      <w:r w:rsidRPr="004509F1">
        <w:t xml:space="preserve">регламент содержания объектов благоустройства  </w:t>
      </w:r>
      <w:r w:rsidR="00AF601F" w:rsidRPr="004509F1">
        <w:t xml:space="preserve">- </w:t>
      </w:r>
      <w:r w:rsidRPr="004509F1">
        <w:t>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E05652" w:rsidRPr="004509F1" w:rsidRDefault="00E05652" w:rsidP="008342A1">
      <w:pPr>
        <w:pStyle w:val="ConsPlusNormal"/>
        <w:spacing w:line="240" w:lineRule="atLeast"/>
        <w:ind w:firstLine="539"/>
        <w:jc w:val="both"/>
      </w:pPr>
      <w:r w:rsidRPr="004509F1">
        <w:t xml:space="preserve">титульные списки объектов благоустройства - документ установленной формы, утверждаемый  администрацией городского округа </w:t>
      </w:r>
      <w:r w:rsidR="001B5883" w:rsidRPr="004509F1">
        <w:t>Павловский Посад</w:t>
      </w:r>
      <w:r w:rsidRPr="004509F1">
        <w:t xml:space="preserve"> Московской области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E05652" w:rsidRPr="004509F1" w:rsidRDefault="00E05652" w:rsidP="008342A1">
      <w:pPr>
        <w:pStyle w:val="ConsPlusNormal"/>
        <w:spacing w:line="240" w:lineRule="atLeast"/>
        <w:ind w:firstLine="539"/>
        <w:jc w:val="both"/>
      </w:pPr>
      <w:r w:rsidRPr="004509F1">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05652" w:rsidRPr="004509F1" w:rsidRDefault="007572EF">
      <w:pPr>
        <w:rPr>
          <w:rFonts w:ascii="Times New Roman" w:hAnsi="Times New Roman" w:cs="Times New Roman"/>
        </w:rPr>
      </w:pPr>
      <w:r w:rsidRPr="004509F1">
        <w:rPr>
          <w:rFonts w:ascii="Times New Roman" w:hAnsi="Times New Roman" w:cs="Times New Roman"/>
        </w:rPr>
        <w:t>Понятия «бункер», «контейнер» и «контейнерная площадка», используемые в настоящих Правилах</w:t>
      </w:r>
      <w:r w:rsidR="00D267B1" w:rsidRPr="004509F1">
        <w:rPr>
          <w:rFonts w:ascii="Times New Roman" w:hAnsi="Times New Roman" w:cs="Times New Roman"/>
        </w:rPr>
        <w:t>, применяются в значениях установленных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w:t>
      </w:r>
    </w:p>
    <w:p w:rsidR="00E05652" w:rsidRPr="004509F1" w:rsidRDefault="00E05652">
      <w:pPr>
        <w:pStyle w:val="1"/>
        <w:rPr>
          <w:rFonts w:ascii="Times New Roman" w:hAnsi="Times New Roman" w:cs="Times New Roman"/>
          <w:color w:val="auto"/>
        </w:rPr>
      </w:pPr>
      <w:bookmarkStart w:id="23" w:name="sub_200"/>
      <w:r w:rsidRPr="004509F1">
        <w:rPr>
          <w:rFonts w:ascii="Times New Roman" w:hAnsi="Times New Roman" w:cs="Times New Roman"/>
          <w:color w:val="auto"/>
        </w:rPr>
        <w:t>Раздел II. Требования к объектам и элементам благоустройства</w:t>
      </w:r>
    </w:p>
    <w:p w:rsidR="001B5883" w:rsidRPr="004509F1" w:rsidRDefault="001B5883" w:rsidP="001B5883">
      <w:pPr>
        <w:rPr>
          <w:sz w:val="16"/>
          <w:szCs w:val="16"/>
        </w:rPr>
      </w:pPr>
    </w:p>
    <w:p w:rsidR="00E05652" w:rsidRPr="004509F1" w:rsidRDefault="00E05652" w:rsidP="001B5883">
      <w:pPr>
        <w:pStyle w:val="ConsPlusTitle"/>
        <w:ind w:firstLine="540"/>
        <w:jc w:val="center"/>
        <w:outlineLvl w:val="1"/>
      </w:pPr>
      <w:bookmarkStart w:id="24" w:name="sub_5"/>
      <w:bookmarkEnd w:id="23"/>
      <w:r w:rsidRPr="004509F1">
        <w:rPr>
          <w:rStyle w:val="a3"/>
          <w:b/>
          <w:bCs/>
          <w:color w:val="auto"/>
        </w:rPr>
        <w:t>Статья 5.</w:t>
      </w:r>
      <w:r w:rsidRPr="004509F1">
        <w:t xml:space="preserve">  Благоустройство территорий городского округа </w:t>
      </w:r>
      <w:r w:rsidR="001B5883" w:rsidRPr="004509F1">
        <w:t>Павловский Посад</w:t>
      </w:r>
      <w:r w:rsidRPr="004509F1">
        <w:t xml:space="preserve"> Московской области</w:t>
      </w:r>
    </w:p>
    <w:p w:rsidR="00E05652" w:rsidRPr="004509F1" w:rsidRDefault="00E05652" w:rsidP="00F9787C">
      <w:pPr>
        <w:pStyle w:val="ConsPlusNormal"/>
        <w:ind w:firstLine="540"/>
        <w:jc w:val="both"/>
      </w:pPr>
      <w:r w:rsidRPr="004509F1">
        <w:t xml:space="preserve">  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05652" w:rsidRPr="004509F1" w:rsidRDefault="00E05652" w:rsidP="00F9787C">
      <w:pPr>
        <w:rPr>
          <w:rFonts w:ascii="Times New Roman" w:hAnsi="Times New Roman" w:cs="Times New Roman"/>
        </w:rPr>
      </w:pPr>
      <w:r w:rsidRPr="004509F1">
        <w:rPr>
          <w:rFonts w:ascii="Times New Roman" w:hAnsi="Times New Roman" w:cs="Times New Roman"/>
        </w:rPr>
        <w:t>2.</w:t>
      </w:r>
      <w:r w:rsidRPr="004509F1">
        <w:t xml:space="preserve"> </w:t>
      </w:r>
      <w:r w:rsidRPr="004509F1">
        <w:rPr>
          <w:rFonts w:ascii="Times New Roman" w:hAnsi="Times New Roman" w:cs="Times New Roman"/>
        </w:rPr>
        <w:t>Содержание территорий городского округа и мероприятия по развитию благоустройства осуществляются в соответствии с настоящими Правилами, Законом Московской области от 30.12.2014 г. № 191/2014-ОЗ «</w:t>
      </w:r>
      <w:r w:rsidR="00D267B1" w:rsidRPr="004509F1">
        <w:rPr>
          <w:rFonts w:ascii="Times New Roman" w:hAnsi="Times New Roman" w:cs="Times New Roman"/>
        </w:rPr>
        <w:t xml:space="preserve">О регулировании дополнительных вопросов в сфере благоустройства Московской области», </w:t>
      </w:r>
      <w:hyperlink r:id="rId11" w:history="1">
        <w:r w:rsidRPr="004509F1">
          <w:rPr>
            <w:rStyle w:val="a4"/>
            <w:rFonts w:ascii="Times New Roman" w:hAnsi="Times New Roman"/>
            <w:b w:val="0"/>
            <w:color w:val="auto"/>
          </w:rPr>
          <w:t>законодательством</w:t>
        </w:r>
      </w:hyperlink>
      <w:r w:rsidRPr="004509F1">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4509F1" w:rsidRDefault="00E05652" w:rsidP="00F9787C">
      <w:pPr>
        <w:rPr>
          <w:rFonts w:ascii="Times New Roman" w:hAnsi="Times New Roman" w:cs="Times New Roman"/>
        </w:rPr>
      </w:pPr>
      <w:r w:rsidRPr="004509F1">
        <w:rPr>
          <w:rFonts w:ascii="Times New Roman" w:hAnsi="Times New Roman" w:cs="Times New Roman"/>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законодательством Российской Федерации и Московской области, применяются исключительно ко вновь вводимым в эксплуатацию или прошедшим реконструкцию объектам.</w:t>
      </w:r>
    </w:p>
    <w:p w:rsidR="00E05652" w:rsidRPr="004509F1" w:rsidRDefault="00E05652" w:rsidP="00F9787C">
      <w:pPr>
        <w:rPr>
          <w:rFonts w:ascii="Times New Roman" w:hAnsi="Times New Roman" w:cs="Times New Roman"/>
        </w:rPr>
      </w:pPr>
      <w:r w:rsidRPr="004509F1">
        <w:rPr>
          <w:rFonts w:ascii="Times New Roman" w:hAnsi="Times New Roman" w:cs="Times New Roman"/>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законодательством Российской </w:t>
      </w:r>
      <w:r w:rsidRPr="004509F1">
        <w:rPr>
          <w:rFonts w:ascii="Times New Roman" w:hAnsi="Times New Roman" w:cs="Times New Roman"/>
        </w:rPr>
        <w:lastRenderedPageBreak/>
        <w:t>Федерации и Московской области.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05652" w:rsidRPr="004509F1" w:rsidRDefault="00E05652" w:rsidP="001428F3">
      <w:pPr>
        <w:rPr>
          <w:rFonts w:ascii="Times New Roman" w:hAnsi="Times New Roman" w:cs="Times New Roman"/>
        </w:rPr>
      </w:pPr>
      <w:r w:rsidRPr="004509F1">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05652" w:rsidRPr="004509F1" w:rsidRDefault="00E05652" w:rsidP="001428F3">
      <w:pPr>
        <w:rPr>
          <w:rFonts w:ascii="Times New Roman" w:hAnsi="Times New Roman" w:cs="Times New Roman"/>
        </w:rPr>
      </w:pPr>
      <w:r w:rsidRPr="004509F1">
        <w:rPr>
          <w:rFonts w:ascii="Times New Roman" w:hAnsi="Times New Roman" w:cs="Times New Roman"/>
        </w:rPr>
        <w:t xml:space="preserve">2.1. Правилами благоустройства территории  городского округа </w:t>
      </w:r>
      <w:r w:rsidR="001B5883" w:rsidRPr="004509F1">
        <w:rPr>
          <w:rFonts w:ascii="Times New Roman" w:hAnsi="Times New Roman" w:cs="Times New Roman"/>
        </w:rPr>
        <w:t>Павловский Посад</w:t>
      </w:r>
      <w:r w:rsidRPr="004509F1">
        <w:rPr>
          <w:rFonts w:ascii="Times New Roman" w:hAnsi="Times New Roman" w:cs="Times New Roman"/>
        </w:rPr>
        <w:t xml:space="preserve"> Московской области утверждены требования к архитектурно-художественному облику территорий в части внешнего вида:</w:t>
      </w:r>
    </w:p>
    <w:p w:rsidR="00E05652" w:rsidRPr="004509F1" w:rsidRDefault="00E05652" w:rsidP="001428F3">
      <w:pPr>
        <w:rPr>
          <w:rFonts w:ascii="Times New Roman" w:hAnsi="Times New Roman" w:cs="Times New Roman"/>
        </w:rPr>
      </w:pPr>
      <w:r w:rsidRPr="004509F1">
        <w:rPr>
          <w:rFonts w:ascii="Times New Roman" w:hAnsi="Times New Roman" w:cs="Times New Roman"/>
        </w:rPr>
        <w:t>улично-дорожной сети;</w:t>
      </w:r>
    </w:p>
    <w:p w:rsidR="00E05652" w:rsidRPr="004509F1" w:rsidRDefault="00E05652" w:rsidP="001428F3">
      <w:pPr>
        <w:rPr>
          <w:rFonts w:ascii="Times New Roman" w:hAnsi="Times New Roman" w:cs="Times New Roman"/>
        </w:rPr>
      </w:pPr>
      <w:r w:rsidRPr="004509F1">
        <w:rPr>
          <w:rFonts w:ascii="Times New Roman" w:hAnsi="Times New Roman" w:cs="Times New Roman"/>
        </w:rPr>
        <w:t>магистралей;</w:t>
      </w:r>
    </w:p>
    <w:p w:rsidR="00E05652" w:rsidRPr="004509F1" w:rsidRDefault="00E05652" w:rsidP="001428F3">
      <w:pPr>
        <w:rPr>
          <w:rFonts w:ascii="Times New Roman" w:hAnsi="Times New Roman" w:cs="Times New Roman"/>
        </w:rPr>
      </w:pPr>
      <w:r w:rsidRPr="004509F1">
        <w:rPr>
          <w:rFonts w:ascii="Times New Roman" w:hAnsi="Times New Roman" w:cs="Times New Roman"/>
        </w:rPr>
        <w:t>зданий, строений, сооружений (их отдельных элементов);</w:t>
      </w:r>
    </w:p>
    <w:p w:rsidR="00E05652" w:rsidRPr="004509F1" w:rsidRDefault="00E05652" w:rsidP="001428F3">
      <w:pPr>
        <w:rPr>
          <w:rFonts w:ascii="Times New Roman" w:hAnsi="Times New Roman" w:cs="Times New Roman"/>
        </w:rPr>
      </w:pPr>
      <w:r w:rsidRPr="004509F1">
        <w:rPr>
          <w:rFonts w:ascii="Times New Roman" w:hAnsi="Times New Roman" w:cs="Times New Roman"/>
        </w:rPr>
        <w:t>ограждений (заборов);</w:t>
      </w:r>
    </w:p>
    <w:p w:rsidR="00E05652" w:rsidRPr="004509F1" w:rsidRDefault="00E05652" w:rsidP="001428F3">
      <w:pPr>
        <w:rPr>
          <w:rFonts w:ascii="Times New Roman" w:hAnsi="Times New Roman" w:cs="Times New Roman"/>
        </w:rPr>
      </w:pPr>
      <w:r w:rsidRPr="004509F1">
        <w:rPr>
          <w:rFonts w:ascii="Times New Roman" w:hAnsi="Times New Roman" w:cs="Times New Roman"/>
        </w:rPr>
        <w:t>освещения;</w:t>
      </w:r>
    </w:p>
    <w:p w:rsidR="00E05652" w:rsidRPr="004509F1" w:rsidRDefault="00E05652" w:rsidP="001428F3">
      <w:pPr>
        <w:rPr>
          <w:rFonts w:ascii="Times New Roman" w:hAnsi="Times New Roman" w:cs="Times New Roman"/>
        </w:rPr>
      </w:pPr>
      <w:r w:rsidRPr="004509F1">
        <w:rPr>
          <w:rFonts w:ascii="Times New Roman" w:hAnsi="Times New Roman" w:cs="Times New Roman"/>
        </w:rPr>
        <w:t>малых архитектурных форм;</w:t>
      </w:r>
    </w:p>
    <w:p w:rsidR="00E05652" w:rsidRPr="004509F1" w:rsidRDefault="00E05652" w:rsidP="001428F3">
      <w:pPr>
        <w:rPr>
          <w:rFonts w:ascii="Times New Roman" w:hAnsi="Times New Roman" w:cs="Times New Roman"/>
        </w:rPr>
      </w:pPr>
      <w:r w:rsidRPr="004509F1">
        <w:rPr>
          <w:rFonts w:ascii="Times New Roman" w:hAnsi="Times New Roman" w:cs="Times New Roman"/>
        </w:rPr>
        <w:t>элементов озеленения;</w:t>
      </w:r>
    </w:p>
    <w:p w:rsidR="00E05652" w:rsidRPr="004509F1" w:rsidRDefault="00E05652" w:rsidP="001428F3">
      <w:pPr>
        <w:rPr>
          <w:rFonts w:ascii="Times New Roman" w:hAnsi="Times New Roman" w:cs="Times New Roman"/>
        </w:rPr>
      </w:pPr>
      <w:r w:rsidRPr="004509F1">
        <w:rPr>
          <w:rFonts w:ascii="Times New Roman" w:hAnsi="Times New Roman" w:cs="Times New Roman"/>
        </w:rPr>
        <w:t>твердых и мягких покрытий;</w:t>
      </w:r>
    </w:p>
    <w:p w:rsidR="00E05652" w:rsidRPr="004509F1" w:rsidRDefault="00E05652" w:rsidP="001428F3">
      <w:pPr>
        <w:rPr>
          <w:rFonts w:ascii="Times New Roman" w:hAnsi="Times New Roman" w:cs="Times New Roman"/>
        </w:rPr>
      </w:pPr>
      <w:r w:rsidRPr="004509F1">
        <w:rPr>
          <w:rFonts w:ascii="Times New Roman" w:hAnsi="Times New Roman" w:cs="Times New Roman"/>
        </w:rPr>
        <w:t>некапитальных и нестационарных объектов;</w:t>
      </w:r>
    </w:p>
    <w:p w:rsidR="00E05652" w:rsidRPr="004509F1" w:rsidRDefault="00E05652" w:rsidP="001428F3">
      <w:pPr>
        <w:rPr>
          <w:rFonts w:ascii="Times New Roman" w:hAnsi="Times New Roman" w:cs="Times New Roman"/>
        </w:rPr>
      </w:pPr>
      <w:r w:rsidRPr="004509F1">
        <w:rPr>
          <w:rFonts w:ascii="Times New Roman" w:hAnsi="Times New Roman" w:cs="Times New Roman"/>
        </w:rPr>
        <w:t>других элементов благоустройства.</w:t>
      </w:r>
    </w:p>
    <w:p w:rsidR="00E05652" w:rsidRPr="004509F1" w:rsidRDefault="00E05652" w:rsidP="001428F3">
      <w:pPr>
        <w:pStyle w:val="ConsPlusNormal"/>
        <w:spacing w:line="240" w:lineRule="atLeast"/>
        <w:ind w:firstLine="539"/>
        <w:jc w:val="both"/>
      </w:pPr>
      <w:r w:rsidRPr="004509F1">
        <w:t>Требования к архитектурно-художественному облику территорий могут утверждаться на всю территорию городского округа, на его часть, отдельный объект или элемент благоустройства.</w:t>
      </w:r>
    </w:p>
    <w:p w:rsidR="00E05652" w:rsidRPr="004509F1" w:rsidRDefault="00E05652" w:rsidP="001428F3">
      <w:pPr>
        <w:pStyle w:val="ConsPlusNormal"/>
        <w:spacing w:line="240" w:lineRule="atLeast"/>
        <w:ind w:firstLine="539"/>
        <w:jc w:val="both"/>
      </w:pPr>
      <w:r w:rsidRPr="004509F1">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E05652" w:rsidRPr="004509F1" w:rsidRDefault="00E05652" w:rsidP="001428F3">
      <w:pPr>
        <w:pStyle w:val="ConsPlusNormal"/>
        <w:spacing w:line="240" w:lineRule="atLeast"/>
        <w:ind w:firstLine="539"/>
        <w:jc w:val="both"/>
      </w:pPr>
      <w:r w:rsidRPr="004509F1">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уполномоченный орган.</w:t>
      </w:r>
    </w:p>
    <w:p w:rsidR="00E05652" w:rsidRPr="004509F1" w:rsidRDefault="00E05652" w:rsidP="001428F3">
      <w:pPr>
        <w:pStyle w:val="ConsPlusNormal"/>
        <w:spacing w:line="240" w:lineRule="atLeast"/>
        <w:ind w:firstLine="539"/>
        <w:jc w:val="both"/>
      </w:pPr>
      <w:r w:rsidRPr="004509F1">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E05652" w:rsidRPr="004509F1" w:rsidRDefault="00E05652" w:rsidP="001428F3">
      <w:pPr>
        <w:pStyle w:val="ConsPlusNormal"/>
        <w:spacing w:line="240" w:lineRule="atLeast"/>
        <w:ind w:firstLine="539"/>
        <w:jc w:val="both"/>
      </w:pPr>
      <w:r w:rsidRPr="004509F1">
        <w:t>3. Элементами благоустройства  настоящих Правил являются:</w:t>
      </w:r>
    </w:p>
    <w:p w:rsidR="00E05652" w:rsidRPr="004509F1" w:rsidRDefault="00E05652" w:rsidP="001428F3">
      <w:pPr>
        <w:pStyle w:val="ConsPlusNormal"/>
        <w:spacing w:line="240" w:lineRule="atLeast"/>
        <w:ind w:firstLine="539"/>
        <w:jc w:val="both"/>
      </w:pPr>
      <w:r w:rsidRPr="004509F1">
        <w:t>1) улично-дорожная сеть;</w:t>
      </w:r>
    </w:p>
    <w:p w:rsidR="00E05652" w:rsidRPr="004509F1" w:rsidRDefault="00E05652" w:rsidP="001428F3">
      <w:pPr>
        <w:pStyle w:val="ConsPlusNormal"/>
        <w:spacing w:line="240" w:lineRule="atLeast"/>
        <w:ind w:firstLine="539"/>
        <w:jc w:val="both"/>
      </w:pPr>
      <w:r w:rsidRPr="004509F1">
        <w:t>2) улицы и дороги;</w:t>
      </w:r>
    </w:p>
    <w:p w:rsidR="00E05652" w:rsidRPr="004509F1" w:rsidRDefault="00E05652" w:rsidP="001428F3">
      <w:pPr>
        <w:pStyle w:val="ConsPlusNormal"/>
        <w:spacing w:line="240" w:lineRule="atLeast"/>
        <w:ind w:firstLine="539"/>
        <w:jc w:val="both"/>
      </w:pPr>
      <w:r w:rsidRPr="004509F1">
        <w:t>3) площади;</w:t>
      </w:r>
    </w:p>
    <w:p w:rsidR="00E05652" w:rsidRPr="004509F1" w:rsidRDefault="00E05652" w:rsidP="001428F3">
      <w:pPr>
        <w:pStyle w:val="ConsPlusNormal"/>
        <w:spacing w:line="240" w:lineRule="atLeast"/>
        <w:ind w:firstLine="539"/>
        <w:jc w:val="both"/>
      </w:pPr>
      <w:r w:rsidRPr="004509F1">
        <w:t>4) пешеходные переходы;</w:t>
      </w:r>
    </w:p>
    <w:p w:rsidR="00E05652" w:rsidRPr="004509F1" w:rsidRDefault="00E05652" w:rsidP="001428F3">
      <w:pPr>
        <w:pStyle w:val="ConsPlusNormal"/>
        <w:spacing w:line="240" w:lineRule="atLeast"/>
        <w:ind w:firstLine="539"/>
        <w:jc w:val="both"/>
      </w:pPr>
      <w:r w:rsidRPr="004509F1">
        <w:t xml:space="preserve">5) технические зоны транспортных, инженерных коммуникаций, инженерные коммуникации, </w:t>
      </w:r>
      <w:proofErr w:type="spellStart"/>
      <w:r w:rsidRPr="004509F1">
        <w:t>водоохранные</w:t>
      </w:r>
      <w:proofErr w:type="spellEnd"/>
      <w:r w:rsidRPr="004509F1">
        <w:t xml:space="preserve"> зоны;</w:t>
      </w:r>
    </w:p>
    <w:p w:rsidR="00E05652" w:rsidRPr="004509F1" w:rsidRDefault="00E05652" w:rsidP="001428F3">
      <w:pPr>
        <w:pStyle w:val="ConsPlusNormal"/>
        <w:spacing w:line="240" w:lineRule="atLeast"/>
        <w:ind w:firstLine="539"/>
        <w:jc w:val="both"/>
      </w:pPr>
      <w:r w:rsidRPr="004509F1">
        <w:t>6) детские площадки;</w:t>
      </w:r>
    </w:p>
    <w:p w:rsidR="00E05652" w:rsidRPr="004509F1" w:rsidRDefault="00E05652" w:rsidP="001428F3">
      <w:pPr>
        <w:pStyle w:val="ConsPlusNormal"/>
        <w:spacing w:line="240" w:lineRule="atLeast"/>
        <w:ind w:firstLine="539"/>
        <w:jc w:val="both"/>
      </w:pPr>
      <w:r w:rsidRPr="004509F1">
        <w:t>7) площадки отдыха;</w:t>
      </w:r>
    </w:p>
    <w:p w:rsidR="00E05652" w:rsidRPr="004509F1" w:rsidRDefault="00E05652" w:rsidP="001428F3">
      <w:pPr>
        <w:pStyle w:val="ConsPlusNormal"/>
        <w:spacing w:line="240" w:lineRule="atLeast"/>
        <w:ind w:firstLine="539"/>
        <w:jc w:val="both"/>
      </w:pPr>
      <w:r w:rsidRPr="004509F1">
        <w:t>8) спортивные площадки;</w:t>
      </w:r>
    </w:p>
    <w:p w:rsidR="00E05652" w:rsidRPr="004509F1" w:rsidRDefault="00E05652" w:rsidP="001428F3">
      <w:pPr>
        <w:pStyle w:val="ConsPlusNormal"/>
        <w:spacing w:line="240" w:lineRule="atLeast"/>
        <w:ind w:firstLine="539"/>
        <w:jc w:val="both"/>
      </w:pPr>
      <w:r w:rsidRPr="004509F1">
        <w:t>9) контейнерные площадки;</w:t>
      </w:r>
    </w:p>
    <w:p w:rsidR="00E05652" w:rsidRPr="004509F1" w:rsidRDefault="00E05652" w:rsidP="001428F3">
      <w:pPr>
        <w:pStyle w:val="ConsPlusNormal"/>
        <w:spacing w:line="240" w:lineRule="atLeast"/>
        <w:ind w:firstLine="539"/>
        <w:jc w:val="both"/>
      </w:pPr>
      <w:r w:rsidRPr="004509F1">
        <w:t>10) строительные площадки;</w:t>
      </w:r>
    </w:p>
    <w:p w:rsidR="00E05652" w:rsidRPr="004509F1" w:rsidRDefault="00E05652" w:rsidP="001428F3">
      <w:pPr>
        <w:pStyle w:val="ConsPlusNormal"/>
        <w:spacing w:line="240" w:lineRule="atLeast"/>
        <w:ind w:firstLine="539"/>
        <w:jc w:val="both"/>
      </w:pPr>
      <w:r w:rsidRPr="004509F1">
        <w:t>11) площадки для выгула животных;</w:t>
      </w:r>
    </w:p>
    <w:p w:rsidR="00E05652" w:rsidRPr="004509F1" w:rsidRDefault="00E05652" w:rsidP="001428F3">
      <w:pPr>
        <w:pStyle w:val="ConsPlusNormal"/>
        <w:spacing w:line="240" w:lineRule="atLeast"/>
        <w:ind w:firstLine="539"/>
        <w:jc w:val="both"/>
      </w:pPr>
      <w:r w:rsidRPr="004509F1">
        <w:t>12) площадки для дрессировки собак;</w:t>
      </w:r>
    </w:p>
    <w:p w:rsidR="00E05652" w:rsidRPr="004509F1" w:rsidRDefault="00E05652" w:rsidP="001428F3">
      <w:pPr>
        <w:pStyle w:val="ConsPlusNormal"/>
        <w:spacing w:line="240" w:lineRule="atLeast"/>
        <w:ind w:firstLine="539"/>
        <w:jc w:val="both"/>
      </w:pPr>
      <w:r w:rsidRPr="004509F1">
        <w:t xml:space="preserve">13) площадки автостоянок, размещение и хранение транспортных средств на территории </w:t>
      </w:r>
      <w:r w:rsidR="00AF601F" w:rsidRPr="004509F1">
        <w:t>городского округа Павловский Посад</w:t>
      </w:r>
      <w:r w:rsidRPr="004509F1">
        <w:t>;</w:t>
      </w:r>
    </w:p>
    <w:p w:rsidR="00E05652" w:rsidRPr="004509F1" w:rsidRDefault="00E05652" w:rsidP="001428F3">
      <w:pPr>
        <w:pStyle w:val="ConsPlusNormal"/>
        <w:spacing w:line="240" w:lineRule="atLeast"/>
        <w:ind w:firstLine="539"/>
        <w:jc w:val="both"/>
      </w:pPr>
      <w:r w:rsidRPr="004509F1">
        <w:t>14) архитектурно-художественное освещение;</w:t>
      </w:r>
    </w:p>
    <w:p w:rsidR="00E05652" w:rsidRPr="004509F1" w:rsidRDefault="00E05652" w:rsidP="001428F3">
      <w:pPr>
        <w:pStyle w:val="ConsPlusNormal"/>
        <w:spacing w:line="240" w:lineRule="atLeast"/>
        <w:ind w:firstLine="539"/>
        <w:jc w:val="both"/>
      </w:pPr>
      <w:r w:rsidRPr="004509F1">
        <w:t>15) источники света;</w:t>
      </w:r>
    </w:p>
    <w:p w:rsidR="00E05652" w:rsidRPr="004509F1" w:rsidRDefault="00E05652" w:rsidP="001428F3">
      <w:pPr>
        <w:pStyle w:val="ConsPlusNormal"/>
        <w:spacing w:line="240" w:lineRule="atLeast"/>
        <w:ind w:firstLine="539"/>
        <w:jc w:val="both"/>
      </w:pPr>
      <w:r w:rsidRPr="004509F1">
        <w:t>16) средства размещения информации и рекламные конструкции;</w:t>
      </w:r>
    </w:p>
    <w:p w:rsidR="00E05652" w:rsidRPr="004509F1" w:rsidRDefault="00E05652" w:rsidP="001428F3">
      <w:pPr>
        <w:pStyle w:val="ConsPlusNormal"/>
        <w:spacing w:line="240" w:lineRule="atLeast"/>
        <w:ind w:firstLine="539"/>
        <w:jc w:val="both"/>
      </w:pPr>
      <w:r w:rsidRPr="004509F1">
        <w:t>17) сезонные (летние) кафе;</w:t>
      </w:r>
    </w:p>
    <w:p w:rsidR="00E05652" w:rsidRPr="004509F1" w:rsidRDefault="00E05652" w:rsidP="001428F3">
      <w:pPr>
        <w:pStyle w:val="ConsPlusNormal"/>
        <w:spacing w:line="240" w:lineRule="atLeast"/>
        <w:ind w:firstLine="539"/>
        <w:jc w:val="both"/>
      </w:pPr>
      <w:r w:rsidRPr="004509F1">
        <w:lastRenderedPageBreak/>
        <w:t>18) ограждения (заборы);</w:t>
      </w:r>
    </w:p>
    <w:p w:rsidR="00E05652" w:rsidRPr="004509F1" w:rsidRDefault="00E05652" w:rsidP="001428F3">
      <w:pPr>
        <w:pStyle w:val="ConsPlusNormal"/>
        <w:spacing w:line="240" w:lineRule="atLeast"/>
        <w:ind w:firstLine="539"/>
        <w:jc w:val="both"/>
      </w:pPr>
      <w:r w:rsidRPr="004509F1">
        <w:t>19) элементы объектов капитального строительства;</w:t>
      </w:r>
    </w:p>
    <w:p w:rsidR="00E05652" w:rsidRPr="004509F1" w:rsidRDefault="00E05652" w:rsidP="001428F3">
      <w:pPr>
        <w:pStyle w:val="ConsPlusNormal"/>
        <w:spacing w:line="240" w:lineRule="atLeast"/>
        <w:ind w:firstLine="539"/>
        <w:jc w:val="both"/>
      </w:pPr>
      <w:r w:rsidRPr="004509F1">
        <w:t>20) малые архитектурные формы;</w:t>
      </w:r>
    </w:p>
    <w:p w:rsidR="00E05652" w:rsidRPr="004509F1" w:rsidRDefault="00E05652" w:rsidP="001428F3">
      <w:pPr>
        <w:pStyle w:val="ConsPlusNormal"/>
        <w:spacing w:line="240" w:lineRule="atLeast"/>
        <w:ind w:firstLine="539"/>
        <w:jc w:val="both"/>
      </w:pPr>
      <w:r w:rsidRPr="004509F1">
        <w:t>21) элементы озеленения;</w:t>
      </w:r>
    </w:p>
    <w:p w:rsidR="00E05652" w:rsidRPr="004509F1" w:rsidRDefault="00E05652" w:rsidP="001428F3">
      <w:pPr>
        <w:pStyle w:val="ConsPlusNormal"/>
        <w:spacing w:line="240" w:lineRule="atLeast"/>
        <w:ind w:firstLine="539"/>
        <w:jc w:val="both"/>
      </w:pPr>
      <w:r w:rsidRPr="004509F1">
        <w:t>22) уличное коммунально-бытовое и техническое оборудование;</w:t>
      </w:r>
    </w:p>
    <w:p w:rsidR="00E05652" w:rsidRPr="004509F1" w:rsidRDefault="00E05652" w:rsidP="001428F3">
      <w:pPr>
        <w:pStyle w:val="ConsPlusNormal"/>
        <w:spacing w:line="240" w:lineRule="atLeast"/>
        <w:ind w:firstLine="539"/>
        <w:jc w:val="both"/>
      </w:pPr>
      <w:r w:rsidRPr="004509F1">
        <w:t>23) водные устройства;</w:t>
      </w:r>
    </w:p>
    <w:p w:rsidR="00E05652" w:rsidRPr="004509F1" w:rsidRDefault="00E05652" w:rsidP="001428F3">
      <w:pPr>
        <w:pStyle w:val="ConsPlusNormal"/>
        <w:spacing w:line="240" w:lineRule="atLeast"/>
        <w:ind w:firstLine="539"/>
        <w:jc w:val="both"/>
      </w:pPr>
      <w:r w:rsidRPr="004509F1">
        <w:t>24) зоны отдыха (парки, сады, бульвары, скверы);</w:t>
      </w:r>
    </w:p>
    <w:p w:rsidR="00E05652" w:rsidRPr="004509F1" w:rsidRDefault="00E05652" w:rsidP="001428F3">
      <w:pPr>
        <w:pStyle w:val="ConsPlusNormal"/>
        <w:spacing w:line="240" w:lineRule="atLeast"/>
        <w:ind w:firstLine="540"/>
        <w:jc w:val="both"/>
      </w:pPr>
      <w:r w:rsidRPr="004509F1">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E05652" w:rsidRPr="004509F1" w:rsidRDefault="00E05652" w:rsidP="001428F3">
      <w:pPr>
        <w:pStyle w:val="ConsPlusNormal"/>
        <w:spacing w:line="240" w:lineRule="atLeast"/>
        <w:ind w:firstLine="540"/>
        <w:jc w:val="both"/>
      </w:pPr>
      <w:r w:rsidRPr="004509F1">
        <w:t xml:space="preserve">26) некапитальные </w:t>
      </w:r>
      <w:r w:rsidR="00B33476" w:rsidRPr="004509F1">
        <w:t>строения и сооружения</w:t>
      </w:r>
      <w:r w:rsidRPr="004509F1">
        <w:t>.</w:t>
      </w:r>
    </w:p>
    <w:bookmarkEnd w:id="24"/>
    <w:p w:rsidR="00E05652" w:rsidRPr="004509F1" w:rsidRDefault="00E05652">
      <w:pPr>
        <w:rPr>
          <w:rFonts w:ascii="Times New Roman" w:hAnsi="Times New Roman" w:cs="Times New Roman"/>
        </w:rPr>
      </w:pPr>
    </w:p>
    <w:p w:rsidR="00E05652" w:rsidRPr="004509F1" w:rsidRDefault="00E05652" w:rsidP="001B5883">
      <w:pPr>
        <w:pStyle w:val="ConsPlusTitle"/>
        <w:spacing w:line="240" w:lineRule="atLeast"/>
        <w:ind w:firstLine="540"/>
        <w:jc w:val="center"/>
        <w:outlineLvl w:val="1"/>
      </w:pPr>
      <w:r w:rsidRPr="004509F1">
        <w:t>Статья 6. Минимальные требования к благоустройству внешних поверхностей объектов капитального строительства</w:t>
      </w:r>
    </w:p>
    <w:p w:rsidR="00E05652" w:rsidRPr="004509F1" w:rsidRDefault="00E05652" w:rsidP="004827F3">
      <w:pPr>
        <w:pStyle w:val="ConsPlusNormal"/>
        <w:spacing w:line="240" w:lineRule="atLeast"/>
        <w:jc w:val="both"/>
      </w:pPr>
    </w:p>
    <w:p w:rsidR="00E05652" w:rsidRPr="004509F1" w:rsidRDefault="00E05652" w:rsidP="004827F3">
      <w:pPr>
        <w:pStyle w:val="ConsPlusNormal"/>
        <w:spacing w:line="240" w:lineRule="atLeast"/>
        <w:ind w:firstLine="540"/>
        <w:jc w:val="both"/>
      </w:pPr>
      <w:r w:rsidRPr="004509F1">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E05652" w:rsidRPr="004509F1" w:rsidRDefault="00E05652" w:rsidP="004827F3">
      <w:pPr>
        <w:pStyle w:val="ConsPlusNormal"/>
        <w:spacing w:line="240" w:lineRule="atLeast"/>
        <w:ind w:firstLine="540"/>
        <w:jc w:val="both"/>
      </w:pPr>
      <w:r w:rsidRPr="004509F1">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05652" w:rsidRPr="004509F1" w:rsidRDefault="00E05652" w:rsidP="004827F3">
      <w:pPr>
        <w:pStyle w:val="ConsPlusNormal"/>
        <w:spacing w:line="240" w:lineRule="atLeast"/>
        <w:ind w:firstLine="540"/>
        <w:jc w:val="both"/>
      </w:pPr>
      <w:bookmarkStart w:id="25" w:name="P200"/>
      <w:bookmarkEnd w:id="25"/>
      <w:r w:rsidRPr="004509F1">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05652" w:rsidRPr="004509F1" w:rsidRDefault="00E05652" w:rsidP="004827F3">
      <w:pPr>
        <w:pStyle w:val="ConsPlusNormal"/>
        <w:spacing w:line="240" w:lineRule="atLeast"/>
        <w:ind w:firstLine="540"/>
        <w:jc w:val="both"/>
      </w:pPr>
      <w:r w:rsidRPr="004509F1">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E05652" w:rsidRPr="004509F1" w:rsidRDefault="00E05652" w:rsidP="004827F3">
      <w:pPr>
        <w:pStyle w:val="ConsPlusNormal"/>
        <w:spacing w:line="240" w:lineRule="atLeast"/>
        <w:ind w:firstLine="540"/>
        <w:jc w:val="both"/>
      </w:pPr>
      <w:r w:rsidRPr="004509F1">
        <w:t xml:space="preserve">5. В случае неисполнения предписания уполномоченного органа в установленный данным предписанием срок </w:t>
      </w:r>
      <w:r w:rsidR="00AF601F" w:rsidRPr="004509F1">
        <w:t>А</w:t>
      </w:r>
      <w:r w:rsidRPr="004509F1">
        <w:t xml:space="preserve">дминистрация городского округа </w:t>
      </w:r>
      <w:r w:rsidR="001B5883" w:rsidRPr="004509F1">
        <w:t>Павловский Посад</w:t>
      </w:r>
      <w:r w:rsidRPr="004509F1">
        <w:t xml:space="preserve"> Московской области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w:t>
      </w:r>
      <w:r w:rsidR="001B5883" w:rsidRPr="004509F1">
        <w:t>Павловский Посад</w:t>
      </w:r>
      <w:r w:rsidR="00AF601F" w:rsidRPr="004509F1">
        <w:t xml:space="preserve"> Московской области</w:t>
      </w:r>
      <w:r w:rsidRPr="004509F1">
        <w:t xml:space="preserve">. Указанное решение </w:t>
      </w:r>
      <w:r w:rsidR="00AF601F" w:rsidRPr="004509F1">
        <w:t>А</w:t>
      </w:r>
      <w:r w:rsidRPr="004509F1">
        <w:t>дминистрации городского округа, содержащее информацию о сметной стоимости работ, подлежит согласованию с собственниками зданий, строений, сооружений.</w:t>
      </w:r>
    </w:p>
    <w:p w:rsidR="00E05652" w:rsidRPr="004509F1" w:rsidRDefault="00E05652" w:rsidP="004827F3">
      <w:pPr>
        <w:pStyle w:val="ConsPlusNormal"/>
        <w:spacing w:line="240" w:lineRule="atLeast"/>
        <w:ind w:firstLine="540"/>
        <w:jc w:val="both"/>
      </w:pPr>
      <w:r w:rsidRPr="004509F1">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городского округа </w:t>
      </w:r>
      <w:r w:rsidR="001B5883" w:rsidRPr="004509F1">
        <w:t>Павловский Посад Московской области</w:t>
      </w:r>
      <w:r w:rsidRPr="004509F1">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w:t>
      </w:r>
      <w:r w:rsidRPr="004509F1">
        <w:lastRenderedPageBreak/>
        <w:t>подтверждение его получение.</w:t>
      </w:r>
    </w:p>
    <w:p w:rsidR="00E05652" w:rsidRPr="004509F1" w:rsidRDefault="00E05652" w:rsidP="004827F3">
      <w:pPr>
        <w:pStyle w:val="ConsPlusNormal"/>
        <w:spacing w:line="240" w:lineRule="atLeast"/>
        <w:ind w:firstLine="540"/>
        <w:jc w:val="both"/>
      </w:pPr>
      <w:r w:rsidRPr="004509F1">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 </w:t>
      </w:r>
      <w:r w:rsidR="001B5883" w:rsidRPr="004509F1">
        <w:t>Павловский Посад</w:t>
      </w:r>
      <w:r w:rsidRPr="004509F1">
        <w:t xml:space="preserve">  Московской области.</w:t>
      </w:r>
    </w:p>
    <w:p w:rsidR="00E05652" w:rsidRPr="004509F1" w:rsidRDefault="00E05652" w:rsidP="004827F3">
      <w:pPr>
        <w:pStyle w:val="ConsPlusNormal"/>
        <w:spacing w:line="240" w:lineRule="atLeast"/>
        <w:ind w:firstLine="540"/>
        <w:jc w:val="both"/>
      </w:pPr>
      <w:r w:rsidRPr="004509F1">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00" w:history="1">
        <w:r w:rsidRPr="004509F1">
          <w:t>части 3</w:t>
        </w:r>
      </w:hyperlink>
      <w:r w:rsidRPr="004509F1">
        <w:t xml:space="preserve"> </w:t>
      </w:r>
      <w:r w:rsidR="00AF601F" w:rsidRPr="004509F1">
        <w:t>настоящей статьи</w:t>
      </w:r>
      <w:r w:rsidRPr="004509F1">
        <w:t xml:space="preserve"> может осуществляться за счет средств бюджета городского округа </w:t>
      </w:r>
      <w:r w:rsidR="001B5883" w:rsidRPr="004509F1">
        <w:t>Павловский Посад</w:t>
      </w:r>
      <w:r w:rsidRPr="004509F1">
        <w:t xml:space="preserve">, в том числе на условиях </w:t>
      </w:r>
      <w:proofErr w:type="spellStart"/>
      <w:r w:rsidRPr="004509F1">
        <w:t>софинансирования</w:t>
      </w:r>
      <w:proofErr w:type="spellEnd"/>
      <w:r w:rsidRPr="004509F1">
        <w:t xml:space="preserve"> собственником.</w:t>
      </w:r>
    </w:p>
    <w:p w:rsidR="00E05652" w:rsidRPr="004509F1" w:rsidRDefault="00E05652" w:rsidP="004827F3">
      <w:pPr>
        <w:pStyle w:val="ConsPlusNormal"/>
        <w:spacing w:line="240" w:lineRule="atLeast"/>
        <w:ind w:firstLine="540"/>
        <w:jc w:val="both"/>
      </w:pPr>
      <w:r w:rsidRPr="004509F1">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E05652" w:rsidRPr="004509F1" w:rsidRDefault="00E05652" w:rsidP="004827F3">
      <w:pPr>
        <w:pStyle w:val="ConsPlusNormal"/>
        <w:spacing w:line="240" w:lineRule="atLeast"/>
        <w:jc w:val="both"/>
      </w:pPr>
    </w:p>
    <w:p w:rsidR="000F5488" w:rsidRPr="004509F1" w:rsidRDefault="00E05652" w:rsidP="000F5488">
      <w:pPr>
        <w:pStyle w:val="ConsPlusTitle"/>
        <w:spacing w:line="240" w:lineRule="atLeast"/>
        <w:jc w:val="center"/>
        <w:outlineLvl w:val="1"/>
      </w:pPr>
      <w:r w:rsidRPr="004509F1">
        <w:t xml:space="preserve">Статья 6.1. Нормируемый (обязательный) комплекс элементов благоустройства территорий вновь возводимых и реконструируемых объектов </w:t>
      </w:r>
    </w:p>
    <w:p w:rsidR="00E05652" w:rsidRPr="004509F1" w:rsidRDefault="00E05652" w:rsidP="000F5488">
      <w:pPr>
        <w:pStyle w:val="ConsPlusTitle"/>
        <w:spacing w:line="240" w:lineRule="atLeast"/>
        <w:jc w:val="center"/>
        <w:outlineLvl w:val="1"/>
      </w:pPr>
      <w:r w:rsidRPr="004509F1">
        <w:t>капитального строительства</w:t>
      </w:r>
    </w:p>
    <w:p w:rsidR="00E05652" w:rsidRPr="004509F1" w:rsidRDefault="00E05652" w:rsidP="004827F3">
      <w:pPr>
        <w:pStyle w:val="ConsPlusNormal"/>
        <w:spacing w:line="240" w:lineRule="atLeast"/>
        <w:jc w:val="both"/>
      </w:pPr>
    </w:p>
    <w:p w:rsidR="00E05652" w:rsidRPr="004509F1" w:rsidRDefault="00E05652" w:rsidP="004827F3">
      <w:pPr>
        <w:pStyle w:val="ConsPlusNormal"/>
        <w:spacing w:line="240" w:lineRule="atLeast"/>
        <w:ind w:firstLine="540"/>
        <w:jc w:val="both"/>
      </w:pPr>
      <w:r w:rsidRPr="004509F1">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05652" w:rsidRPr="004509F1" w:rsidRDefault="00E05652" w:rsidP="004827F3">
      <w:pPr>
        <w:pStyle w:val="ConsPlusNormal"/>
        <w:spacing w:line="240" w:lineRule="atLeast"/>
        <w:ind w:firstLine="540"/>
        <w:jc w:val="both"/>
      </w:pPr>
      <w:r w:rsidRPr="004509F1">
        <w:t>проезды хозяйственные для посадки и высадки пассажиров, для автомобилей скорой помощи, пожарных, аварийных служб;</w:t>
      </w:r>
    </w:p>
    <w:p w:rsidR="00E05652" w:rsidRPr="004509F1" w:rsidRDefault="00E05652" w:rsidP="004827F3">
      <w:pPr>
        <w:pStyle w:val="ConsPlusNormal"/>
        <w:spacing w:line="240" w:lineRule="atLeast"/>
        <w:ind w:firstLine="540"/>
        <w:jc w:val="both"/>
      </w:pPr>
      <w:r w:rsidRPr="004509F1">
        <w:t>детская площадка;</w:t>
      </w:r>
    </w:p>
    <w:p w:rsidR="00E05652" w:rsidRPr="004509F1" w:rsidRDefault="00E05652" w:rsidP="004827F3">
      <w:pPr>
        <w:pStyle w:val="ConsPlusNormal"/>
        <w:spacing w:line="240" w:lineRule="atLeast"/>
        <w:ind w:firstLine="540"/>
        <w:jc w:val="both"/>
      </w:pPr>
      <w:r w:rsidRPr="004509F1">
        <w:t>площадка отдыха;</w:t>
      </w:r>
    </w:p>
    <w:p w:rsidR="00E05652" w:rsidRPr="004509F1" w:rsidRDefault="00E05652" w:rsidP="004827F3">
      <w:pPr>
        <w:pStyle w:val="ConsPlusNormal"/>
        <w:spacing w:line="240" w:lineRule="atLeast"/>
        <w:ind w:firstLine="540"/>
        <w:jc w:val="both"/>
      </w:pPr>
      <w:r w:rsidRPr="004509F1">
        <w:t>спортивная площадка или спортивно-игровой комплекс;</w:t>
      </w:r>
    </w:p>
    <w:p w:rsidR="00E05652" w:rsidRPr="004509F1" w:rsidRDefault="00E05652" w:rsidP="004827F3">
      <w:pPr>
        <w:pStyle w:val="ConsPlusNormal"/>
        <w:spacing w:line="240" w:lineRule="atLeast"/>
        <w:ind w:firstLine="540"/>
        <w:jc w:val="both"/>
      </w:pPr>
      <w:r w:rsidRPr="004509F1">
        <w:t>контейнерная площадка;</w:t>
      </w:r>
    </w:p>
    <w:p w:rsidR="00E05652" w:rsidRPr="004509F1" w:rsidRDefault="00E05652" w:rsidP="004827F3">
      <w:pPr>
        <w:pStyle w:val="ConsPlusNormal"/>
        <w:spacing w:line="240" w:lineRule="atLeast"/>
        <w:ind w:firstLine="540"/>
        <w:jc w:val="both"/>
      </w:pPr>
      <w:r w:rsidRPr="004509F1">
        <w:t>пешеходные коммуникации;</w:t>
      </w:r>
    </w:p>
    <w:p w:rsidR="00E05652" w:rsidRPr="004509F1" w:rsidRDefault="00E05652" w:rsidP="004827F3">
      <w:pPr>
        <w:pStyle w:val="ConsPlusNormal"/>
        <w:spacing w:line="240" w:lineRule="atLeast"/>
        <w:ind w:firstLine="540"/>
        <w:jc w:val="both"/>
      </w:pPr>
      <w:r w:rsidRPr="004509F1">
        <w:t>площадка автостоянки;</w:t>
      </w:r>
    </w:p>
    <w:p w:rsidR="00E05652" w:rsidRPr="004509F1" w:rsidRDefault="00E05652" w:rsidP="004827F3">
      <w:pPr>
        <w:pStyle w:val="ConsPlusNormal"/>
        <w:spacing w:line="240" w:lineRule="atLeast"/>
        <w:ind w:firstLine="540"/>
        <w:jc w:val="both"/>
      </w:pPr>
      <w:r w:rsidRPr="004509F1">
        <w:t>велосипедная парковка;</w:t>
      </w:r>
    </w:p>
    <w:p w:rsidR="00E05652" w:rsidRPr="004509F1" w:rsidRDefault="00E05652" w:rsidP="004827F3">
      <w:pPr>
        <w:pStyle w:val="ConsPlusNormal"/>
        <w:spacing w:line="240" w:lineRule="atLeast"/>
        <w:ind w:firstLine="540"/>
        <w:jc w:val="both"/>
      </w:pPr>
      <w:r w:rsidRPr="004509F1">
        <w:t>уличная мебель;</w:t>
      </w:r>
    </w:p>
    <w:p w:rsidR="00E05652" w:rsidRPr="004509F1" w:rsidRDefault="00E05652" w:rsidP="004827F3">
      <w:pPr>
        <w:pStyle w:val="ConsPlusNormal"/>
        <w:spacing w:line="240" w:lineRule="atLeast"/>
        <w:ind w:firstLine="540"/>
        <w:jc w:val="both"/>
      </w:pPr>
      <w:r w:rsidRPr="004509F1">
        <w:t>элементы озеленения (газон, деревья, кустарники, устройства для оформления озеленения);</w:t>
      </w:r>
    </w:p>
    <w:p w:rsidR="00E05652" w:rsidRPr="004509F1" w:rsidRDefault="00E05652" w:rsidP="004827F3">
      <w:pPr>
        <w:pStyle w:val="ConsPlusNormal"/>
        <w:spacing w:line="240" w:lineRule="atLeast"/>
        <w:ind w:firstLine="540"/>
        <w:jc w:val="both"/>
      </w:pPr>
      <w:r w:rsidRPr="004509F1">
        <w:t>стационарные парковочные барьеры;</w:t>
      </w:r>
    </w:p>
    <w:p w:rsidR="00E05652" w:rsidRPr="004509F1" w:rsidRDefault="00E05652" w:rsidP="004827F3">
      <w:pPr>
        <w:pStyle w:val="ConsPlusNormal"/>
        <w:spacing w:line="240" w:lineRule="atLeast"/>
        <w:ind w:firstLine="540"/>
        <w:jc w:val="both"/>
      </w:pPr>
      <w:r w:rsidRPr="004509F1">
        <w:t>освещение;</w:t>
      </w:r>
    </w:p>
    <w:p w:rsidR="00E05652" w:rsidRPr="004509F1" w:rsidRDefault="00E05652" w:rsidP="004827F3">
      <w:pPr>
        <w:pStyle w:val="ConsPlusNormal"/>
        <w:spacing w:line="240" w:lineRule="atLeast"/>
        <w:ind w:firstLine="540"/>
        <w:jc w:val="both"/>
      </w:pPr>
      <w:r w:rsidRPr="004509F1">
        <w:t>домовой знак;</w:t>
      </w:r>
    </w:p>
    <w:p w:rsidR="00E05652" w:rsidRPr="004509F1" w:rsidRDefault="00E05652" w:rsidP="004827F3">
      <w:pPr>
        <w:pStyle w:val="ConsPlusNormal"/>
        <w:spacing w:line="240" w:lineRule="atLeast"/>
        <w:ind w:firstLine="540"/>
        <w:jc w:val="both"/>
      </w:pPr>
      <w:r w:rsidRPr="004509F1">
        <w:t>информационный стенд дворовой территории;</w:t>
      </w:r>
    </w:p>
    <w:p w:rsidR="00E05652" w:rsidRPr="004509F1" w:rsidRDefault="00E05652" w:rsidP="004827F3">
      <w:pPr>
        <w:pStyle w:val="ConsPlusNormal"/>
        <w:spacing w:line="240" w:lineRule="atLeast"/>
        <w:ind w:firstLine="540"/>
        <w:jc w:val="both"/>
      </w:pPr>
      <w:r w:rsidRPr="004509F1">
        <w:t>оборудованные места для размещения кондиционеров;</w:t>
      </w:r>
    </w:p>
    <w:p w:rsidR="00E05652" w:rsidRPr="004509F1" w:rsidRDefault="00E05652" w:rsidP="004827F3">
      <w:pPr>
        <w:pStyle w:val="ConsPlusNormal"/>
        <w:spacing w:line="240" w:lineRule="atLeast"/>
        <w:ind w:firstLine="540"/>
        <w:jc w:val="both"/>
      </w:pPr>
      <w:r w:rsidRPr="004509F1">
        <w:t>урны.</w:t>
      </w:r>
    </w:p>
    <w:p w:rsidR="00E05652" w:rsidRPr="004509F1" w:rsidRDefault="00E05652" w:rsidP="004827F3">
      <w:pPr>
        <w:pStyle w:val="ConsPlusNormal"/>
        <w:spacing w:line="240" w:lineRule="atLeast"/>
        <w:ind w:firstLine="540"/>
        <w:jc w:val="both"/>
      </w:pPr>
      <w:r w:rsidRPr="004509F1">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05652" w:rsidRPr="004509F1" w:rsidRDefault="00E05652" w:rsidP="004827F3">
      <w:pPr>
        <w:pStyle w:val="ConsPlusNormal"/>
        <w:spacing w:line="240" w:lineRule="atLeast"/>
        <w:ind w:firstLine="540"/>
        <w:jc w:val="both"/>
      </w:pPr>
      <w:r w:rsidRPr="004509F1">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05652" w:rsidRPr="004509F1" w:rsidRDefault="00E05652" w:rsidP="004827F3">
      <w:pPr>
        <w:pStyle w:val="ConsPlusNormal"/>
        <w:spacing w:line="240" w:lineRule="atLeast"/>
        <w:ind w:firstLine="540"/>
        <w:jc w:val="both"/>
      </w:pPr>
      <w:r w:rsidRPr="004509F1">
        <w:t>проезды хозяйственные, для посадки и высадки пассажиров, для автомобилей скорой помощи, пожарных, аварийных служб;</w:t>
      </w:r>
    </w:p>
    <w:p w:rsidR="00E05652" w:rsidRPr="004509F1" w:rsidRDefault="00E05652" w:rsidP="004827F3">
      <w:pPr>
        <w:pStyle w:val="ConsPlusNormal"/>
        <w:spacing w:line="240" w:lineRule="atLeast"/>
        <w:ind w:firstLine="540"/>
        <w:jc w:val="both"/>
      </w:pPr>
      <w:r w:rsidRPr="004509F1">
        <w:lastRenderedPageBreak/>
        <w:t>площадка для посетителей;</w:t>
      </w:r>
    </w:p>
    <w:p w:rsidR="00E05652" w:rsidRPr="004509F1" w:rsidRDefault="00E05652" w:rsidP="004827F3">
      <w:pPr>
        <w:pStyle w:val="ConsPlusNormal"/>
        <w:spacing w:line="240" w:lineRule="atLeast"/>
        <w:ind w:firstLine="540"/>
        <w:jc w:val="both"/>
      </w:pPr>
      <w:r w:rsidRPr="004509F1">
        <w:t>контейнерная площадка;</w:t>
      </w:r>
    </w:p>
    <w:p w:rsidR="00E05652" w:rsidRPr="004509F1" w:rsidRDefault="00E05652" w:rsidP="004827F3">
      <w:pPr>
        <w:pStyle w:val="ConsPlusNormal"/>
        <w:spacing w:line="240" w:lineRule="atLeast"/>
        <w:ind w:firstLine="540"/>
        <w:jc w:val="both"/>
      </w:pPr>
      <w:r w:rsidRPr="004509F1">
        <w:t>пешеходные коммуникации;</w:t>
      </w:r>
    </w:p>
    <w:p w:rsidR="00E05652" w:rsidRPr="004509F1" w:rsidRDefault="00E05652" w:rsidP="004827F3">
      <w:pPr>
        <w:pStyle w:val="ConsPlusNormal"/>
        <w:spacing w:line="240" w:lineRule="atLeast"/>
        <w:ind w:firstLine="540"/>
        <w:jc w:val="both"/>
      </w:pPr>
      <w:r w:rsidRPr="004509F1">
        <w:t>площадка автостоянки;</w:t>
      </w:r>
    </w:p>
    <w:p w:rsidR="00E05652" w:rsidRPr="004509F1" w:rsidRDefault="00E05652" w:rsidP="004827F3">
      <w:pPr>
        <w:pStyle w:val="ConsPlusNormal"/>
        <w:spacing w:line="240" w:lineRule="atLeast"/>
        <w:ind w:firstLine="540"/>
        <w:jc w:val="both"/>
      </w:pPr>
      <w:r w:rsidRPr="004509F1">
        <w:t>велосипедная парковка;</w:t>
      </w:r>
    </w:p>
    <w:p w:rsidR="00E05652" w:rsidRPr="004509F1" w:rsidRDefault="00E05652" w:rsidP="004827F3">
      <w:pPr>
        <w:pStyle w:val="ConsPlusNormal"/>
        <w:spacing w:line="240" w:lineRule="atLeast"/>
        <w:ind w:firstLine="540"/>
        <w:jc w:val="both"/>
      </w:pPr>
      <w:r w:rsidRPr="004509F1">
        <w:t>уличная мебель;</w:t>
      </w:r>
    </w:p>
    <w:p w:rsidR="00E05652" w:rsidRPr="004509F1" w:rsidRDefault="00E05652" w:rsidP="004827F3">
      <w:pPr>
        <w:pStyle w:val="ConsPlusNormal"/>
        <w:spacing w:line="240" w:lineRule="atLeast"/>
        <w:ind w:firstLine="540"/>
        <w:jc w:val="both"/>
      </w:pPr>
      <w:r w:rsidRPr="004509F1">
        <w:t>элементы озеленения (газон, деревья, кустарники, устройства для оформления озеленения);</w:t>
      </w:r>
    </w:p>
    <w:p w:rsidR="00E05652" w:rsidRPr="004509F1" w:rsidRDefault="00E05652" w:rsidP="004827F3">
      <w:pPr>
        <w:pStyle w:val="ConsPlusNormal"/>
        <w:spacing w:line="240" w:lineRule="atLeast"/>
        <w:ind w:firstLine="540"/>
        <w:jc w:val="both"/>
      </w:pPr>
      <w:r w:rsidRPr="004509F1">
        <w:t>стационарные парковочные барьеры;</w:t>
      </w:r>
    </w:p>
    <w:p w:rsidR="00E05652" w:rsidRPr="004509F1" w:rsidRDefault="00E05652" w:rsidP="004827F3">
      <w:pPr>
        <w:pStyle w:val="ConsPlusNormal"/>
        <w:spacing w:line="240" w:lineRule="atLeast"/>
        <w:ind w:firstLine="540"/>
        <w:jc w:val="both"/>
      </w:pPr>
      <w:r w:rsidRPr="004509F1">
        <w:t>освещение;</w:t>
      </w:r>
    </w:p>
    <w:p w:rsidR="00E05652" w:rsidRPr="004509F1" w:rsidRDefault="00E05652" w:rsidP="004827F3">
      <w:pPr>
        <w:pStyle w:val="ConsPlusNormal"/>
        <w:spacing w:line="240" w:lineRule="atLeast"/>
        <w:ind w:firstLine="540"/>
        <w:jc w:val="both"/>
      </w:pPr>
      <w:r w:rsidRPr="004509F1">
        <w:t>домовой знак;</w:t>
      </w:r>
    </w:p>
    <w:p w:rsidR="00E05652" w:rsidRPr="004509F1" w:rsidRDefault="00E05652" w:rsidP="004827F3">
      <w:pPr>
        <w:pStyle w:val="ConsPlusNormal"/>
        <w:spacing w:line="240" w:lineRule="atLeast"/>
        <w:ind w:firstLine="540"/>
        <w:jc w:val="both"/>
      </w:pPr>
      <w:r w:rsidRPr="004509F1">
        <w:t>средства размещения информации;</w:t>
      </w:r>
    </w:p>
    <w:p w:rsidR="00E05652" w:rsidRPr="004509F1" w:rsidRDefault="00E05652" w:rsidP="004827F3">
      <w:pPr>
        <w:pStyle w:val="ConsPlusNormal"/>
        <w:spacing w:line="240" w:lineRule="atLeast"/>
        <w:ind w:firstLine="540"/>
        <w:jc w:val="both"/>
      </w:pPr>
      <w:r w:rsidRPr="004509F1">
        <w:t>урны.</w:t>
      </w:r>
    </w:p>
    <w:p w:rsidR="00E05652" w:rsidRPr="004509F1" w:rsidRDefault="00E05652" w:rsidP="004827F3">
      <w:pPr>
        <w:pStyle w:val="ConsPlusNormal"/>
        <w:spacing w:line="240" w:lineRule="atLeast"/>
        <w:ind w:firstLine="540"/>
        <w:jc w:val="both"/>
      </w:pPr>
      <w:r w:rsidRPr="004509F1">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05652" w:rsidRPr="004509F1" w:rsidRDefault="00E05652" w:rsidP="004827F3">
      <w:pPr>
        <w:pStyle w:val="ConsPlusNormal"/>
        <w:spacing w:line="240" w:lineRule="atLeast"/>
        <w:ind w:firstLine="540"/>
        <w:jc w:val="both"/>
      </w:pPr>
    </w:p>
    <w:p w:rsidR="00E05652" w:rsidRPr="004509F1" w:rsidRDefault="00E05652" w:rsidP="000F5488">
      <w:pPr>
        <w:pStyle w:val="ConsPlusTitle"/>
        <w:spacing w:line="240" w:lineRule="atLeast"/>
        <w:ind w:firstLine="540"/>
        <w:jc w:val="center"/>
        <w:outlineLvl w:val="1"/>
      </w:pPr>
      <w:r w:rsidRPr="004509F1">
        <w:t>Статья 7. Улично-дорожная сеть</w:t>
      </w:r>
    </w:p>
    <w:p w:rsidR="00E05652" w:rsidRPr="004509F1" w:rsidRDefault="00E05652" w:rsidP="00216CB8">
      <w:pPr>
        <w:pStyle w:val="ConsPlusNormal"/>
        <w:spacing w:line="240" w:lineRule="atLeast"/>
        <w:jc w:val="both"/>
      </w:pPr>
    </w:p>
    <w:p w:rsidR="00E05652" w:rsidRPr="004509F1" w:rsidRDefault="00E05652" w:rsidP="00C06E6E">
      <w:pPr>
        <w:pStyle w:val="ConsPlusNormal"/>
        <w:ind w:firstLine="539"/>
        <w:jc w:val="both"/>
      </w:pPr>
      <w:r w:rsidRPr="004509F1">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05652" w:rsidRPr="004509F1" w:rsidRDefault="00E05652" w:rsidP="00C06E6E">
      <w:pPr>
        <w:pStyle w:val="ConsPlusNormal"/>
        <w:ind w:firstLine="539"/>
        <w:jc w:val="both"/>
      </w:pPr>
      <w:r w:rsidRPr="004509F1">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05652" w:rsidRPr="004509F1" w:rsidRDefault="00E05652" w:rsidP="00216CB8">
      <w:pPr>
        <w:pStyle w:val="ConsPlusNormal"/>
        <w:jc w:val="both"/>
      </w:pPr>
    </w:p>
    <w:p w:rsidR="00E05652" w:rsidRPr="004509F1" w:rsidRDefault="00E05652" w:rsidP="000F5488">
      <w:pPr>
        <w:pStyle w:val="ConsPlusTitle"/>
        <w:ind w:firstLine="540"/>
        <w:jc w:val="center"/>
        <w:outlineLvl w:val="1"/>
      </w:pPr>
      <w:r w:rsidRPr="004509F1">
        <w:t>Статья 8. Улицы и дороги</w:t>
      </w:r>
    </w:p>
    <w:p w:rsidR="00E05652" w:rsidRPr="004509F1" w:rsidRDefault="00E05652" w:rsidP="00216CB8">
      <w:pPr>
        <w:pStyle w:val="ConsPlusNormal"/>
        <w:jc w:val="both"/>
      </w:pPr>
    </w:p>
    <w:p w:rsidR="00E05652" w:rsidRPr="004509F1" w:rsidRDefault="00E05652" w:rsidP="00C06E6E">
      <w:pPr>
        <w:pStyle w:val="ConsPlusNormal"/>
        <w:ind w:firstLine="539"/>
        <w:jc w:val="both"/>
      </w:pPr>
      <w:r w:rsidRPr="004509F1">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2" w:history="1">
        <w:r w:rsidRPr="004509F1">
          <w:t>закону</w:t>
        </w:r>
      </w:hyperlink>
      <w:r w:rsidRPr="004509F1">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05652" w:rsidRPr="004509F1" w:rsidRDefault="00E05652" w:rsidP="00C06E6E">
      <w:pPr>
        <w:pStyle w:val="ConsPlusNormal"/>
        <w:ind w:firstLine="539"/>
        <w:jc w:val="both"/>
      </w:pPr>
      <w:r w:rsidRPr="004509F1">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5652" w:rsidRPr="004509F1" w:rsidRDefault="00E05652" w:rsidP="00216CB8">
      <w:pPr>
        <w:pStyle w:val="ConsPlusNormal"/>
        <w:spacing w:line="240" w:lineRule="atLeast"/>
        <w:ind w:firstLine="539"/>
        <w:jc w:val="both"/>
      </w:pPr>
      <w:r w:rsidRPr="004509F1">
        <w:t>3. Виды и конструкции дорожного покрытия проектируются с учетом категории улицы и обеспечением безопасности движения.</w:t>
      </w:r>
    </w:p>
    <w:p w:rsidR="00E05652" w:rsidRPr="004509F1" w:rsidRDefault="00E05652" w:rsidP="00216CB8">
      <w:pPr>
        <w:pStyle w:val="ConsPlusNormal"/>
        <w:spacing w:line="240" w:lineRule="atLeast"/>
        <w:ind w:firstLine="539"/>
        <w:jc w:val="both"/>
      </w:pPr>
      <w:r w:rsidRPr="004509F1">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w:t>
      </w:r>
      <w:r w:rsidRPr="004509F1">
        <w:lastRenderedPageBreak/>
        <w:t>правилами.</w:t>
      </w:r>
    </w:p>
    <w:p w:rsidR="00E05652" w:rsidRPr="004509F1" w:rsidRDefault="00E05652" w:rsidP="00571934">
      <w:pPr>
        <w:pStyle w:val="ConsPlusNormal"/>
        <w:spacing w:line="240" w:lineRule="atLeast"/>
        <w:ind w:firstLine="539"/>
        <w:jc w:val="both"/>
      </w:pPr>
      <w:r w:rsidRPr="004509F1">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E05652" w:rsidRPr="004509F1" w:rsidRDefault="00E05652" w:rsidP="00571934">
      <w:pPr>
        <w:pStyle w:val="ConsPlusNormal"/>
        <w:spacing w:line="240" w:lineRule="atLeast"/>
        <w:ind w:firstLine="539"/>
        <w:jc w:val="both"/>
      </w:pPr>
      <w:r w:rsidRPr="004509F1">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05652" w:rsidRPr="004509F1" w:rsidRDefault="00E05652" w:rsidP="00216CB8">
      <w:pPr>
        <w:pStyle w:val="ConsPlusNormal"/>
        <w:jc w:val="both"/>
      </w:pPr>
    </w:p>
    <w:p w:rsidR="00E05652" w:rsidRPr="004509F1" w:rsidRDefault="00E05652" w:rsidP="000F5488">
      <w:pPr>
        <w:pStyle w:val="ConsPlusTitle"/>
        <w:jc w:val="center"/>
        <w:outlineLvl w:val="1"/>
      </w:pPr>
      <w:r w:rsidRPr="004509F1">
        <w:t>Статья 8.1. Требования к благоустройству въездных групп</w:t>
      </w:r>
    </w:p>
    <w:p w:rsidR="000F5488" w:rsidRPr="004509F1" w:rsidRDefault="000F5488" w:rsidP="000F5488">
      <w:pPr>
        <w:pStyle w:val="ConsPlusTitle"/>
        <w:ind w:firstLine="540"/>
        <w:jc w:val="center"/>
        <w:outlineLvl w:val="1"/>
      </w:pPr>
    </w:p>
    <w:p w:rsidR="00E05652" w:rsidRPr="004509F1" w:rsidRDefault="00E05652" w:rsidP="00216CB8">
      <w:pPr>
        <w:pStyle w:val="ConsPlusNormal"/>
        <w:ind w:firstLine="540"/>
        <w:jc w:val="both"/>
      </w:pPr>
      <w:r w:rsidRPr="004509F1">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05652" w:rsidRPr="004509F1" w:rsidRDefault="00E05652" w:rsidP="00216CB8">
      <w:pPr>
        <w:pStyle w:val="ConsPlusNormal"/>
        <w:ind w:firstLine="540"/>
        <w:jc w:val="both"/>
      </w:pPr>
    </w:p>
    <w:p w:rsidR="00E05652" w:rsidRPr="004509F1" w:rsidRDefault="00E05652" w:rsidP="000F5488">
      <w:pPr>
        <w:pStyle w:val="ConsPlusTitle"/>
        <w:jc w:val="center"/>
        <w:outlineLvl w:val="1"/>
      </w:pPr>
      <w:r w:rsidRPr="004509F1">
        <w:t>Статья 9. Площади</w:t>
      </w:r>
    </w:p>
    <w:p w:rsidR="000F5488" w:rsidRPr="004509F1" w:rsidRDefault="000F5488" w:rsidP="000F5488">
      <w:pPr>
        <w:pStyle w:val="ConsPlusTitle"/>
        <w:jc w:val="center"/>
        <w:outlineLvl w:val="1"/>
      </w:pPr>
    </w:p>
    <w:p w:rsidR="00E05652" w:rsidRPr="004509F1" w:rsidRDefault="00E05652" w:rsidP="00216CB8">
      <w:pPr>
        <w:pStyle w:val="ConsPlusNormal"/>
        <w:ind w:firstLine="540"/>
        <w:jc w:val="both"/>
      </w:pPr>
      <w:r w:rsidRPr="004509F1">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4509F1">
        <w:t>приобъектные</w:t>
      </w:r>
      <w:proofErr w:type="spellEnd"/>
      <w:r w:rsidRPr="004509F1">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E05652" w:rsidRPr="004509F1" w:rsidRDefault="00E05652" w:rsidP="00571934">
      <w:pPr>
        <w:pStyle w:val="ConsPlusNormal"/>
        <w:spacing w:line="240" w:lineRule="atLeast"/>
        <w:ind w:firstLine="539"/>
        <w:jc w:val="both"/>
      </w:pPr>
      <w:r w:rsidRPr="004509F1">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05652" w:rsidRPr="004509F1" w:rsidRDefault="00E05652" w:rsidP="00571934">
      <w:pPr>
        <w:pStyle w:val="ConsPlusNormal"/>
        <w:spacing w:line="240" w:lineRule="atLeast"/>
        <w:ind w:firstLine="539"/>
        <w:jc w:val="both"/>
      </w:pPr>
      <w:r w:rsidRPr="004509F1">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w:t>
      </w:r>
      <w:r w:rsidR="00C06E6E" w:rsidRPr="004509F1">
        <w:t xml:space="preserve"> контейнерные площадки</w:t>
      </w:r>
      <w:r w:rsidRPr="004509F1">
        <w:t>.</w:t>
      </w:r>
    </w:p>
    <w:p w:rsidR="00E05652" w:rsidRPr="004509F1" w:rsidRDefault="00E05652" w:rsidP="00D84394">
      <w:pPr>
        <w:pStyle w:val="ConsPlusNormal"/>
        <w:spacing w:line="240" w:lineRule="atLeast"/>
        <w:ind w:firstLine="539"/>
        <w:jc w:val="both"/>
      </w:pPr>
      <w:r w:rsidRPr="004509F1">
        <w:t>4. В зависимости от функционального назначения площади на ней размещаются следующие дополнительные элементы благоустройства:</w:t>
      </w:r>
    </w:p>
    <w:p w:rsidR="00E05652" w:rsidRPr="004509F1" w:rsidRDefault="00E05652" w:rsidP="00D84394">
      <w:pPr>
        <w:pStyle w:val="ConsPlusNormal"/>
        <w:spacing w:line="240" w:lineRule="atLeast"/>
        <w:ind w:firstLine="540"/>
        <w:jc w:val="both"/>
      </w:pPr>
      <w:r w:rsidRPr="004509F1">
        <w:t xml:space="preserve">а) на главных, </w:t>
      </w:r>
      <w:proofErr w:type="spellStart"/>
      <w:r w:rsidRPr="004509F1">
        <w:t>приобъектных</w:t>
      </w:r>
      <w:proofErr w:type="spellEnd"/>
      <w:r w:rsidRPr="004509F1">
        <w:t>, мемориальных площадях - произведения монументально-декоративного искусства, водные устройства (фонтаны);</w:t>
      </w:r>
    </w:p>
    <w:p w:rsidR="00E05652" w:rsidRPr="004509F1" w:rsidRDefault="00E05652" w:rsidP="00D84394">
      <w:pPr>
        <w:pStyle w:val="ConsPlusNormal"/>
        <w:spacing w:line="240" w:lineRule="atLeast"/>
        <w:ind w:firstLine="540"/>
        <w:jc w:val="both"/>
      </w:pPr>
      <w:r w:rsidRPr="004509F1">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05652" w:rsidRPr="004509F1" w:rsidRDefault="00E05652" w:rsidP="00D84394">
      <w:pPr>
        <w:pStyle w:val="ConsPlusNormal"/>
        <w:spacing w:line="240" w:lineRule="atLeast"/>
        <w:ind w:firstLine="540"/>
        <w:jc w:val="both"/>
      </w:pPr>
      <w:r w:rsidRPr="004509F1">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05652" w:rsidRPr="004509F1" w:rsidRDefault="00E05652" w:rsidP="00D84394">
      <w:pPr>
        <w:pStyle w:val="ConsPlusNormal"/>
        <w:spacing w:line="240" w:lineRule="atLeast"/>
        <w:ind w:firstLine="539"/>
        <w:jc w:val="both"/>
      </w:pPr>
      <w:r w:rsidRPr="004509F1">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05652" w:rsidRPr="004509F1" w:rsidRDefault="00E05652" w:rsidP="00D84394">
      <w:pPr>
        <w:pStyle w:val="ConsPlusNormal"/>
        <w:spacing w:line="240" w:lineRule="atLeast"/>
        <w:ind w:firstLine="539"/>
        <w:jc w:val="both"/>
      </w:pPr>
      <w:r w:rsidRPr="004509F1">
        <w:t xml:space="preserve">7. При озеленении площади используется </w:t>
      </w:r>
      <w:proofErr w:type="spellStart"/>
      <w:r w:rsidRPr="004509F1">
        <w:t>периметральное</w:t>
      </w:r>
      <w:proofErr w:type="spellEnd"/>
      <w:r w:rsidRPr="004509F1">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w:t>
      </w:r>
      <w:r w:rsidRPr="004509F1">
        <w:lastRenderedPageBreak/>
        <w:t>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05652" w:rsidRPr="004509F1" w:rsidRDefault="00E05652" w:rsidP="00216CB8">
      <w:pPr>
        <w:pStyle w:val="ConsPlusNormal"/>
        <w:jc w:val="both"/>
      </w:pPr>
    </w:p>
    <w:p w:rsidR="00E05652" w:rsidRPr="004509F1" w:rsidRDefault="00E05652" w:rsidP="000F5488">
      <w:pPr>
        <w:pStyle w:val="ConsPlusTitle"/>
        <w:spacing w:line="240" w:lineRule="atLeast"/>
        <w:jc w:val="center"/>
        <w:outlineLvl w:val="1"/>
      </w:pPr>
      <w:r w:rsidRPr="004509F1">
        <w:t>Статья 10. Пешеходные переходы</w:t>
      </w:r>
    </w:p>
    <w:p w:rsidR="00E05652" w:rsidRPr="004509F1" w:rsidRDefault="00E05652" w:rsidP="00D84394">
      <w:pPr>
        <w:pStyle w:val="ConsPlusNormal"/>
        <w:spacing w:line="240" w:lineRule="atLeast"/>
        <w:jc w:val="both"/>
      </w:pPr>
    </w:p>
    <w:p w:rsidR="00E05652" w:rsidRPr="004509F1" w:rsidRDefault="00E05652" w:rsidP="00D84394">
      <w:pPr>
        <w:pStyle w:val="ConsPlusNormal"/>
        <w:spacing w:line="240" w:lineRule="atLeast"/>
        <w:ind w:firstLine="540"/>
        <w:jc w:val="both"/>
      </w:pPr>
      <w:r w:rsidRPr="004509F1">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05652" w:rsidRPr="004509F1" w:rsidRDefault="00E05652" w:rsidP="00D84394">
      <w:pPr>
        <w:pStyle w:val="ConsPlusNormal"/>
        <w:spacing w:line="240" w:lineRule="atLeast"/>
        <w:ind w:firstLine="540"/>
        <w:jc w:val="both"/>
      </w:pPr>
      <w:r w:rsidRPr="004509F1">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05652" w:rsidRPr="004509F1" w:rsidRDefault="00E05652" w:rsidP="00D84394">
      <w:pPr>
        <w:pStyle w:val="ConsPlusNormal"/>
        <w:spacing w:line="240" w:lineRule="atLeast"/>
        <w:ind w:firstLine="540"/>
        <w:jc w:val="both"/>
      </w:pPr>
      <w:r w:rsidRPr="004509F1">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05652" w:rsidRPr="004509F1" w:rsidRDefault="00E05652" w:rsidP="00D84394">
      <w:pPr>
        <w:pStyle w:val="ConsPlusNormal"/>
        <w:spacing w:line="240" w:lineRule="atLeast"/>
        <w:ind w:firstLine="540"/>
        <w:jc w:val="both"/>
      </w:pPr>
    </w:p>
    <w:p w:rsidR="00E05652" w:rsidRPr="004509F1" w:rsidRDefault="00E05652" w:rsidP="000F5488">
      <w:pPr>
        <w:pStyle w:val="ConsPlusTitle"/>
        <w:jc w:val="center"/>
        <w:outlineLvl w:val="1"/>
      </w:pPr>
      <w:r w:rsidRPr="004509F1">
        <w:t xml:space="preserve">Статья 11. Технические зоны транспортных, инженерных коммуникаций, инженерные коммуникации, </w:t>
      </w:r>
      <w:proofErr w:type="spellStart"/>
      <w:r w:rsidRPr="004509F1">
        <w:t>водоохранные</w:t>
      </w:r>
      <w:proofErr w:type="spellEnd"/>
      <w:r w:rsidRPr="004509F1">
        <w:t xml:space="preserve"> зоны</w:t>
      </w:r>
    </w:p>
    <w:p w:rsidR="00E05652" w:rsidRPr="004509F1" w:rsidRDefault="00E05652" w:rsidP="00D84394">
      <w:pPr>
        <w:pStyle w:val="ConsPlusNormal"/>
        <w:jc w:val="both"/>
      </w:pPr>
    </w:p>
    <w:p w:rsidR="00E05652" w:rsidRPr="004509F1" w:rsidRDefault="00E05652" w:rsidP="00D84394">
      <w:pPr>
        <w:pStyle w:val="ConsPlusNormal"/>
        <w:spacing w:line="240" w:lineRule="atLeast"/>
        <w:ind w:firstLine="539"/>
        <w:jc w:val="both"/>
      </w:pPr>
      <w:r w:rsidRPr="004509F1">
        <w:t xml:space="preserve">1. На территории городского округа </w:t>
      </w:r>
      <w:r w:rsidR="000F5488" w:rsidRPr="004509F1">
        <w:t>Павловский Посад</w:t>
      </w:r>
      <w:r w:rsidRPr="004509F1">
        <w:t xml:space="preserve"> Московской области предусматриваются следующие виды технических (охранно-эксплуатационных) зон, выделяемые линиями градостроительного регулирования:</w:t>
      </w:r>
    </w:p>
    <w:p w:rsidR="00E05652" w:rsidRPr="004509F1" w:rsidRDefault="00E05652" w:rsidP="00D84394">
      <w:pPr>
        <w:pStyle w:val="ConsPlusNormal"/>
        <w:spacing w:line="240" w:lineRule="atLeast"/>
        <w:ind w:firstLine="539"/>
        <w:jc w:val="both"/>
      </w:pPr>
      <w:r w:rsidRPr="004509F1">
        <w:t>а) магистральных коллекторов и трубопроводов;</w:t>
      </w:r>
    </w:p>
    <w:p w:rsidR="00E05652" w:rsidRPr="004509F1" w:rsidRDefault="00E05652" w:rsidP="00D84394">
      <w:pPr>
        <w:pStyle w:val="ConsPlusNormal"/>
        <w:spacing w:line="240" w:lineRule="atLeast"/>
        <w:ind w:firstLine="539"/>
        <w:jc w:val="both"/>
      </w:pPr>
      <w:r w:rsidRPr="004509F1">
        <w:t>б) кабелей высокого и низкого напряжения, слабых токов, линий высоковольтных передач, метрополитена, в том числе мелкого заложения.</w:t>
      </w:r>
    </w:p>
    <w:p w:rsidR="00E05652" w:rsidRPr="004509F1" w:rsidRDefault="00E05652" w:rsidP="00D84394">
      <w:pPr>
        <w:pStyle w:val="ConsPlusNormal"/>
        <w:spacing w:line="240" w:lineRule="atLeast"/>
        <w:ind w:firstLine="539"/>
        <w:jc w:val="both"/>
      </w:pPr>
      <w:r w:rsidRPr="004509F1">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w:t>
      </w:r>
      <w:r w:rsidR="007A32F6" w:rsidRPr="004509F1">
        <w:t xml:space="preserve"> контейнерных</w:t>
      </w:r>
      <w:r w:rsidRPr="004509F1">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05652" w:rsidRPr="004509F1" w:rsidRDefault="00E05652" w:rsidP="00D84394">
      <w:pPr>
        <w:pStyle w:val="ConsPlusNormal"/>
        <w:spacing w:line="240" w:lineRule="atLeast"/>
        <w:ind w:firstLine="539"/>
        <w:jc w:val="both"/>
      </w:pPr>
      <w:r w:rsidRPr="004509F1">
        <w:t xml:space="preserve">3. В зоне линий высоковольтных передач напряжением менее 110 </w:t>
      </w:r>
      <w:proofErr w:type="spellStart"/>
      <w:r w:rsidRPr="004509F1">
        <w:t>кВ</w:t>
      </w:r>
      <w:proofErr w:type="spellEnd"/>
      <w:r w:rsidRPr="004509F1">
        <w:t xml:space="preserve"> возможно размещение площадок для выгула и дрессировки собак.</w:t>
      </w:r>
    </w:p>
    <w:p w:rsidR="00E05652" w:rsidRPr="004509F1" w:rsidRDefault="00E05652" w:rsidP="00D84394">
      <w:pPr>
        <w:pStyle w:val="ConsPlusNormal"/>
        <w:spacing w:line="240" w:lineRule="atLeast"/>
        <w:ind w:firstLine="539"/>
        <w:jc w:val="both"/>
      </w:pPr>
      <w:r w:rsidRPr="004509F1">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05652" w:rsidRPr="004509F1" w:rsidRDefault="00E05652" w:rsidP="00D84394">
      <w:pPr>
        <w:pStyle w:val="ConsPlusNormal"/>
        <w:spacing w:line="240" w:lineRule="atLeast"/>
        <w:ind w:firstLine="539"/>
        <w:jc w:val="both"/>
      </w:pPr>
      <w:r w:rsidRPr="004509F1">
        <w:t>5. Благоустройство полосы отвода железной дороги проектируется с учетом действующих строительных норм и правил.</w:t>
      </w:r>
    </w:p>
    <w:p w:rsidR="00E05652" w:rsidRPr="004509F1" w:rsidRDefault="00E05652" w:rsidP="00D84394">
      <w:pPr>
        <w:pStyle w:val="ConsPlusNormal"/>
        <w:spacing w:line="240" w:lineRule="atLeast"/>
        <w:ind w:firstLine="539"/>
        <w:jc w:val="both"/>
      </w:pPr>
      <w:r w:rsidRPr="004509F1">
        <w:t>6. Береговая линия (граница водного объекта) определяется для:</w:t>
      </w:r>
    </w:p>
    <w:p w:rsidR="00E05652" w:rsidRPr="004509F1" w:rsidRDefault="00E05652" w:rsidP="00D84394">
      <w:pPr>
        <w:pStyle w:val="ConsPlusNormal"/>
        <w:spacing w:line="240" w:lineRule="atLeast"/>
        <w:ind w:firstLine="539"/>
        <w:jc w:val="both"/>
      </w:pPr>
      <w:r w:rsidRPr="004509F1">
        <w:t>а) реки, ручья, канала, озера, обводненного карьера - по среднемноголетнему уровню вод в период, когда они не покрыты льдом;</w:t>
      </w:r>
    </w:p>
    <w:p w:rsidR="00E05652" w:rsidRPr="004509F1" w:rsidRDefault="00E05652" w:rsidP="00D84394">
      <w:pPr>
        <w:pStyle w:val="ConsPlusNormal"/>
        <w:spacing w:line="240" w:lineRule="atLeast"/>
        <w:ind w:firstLine="539"/>
        <w:jc w:val="both"/>
      </w:pPr>
      <w:r w:rsidRPr="004509F1">
        <w:t>б) пруда, водохранилища - по нормальному подпорному уровню воды;</w:t>
      </w:r>
    </w:p>
    <w:p w:rsidR="00E05652" w:rsidRPr="004509F1" w:rsidRDefault="00E05652" w:rsidP="00D84394">
      <w:pPr>
        <w:pStyle w:val="ConsPlusNormal"/>
        <w:spacing w:line="240" w:lineRule="atLeast"/>
        <w:ind w:firstLine="539"/>
        <w:jc w:val="both"/>
      </w:pPr>
      <w:r w:rsidRPr="004509F1">
        <w:t>в) болота - по границе залежи торфа на нулевой глубине.</w:t>
      </w:r>
    </w:p>
    <w:p w:rsidR="00E05652" w:rsidRPr="004509F1" w:rsidRDefault="00E05652" w:rsidP="00D84394">
      <w:pPr>
        <w:pStyle w:val="ConsPlusNormal"/>
        <w:spacing w:line="240" w:lineRule="atLeast"/>
        <w:ind w:firstLine="539"/>
        <w:jc w:val="both"/>
      </w:pPr>
      <w:r w:rsidRPr="004509F1">
        <w:t xml:space="preserve">7. Разработка проекта благоустройства территорий </w:t>
      </w:r>
      <w:proofErr w:type="spellStart"/>
      <w:r w:rsidRPr="004509F1">
        <w:t>водоохранных</w:t>
      </w:r>
      <w:proofErr w:type="spellEnd"/>
      <w:r w:rsidRPr="004509F1">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05652" w:rsidRPr="004509F1" w:rsidRDefault="00E05652" w:rsidP="00D84394">
      <w:pPr>
        <w:pStyle w:val="ConsPlusNormal"/>
        <w:jc w:val="both"/>
      </w:pPr>
    </w:p>
    <w:p w:rsidR="00E05652" w:rsidRPr="004509F1" w:rsidRDefault="00E05652" w:rsidP="000F5488">
      <w:pPr>
        <w:pStyle w:val="ConsPlusTitle"/>
        <w:jc w:val="center"/>
        <w:outlineLvl w:val="1"/>
      </w:pPr>
      <w:r w:rsidRPr="004509F1">
        <w:lastRenderedPageBreak/>
        <w:t>Статья 12. Детские площадки</w:t>
      </w:r>
    </w:p>
    <w:p w:rsidR="000F5488" w:rsidRPr="004509F1" w:rsidRDefault="000F5488" w:rsidP="000F5488">
      <w:pPr>
        <w:pStyle w:val="ConsPlusTitle"/>
        <w:jc w:val="center"/>
        <w:outlineLvl w:val="1"/>
        <w:rPr>
          <w:sz w:val="16"/>
          <w:szCs w:val="16"/>
        </w:rPr>
      </w:pPr>
    </w:p>
    <w:p w:rsidR="00E05652" w:rsidRPr="004509F1" w:rsidRDefault="00E05652" w:rsidP="00B25552">
      <w:pPr>
        <w:pStyle w:val="ConsPlusNormal"/>
        <w:spacing w:line="240" w:lineRule="atLeast"/>
        <w:ind w:firstLine="539"/>
        <w:jc w:val="both"/>
      </w:pPr>
      <w:r w:rsidRPr="004509F1">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w:t>
      </w:r>
      <w:r w:rsidR="00AF601F" w:rsidRPr="004509F1">
        <w:t>и правилами</w:t>
      </w:r>
      <w:r w:rsidRPr="004509F1">
        <w:t>.</w:t>
      </w:r>
    </w:p>
    <w:p w:rsidR="00E05652" w:rsidRPr="004509F1" w:rsidRDefault="00E05652" w:rsidP="00B25552">
      <w:pPr>
        <w:pStyle w:val="ConsPlusNormal"/>
        <w:spacing w:line="240" w:lineRule="atLeast"/>
        <w:ind w:firstLine="539"/>
        <w:jc w:val="both"/>
      </w:pPr>
      <w:r w:rsidRPr="004509F1">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4509F1" w:rsidRDefault="00E05652" w:rsidP="00B25552">
      <w:pPr>
        <w:pStyle w:val="ConsPlusNormal"/>
        <w:spacing w:line="240" w:lineRule="atLeast"/>
        <w:ind w:firstLine="539"/>
        <w:jc w:val="both"/>
      </w:pPr>
      <w:r w:rsidRPr="004509F1">
        <w:t xml:space="preserve">2. Детские площадки предназначены для игр и активного отдыха детей разных возрастов: </w:t>
      </w:r>
      <w:proofErr w:type="spellStart"/>
      <w:r w:rsidRPr="004509F1">
        <w:t>преддошкольного</w:t>
      </w:r>
      <w:proofErr w:type="spellEnd"/>
      <w:r w:rsidRPr="004509F1">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05652" w:rsidRPr="004509F1" w:rsidRDefault="00E05652" w:rsidP="00B25552">
      <w:pPr>
        <w:pStyle w:val="ConsPlusNormal"/>
        <w:spacing w:line="240" w:lineRule="atLeast"/>
        <w:ind w:firstLine="539"/>
        <w:jc w:val="both"/>
      </w:pPr>
      <w:r w:rsidRPr="004509F1">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05652" w:rsidRPr="004509F1" w:rsidRDefault="00E05652" w:rsidP="00B25552">
      <w:pPr>
        <w:pStyle w:val="ConsPlusNormal"/>
        <w:spacing w:line="240" w:lineRule="atLeast"/>
        <w:ind w:firstLine="539"/>
        <w:jc w:val="both"/>
      </w:pPr>
      <w:r w:rsidRPr="004509F1">
        <w:t xml:space="preserve">4. Детские площадки для </w:t>
      </w:r>
      <w:proofErr w:type="spellStart"/>
      <w:r w:rsidRPr="004509F1">
        <w:t>преддошкольного</w:t>
      </w:r>
      <w:proofErr w:type="spellEnd"/>
      <w:r w:rsidRPr="004509F1">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05652" w:rsidRPr="004509F1" w:rsidRDefault="00E05652" w:rsidP="00B25552">
      <w:pPr>
        <w:pStyle w:val="ConsPlusNormal"/>
        <w:spacing w:line="240" w:lineRule="atLeast"/>
        <w:ind w:firstLine="539"/>
        <w:jc w:val="both"/>
      </w:pPr>
      <w:r w:rsidRPr="004509F1">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AF601F" w:rsidRPr="004509F1">
        <w:t>городском округе Павловский Посад</w:t>
      </w:r>
      <w:r w:rsidRPr="004509F1">
        <w:t>.</w:t>
      </w:r>
    </w:p>
    <w:p w:rsidR="00E05652" w:rsidRPr="004509F1" w:rsidRDefault="00E05652" w:rsidP="00B25552">
      <w:pPr>
        <w:pStyle w:val="ConsPlusNormal"/>
        <w:spacing w:line="240" w:lineRule="atLeast"/>
        <w:ind w:firstLine="539"/>
        <w:jc w:val="both"/>
      </w:pPr>
      <w:r w:rsidRPr="004509F1">
        <w:t xml:space="preserve">6. Площадки детей </w:t>
      </w:r>
      <w:proofErr w:type="spellStart"/>
      <w:r w:rsidRPr="004509F1">
        <w:t>преддошкольного</w:t>
      </w:r>
      <w:proofErr w:type="spellEnd"/>
      <w:r w:rsidRPr="004509F1">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05652" w:rsidRPr="004509F1" w:rsidRDefault="00E05652" w:rsidP="00B25552">
      <w:pPr>
        <w:pStyle w:val="ConsPlusNormal"/>
        <w:spacing w:line="240" w:lineRule="atLeast"/>
        <w:ind w:firstLine="539"/>
        <w:jc w:val="both"/>
      </w:pPr>
      <w:r w:rsidRPr="004509F1">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05652" w:rsidRPr="004509F1" w:rsidRDefault="00E05652" w:rsidP="00B25552">
      <w:pPr>
        <w:pStyle w:val="ConsPlusNormal"/>
        <w:spacing w:line="240" w:lineRule="atLeast"/>
        <w:ind w:firstLine="539"/>
        <w:jc w:val="both"/>
      </w:pPr>
      <w:r w:rsidRPr="004509F1">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F601F" w:rsidRPr="004509F1">
        <w:t>городского округа Павловский Посад</w:t>
      </w:r>
      <w:r w:rsidRPr="004509F1">
        <w:t>.</w:t>
      </w:r>
    </w:p>
    <w:p w:rsidR="00E05652" w:rsidRPr="004509F1" w:rsidRDefault="00E05652" w:rsidP="00B25552">
      <w:pPr>
        <w:pStyle w:val="ConsPlusNormal"/>
        <w:spacing w:line="240" w:lineRule="atLeast"/>
        <w:ind w:firstLine="539"/>
        <w:jc w:val="both"/>
      </w:pPr>
      <w:r w:rsidRPr="004509F1">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05652" w:rsidRPr="004509F1" w:rsidRDefault="00E05652" w:rsidP="00B25552">
      <w:pPr>
        <w:pStyle w:val="ConsPlusNormal"/>
        <w:spacing w:line="240" w:lineRule="atLeast"/>
        <w:ind w:firstLine="539"/>
        <w:jc w:val="both"/>
      </w:pPr>
      <w:r w:rsidRPr="004509F1">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4509F1">
        <w:t>покрытия</w:t>
      </w:r>
      <w:proofErr w:type="spellEnd"/>
      <w:r w:rsidRPr="004509F1">
        <w:t>, элементы сопряжения поверхности площадки с газоном, озеленение, игровое оборудование, скамьи и урны, осветительное оборудование.</w:t>
      </w:r>
    </w:p>
    <w:p w:rsidR="00E05652" w:rsidRPr="004509F1" w:rsidRDefault="00E05652" w:rsidP="00B25552">
      <w:pPr>
        <w:pStyle w:val="ConsPlusNormal"/>
        <w:spacing w:line="240" w:lineRule="atLeast"/>
        <w:ind w:firstLine="539"/>
        <w:jc w:val="both"/>
      </w:pPr>
      <w:r w:rsidRPr="004509F1">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05652" w:rsidRPr="004509F1" w:rsidRDefault="00E05652" w:rsidP="00B25552">
      <w:pPr>
        <w:pStyle w:val="ConsPlusNormal"/>
        <w:spacing w:line="240" w:lineRule="atLeast"/>
        <w:ind w:firstLine="539"/>
        <w:jc w:val="both"/>
      </w:pPr>
      <w:r w:rsidRPr="004509F1">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05652" w:rsidRPr="004509F1" w:rsidRDefault="00E05652" w:rsidP="00B25552">
      <w:pPr>
        <w:pStyle w:val="ConsPlusNormal"/>
        <w:spacing w:line="240" w:lineRule="atLeast"/>
        <w:ind w:firstLine="539"/>
        <w:jc w:val="both"/>
      </w:pPr>
      <w:r w:rsidRPr="004509F1">
        <w:t>12. Для сопряжения поверхностей площадки и газона применяются садовые бортовые камни со скошенными или закругленными краями.</w:t>
      </w:r>
    </w:p>
    <w:p w:rsidR="00E05652" w:rsidRPr="004509F1" w:rsidRDefault="00E05652" w:rsidP="00B25552">
      <w:pPr>
        <w:pStyle w:val="ConsPlusNormal"/>
        <w:spacing w:line="240" w:lineRule="atLeast"/>
        <w:ind w:firstLine="539"/>
        <w:jc w:val="both"/>
      </w:pPr>
      <w:r w:rsidRPr="004509F1">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05652" w:rsidRPr="004509F1" w:rsidRDefault="00E05652" w:rsidP="00B25552">
      <w:pPr>
        <w:pStyle w:val="ConsPlusNormal"/>
        <w:spacing w:line="240" w:lineRule="atLeast"/>
        <w:ind w:firstLine="539"/>
        <w:jc w:val="both"/>
      </w:pPr>
      <w:r w:rsidRPr="004509F1">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05652" w:rsidRPr="004509F1" w:rsidRDefault="00E05652" w:rsidP="00B25552">
      <w:pPr>
        <w:pStyle w:val="ConsPlusNormal"/>
        <w:spacing w:line="240" w:lineRule="atLeast"/>
        <w:ind w:firstLine="539"/>
        <w:jc w:val="both"/>
      </w:pPr>
      <w:r w:rsidRPr="004509F1">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05652" w:rsidRPr="004509F1" w:rsidRDefault="00E05652" w:rsidP="00B25552">
      <w:pPr>
        <w:pStyle w:val="ConsPlusNormal"/>
        <w:spacing w:line="240" w:lineRule="atLeast"/>
        <w:ind w:firstLine="539"/>
        <w:jc w:val="both"/>
      </w:pPr>
      <w:r w:rsidRPr="004509F1">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05652" w:rsidRPr="004509F1" w:rsidRDefault="00E05652" w:rsidP="00B25552">
      <w:pPr>
        <w:pStyle w:val="ConsPlusNormal"/>
        <w:spacing w:line="240" w:lineRule="atLeast"/>
        <w:ind w:firstLine="539"/>
        <w:jc w:val="both"/>
      </w:pPr>
      <w:r w:rsidRPr="004509F1">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05652" w:rsidRPr="004509F1" w:rsidRDefault="00E05652" w:rsidP="00B25552">
      <w:pPr>
        <w:pStyle w:val="ConsPlusNormal"/>
        <w:spacing w:line="240" w:lineRule="atLeast"/>
        <w:ind w:firstLine="539"/>
        <w:jc w:val="both"/>
      </w:pPr>
      <w:r w:rsidRPr="004509F1">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05652" w:rsidRPr="004509F1" w:rsidRDefault="00E05652" w:rsidP="00B25552">
      <w:pPr>
        <w:pStyle w:val="ConsPlusNormal"/>
        <w:spacing w:line="240" w:lineRule="atLeast"/>
        <w:ind w:firstLine="539"/>
        <w:jc w:val="both"/>
      </w:pPr>
      <w:r w:rsidRPr="004509F1">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E05652" w:rsidRPr="004509F1" w:rsidRDefault="00E05652" w:rsidP="00B25552">
      <w:pPr>
        <w:pStyle w:val="ConsPlusNormal"/>
        <w:spacing w:line="240" w:lineRule="atLeast"/>
        <w:ind w:firstLine="539"/>
        <w:jc w:val="both"/>
      </w:pPr>
      <w:r w:rsidRPr="004509F1">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E05652" w:rsidRPr="004509F1" w:rsidRDefault="00E05652" w:rsidP="00B25552">
      <w:pPr>
        <w:pStyle w:val="ConsPlusNormal"/>
        <w:spacing w:line="240" w:lineRule="atLeast"/>
        <w:ind w:firstLine="539"/>
        <w:jc w:val="both"/>
      </w:pPr>
      <w:r w:rsidRPr="004509F1">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установленным</w:t>
      </w:r>
      <w:r w:rsidR="00AF601F" w:rsidRPr="004509F1">
        <w:t xml:space="preserve"> требованиям</w:t>
      </w:r>
      <w:r w:rsidRPr="004509F1">
        <w:t>.</w:t>
      </w:r>
    </w:p>
    <w:p w:rsidR="00E05652" w:rsidRPr="004509F1" w:rsidRDefault="00E05652" w:rsidP="00B25552">
      <w:pPr>
        <w:pStyle w:val="ConsPlusNormal"/>
        <w:spacing w:line="240" w:lineRule="atLeast"/>
        <w:ind w:firstLine="539"/>
        <w:jc w:val="both"/>
      </w:pPr>
      <w:r w:rsidRPr="004509F1">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05652" w:rsidRPr="004509F1" w:rsidRDefault="00E05652" w:rsidP="00B25552">
      <w:pPr>
        <w:pStyle w:val="ConsPlusNormal"/>
        <w:spacing w:line="240" w:lineRule="atLeast"/>
        <w:ind w:firstLine="539"/>
        <w:jc w:val="both"/>
      </w:pPr>
      <w:r w:rsidRPr="004509F1">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05652" w:rsidRPr="004509F1" w:rsidRDefault="00E05652" w:rsidP="00B25552">
      <w:pPr>
        <w:pStyle w:val="ConsPlusNormal"/>
        <w:spacing w:line="240" w:lineRule="atLeast"/>
        <w:ind w:firstLine="539"/>
        <w:jc w:val="both"/>
      </w:pPr>
      <w:r w:rsidRPr="004509F1">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05652" w:rsidRPr="004509F1" w:rsidRDefault="00E05652" w:rsidP="00B25552">
      <w:pPr>
        <w:pStyle w:val="ConsPlusNormal"/>
        <w:spacing w:line="240" w:lineRule="atLeast"/>
        <w:ind w:firstLine="539"/>
        <w:jc w:val="both"/>
      </w:pPr>
      <w:r w:rsidRPr="004509F1">
        <w:t xml:space="preserve">24. Конструкции оборудования площадок не должны приводить к скоплению воды на поверхности, должны обеспечивать свободный сток воды и просыхание, доступ </w:t>
      </w:r>
      <w:r w:rsidRPr="004509F1">
        <w:lastRenderedPageBreak/>
        <w:t>взрослых для оказания помощи детям внутри оборудования.</w:t>
      </w:r>
    </w:p>
    <w:p w:rsidR="00E05652" w:rsidRPr="004509F1" w:rsidRDefault="00E05652" w:rsidP="00B25552">
      <w:pPr>
        <w:pStyle w:val="ConsPlusNormal"/>
        <w:spacing w:line="240" w:lineRule="atLeast"/>
        <w:ind w:firstLine="539"/>
        <w:jc w:val="both"/>
      </w:pPr>
      <w:r w:rsidRPr="004509F1">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05652" w:rsidRPr="004509F1" w:rsidRDefault="00E05652" w:rsidP="00B25552">
      <w:pPr>
        <w:pStyle w:val="ConsPlusNormal"/>
        <w:spacing w:line="240" w:lineRule="atLeast"/>
        <w:ind w:firstLine="539"/>
        <w:jc w:val="both"/>
      </w:pPr>
      <w:r w:rsidRPr="004509F1">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05652" w:rsidRPr="004509F1" w:rsidRDefault="00E05652" w:rsidP="00B25552">
      <w:pPr>
        <w:pStyle w:val="ConsPlusNormal"/>
        <w:spacing w:line="240" w:lineRule="atLeast"/>
        <w:ind w:firstLine="539"/>
        <w:jc w:val="both"/>
      </w:pPr>
      <w:r w:rsidRPr="004509F1">
        <w:t xml:space="preserve">Выступающие концы болтовых соединений должны быть защищены способом, исключающим </w:t>
      </w:r>
      <w:proofErr w:type="spellStart"/>
      <w:r w:rsidRPr="004509F1">
        <w:t>травмирование</w:t>
      </w:r>
      <w:proofErr w:type="spellEnd"/>
      <w:r w:rsidRPr="004509F1">
        <w:t>. Сварные швы должны быть гладкими.</w:t>
      </w:r>
    </w:p>
    <w:p w:rsidR="00E05652" w:rsidRPr="004509F1" w:rsidRDefault="00E05652" w:rsidP="00B25552">
      <w:pPr>
        <w:pStyle w:val="ConsPlusNormal"/>
        <w:spacing w:line="240" w:lineRule="atLeast"/>
        <w:ind w:firstLine="539"/>
        <w:jc w:val="both"/>
      </w:pPr>
      <w:r w:rsidRPr="004509F1">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05652" w:rsidRPr="004509F1" w:rsidRDefault="00E05652" w:rsidP="00B25552">
      <w:pPr>
        <w:pStyle w:val="ConsPlusNormal"/>
        <w:spacing w:line="240" w:lineRule="atLeast"/>
        <w:ind w:firstLine="539"/>
        <w:jc w:val="both"/>
      </w:pPr>
      <w:r w:rsidRPr="004509F1">
        <w:t xml:space="preserve">28. Элементы оборудования из древесины не должны иметь на поверхности дефектов обработки (заусенцев, </w:t>
      </w:r>
      <w:proofErr w:type="spellStart"/>
      <w:r w:rsidRPr="004509F1">
        <w:t>отщепов</w:t>
      </w:r>
      <w:proofErr w:type="spellEnd"/>
      <w:r w:rsidRPr="004509F1">
        <w:t>, сколов и т.п.). Не допускается наличие гниения основания деревянных опор и стоек.</w:t>
      </w:r>
    </w:p>
    <w:p w:rsidR="00E05652" w:rsidRPr="004509F1" w:rsidRDefault="00E05652" w:rsidP="00B25552">
      <w:pPr>
        <w:pStyle w:val="ConsPlusNormal"/>
        <w:spacing w:line="240" w:lineRule="atLeast"/>
        <w:ind w:firstLine="539"/>
        <w:jc w:val="both"/>
      </w:pPr>
      <w:r w:rsidRPr="004509F1">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05652" w:rsidRPr="004509F1" w:rsidRDefault="00E05652" w:rsidP="00B25552">
      <w:pPr>
        <w:pStyle w:val="ConsPlusNormal"/>
        <w:spacing w:line="240" w:lineRule="atLeast"/>
        <w:ind w:firstLine="539"/>
        <w:jc w:val="both"/>
      </w:pPr>
      <w:r w:rsidRPr="004509F1">
        <w:t>30. Крепление элементов оборудования должно исключать возможность их демонтажа без применения инструментов.</w:t>
      </w:r>
    </w:p>
    <w:p w:rsidR="00E05652" w:rsidRPr="004509F1" w:rsidRDefault="00E05652" w:rsidP="00B25552">
      <w:pPr>
        <w:pStyle w:val="ConsPlusNormal"/>
        <w:spacing w:line="240" w:lineRule="atLeast"/>
        <w:ind w:firstLine="539"/>
        <w:jc w:val="both"/>
      </w:pPr>
      <w:r w:rsidRPr="004509F1">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05652" w:rsidRPr="004509F1" w:rsidRDefault="00E05652" w:rsidP="00B25552">
      <w:pPr>
        <w:pStyle w:val="ConsPlusNormal"/>
        <w:spacing w:line="240" w:lineRule="atLeast"/>
        <w:ind w:firstLine="539"/>
        <w:jc w:val="both"/>
      </w:pPr>
      <w:r w:rsidRPr="004509F1">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05652" w:rsidRPr="004509F1" w:rsidRDefault="00E05652" w:rsidP="00B25552">
      <w:pPr>
        <w:pStyle w:val="ConsPlusNormal"/>
        <w:spacing w:line="240" w:lineRule="atLeast"/>
        <w:ind w:firstLine="539"/>
        <w:jc w:val="both"/>
      </w:pPr>
      <w:r w:rsidRPr="004509F1">
        <w:t>а) элементы фундамента должны располагаться на глубине не менее 400 мм от поверхности покрытия игровой площадки;</w:t>
      </w:r>
    </w:p>
    <w:p w:rsidR="00E05652" w:rsidRPr="004509F1" w:rsidRDefault="00E05652" w:rsidP="00B25552">
      <w:pPr>
        <w:pStyle w:val="ConsPlusNormal"/>
        <w:spacing w:line="240" w:lineRule="atLeast"/>
        <w:ind w:firstLine="539"/>
        <w:jc w:val="both"/>
      </w:pPr>
      <w:r w:rsidRPr="004509F1">
        <w:t>б) глубина от поверхности покрытия игровой площадки до верха фундамента конической формы должна быть не менее 200 мм;</w:t>
      </w:r>
    </w:p>
    <w:p w:rsidR="00E05652" w:rsidRPr="004509F1" w:rsidRDefault="00E05652" w:rsidP="00B25552">
      <w:pPr>
        <w:pStyle w:val="ConsPlusNormal"/>
        <w:spacing w:line="240" w:lineRule="atLeast"/>
        <w:ind w:firstLine="539"/>
        <w:jc w:val="both"/>
      </w:pPr>
      <w:r w:rsidRPr="004509F1">
        <w:t>в) острые кромки фундамента должны быть закруглены. Радиус закругления - не менее 20 мм;</w:t>
      </w:r>
    </w:p>
    <w:p w:rsidR="00E05652" w:rsidRPr="004509F1" w:rsidRDefault="00E05652" w:rsidP="00B25552">
      <w:pPr>
        <w:pStyle w:val="ConsPlusNormal"/>
        <w:spacing w:line="240" w:lineRule="atLeast"/>
        <w:ind w:firstLine="539"/>
        <w:jc w:val="both"/>
      </w:pPr>
      <w:r w:rsidRPr="004509F1">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05652" w:rsidRPr="004509F1" w:rsidRDefault="00E05652" w:rsidP="00B25552">
      <w:pPr>
        <w:pStyle w:val="ConsPlusNormal"/>
        <w:spacing w:line="240" w:lineRule="atLeast"/>
        <w:ind w:firstLine="539"/>
        <w:jc w:val="both"/>
      </w:pPr>
      <w:r w:rsidRPr="004509F1">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05652" w:rsidRPr="004509F1" w:rsidRDefault="00E05652" w:rsidP="00B25552">
      <w:pPr>
        <w:pStyle w:val="ConsPlusNormal"/>
        <w:spacing w:line="240" w:lineRule="atLeast"/>
        <w:ind w:firstLine="539"/>
        <w:jc w:val="both"/>
      </w:pPr>
      <w:r w:rsidRPr="004509F1">
        <w:t>При чрезвычайной ситуации доступы должны обеспечить возможность детям покинуть оборудование.</w:t>
      </w:r>
    </w:p>
    <w:p w:rsidR="00E05652" w:rsidRPr="004509F1" w:rsidRDefault="00E05652" w:rsidP="00B25552">
      <w:pPr>
        <w:pStyle w:val="ConsPlusNormal"/>
        <w:spacing w:line="240" w:lineRule="atLeast"/>
        <w:ind w:firstLine="539"/>
        <w:jc w:val="both"/>
      </w:pPr>
      <w:r w:rsidRPr="004509F1">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05652" w:rsidRPr="004509F1" w:rsidRDefault="00E05652" w:rsidP="00B25552">
      <w:pPr>
        <w:pStyle w:val="ConsPlusNormal"/>
        <w:spacing w:line="240" w:lineRule="atLeast"/>
        <w:ind w:firstLine="539"/>
        <w:jc w:val="both"/>
      </w:pPr>
      <w:r w:rsidRPr="004509F1">
        <w:lastRenderedPageBreak/>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509F1">
        <w:t>застреваний</w:t>
      </w:r>
      <w:proofErr w:type="spellEnd"/>
      <w:r w:rsidRPr="004509F1">
        <w:t xml:space="preserve"> тела, частей тела или одежды ребенка.</w:t>
      </w:r>
    </w:p>
    <w:p w:rsidR="00E05652" w:rsidRPr="004509F1" w:rsidRDefault="00E05652" w:rsidP="00B25552">
      <w:pPr>
        <w:pStyle w:val="ConsPlusNormal"/>
        <w:spacing w:line="240" w:lineRule="atLeast"/>
        <w:ind w:firstLine="539"/>
        <w:jc w:val="both"/>
      </w:pPr>
      <w:r w:rsidRPr="004509F1">
        <w:t xml:space="preserve">36. Для предупреждения травм при падении детей с оборудования площадки устанавливаются </w:t>
      </w:r>
      <w:proofErr w:type="spellStart"/>
      <w:r w:rsidRPr="004509F1">
        <w:t>ударопоглощающие</w:t>
      </w:r>
      <w:proofErr w:type="spellEnd"/>
      <w:r w:rsidRPr="004509F1">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05652" w:rsidRPr="004509F1" w:rsidRDefault="00E05652" w:rsidP="00B25552">
      <w:pPr>
        <w:pStyle w:val="ConsPlusNormal"/>
        <w:spacing w:line="240" w:lineRule="atLeast"/>
        <w:ind w:firstLine="539"/>
        <w:jc w:val="both"/>
      </w:pPr>
      <w:r w:rsidRPr="004509F1">
        <w:t>37. Песок в песочнице должен соответствовать санитарно-эпидемиологическим требованиям.</w:t>
      </w:r>
    </w:p>
    <w:p w:rsidR="00E05652" w:rsidRPr="004509F1" w:rsidRDefault="00E05652" w:rsidP="00B25552">
      <w:pPr>
        <w:pStyle w:val="ConsPlusNormal"/>
        <w:jc w:val="both"/>
      </w:pPr>
    </w:p>
    <w:p w:rsidR="00E05652" w:rsidRPr="004509F1" w:rsidRDefault="00E05652" w:rsidP="00EC692D">
      <w:pPr>
        <w:pStyle w:val="ConsPlusTitle"/>
        <w:ind w:firstLine="540"/>
        <w:jc w:val="center"/>
        <w:outlineLvl w:val="1"/>
      </w:pPr>
      <w:r w:rsidRPr="004509F1">
        <w:t>Статья  13. Площадки отдыха</w:t>
      </w:r>
    </w:p>
    <w:p w:rsidR="00EC692D" w:rsidRPr="004509F1" w:rsidRDefault="00EC692D" w:rsidP="00EC692D">
      <w:pPr>
        <w:pStyle w:val="ConsPlusTitle"/>
        <w:ind w:firstLine="540"/>
        <w:jc w:val="center"/>
        <w:outlineLvl w:val="1"/>
      </w:pPr>
    </w:p>
    <w:p w:rsidR="00E05652" w:rsidRPr="004509F1" w:rsidRDefault="00E05652" w:rsidP="00F647CB">
      <w:pPr>
        <w:pStyle w:val="ConsPlusNormal"/>
        <w:ind w:firstLine="540"/>
        <w:jc w:val="both"/>
      </w:pPr>
      <w:r w:rsidRPr="004509F1">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05652" w:rsidRPr="004509F1" w:rsidRDefault="00E05652" w:rsidP="00F647CB">
      <w:pPr>
        <w:pStyle w:val="ConsPlusNormal"/>
        <w:ind w:firstLine="540"/>
        <w:jc w:val="both"/>
      </w:pPr>
      <w:r w:rsidRPr="004509F1">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509F1">
        <w:t>отстойно</w:t>
      </w:r>
      <w:proofErr w:type="spellEnd"/>
      <w:r w:rsidRPr="004509F1">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05652" w:rsidRPr="004509F1" w:rsidRDefault="00E05652" w:rsidP="00F647CB">
      <w:pPr>
        <w:pStyle w:val="ConsPlusNormal"/>
        <w:ind w:firstLine="540"/>
        <w:jc w:val="both"/>
      </w:pPr>
      <w:r w:rsidRPr="004509F1">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4509F1" w:rsidRDefault="00E05652" w:rsidP="00F647CB">
      <w:pPr>
        <w:pStyle w:val="ConsPlusNormal"/>
        <w:spacing w:line="240" w:lineRule="atLeast"/>
        <w:ind w:firstLine="539"/>
        <w:jc w:val="both"/>
      </w:pPr>
      <w:r w:rsidRPr="004509F1">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05652" w:rsidRPr="004509F1" w:rsidRDefault="00E05652" w:rsidP="00F647CB">
      <w:pPr>
        <w:pStyle w:val="ConsPlusNormal"/>
        <w:spacing w:line="240" w:lineRule="atLeast"/>
        <w:ind w:firstLine="539"/>
        <w:jc w:val="both"/>
      </w:pPr>
      <w:r w:rsidRPr="004509F1">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05652" w:rsidRPr="004509F1" w:rsidRDefault="00E05652" w:rsidP="00F647CB">
      <w:pPr>
        <w:pStyle w:val="ConsPlusNormal"/>
        <w:spacing w:line="240" w:lineRule="atLeast"/>
        <w:ind w:firstLine="539"/>
        <w:jc w:val="both"/>
      </w:pPr>
      <w:r w:rsidRPr="004509F1">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05652" w:rsidRPr="004509F1" w:rsidRDefault="00E05652" w:rsidP="00F647CB">
      <w:pPr>
        <w:pStyle w:val="ConsPlusNormal"/>
        <w:spacing w:line="240" w:lineRule="atLeast"/>
        <w:ind w:firstLine="540"/>
        <w:jc w:val="both"/>
      </w:pPr>
      <w:r w:rsidRPr="004509F1">
        <w:t xml:space="preserve">4. Рекомендуется применять </w:t>
      </w:r>
      <w:proofErr w:type="spellStart"/>
      <w:r w:rsidRPr="004509F1">
        <w:t>периметральное</w:t>
      </w:r>
      <w:proofErr w:type="spellEnd"/>
      <w:r w:rsidRPr="004509F1">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509F1">
        <w:t>вытаптыванию</w:t>
      </w:r>
      <w:proofErr w:type="spellEnd"/>
      <w:r w:rsidRPr="004509F1">
        <w:t xml:space="preserve"> видов трав. Не допускается применение растений с ядовитыми плодами.</w:t>
      </w:r>
    </w:p>
    <w:p w:rsidR="00E05652" w:rsidRPr="004509F1" w:rsidRDefault="00E05652" w:rsidP="00F647CB">
      <w:pPr>
        <w:pStyle w:val="ConsPlusNormal"/>
        <w:spacing w:line="240" w:lineRule="atLeast"/>
        <w:ind w:firstLine="540"/>
        <w:jc w:val="both"/>
      </w:pPr>
      <w:r w:rsidRPr="004509F1">
        <w:t>5. Функционирование осветительного оборудования обеспечивается в режиме освещения территории, на которой расположена площадка.</w:t>
      </w:r>
    </w:p>
    <w:p w:rsidR="00E05652" w:rsidRPr="004509F1" w:rsidRDefault="00E05652" w:rsidP="00F647CB">
      <w:pPr>
        <w:pStyle w:val="ConsPlusNormal"/>
        <w:spacing w:line="240" w:lineRule="atLeast"/>
        <w:ind w:firstLine="540"/>
        <w:jc w:val="both"/>
      </w:pPr>
      <w:r w:rsidRPr="004509F1">
        <w:t>6. Минимальный размер площадки с установкой одного стола со скамьями для настольных игр устанавливается в пределах 12-15 кв. м.</w:t>
      </w:r>
    </w:p>
    <w:p w:rsidR="00E05652" w:rsidRPr="004509F1" w:rsidRDefault="00E05652" w:rsidP="00F647CB">
      <w:pPr>
        <w:pStyle w:val="ConsPlusNormal"/>
        <w:spacing w:line="240" w:lineRule="atLeast"/>
        <w:jc w:val="both"/>
      </w:pPr>
    </w:p>
    <w:p w:rsidR="00E05652" w:rsidRPr="004509F1" w:rsidRDefault="00E05652" w:rsidP="00EC692D">
      <w:pPr>
        <w:pStyle w:val="ConsPlusTitle"/>
        <w:spacing w:line="240" w:lineRule="atLeast"/>
        <w:jc w:val="center"/>
        <w:outlineLvl w:val="1"/>
      </w:pPr>
      <w:r w:rsidRPr="004509F1">
        <w:t>Статья 14. Спортивные площадки</w:t>
      </w:r>
    </w:p>
    <w:p w:rsidR="00E05652" w:rsidRPr="004509F1" w:rsidRDefault="00E05652" w:rsidP="00F647CB">
      <w:pPr>
        <w:pStyle w:val="ConsPlusNormal"/>
        <w:spacing w:line="240" w:lineRule="atLeast"/>
        <w:jc w:val="both"/>
      </w:pPr>
    </w:p>
    <w:p w:rsidR="00E05652" w:rsidRPr="004509F1" w:rsidRDefault="00E05652" w:rsidP="00F647CB">
      <w:pPr>
        <w:pStyle w:val="ConsPlusNormal"/>
        <w:spacing w:line="240" w:lineRule="atLeast"/>
        <w:ind w:firstLine="540"/>
        <w:jc w:val="both"/>
      </w:pPr>
      <w:r w:rsidRPr="004509F1">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w:t>
      </w:r>
      <w:r w:rsidRPr="004509F1">
        <w:lastRenderedPageBreak/>
        <w:t>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5652" w:rsidRPr="004509F1" w:rsidRDefault="00E05652" w:rsidP="00F647CB">
      <w:pPr>
        <w:pStyle w:val="ConsPlusNormal"/>
        <w:spacing w:line="240" w:lineRule="atLeast"/>
        <w:ind w:firstLine="540"/>
        <w:jc w:val="both"/>
      </w:pPr>
      <w:r w:rsidRPr="004509F1">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4509F1" w:rsidRDefault="00E05652" w:rsidP="00F647CB">
      <w:pPr>
        <w:pStyle w:val="ConsPlusNormal"/>
        <w:spacing w:line="240" w:lineRule="atLeast"/>
        <w:ind w:firstLine="540"/>
        <w:jc w:val="both"/>
      </w:pPr>
      <w:r w:rsidRPr="004509F1">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05652" w:rsidRPr="004509F1" w:rsidRDefault="00E05652" w:rsidP="00F647CB">
      <w:pPr>
        <w:pStyle w:val="ConsPlusNormal"/>
        <w:spacing w:line="240" w:lineRule="atLeast"/>
        <w:ind w:firstLine="540"/>
        <w:jc w:val="both"/>
      </w:pPr>
      <w:r w:rsidRPr="004509F1">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05652" w:rsidRPr="004509F1" w:rsidRDefault="00E05652" w:rsidP="00F647CB">
      <w:pPr>
        <w:pStyle w:val="ConsPlusNormal"/>
        <w:spacing w:line="240" w:lineRule="atLeast"/>
        <w:ind w:firstLine="540"/>
        <w:jc w:val="both"/>
      </w:pPr>
      <w:r w:rsidRPr="004509F1">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05652" w:rsidRPr="004509F1" w:rsidRDefault="00E05652" w:rsidP="00F647CB">
      <w:pPr>
        <w:pStyle w:val="af1"/>
        <w:ind w:left="0" w:firstLine="0"/>
        <w:jc w:val="left"/>
        <w:rPr>
          <w:rStyle w:val="a3"/>
          <w:rFonts w:ascii="Times New Roman" w:hAnsi="Times New Roman" w:cs="Times New Roman"/>
          <w:bCs/>
          <w:color w:val="auto"/>
        </w:rPr>
      </w:pPr>
      <w:r w:rsidRPr="004509F1">
        <w:rPr>
          <w:rFonts w:ascii="Times New Roman" w:hAnsi="Times New Roman" w:cs="Times New Roman"/>
        </w:rPr>
        <w:t xml:space="preserve">          5. Спортивные площадки оборудуются сетчатым ограждением высотой 2,5-3 м, а в местах</w:t>
      </w:r>
      <w:r w:rsidR="00AF601F" w:rsidRPr="004509F1">
        <w:rPr>
          <w:rFonts w:ascii="Times New Roman" w:hAnsi="Times New Roman" w:cs="Times New Roman"/>
        </w:rPr>
        <w:t xml:space="preserve"> </w:t>
      </w:r>
      <w:r w:rsidRPr="004509F1">
        <w:rPr>
          <w:rFonts w:ascii="Times New Roman" w:hAnsi="Times New Roman" w:cs="Times New Roman"/>
        </w:rPr>
        <w:t>примыкания спортивных площадок друг к другу - высотой не менее 1,2 м</w:t>
      </w:r>
      <w:r w:rsidRPr="004509F1">
        <w:t>.</w:t>
      </w:r>
      <w:bookmarkStart w:id="26" w:name="sub_15"/>
      <w:r w:rsidRPr="004509F1">
        <w:rPr>
          <w:rStyle w:val="a3"/>
          <w:rFonts w:ascii="Times New Roman" w:hAnsi="Times New Roman" w:cs="Times New Roman"/>
          <w:bCs/>
          <w:color w:val="auto"/>
        </w:rPr>
        <w:t xml:space="preserve"> </w:t>
      </w:r>
    </w:p>
    <w:p w:rsidR="00E05652" w:rsidRPr="004509F1" w:rsidRDefault="00E05652" w:rsidP="00B961F4"/>
    <w:bookmarkEnd w:id="26"/>
    <w:p w:rsidR="00E05652" w:rsidRPr="004509F1" w:rsidRDefault="00E05652" w:rsidP="00EC692D">
      <w:pPr>
        <w:pStyle w:val="ConsPlusNormal"/>
        <w:spacing w:line="240" w:lineRule="atLeast"/>
        <w:ind w:firstLine="540"/>
        <w:jc w:val="center"/>
        <w:rPr>
          <w:b/>
        </w:rPr>
      </w:pPr>
      <w:r w:rsidRPr="004509F1">
        <w:rPr>
          <w:b/>
        </w:rPr>
        <w:t>Статья</w:t>
      </w:r>
      <w:r w:rsidRPr="004509F1">
        <w:t xml:space="preserve"> </w:t>
      </w:r>
      <w:r w:rsidRPr="004509F1">
        <w:rPr>
          <w:b/>
        </w:rPr>
        <w:t>15</w:t>
      </w:r>
      <w:r w:rsidR="00EC692D" w:rsidRPr="004509F1">
        <w:rPr>
          <w:b/>
        </w:rPr>
        <w:t>.</w:t>
      </w:r>
      <w:r w:rsidRPr="004509F1">
        <w:rPr>
          <w:b/>
        </w:rPr>
        <w:t xml:space="preserve">  Контейнерные площадки</w:t>
      </w:r>
    </w:p>
    <w:p w:rsidR="00EC692D" w:rsidRPr="004509F1" w:rsidRDefault="00EC692D" w:rsidP="00EC692D">
      <w:pPr>
        <w:pStyle w:val="ConsPlusNormal"/>
        <w:spacing w:line="240" w:lineRule="atLeast"/>
        <w:ind w:firstLine="540"/>
        <w:jc w:val="center"/>
        <w:rPr>
          <w:b/>
        </w:rPr>
      </w:pPr>
    </w:p>
    <w:p w:rsidR="00E05652" w:rsidRPr="004509F1" w:rsidRDefault="00E05652" w:rsidP="00B961F4">
      <w:pPr>
        <w:pStyle w:val="ConsPlusNormal"/>
        <w:ind w:firstLine="540"/>
        <w:jc w:val="both"/>
      </w:pPr>
      <w:r w:rsidRPr="004509F1">
        <w:t xml:space="preserve">1. </w:t>
      </w:r>
      <w:r w:rsidR="00DD5813" w:rsidRPr="004509F1">
        <w:t xml:space="preserve">Контейнерные площадки </w:t>
      </w:r>
      <w:r w:rsidRPr="004509F1">
        <w:t>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05652" w:rsidRPr="004509F1" w:rsidRDefault="00E05652" w:rsidP="00B961F4">
      <w:pPr>
        <w:pStyle w:val="ConsPlusNormal"/>
        <w:ind w:firstLine="540"/>
        <w:jc w:val="both"/>
      </w:pPr>
      <w:r w:rsidRPr="004509F1">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4509F1" w:rsidRDefault="00E05652" w:rsidP="00B961F4">
      <w:pPr>
        <w:pStyle w:val="ConsPlusNormal"/>
        <w:spacing w:line="240" w:lineRule="atLeast"/>
        <w:ind w:firstLine="539"/>
        <w:jc w:val="both"/>
      </w:pPr>
      <w:r w:rsidRPr="004509F1">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05652" w:rsidRPr="004509F1" w:rsidRDefault="00E05652" w:rsidP="00B961F4">
      <w:pPr>
        <w:pStyle w:val="ConsPlusNormal"/>
        <w:spacing w:line="240" w:lineRule="atLeast"/>
        <w:ind w:firstLine="539"/>
        <w:jc w:val="both"/>
      </w:pPr>
      <w:r w:rsidRPr="004509F1">
        <w:t xml:space="preserve">3. Обязательный перечень элементов благоустройства территории на </w:t>
      </w:r>
      <w:r w:rsidR="00DD5813" w:rsidRPr="004509F1">
        <w:t xml:space="preserve">контейнерной площадке </w:t>
      </w:r>
      <w:r w:rsidRPr="004509F1">
        <w:t xml:space="preserve">включает: твердые виды покрытия; элементы сопряжения поверхности площадки с прилегающими территориями; контейнеры для </w:t>
      </w:r>
      <w:r w:rsidR="00DD5813" w:rsidRPr="004509F1">
        <w:t>накопления твердых коммунальных отходов</w:t>
      </w:r>
      <w:r w:rsidRPr="004509F1">
        <w:t>, в том числе для сбора люминесцентных ламп, бытовых химических источников тока (батареек); осветительное оборудование.</w:t>
      </w:r>
    </w:p>
    <w:p w:rsidR="00E05652" w:rsidRPr="004509F1" w:rsidRDefault="00E05652" w:rsidP="00B961F4">
      <w:pPr>
        <w:pStyle w:val="ConsPlusNormal"/>
        <w:spacing w:line="240" w:lineRule="atLeast"/>
        <w:ind w:firstLine="539"/>
        <w:jc w:val="both"/>
      </w:pPr>
      <w:r w:rsidRPr="004509F1">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05652" w:rsidRPr="004509F1" w:rsidRDefault="00E05652" w:rsidP="00B961F4">
      <w:pPr>
        <w:pStyle w:val="ConsPlusNormal"/>
        <w:spacing w:line="240" w:lineRule="atLeast"/>
        <w:ind w:firstLine="539"/>
        <w:jc w:val="both"/>
      </w:pPr>
      <w:r w:rsidRPr="004509F1">
        <w:t>5. Функционирование осветительного оборудования устанавливают в режиме освещения прилегающей территории с высотой опор не менее 3 м.</w:t>
      </w:r>
    </w:p>
    <w:p w:rsidR="00E05652" w:rsidRPr="004509F1" w:rsidRDefault="00E05652" w:rsidP="00B961F4">
      <w:pPr>
        <w:pStyle w:val="ConsPlusNormal"/>
        <w:spacing w:line="240" w:lineRule="atLeast"/>
        <w:ind w:firstLine="539"/>
        <w:jc w:val="both"/>
      </w:pPr>
      <w:r w:rsidRPr="004509F1">
        <w:t xml:space="preserve">6. Озеленение площадки производится деревьями с высокой степенью </w:t>
      </w:r>
      <w:proofErr w:type="spellStart"/>
      <w:r w:rsidRPr="004509F1">
        <w:t>фитонцидности</w:t>
      </w:r>
      <w:proofErr w:type="spellEnd"/>
      <w:r w:rsidRPr="004509F1">
        <w:t xml:space="preserve">, густой и плотной кроной. Высоту свободного пространства над уровнем </w:t>
      </w:r>
      <w:r w:rsidRPr="004509F1">
        <w:lastRenderedPageBreak/>
        <w:t xml:space="preserve">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4509F1">
        <w:t>периметральной</w:t>
      </w:r>
      <w:proofErr w:type="spellEnd"/>
      <w:r w:rsidRPr="004509F1">
        <w:t xml:space="preserve"> живой изгороди в виде высоких кустарников без плодов и ягод.</w:t>
      </w:r>
    </w:p>
    <w:p w:rsidR="00E05652" w:rsidRPr="004509F1" w:rsidRDefault="00E05652" w:rsidP="00B961F4">
      <w:pPr>
        <w:pStyle w:val="ConsPlusNormal"/>
        <w:spacing w:line="240" w:lineRule="atLeast"/>
        <w:ind w:firstLine="539"/>
        <w:jc w:val="both"/>
      </w:pPr>
      <w:r w:rsidRPr="004509F1">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w:t>
      </w:r>
      <w:r w:rsidR="00DD5813" w:rsidRPr="004509F1">
        <w:t>ованным в установленном законодательством Российской Федерации и законодательством Московской области порядке.</w:t>
      </w:r>
    </w:p>
    <w:p w:rsidR="00E05652" w:rsidRPr="004509F1" w:rsidRDefault="00E05652" w:rsidP="00F647CB">
      <w:pPr>
        <w:pStyle w:val="ConsPlusNormal"/>
        <w:jc w:val="both"/>
      </w:pPr>
    </w:p>
    <w:p w:rsidR="00E05652" w:rsidRPr="004509F1" w:rsidRDefault="00E05652" w:rsidP="00EC692D">
      <w:pPr>
        <w:pStyle w:val="ConsPlusTitle"/>
        <w:jc w:val="center"/>
        <w:outlineLvl w:val="1"/>
      </w:pPr>
      <w:r w:rsidRPr="004509F1">
        <w:t>Статья  16. Площадки для выгула животных</w:t>
      </w:r>
    </w:p>
    <w:p w:rsidR="00E05652" w:rsidRPr="004509F1" w:rsidRDefault="00E05652" w:rsidP="00F647CB">
      <w:pPr>
        <w:pStyle w:val="ConsPlusNormal"/>
        <w:jc w:val="both"/>
      </w:pPr>
    </w:p>
    <w:p w:rsidR="00E05652" w:rsidRPr="004509F1" w:rsidRDefault="00E05652" w:rsidP="00B961F4">
      <w:pPr>
        <w:pStyle w:val="ConsPlusNormal"/>
        <w:ind w:firstLine="540"/>
        <w:jc w:val="both"/>
      </w:pPr>
      <w:r w:rsidRPr="004509F1">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05652" w:rsidRPr="004509F1" w:rsidRDefault="00E05652" w:rsidP="00B961F4">
      <w:pPr>
        <w:pStyle w:val="ConsPlusNormal"/>
        <w:ind w:firstLine="540"/>
        <w:jc w:val="both"/>
      </w:pPr>
      <w:r w:rsidRPr="004509F1">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05652" w:rsidRPr="004509F1" w:rsidRDefault="00E05652" w:rsidP="00B961F4">
      <w:pPr>
        <w:pStyle w:val="ConsPlusNormal"/>
        <w:ind w:firstLine="540"/>
        <w:jc w:val="both"/>
      </w:pPr>
      <w:r w:rsidRPr="004509F1">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05652" w:rsidRPr="004509F1" w:rsidRDefault="00E05652" w:rsidP="00B961F4">
      <w:pPr>
        <w:pStyle w:val="ConsPlusNormal"/>
        <w:ind w:firstLine="540"/>
        <w:jc w:val="both"/>
      </w:pPr>
      <w:r w:rsidRPr="004509F1">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05652" w:rsidRPr="004509F1" w:rsidRDefault="00E05652" w:rsidP="00B961F4">
      <w:pPr>
        <w:pStyle w:val="ConsPlusNormal"/>
        <w:ind w:firstLine="540"/>
        <w:jc w:val="both"/>
      </w:pPr>
      <w:r w:rsidRPr="004509F1">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05652" w:rsidRPr="004509F1" w:rsidRDefault="00E05652" w:rsidP="00B961F4">
      <w:pPr>
        <w:pStyle w:val="ConsPlusNormal"/>
        <w:ind w:firstLine="540"/>
        <w:jc w:val="both"/>
      </w:pPr>
      <w:r w:rsidRPr="004509F1">
        <w:t>6. На территории площадки размещается информационный стенд с правилами пользования площадкой.</w:t>
      </w:r>
    </w:p>
    <w:p w:rsidR="00E05652" w:rsidRPr="004509F1" w:rsidRDefault="00E05652" w:rsidP="00B961F4">
      <w:pPr>
        <w:pStyle w:val="ConsPlusNormal"/>
        <w:ind w:firstLine="540"/>
        <w:jc w:val="both"/>
      </w:pPr>
      <w:r w:rsidRPr="004509F1">
        <w:t xml:space="preserve">7. Озеленение проектируется из </w:t>
      </w:r>
      <w:proofErr w:type="spellStart"/>
      <w:r w:rsidRPr="004509F1">
        <w:t>периметральных</w:t>
      </w:r>
      <w:proofErr w:type="spellEnd"/>
      <w:r w:rsidRPr="004509F1">
        <w:t xml:space="preserve"> плотных посадок высокого кустарника в виде живой изгороди или вертикального озеленения.</w:t>
      </w:r>
    </w:p>
    <w:p w:rsidR="00E05652" w:rsidRPr="004509F1" w:rsidRDefault="00E05652" w:rsidP="00F647CB">
      <w:pPr>
        <w:pStyle w:val="ConsPlusNormal"/>
        <w:jc w:val="both"/>
      </w:pPr>
    </w:p>
    <w:p w:rsidR="00E05652" w:rsidRPr="004509F1" w:rsidRDefault="00E05652" w:rsidP="00EC692D">
      <w:pPr>
        <w:pStyle w:val="ConsPlusTitle"/>
        <w:spacing w:line="240" w:lineRule="atLeast"/>
        <w:jc w:val="center"/>
        <w:outlineLvl w:val="1"/>
      </w:pPr>
      <w:r w:rsidRPr="004509F1">
        <w:t>Статья 17. Площадки для дрессировки собак</w:t>
      </w:r>
    </w:p>
    <w:p w:rsidR="00E05652" w:rsidRPr="004509F1" w:rsidRDefault="00E05652" w:rsidP="00B961F4">
      <w:pPr>
        <w:pStyle w:val="ConsPlusNormal"/>
        <w:spacing w:line="240" w:lineRule="atLeast"/>
        <w:jc w:val="both"/>
      </w:pPr>
    </w:p>
    <w:p w:rsidR="00E05652" w:rsidRPr="004509F1" w:rsidRDefault="00E05652" w:rsidP="00B961F4">
      <w:pPr>
        <w:pStyle w:val="ConsPlusNormal"/>
        <w:spacing w:line="240" w:lineRule="atLeast"/>
        <w:ind w:firstLine="540"/>
        <w:jc w:val="both"/>
      </w:pPr>
      <w:r w:rsidRPr="004509F1">
        <w:t>1. Площадки для дрессировки собак размещаются на удалении от застройки жилого и общественного назначения не менее чем на 50 м.</w:t>
      </w:r>
    </w:p>
    <w:p w:rsidR="00E05652" w:rsidRPr="004509F1" w:rsidRDefault="00E05652" w:rsidP="00B961F4">
      <w:pPr>
        <w:pStyle w:val="ConsPlusNormal"/>
        <w:spacing w:line="240" w:lineRule="atLeast"/>
        <w:ind w:firstLine="540"/>
        <w:jc w:val="both"/>
      </w:pPr>
      <w:r w:rsidRPr="004509F1">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05652" w:rsidRPr="004509F1" w:rsidRDefault="00E05652" w:rsidP="00B961F4">
      <w:pPr>
        <w:pStyle w:val="ConsPlusNormal"/>
        <w:spacing w:line="240" w:lineRule="atLeast"/>
        <w:ind w:firstLine="540"/>
        <w:jc w:val="both"/>
      </w:pPr>
      <w:r w:rsidRPr="004509F1">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05652" w:rsidRPr="004509F1" w:rsidRDefault="00E05652" w:rsidP="00B961F4">
      <w:pPr>
        <w:pStyle w:val="ConsPlusNormal"/>
        <w:spacing w:line="240" w:lineRule="atLeast"/>
        <w:ind w:firstLine="540"/>
        <w:jc w:val="both"/>
      </w:pPr>
      <w:r w:rsidRPr="004509F1">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w:t>
      </w:r>
      <w:r w:rsidRPr="004509F1">
        <w:lastRenderedPageBreak/>
        <w:t>землей, предусматриваются не позволяющим собаке покидать площадку или причинять себе травму.</w:t>
      </w:r>
    </w:p>
    <w:p w:rsidR="00E05652" w:rsidRPr="004509F1" w:rsidRDefault="00E05652" w:rsidP="00B961F4">
      <w:pPr>
        <w:pStyle w:val="ConsPlusNormal"/>
        <w:spacing w:line="240" w:lineRule="atLeast"/>
        <w:ind w:firstLine="540"/>
        <w:jc w:val="both"/>
      </w:pPr>
      <w:r w:rsidRPr="004509F1">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05652" w:rsidRPr="004509F1" w:rsidRDefault="00E05652" w:rsidP="00B961F4">
      <w:pPr>
        <w:pStyle w:val="ConsPlusNormal"/>
        <w:spacing w:line="240" w:lineRule="atLeast"/>
        <w:jc w:val="both"/>
      </w:pPr>
    </w:p>
    <w:p w:rsidR="00E05652" w:rsidRPr="004509F1" w:rsidRDefault="00E05652" w:rsidP="00EC692D">
      <w:pPr>
        <w:pStyle w:val="af1"/>
        <w:ind w:left="0" w:firstLine="0"/>
        <w:jc w:val="center"/>
        <w:rPr>
          <w:rFonts w:ascii="Times New Roman" w:hAnsi="Times New Roman" w:cs="Times New Roman"/>
          <w:b/>
        </w:rPr>
      </w:pPr>
      <w:bookmarkStart w:id="27" w:name="sub_18"/>
      <w:r w:rsidRPr="004509F1">
        <w:rPr>
          <w:rStyle w:val="a3"/>
          <w:rFonts w:ascii="Times New Roman" w:hAnsi="Times New Roman" w:cs="Times New Roman"/>
          <w:bCs/>
          <w:color w:val="auto"/>
        </w:rPr>
        <w:t>Статья 18.</w:t>
      </w:r>
      <w:r w:rsidRPr="004509F1">
        <w:rPr>
          <w:rFonts w:ascii="Times New Roman" w:hAnsi="Times New Roman" w:cs="Times New Roman"/>
        </w:rPr>
        <w:t xml:space="preserve"> </w:t>
      </w:r>
      <w:r w:rsidRPr="004509F1">
        <w:rPr>
          <w:rFonts w:ascii="Times New Roman" w:hAnsi="Times New Roman" w:cs="Times New Roman"/>
          <w:b/>
        </w:rPr>
        <w:t xml:space="preserve">Площадки автостоянок, размещение и хранение транспортных средств на территории </w:t>
      </w:r>
      <w:r w:rsidR="00AF601F" w:rsidRPr="004509F1">
        <w:rPr>
          <w:rFonts w:ascii="Times New Roman" w:hAnsi="Times New Roman" w:cs="Times New Roman"/>
          <w:b/>
        </w:rPr>
        <w:t>городского округа Павловский Посад</w:t>
      </w:r>
    </w:p>
    <w:p w:rsidR="00EC692D" w:rsidRPr="004509F1" w:rsidRDefault="00EC692D" w:rsidP="00EC692D"/>
    <w:p w:rsidR="00E05652" w:rsidRPr="004509F1" w:rsidRDefault="00E05652" w:rsidP="00B961F4">
      <w:pPr>
        <w:pStyle w:val="ConsPlusNormal"/>
        <w:ind w:firstLine="540"/>
        <w:jc w:val="both"/>
      </w:pPr>
      <w:r w:rsidRPr="004509F1">
        <w:t xml:space="preserve">1. На территории городского округа </w:t>
      </w:r>
      <w:r w:rsidR="00EC692D" w:rsidRPr="004509F1">
        <w:t>Павловский Посад</w:t>
      </w:r>
      <w:r w:rsidRPr="004509F1">
        <w:t xml:space="preserve"> могут предусматриваться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509F1">
        <w:t>приобъектные</w:t>
      </w:r>
      <w:proofErr w:type="spellEnd"/>
      <w:r w:rsidRPr="004509F1">
        <w:t xml:space="preserve"> (у объекта или группы объектов); прочие (грузовые, перехватывающие и др.).</w:t>
      </w:r>
    </w:p>
    <w:p w:rsidR="00E05652" w:rsidRPr="004509F1" w:rsidRDefault="00E05652" w:rsidP="00B961F4">
      <w:pPr>
        <w:pStyle w:val="ConsPlusNormal"/>
        <w:ind w:firstLine="540"/>
        <w:jc w:val="both"/>
      </w:pPr>
      <w:r w:rsidRPr="004509F1">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05652" w:rsidRPr="004509F1" w:rsidRDefault="00E05652" w:rsidP="00B961F4">
      <w:pPr>
        <w:pStyle w:val="ConsPlusNormal"/>
        <w:ind w:firstLine="540"/>
        <w:jc w:val="both"/>
      </w:pPr>
      <w:r w:rsidRPr="004509F1">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4509F1" w:rsidRDefault="00E05652" w:rsidP="00B961F4">
      <w:pPr>
        <w:pStyle w:val="ConsPlusNormal"/>
        <w:ind w:firstLine="540"/>
        <w:jc w:val="both"/>
      </w:pPr>
      <w:r w:rsidRPr="004509F1">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05652" w:rsidRPr="004509F1" w:rsidRDefault="00E05652" w:rsidP="00B961F4">
      <w:pPr>
        <w:pStyle w:val="ConsPlusNormal"/>
        <w:ind w:firstLine="540"/>
        <w:jc w:val="both"/>
      </w:pPr>
      <w:r w:rsidRPr="004509F1">
        <w:t>Сопряжение покрытия площадки с проездом выполняется в одном уровне без укладки бортового камня.</w:t>
      </w:r>
    </w:p>
    <w:p w:rsidR="00E05652" w:rsidRPr="004509F1" w:rsidRDefault="00E05652" w:rsidP="00B961F4">
      <w:pPr>
        <w:pStyle w:val="ConsPlusNormal"/>
        <w:ind w:firstLine="540"/>
        <w:jc w:val="both"/>
      </w:pPr>
      <w:r w:rsidRPr="004509F1">
        <w:t>Разделительные элементы на площадках могут быть выполнены в виде разметки (белых полос), озелененных полос (газонов), мобильного озеленения.</w:t>
      </w:r>
    </w:p>
    <w:p w:rsidR="00E05652" w:rsidRPr="004509F1" w:rsidRDefault="00E05652" w:rsidP="00B14706">
      <w:pPr>
        <w:pStyle w:val="ConsPlusNormal"/>
        <w:ind w:firstLine="540"/>
        <w:jc w:val="both"/>
      </w:pPr>
      <w:r w:rsidRPr="004509F1">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05652" w:rsidRPr="004509F1" w:rsidRDefault="00E05652" w:rsidP="00B14706">
      <w:pPr>
        <w:pStyle w:val="ConsPlusNormal"/>
        <w:ind w:firstLine="540"/>
        <w:jc w:val="both"/>
      </w:pPr>
      <w:r w:rsidRPr="004509F1">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05652" w:rsidRPr="004509F1" w:rsidRDefault="00E05652" w:rsidP="00B14706">
      <w:pPr>
        <w:pStyle w:val="ConsPlusNormal"/>
        <w:ind w:firstLine="540"/>
        <w:jc w:val="both"/>
      </w:pPr>
      <w:r w:rsidRPr="004509F1">
        <w:t xml:space="preserve">5. При обнаружении брошенных, разукомплектованных транспортных средств, </w:t>
      </w:r>
      <w:r w:rsidR="00AF601F" w:rsidRPr="004509F1">
        <w:t xml:space="preserve">Администрация городского округа Павловский Посад Московской области </w:t>
      </w:r>
      <w:r w:rsidRPr="004509F1">
        <w:t>иницииру</w:t>
      </w:r>
      <w:r w:rsidR="00AF601F" w:rsidRPr="004509F1">
        <w:t>ет</w:t>
      </w:r>
      <w:r w:rsidRPr="004509F1">
        <w:t xml:space="preserve"> обращени</w:t>
      </w:r>
      <w:r w:rsidR="002B0F0E" w:rsidRPr="004509F1">
        <w:t>я</w:t>
      </w:r>
      <w:r w:rsidRPr="004509F1">
        <w:t xml:space="preserve"> в суд для признания таких транспортных средств бесхозяйными.</w:t>
      </w:r>
    </w:p>
    <w:p w:rsidR="00E05652" w:rsidRPr="004509F1" w:rsidRDefault="00E05652" w:rsidP="00B14706">
      <w:pPr>
        <w:pStyle w:val="ConsPlusNormal"/>
        <w:ind w:firstLine="540"/>
        <w:jc w:val="both"/>
      </w:pPr>
      <w:r w:rsidRPr="004509F1">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9224EB" w:rsidRPr="004509F1">
        <w:t>Администрацией</w:t>
      </w:r>
      <w:r w:rsidR="002B0F0E" w:rsidRPr="004509F1">
        <w:t xml:space="preserve"> городского округа Павловский Посад Московской области</w:t>
      </w:r>
      <w:r w:rsidRPr="004509F1">
        <w:t>.</w:t>
      </w:r>
    </w:p>
    <w:p w:rsidR="00E05652" w:rsidRPr="004509F1" w:rsidRDefault="00E05652" w:rsidP="00B14706">
      <w:pPr>
        <w:pStyle w:val="ConsPlusNormal"/>
        <w:ind w:firstLine="540"/>
        <w:jc w:val="both"/>
      </w:pPr>
      <w:r w:rsidRPr="004509F1">
        <w:t>6. Порядок установки боксовых гаражей, "ракушек", "пеналов" определяется</w:t>
      </w:r>
      <w:r w:rsidR="002B0F0E" w:rsidRPr="004509F1">
        <w:t xml:space="preserve"> Администрацией городского округа Павловский Посад Московской области</w:t>
      </w:r>
      <w:r w:rsidRPr="004509F1">
        <w:t>.</w:t>
      </w:r>
    </w:p>
    <w:p w:rsidR="00E05652" w:rsidRPr="004509F1" w:rsidRDefault="00E05652" w:rsidP="00B14706">
      <w:pPr>
        <w:pStyle w:val="ConsPlusNormal"/>
        <w:ind w:firstLine="540"/>
        <w:jc w:val="both"/>
      </w:pPr>
      <w:r w:rsidRPr="004509F1">
        <w:t xml:space="preserve">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w:t>
      </w:r>
      <w:r w:rsidRPr="004509F1">
        <w:lastRenderedPageBreak/>
        <w:t>требованиям.</w:t>
      </w:r>
    </w:p>
    <w:p w:rsidR="00E05652" w:rsidRPr="004509F1" w:rsidRDefault="00E05652" w:rsidP="00B961F4">
      <w:pPr>
        <w:pStyle w:val="ConsPlusNormal"/>
        <w:jc w:val="both"/>
      </w:pPr>
    </w:p>
    <w:p w:rsidR="00E05652" w:rsidRPr="004509F1" w:rsidRDefault="00E05652" w:rsidP="00EC692D">
      <w:pPr>
        <w:pStyle w:val="ConsPlusTitle"/>
        <w:jc w:val="center"/>
        <w:outlineLvl w:val="1"/>
      </w:pPr>
      <w:r w:rsidRPr="004509F1">
        <w:t>Статья  19. Основные требования по организации освещения</w:t>
      </w:r>
    </w:p>
    <w:p w:rsidR="00EC692D" w:rsidRPr="004509F1" w:rsidRDefault="00EC692D" w:rsidP="00EC692D">
      <w:pPr>
        <w:pStyle w:val="ConsPlusTitle"/>
        <w:jc w:val="center"/>
        <w:outlineLvl w:val="1"/>
      </w:pPr>
    </w:p>
    <w:p w:rsidR="00E05652" w:rsidRPr="004509F1" w:rsidRDefault="00E05652" w:rsidP="00B14706">
      <w:pPr>
        <w:pStyle w:val="ConsPlusNormal"/>
        <w:ind w:firstLine="540"/>
        <w:jc w:val="both"/>
      </w:pPr>
      <w:r w:rsidRPr="004509F1">
        <w:t xml:space="preserve">1. Освещение улиц, дорог и площадей территорий </w:t>
      </w:r>
      <w:r w:rsidR="00C30038" w:rsidRPr="004509F1">
        <w:t xml:space="preserve">городского округа Павловский Посад </w:t>
      </w:r>
      <w:r w:rsidRPr="004509F1">
        <w:t>выполняется в соответствии с настоящим</w:t>
      </w:r>
      <w:r w:rsidR="00C30038" w:rsidRPr="004509F1">
        <w:t>и Правилами</w:t>
      </w:r>
      <w:r w:rsidRPr="004509F1">
        <w:t xml:space="preserve"> и нормативными правовыми актами Московской области, устанавливающими требования к организации наружного освещения.</w:t>
      </w:r>
    </w:p>
    <w:p w:rsidR="00E05652" w:rsidRPr="004509F1" w:rsidRDefault="00E05652" w:rsidP="00B14706">
      <w:pPr>
        <w:pStyle w:val="ConsPlusNormal"/>
        <w:ind w:firstLine="540"/>
        <w:jc w:val="both"/>
      </w:pPr>
      <w:r w:rsidRPr="004509F1">
        <w:t xml:space="preserve">2. Освещение улиц, дорог и площадей территорий </w:t>
      </w:r>
      <w:r w:rsidR="00C30038" w:rsidRPr="004509F1">
        <w:t>городского округа Павловский Посад</w:t>
      </w:r>
      <w:r w:rsidRPr="004509F1">
        <w:t xml:space="preserve"> выполняется светильниками, располагаемыми на опорах или тросах. Освещение тротуаров и подъездов на территории </w:t>
      </w:r>
      <w:r w:rsidR="00C30038" w:rsidRPr="004509F1">
        <w:t>городского округа Павловский Посад</w:t>
      </w:r>
      <w:r w:rsidRPr="004509F1">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05652" w:rsidRPr="004509F1" w:rsidRDefault="00E05652" w:rsidP="00B14706">
      <w:pPr>
        <w:pStyle w:val="ConsPlusNormal"/>
        <w:ind w:firstLine="540"/>
        <w:jc w:val="both"/>
      </w:pPr>
      <w:r w:rsidRPr="004509F1">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05652" w:rsidRPr="004509F1" w:rsidRDefault="00E05652" w:rsidP="00B14706">
      <w:pPr>
        <w:pStyle w:val="ConsPlusNormal"/>
        <w:ind w:firstLine="540"/>
        <w:jc w:val="both"/>
      </w:pPr>
      <w:r w:rsidRPr="004509F1">
        <w:t>4. Опоры на аллеях и пешеходных дорогах должны располагаться вне пешеходной части.</w:t>
      </w:r>
    </w:p>
    <w:p w:rsidR="00E05652" w:rsidRPr="004509F1" w:rsidRDefault="00E05652" w:rsidP="00B14706">
      <w:pPr>
        <w:pStyle w:val="ConsPlusNormal"/>
        <w:ind w:firstLine="540"/>
        <w:jc w:val="both"/>
      </w:pPr>
      <w:r w:rsidRPr="004509F1">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05652" w:rsidRPr="004509F1" w:rsidRDefault="00E05652" w:rsidP="00B14706">
      <w:pPr>
        <w:pStyle w:val="ConsPlusNormal"/>
        <w:ind w:firstLine="540"/>
        <w:jc w:val="both"/>
      </w:pPr>
      <w:r w:rsidRPr="004509F1">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05652" w:rsidRPr="004509F1" w:rsidRDefault="00E05652" w:rsidP="00B14706">
      <w:pPr>
        <w:pStyle w:val="ConsPlusNormal"/>
        <w:ind w:firstLine="540"/>
        <w:jc w:val="both"/>
      </w:pPr>
      <w:r w:rsidRPr="004509F1">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C30038" w:rsidRPr="004509F1">
        <w:t xml:space="preserve">Администрацией городского округа Павловский Посад Московской области, </w:t>
      </w:r>
      <w:r w:rsidRPr="004509F1">
        <w:t>а установок световой информации - по решению правообладателей.</w:t>
      </w:r>
    </w:p>
    <w:p w:rsidR="00E05652" w:rsidRPr="004509F1" w:rsidRDefault="00E05652" w:rsidP="00B14706">
      <w:pPr>
        <w:pStyle w:val="ConsPlusNormal"/>
        <w:ind w:firstLine="540"/>
        <w:jc w:val="both"/>
      </w:pPr>
      <w:r w:rsidRPr="004509F1">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05652" w:rsidRPr="004509F1" w:rsidRDefault="00E05652" w:rsidP="00B14706">
      <w:pPr>
        <w:pStyle w:val="ConsPlusNormal"/>
        <w:ind w:firstLine="540"/>
        <w:jc w:val="both"/>
      </w:pPr>
      <w:r w:rsidRPr="004509F1">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05652" w:rsidRPr="004509F1" w:rsidRDefault="00E05652" w:rsidP="00B14706">
      <w:pPr>
        <w:pStyle w:val="ConsPlusNormal"/>
        <w:ind w:firstLine="540"/>
        <w:jc w:val="both"/>
      </w:pPr>
      <w:r w:rsidRPr="004509F1">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05652" w:rsidRPr="004509F1" w:rsidRDefault="00E05652" w:rsidP="00B961F4">
      <w:pPr>
        <w:pStyle w:val="ConsPlusNormal"/>
        <w:jc w:val="both"/>
      </w:pPr>
    </w:p>
    <w:p w:rsidR="00E05652" w:rsidRPr="004509F1" w:rsidRDefault="00E05652" w:rsidP="00EC692D">
      <w:pPr>
        <w:pStyle w:val="ConsPlusTitle"/>
        <w:jc w:val="center"/>
        <w:outlineLvl w:val="1"/>
      </w:pPr>
      <w:r w:rsidRPr="004509F1">
        <w:t>Статья  20. Архитектурно-художественное освещение</w:t>
      </w:r>
    </w:p>
    <w:p w:rsidR="00EC692D" w:rsidRPr="004509F1" w:rsidRDefault="00EC692D" w:rsidP="00EC692D">
      <w:pPr>
        <w:pStyle w:val="ConsPlusTitle"/>
        <w:jc w:val="center"/>
        <w:outlineLvl w:val="1"/>
      </w:pPr>
    </w:p>
    <w:p w:rsidR="00E05652" w:rsidRPr="004509F1" w:rsidRDefault="00E05652" w:rsidP="00B961F4">
      <w:pPr>
        <w:pStyle w:val="ConsPlusNormal"/>
        <w:ind w:firstLine="540"/>
        <w:jc w:val="both"/>
      </w:pPr>
      <w:r w:rsidRPr="004509F1">
        <w:t xml:space="preserve">1. На территории городского округа </w:t>
      </w:r>
      <w:r w:rsidR="00EC692D" w:rsidRPr="004509F1">
        <w:t>Павловский Посад</w:t>
      </w:r>
      <w:r w:rsidRPr="004509F1">
        <w:t xml:space="preserve"> Московской области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05652" w:rsidRPr="004509F1" w:rsidRDefault="00E05652" w:rsidP="00B961F4">
      <w:pPr>
        <w:pStyle w:val="ConsPlusNormal"/>
        <w:spacing w:before="240"/>
        <w:ind w:firstLine="540"/>
        <w:jc w:val="both"/>
      </w:pPr>
      <w:r w:rsidRPr="004509F1">
        <w:lastRenderedPageBreak/>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51572" w:rsidRPr="004509F1" w:rsidRDefault="00F51572" w:rsidP="00EC692D">
      <w:pPr>
        <w:pStyle w:val="ConsPlusTitle"/>
        <w:jc w:val="center"/>
        <w:outlineLvl w:val="1"/>
      </w:pPr>
    </w:p>
    <w:p w:rsidR="00E05652" w:rsidRPr="004509F1" w:rsidRDefault="00E05652" w:rsidP="00EC692D">
      <w:pPr>
        <w:pStyle w:val="ConsPlusTitle"/>
        <w:jc w:val="center"/>
        <w:outlineLvl w:val="1"/>
      </w:pPr>
      <w:r w:rsidRPr="004509F1">
        <w:t>Статья 21. Источники света</w:t>
      </w:r>
    </w:p>
    <w:p w:rsidR="00EC692D" w:rsidRPr="004509F1" w:rsidRDefault="00EC692D" w:rsidP="00EC692D">
      <w:pPr>
        <w:pStyle w:val="ConsPlusTitle"/>
        <w:jc w:val="center"/>
        <w:outlineLvl w:val="1"/>
      </w:pPr>
    </w:p>
    <w:p w:rsidR="00E05652" w:rsidRPr="004509F1" w:rsidRDefault="00E05652" w:rsidP="0010258A">
      <w:pPr>
        <w:pStyle w:val="ConsPlusNormal"/>
        <w:ind w:firstLine="540"/>
        <w:jc w:val="both"/>
      </w:pPr>
      <w:r w:rsidRPr="004509F1">
        <w:t xml:space="preserve">1. В стационарных установках освещения применяются </w:t>
      </w:r>
      <w:proofErr w:type="spellStart"/>
      <w:r w:rsidRPr="004509F1">
        <w:t>энергоэффективные</w:t>
      </w:r>
      <w:proofErr w:type="spellEnd"/>
      <w:r w:rsidRPr="004509F1">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05652" w:rsidRPr="004509F1" w:rsidRDefault="00E05652" w:rsidP="0010258A">
      <w:pPr>
        <w:pStyle w:val="ConsPlusNormal"/>
        <w:ind w:firstLine="540"/>
        <w:jc w:val="both"/>
      </w:pPr>
      <w:r w:rsidRPr="004509F1">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692D" w:rsidRPr="004509F1" w:rsidRDefault="00EC692D" w:rsidP="0010258A">
      <w:pPr>
        <w:pStyle w:val="ConsPlusNormal"/>
        <w:ind w:firstLine="540"/>
        <w:jc w:val="both"/>
      </w:pPr>
    </w:p>
    <w:p w:rsidR="00EC692D" w:rsidRPr="004509F1" w:rsidRDefault="00E05652" w:rsidP="00EC692D">
      <w:pPr>
        <w:pStyle w:val="ConsPlusTitle"/>
        <w:jc w:val="center"/>
        <w:outlineLvl w:val="1"/>
      </w:pPr>
      <w:r w:rsidRPr="004509F1">
        <w:t>Статья 22. Общие требования к установке средств размещения</w:t>
      </w:r>
    </w:p>
    <w:p w:rsidR="00E05652" w:rsidRPr="004509F1" w:rsidRDefault="00E05652" w:rsidP="00EC692D">
      <w:pPr>
        <w:pStyle w:val="ConsPlusTitle"/>
        <w:jc w:val="center"/>
        <w:outlineLvl w:val="1"/>
      </w:pPr>
      <w:r w:rsidRPr="004509F1">
        <w:t>информации и рекламы</w:t>
      </w:r>
    </w:p>
    <w:p w:rsidR="00EC692D" w:rsidRPr="004509F1" w:rsidRDefault="00EC692D" w:rsidP="00EC692D">
      <w:pPr>
        <w:pStyle w:val="ConsPlusTitle"/>
        <w:jc w:val="center"/>
        <w:outlineLvl w:val="1"/>
      </w:pPr>
    </w:p>
    <w:p w:rsidR="00E05652" w:rsidRPr="004509F1" w:rsidRDefault="00E05652" w:rsidP="00274691">
      <w:pPr>
        <w:pStyle w:val="ConsPlusNormal"/>
        <w:ind w:firstLine="540"/>
        <w:jc w:val="both"/>
      </w:pPr>
      <w:r w:rsidRPr="004509F1">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5652" w:rsidRPr="004509F1" w:rsidRDefault="00E05652" w:rsidP="00274691">
      <w:pPr>
        <w:pStyle w:val="ConsPlusNormal"/>
        <w:jc w:val="both"/>
      </w:pPr>
    </w:p>
    <w:p w:rsidR="00E05652" w:rsidRPr="004509F1" w:rsidRDefault="00E05652" w:rsidP="00EC692D">
      <w:pPr>
        <w:pStyle w:val="ConsPlusTitle"/>
        <w:jc w:val="center"/>
        <w:outlineLvl w:val="1"/>
      </w:pPr>
      <w:r w:rsidRPr="004509F1">
        <w:t>Статья  23. Средства размещения информации</w:t>
      </w:r>
    </w:p>
    <w:p w:rsidR="00E05652" w:rsidRPr="004509F1" w:rsidRDefault="00E05652" w:rsidP="00274691">
      <w:pPr>
        <w:pStyle w:val="ConsPlusNormal"/>
        <w:jc w:val="both"/>
      </w:pPr>
    </w:p>
    <w:p w:rsidR="0081079E" w:rsidRPr="004509F1" w:rsidRDefault="00E05652" w:rsidP="00C10453">
      <w:pPr>
        <w:pStyle w:val="ConsPlusNormal"/>
        <w:numPr>
          <w:ilvl w:val="0"/>
          <w:numId w:val="6"/>
        </w:numPr>
        <w:ind w:left="0" w:firstLine="426"/>
        <w:jc w:val="both"/>
      </w:pPr>
      <w:r w:rsidRPr="004509F1">
        <w:t xml:space="preserve">Средства размещения информации, за исключением информационных стендов дворовых территорий, устанавливаются на территории </w:t>
      </w:r>
      <w:r w:rsidR="00C30038" w:rsidRPr="004509F1">
        <w:t>городского округа Павловский Посад</w:t>
      </w:r>
      <w:r w:rsidRPr="004509F1">
        <w:t xml:space="preserve"> на основании разрешения на установку средства размещения информации, выдаваемого в </w:t>
      </w:r>
      <w:r w:rsidR="0081079E" w:rsidRPr="004509F1">
        <w:t>соответствии с архитектурно-художественным регламентом информационного и рекламного оформления зданий, строений, сооружений и объектов благоустройства городского округа Павловский Посад Московской области</w:t>
      </w:r>
      <w:r w:rsidR="009224EB" w:rsidRPr="004509F1">
        <w:t>.</w:t>
      </w:r>
      <w:r w:rsidR="00C10453" w:rsidRPr="004509F1">
        <w:t xml:space="preserve"> </w:t>
      </w:r>
    </w:p>
    <w:p w:rsidR="00E05652" w:rsidRPr="004509F1" w:rsidRDefault="00E05652" w:rsidP="00274691">
      <w:pPr>
        <w:pStyle w:val="ConsPlusNormal"/>
        <w:ind w:firstLine="540"/>
        <w:jc w:val="both"/>
      </w:pPr>
      <w:r w:rsidRPr="004509F1">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w:t>
      </w:r>
      <w:r w:rsidR="00C10453" w:rsidRPr="004509F1">
        <w:t>и</w:t>
      </w:r>
      <w:r w:rsidRPr="004509F1">
        <w:t xml:space="preserve"> на</w:t>
      </w:r>
      <w:r w:rsidR="00C10453" w:rsidRPr="004509F1">
        <w:t>стоящими Правилами</w:t>
      </w:r>
      <w:r w:rsidRPr="004509F1">
        <w:t xml:space="preserve"> и иными нормативными правовыми актами Московской области.</w:t>
      </w:r>
    </w:p>
    <w:p w:rsidR="00E05652" w:rsidRPr="004509F1" w:rsidRDefault="00E05652" w:rsidP="00274691">
      <w:pPr>
        <w:pStyle w:val="ConsPlusNormal"/>
        <w:ind w:firstLine="540"/>
        <w:jc w:val="both"/>
      </w:pPr>
      <w:r w:rsidRPr="004509F1">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11363" w:rsidRPr="004509F1" w:rsidRDefault="00E05652" w:rsidP="00D4751A">
      <w:pPr>
        <w:pStyle w:val="ConsPlusNormal"/>
        <w:numPr>
          <w:ilvl w:val="0"/>
          <w:numId w:val="6"/>
        </w:numPr>
        <w:ind w:left="0" w:firstLine="426"/>
        <w:jc w:val="both"/>
      </w:pPr>
      <w:r w:rsidRPr="004509F1">
        <w:t xml:space="preserve">При производстве работ по месту установки средств размещения информации, непосредственный исполнитель должен иметь при себе </w:t>
      </w:r>
      <w:r w:rsidR="00711363" w:rsidRPr="004509F1">
        <w:t>«Согласование на установку средств размещения информации», выданного Администрацией городского округа Павловский Посад Московской области в соответствии с Административным регламентом предоставления муниципальной услуги «Согласование установки средства размещения информации на территории городского округа Павловский Посад Московской области».</w:t>
      </w:r>
    </w:p>
    <w:p w:rsidR="00E05652" w:rsidRPr="004509F1" w:rsidRDefault="00E05652" w:rsidP="00D4751A">
      <w:pPr>
        <w:pStyle w:val="ConsPlusNormal"/>
        <w:ind w:firstLine="426"/>
        <w:jc w:val="both"/>
      </w:pPr>
      <w:r w:rsidRPr="004509F1">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w:t>
      </w:r>
      <w:r w:rsidRPr="004509F1">
        <w:lastRenderedPageBreak/>
        <w:t>средства размещения информации в том виде, в котором оно было до монтажа средства размещения информации.</w:t>
      </w:r>
    </w:p>
    <w:p w:rsidR="00E05652" w:rsidRPr="004509F1" w:rsidRDefault="00E05652" w:rsidP="00274691">
      <w:pPr>
        <w:pStyle w:val="ConsPlusNormal"/>
        <w:jc w:val="both"/>
      </w:pPr>
    </w:p>
    <w:p w:rsidR="00F77FD6" w:rsidRPr="004509F1" w:rsidRDefault="00F77FD6" w:rsidP="00EC692D">
      <w:pPr>
        <w:pStyle w:val="ConsPlusTitle"/>
        <w:jc w:val="center"/>
        <w:outlineLvl w:val="1"/>
      </w:pPr>
    </w:p>
    <w:p w:rsidR="00E05652" w:rsidRPr="004509F1" w:rsidRDefault="00E05652" w:rsidP="00EC692D">
      <w:pPr>
        <w:pStyle w:val="ConsPlusTitle"/>
        <w:jc w:val="center"/>
        <w:outlineLvl w:val="1"/>
      </w:pPr>
      <w:r w:rsidRPr="004509F1">
        <w:t>Статья  23.1. Информационные стенды дворовых территорий</w:t>
      </w:r>
    </w:p>
    <w:p w:rsidR="00E05652" w:rsidRPr="004509F1" w:rsidRDefault="00E05652" w:rsidP="00274691">
      <w:pPr>
        <w:pStyle w:val="ConsPlusNormal"/>
        <w:jc w:val="both"/>
        <w:rPr>
          <w:sz w:val="16"/>
          <w:szCs w:val="16"/>
        </w:rPr>
      </w:pPr>
    </w:p>
    <w:p w:rsidR="00E05652" w:rsidRPr="004509F1" w:rsidRDefault="00E05652" w:rsidP="00274691">
      <w:pPr>
        <w:pStyle w:val="ConsPlusNormal"/>
        <w:ind w:firstLine="540"/>
        <w:jc w:val="both"/>
      </w:pPr>
      <w:r w:rsidRPr="004509F1">
        <w:t>1. Информационные стенды дворовых территорий должны быть установлены на каждой дворовой территории.</w:t>
      </w:r>
    </w:p>
    <w:p w:rsidR="00E05652" w:rsidRPr="004509F1" w:rsidRDefault="00E05652" w:rsidP="00274691">
      <w:pPr>
        <w:pStyle w:val="ConsPlusNormal"/>
        <w:ind w:firstLine="540"/>
        <w:jc w:val="both"/>
      </w:pPr>
      <w:r w:rsidRPr="004509F1">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05652" w:rsidRPr="004509F1" w:rsidRDefault="00E05652" w:rsidP="00274691">
      <w:pPr>
        <w:pStyle w:val="ConsPlusNormal"/>
        <w:ind w:firstLine="540"/>
        <w:jc w:val="both"/>
      </w:pPr>
      <w:r w:rsidRPr="004509F1">
        <w:t>3. Обязанность по установке информационных стендов дворовых территорий возлагается:</w:t>
      </w:r>
    </w:p>
    <w:p w:rsidR="00E05652" w:rsidRPr="004509F1" w:rsidRDefault="00E05652" w:rsidP="00274691">
      <w:pPr>
        <w:pStyle w:val="ConsPlusNormal"/>
        <w:ind w:firstLine="540"/>
        <w:jc w:val="both"/>
      </w:pPr>
      <w:r w:rsidRPr="004509F1">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05652" w:rsidRPr="004509F1" w:rsidRDefault="00E05652" w:rsidP="00274691">
      <w:pPr>
        <w:pStyle w:val="ConsPlusNormal"/>
        <w:ind w:firstLine="540"/>
        <w:jc w:val="both"/>
      </w:pPr>
      <w:r w:rsidRPr="004509F1">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05652" w:rsidRPr="004509F1" w:rsidRDefault="00E05652" w:rsidP="00274691">
      <w:pPr>
        <w:pStyle w:val="ConsPlusNormal"/>
        <w:ind w:firstLine="540"/>
        <w:jc w:val="both"/>
      </w:pPr>
      <w:r w:rsidRPr="004509F1">
        <w:t>в) на территориях, находящихся в частной собственности, - на собственников территорий: граждан и юридических лиц.</w:t>
      </w:r>
    </w:p>
    <w:p w:rsidR="00E05652" w:rsidRPr="004509F1" w:rsidRDefault="00E05652" w:rsidP="00274691">
      <w:pPr>
        <w:pStyle w:val="ConsPlusNormal"/>
        <w:jc w:val="both"/>
      </w:pPr>
    </w:p>
    <w:p w:rsidR="00E05652" w:rsidRPr="004509F1" w:rsidRDefault="00E05652" w:rsidP="00EC692D">
      <w:pPr>
        <w:pStyle w:val="ConsPlusTitle"/>
        <w:jc w:val="center"/>
        <w:outlineLvl w:val="1"/>
      </w:pPr>
      <w:r w:rsidRPr="004509F1">
        <w:t>Статья  24. Рекламные конструкции</w:t>
      </w:r>
    </w:p>
    <w:p w:rsidR="00E05652" w:rsidRPr="004509F1" w:rsidRDefault="00E05652" w:rsidP="00274691">
      <w:pPr>
        <w:pStyle w:val="ConsPlusNormal"/>
        <w:jc w:val="both"/>
        <w:rPr>
          <w:sz w:val="16"/>
          <w:szCs w:val="16"/>
        </w:rPr>
      </w:pPr>
    </w:p>
    <w:p w:rsidR="00E05652" w:rsidRPr="004509F1" w:rsidRDefault="00E05652" w:rsidP="00D81391">
      <w:pPr>
        <w:pStyle w:val="ConsPlusNormal"/>
        <w:ind w:firstLine="540"/>
        <w:jc w:val="both"/>
      </w:pPr>
      <w:r w:rsidRPr="004509F1">
        <w:t>1. Размещение рекламных конструкций на территори</w:t>
      </w:r>
      <w:r w:rsidR="00C10453" w:rsidRPr="004509F1">
        <w:t>и городского округа Павловский Посад</w:t>
      </w:r>
      <w:r w:rsidRPr="004509F1">
        <w:t xml:space="preserve"> выполняется в соответствии с требованиями законодательства Российской Федерации и законодательства Московской области.</w:t>
      </w:r>
    </w:p>
    <w:p w:rsidR="00E05652" w:rsidRPr="004509F1" w:rsidRDefault="00E05652" w:rsidP="00D81391">
      <w:pPr>
        <w:pStyle w:val="ConsPlusNormal"/>
        <w:ind w:firstLine="540"/>
        <w:jc w:val="both"/>
      </w:pPr>
      <w:r w:rsidRPr="004509F1">
        <w:t>2. Рекламные конструкции должны соответствовать художественно-композиционным требованиям к их внешнему виду.</w:t>
      </w:r>
    </w:p>
    <w:p w:rsidR="00E05652" w:rsidRPr="004509F1" w:rsidRDefault="00E05652" w:rsidP="00274691">
      <w:pPr>
        <w:pStyle w:val="ConsPlusNormal"/>
        <w:jc w:val="both"/>
      </w:pPr>
    </w:p>
    <w:p w:rsidR="00E05652" w:rsidRPr="004509F1" w:rsidRDefault="00E05652" w:rsidP="00274691">
      <w:pPr>
        <w:pStyle w:val="ConsPlusTitle"/>
        <w:ind w:firstLine="540"/>
        <w:jc w:val="both"/>
        <w:outlineLvl w:val="1"/>
      </w:pPr>
      <w:r w:rsidRPr="004509F1">
        <w:t xml:space="preserve">Статья  25. Основные требования к размещению некапитальных </w:t>
      </w:r>
      <w:r w:rsidR="00A84DD9" w:rsidRPr="004509F1">
        <w:t>строений и сооружений</w:t>
      </w:r>
    </w:p>
    <w:p w:rsidR="00E05652" w:rsidRPr="004509F1" w:rsidRDefault="00E05652" w:rsidP="00274691">
      <w:pPr>
        <w:pStyle w:val="ConsPlusNormal"/>
        <w:jc w:val="both"/>
        <w:rPr>
          <w:sz w:val="16"/>
          <w:szCs w:val="16"/>
        </w:rPr>
      </w:pPr>
    </w:p>
    <w:p w:rsidR="00A84DD9" w:rsidRPr="004509F1" w:rsidRDefault="00E05652" w:rsidP="00E026D6">
      <w:pPr>
        <w:pStyle w:val="ConsPlusNormal"/>
        <w:numPr>
          <w:ilvl w:val="0"/>
          <w:numId w:val="7"/>
        </w:numPr>
        <w:ind w:left="0" w:firstLine="567"/>
        <w:jc w:val="both"/>
      </w:pPr>
      <w:r w:rsidRPr="004509F1">
        <w:t xml:space="preserve">Установка </w:t>
      </w:r>
      <w:r w:rsidR="00A84DD9" w:rsidRPr="004509F1">
        <w:t>некапитальных строений и сооружений допускается с разрешения и в порядке, установленном Администрацией городского округа Павловский Посад Московской области.</w:t>
      </w:r>
    </w:p>
    <w:p w:rsidR="00E05652" w:rsidRPr="004509F1" w:rsidRDefault="00E05652" w:rsidP="00D81391">
      <w:pPr>
        <w:pStyle w:val="ConsPlusNormal"/>
        <w:ind w:firstLine="540"/>
        <w:jc w:val="both"/>
      </w:pPr>
      <w:r w:rsidRPr="004509F1">
        <w:t xml:space="preserve">Установка некапитальных </w:t>
      </w:r>
      <w:r w:rsidR="003F373B" w:rsidRPr="004509F1">
        <w:t>строений и сооружений</w:t>
      </w:r>
      <w:r w:rsidRPr="004509F1">
        <w:t xml:space="preserve">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373B" w:rsidRPr="004509F1" w:rsidRDefault="00E05652" w:rsidP="00D81391">
      <w:pPr>
        <w:pStyle w:val="ConsPlusNormal"/>
        <w:ind w:firstLine="540"/>
        <w:jc w:val="both"/>
      </w:pPr>
      <w:r w:rsidRPr="004509F1">
        <w:t xml:space="preserve">2. Некапитальные </w:t>
      </w:r>
      <w:r w:rsidR="003F373B" w:rsidRPr="004509F1">
        <w:t>строения и сооружения</w:t>
      </w:r>
      <w:r w:rsidRPr="004509F1">
        <w:t xml:space="preserve">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3F373B" w:rsidRPr="004509F1">
        <w:t>.</w:t>
      </w:r>
    </w:p>
    <w:p w:rsidR="00E05652" w:rsidRPr="004509F1" w:rsidRDefault="003F373B" w:rsidP="00D81391">
      <w:pPr>
        <w:pStyle w:val="ConsPlusNormal"/>
        <w:ind w:firstLine="540"/>
        <w:jc w:val="both"/>
      </w:pPr>
      <w:r w:rsidRPr="004509F1">
        <w:t>3. С</w:t>
      </w:r>
      <w:r w:rsidR="00E05652" w:rsidRPr="004509F1">
        <w:t xml:space="preserve">ооружения питания и автозаправочные станции </w:t>
      </w:r>
      <w:r w:rsidRPr="004509F1">
        <w:t xml:space="preserve">должны оборудоваться </w:t>
      </w:r>
      <w:r w:rsidR="00E05652" w:rsidRPr="004509F1">
        <w:t xml:space="preserve"> туалетными кабинами (при отсутствии общественных туалетов на прилегающей территории в зоне доступности 200 м).</w:t>
      </w:r>
    </w:p>
    <w:p w:rsidR="00E05652" w:rsidRPr="004509F1" w:rsidRDefault="00E05652" w:rsidP="00D81391">
      <w:pPr>
        <w:pStyle w:val="ConsPlusNormal"/>
        <w:ind w:firstLine="540"/>
        <w:jc w:val="both"/>
      </w:pPr>
      <w:r w:rsidRPr="004509F1">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05652" w:rsidRPr="004509F1" w:rsidRDefault="00E05652" w:rsidP="00D81391">
      <w:pPr>
        <w:pStyle w:val="ConsPlusNormal"/>
        <w:ind w:firstLine="540"/>
        <w:jc w:val="both"/>
      </w:pPr>
      <w:r w:rsidRPr="004509F1">
        <w:t xml:space="preserve">4. Не допускается размещение некапитальных </w:t>
      </w:r>
      <w:r w:rsidR="00716C85" w:rsidRPr="004509F1">
        <w:t xml:space="preserve">строений и сооружений </w:t>
      </w:r>
      <w:r w:rsidRPr="004509F1">
        <w:t xml:space="preserve">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w:t>
      </w:r>
      <w:r w:rsidRPr="004509F1">
        <w:lastRenderedPageBreak/>
        <w:t>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r w:rsidR="00716C85" w:rsidRPr="004509F1">
        <w:t xml:space="preserve"> (газопроводов, нефтепроводов и нефтепродуктопроводов)</w:t>
      </w:r>
      <w:r w:rsidRPr="004509F1">
        <w:t>,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16A84" w:rsidRPr="004509F1" w:rsidRDefault="00416A84" w:rsidP="00D81391">
      <w:pPr>
        <w:pStyle w:val="ConsPlusNormal"/>
        <w:ind w:firstLine="540"/>
        <w:jc w:val="both"/>
      </w:pPr>
    </w:p>
    <w:p w:rsidR="00E05652" w:rsidRPr="004509F1" w:rsidRDefault="00E05652" w:rsidP="003532A3">
      <w:pPr>
        <w:pStyle w:val="ConsPlusTitle"/>
        <w:jc w:val="center"/>
        <w:outlineLvl w:val="1"/>
      </w:pPr>
      <w:r w:rsidRPr="004509F1">
        <w:t>Статья 26. Сезонные (летние) кафе</w:t>
      </w:r>
    </w:p>
    <w:p w:rsidR="00E05652" w:rsidRPr="004509F1" w:rsidRDefault="00E05652" w:rsidP="00274691">
      <w:pPr>
        <w:pStyle w:val="ConsPlusNormal"/>
        <w:jc w:val="both"/>
      </w:pPr>
    </w:p>
    <w:p w:rsidR="00E05652" w:rsidRPr="004509F1" w:rsidRDefault="00E05652" w:rsidP="00D81391">
      <w:pPr>
        <w:pStyle w:val="ConsPlusNormal"/>
        <w:ind w:firstLine="540"/>
        <w:jc w:val="both"/>
      </w:pPr>
      <w:r w:rsidRPr="004509F1">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05652" w:rsidRPr="004509F1" w:rsidRDefault="00E05652" w:rsidP="00D81391">
      <w:pPr>
        <w:pStyle w:val="ConsPlusNormal"/>
        <w:ind w:firstLine="540"/>
        <w:jc w:val="both"/>
      </w:pPr>
      <w:r w:rsidRPr="004509F1">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05652" w:rsidRPr="004509F1" w:rsidRDefault="00E05652" w:rsidP="00D81391">
      <w:pPr>
        <w:pStyle w:val="ConsPlusNormal"/>
        <w:ind w:firstLine="540"/>
        <w:jc w:val="both"/>
      </w:pPr>
      <w:r w:rsidRPr="004509F1">
        <w:t>3. Не допускается размещение сезонных (летних) кафе:</w:t>
      </w:r>
    </w:p>
    <w:p w:rsidR="00E05652" w:rsidRPr="004509F1" w:rsidRDefault="00E05652" w:rsidP="00D81391">
      <w:pPr>
        <w:pStyle w:val="ConsPlusNormal"/>
        <w:ind w:firstLine="540"/>
        <w:jc w:val="both"/>
      </w:pPr>
      <w:r w:rsidRPr="004509F1">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05652" w:rsidRPr="004509F1" w:rsidRDefault="00E05652" w:rsidP="00D81391">
      <w:pPr>
        <w:pStyle w:val="ConsPlusNormal"/>
        <w:ind w:firstLine="540"/>
        <w:jc w:val="both"/>
      </w:pPr>
      <w:r w:rsidRPr="004509F1">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05652" w:rsidRPr="004509F1" w:rsidRDefault="00E05652" w:rsidP="00D81391">
      <w:pPr>
        <w:pStyle w:val="ConsPlusNormal"/>
        <w:ind w:firstLine="540"/>
        <w:jc w:val="both"/>
      </w:pPr>
      <w:r w:rsidRPr="004509F1">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05652" w:rsidRPr="004509F1" w:rsidRDefault="00E05652" w:rsidP="00D81391">
      <w:pPr>
        <w:pStyle w:val="ConsPlusNormal"/>
        <w:ind w:firstLine="540"/>
        <w:jc w:val="both"/>
      </w:pPr>
      <w:r w:rsidRPr="004509F1">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05652" w:rsidRPr="004509F1" w:rsidRDefault="00E05652" w:rsidP="00D81391">
      <w:pPr>
        <w:pStyle w:val="ConsPlusNormal"/>
        <w:ind w:firstLine="540"/>
        <w:jc w:val="both"/>
      </w:pPr>
      <w:r w:rsidRPr="004509F1">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EA4055" w:rsidRPr="004509F1">
        <w:t xml:space="preserve">Администрация городского округа Павловский Посад Московской области </w:t>
      </w:r>
      <w:r w:rsidRPr="004509F1">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05652" w:rsidRPr="004509F1" w:rsidRDefault="00E05652" w:rsidP="007F68FB">
      <w:pPr>
        <w:pStyle w:val="ConsPlusNormal"/>
        <w:ind w:firstLine="540"/>
        <w:jc w:val="both"/>
      </w:pPr>
      <w:r w:rsidRPr="004509F1">
        <w:t>5. При необходимости проведения аварийных работ уведомление производится незамедлительно.</w:t>
      </w:r>
    </w:p>
    <w:p w:rsidR="00E05652" w:rsidRPr="004509F1" w:rsidRDefault="00E05652" w:rsidP="007F68FB">
      <w:pPr>
        <w:pStyle w:val="ConsPlusNormal"/>
        <w:ind w:firstLine="540"/>
        <w:jc w:val="both"/>
      </w:pPr>
      <w:r w:rsidRPr="004509F1">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EA4055" w:rsidRPr="004509F1">
        <w:t xml:space="preserve">Администрацией городского округа Павловский Посад Московской области </w:t>
      </w:r>
      <w:r w:rsidRPr="004509F1">
        <w:t>период времени.</w:t>
      </w:r>
    </w:p>
    <w:p w:rsidR="00E05652" w:rsidRPr="004509F1" w:rsidRDefault="00E05652" w:rsidP="007F68FB">
      <w:pPr>
        <w:pStyle w:val="ConsPlusNormal"/>
        <w:ind w:firstLine="540"/>
        <w:jc w:val="both"/>
      </w:pPr>
      <w:r w:rsidRPr="004509F1">
        <w:t>7. При обустройстве сезонных (летних) кафе используются сборно-разборные (легковозводимые) конструкции, элементы оборудования.</w:t>
      </w:r>
    </w:p>
    <w:p w:rsidR="00E05652" w:rsidRPr="004509F1" w:rsidRDefault="00E05652" w:rsidP="007F68FB">
      <w:pPr>
        <w:pStyle w:val="ConsPlusNormal"/>
        <w:ind w:firstLine="540"/>
        <w:jc w:val="both"/>
      </w:pPr>
      <w:r w:rsidRPr="004509F1">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05652" w:rsidRPr="004509F1" w:rsidRDefault="00E05652" w:rsidP="007F68FB">
      <w:pPr>
        <w:pStyle w:val="ConsPlusNormal"/>
        <w:ind w:firstLine="540"/>
        <w:jc w:val="both"/>
      </w:pPr>
      <w:r w:rsidRPr="004509F1">
        <w:t>9. При оборудовании сезонных (летних) кафе не допускается:</w:t>
      </w:r>
    </w:p>
    <w:p w:rsidR="00E05652" w:rsidRPr="004509F1" w:rsidRDefault="00E05652" w:rsidP="007F68FB">
      <w:pPr>
        <w:pStyle w:val="ConsPlusNormal"/>
        <w:ind w:firstLine="540"/>
        <w:jc w:val="both"/>
      </w:pPr>
      <w:r w:rsidRPr="004509F1">
        <w:t>а) использование кирпича, строительных блоков и плит, монолитного бетона, железобетона, стальных профилированных листов, баннерной ткани;</w:t>
      </w:r>
    </w:p>
    <w:p w:rsidR="00E05652" w:rsidRPr="004509F1" w:rsidRDefault="00E05652" w:rsidP="007F68FB">
      <w:pPr>
        <w:pStyle w:val="ConsPlusNormal"/>
        <w:ind w:firstLine="540"/>
        <w:jc w:val="both"/>
      </w:pPr>
      <w:r w:rsidRPr="004509F1">
        <w:t>б) прокладка подземных инженерных коммуникаций и проведение строительно-</w:t>
      </w:r>
      <w:r w:rsidRPr="004509F1">
        <w:lastRenderedPageBreak/>
        <w:t>монтажных работ капитального характера;</w:t>
      </w:r>
    </w:p>
    <w:p w:rsidR="00E05652" w:rsidRPr="004509F1" w:rsidRDefault="00E05652" w:rsidP="007F68FB">
      <w:pPr>
        <w:pStyle w:val="ConsPlusNormal"/>
        <w:ind w:firstLine="540"/>
        <w:jc w:val="both"/>
      </w:pPr>
      <w:r w:rsidRPr="004509F1">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509F1">
        <w:t>сайдинг</w:t>
      </w:r>
      <w:proofErr w:type="spellEnd"/>
      <w:r w:rsidRPr="004509F1">
        <w:t>-панелей и остекления;</w:t>
      </w:r>
    </w:p>
    <w:p w:rsidR="00E05652" w:rsidRPr="004509F1" w:rsidRDefault="00E05652" w:rsidP="007F68FB">
      <w:pPr>
        <w:pStyle w:val="ConsPlusNormal"/>
        <w:ind w:firstLine="540"/>
        <w:jc w:val="both"/>
      </w:pPr>
      <w:r w:rsidRPr="004509F1">
        <w:t xml:space="preserve">г) использование для облицовки элементов оборудования кафе и навеса полиэтиленового пленочного покрытия, черепицы, </w:t>
      </w:r>
      <w:proofErr w:type="spellStart"/>
      <w:r w:rsidRPr="004509F1">
        <w:t>металлочерепицы</w:t>
      </w:r>
      <w:proofErr w:type="spellEnd"/>
      <w:r w:rsidRPr="004509F1">
        <w:t>, металла, а также рубероида, асбестоцементных плит.</w:t>
      </w:r>
    </w:p>
    <w:p w:rsidR="00E05652" w:rsidRPr="004509F1" w:rsidRDefault="00E05652" w:rsidP="007F68FB">
      <w:pPr>
        <w:pStyle w:val="ConsPlusNormal"/>
        <w:ind w:firstLine="540"/>
        <w:jc w:val="both"/>
      </w:pPr>
      <w:r w:rsidRPr="004509F1">
        <w:t>10. Допускается размещение элементов оборудования сезонного (летнего) кафе с заглублением элементов их крепления до 0,30 м.</w:t>
      </w:r>
    </w:p>
    <w:p w:rsidR="00E05652" w:rsidRPr="004509F1" w:rsidRDefault="00E05652" w:rsidP="007F68FB">
      <w:pPr>
        <w:pStyle w:val="ConsPlusNormal"/>
        <w:ind w:firstLine="540"/>
        <w:jc w:val="both"/>
      </w:pPr>
      <w:r w:rsidRPr="004509F1">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05652" w:rsidRPr="004509F1" w:rsidRDefault="00E05652" w:rsidP="007F68FB">
      <w:pPr>
        <w:pStyle w:val="ConsPlusNormal"/>
        <w:spacing w:line="240" w:lineRule="atLeast"/>
        <w:ind w:firstLine="539"/>
        <w:jc w:val="both"/>
      </w:pPr>
      <w:r w:rsidRPr="004509F1">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05652" w:rsidRPr="004509F1" w:rsidRDefault="00E05652" w:rsidP="007F68FB">
      <w:pPr>
        <w:pStyle w:val="ConsPlusNormal"/>
        <w:spacing w:line="240" w:lineRule="atLeast"/>
        <w:ind w:firstLine="539"/>
        <w:jc w:val="both"/>
      </w:pPr>
      <w:r w:rsidRPr="004509F1">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05652" w:rsidRPr="004509F1" w:rsidRDefault="00E05652" w:rsidP="007F68FB">
      <w:pPr>
        <w:pStyle w:val="ConsPlusNormal"/>
        <w:spacing w:line="240" w:lineRule="atLeast"/>
        <w:ind w:firstLine="539"/>
        <w:jc w:val="both"/>
      </w:pPr>
      <w:r w:rsidRPr="004509F1">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05652" w:rsidRPr="004509F1" w:rsidRDefault="00E05652" w:rsidP="007F68FB">
      <w:pPr>
        <w:pStyle w:val="ConsPlusNormal"/>
        <w:spacing w:line="240" w:lineRule="atLeast"/>
        <w:ind w:firstLine="539"/>
        <w:jc w:val="both"/>
      </w:pPr>
      <w:r w:rsidRPr="004509F1">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05652" w:rsidRPr="004509F1" w:rsidRDefault="00E05652" w:rsidP="007F68FB">
      <w:pPr>
        <w:pStyle w:val="ConsPlusNormal"/>
        <w:spacing w:line="240" w:lineRule="atLeast"/>
        <w:ind w:firstLine="539"/>
        <w:jc w:val="both"/>
      </w:pPr>
      <w:r w:rsidRPr="004509F1">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05652" w:rsidRPr="004509F1" w:rsidRDefault="00E05652" w:rsidP="007F68FB">
      <w:pPr>
        <w:pStyle w:val="ConsPlusNormal"/>
        <w:spacing w:line="240" w:lineRule="atLeast"/>
        <w:ind w:firstLine="539"/>
        <w:jc w:val="both"/>
      </w:pPr>
      <w:r w:rsidRPr="004509F1">
        <w:t>Конструкции декоративных ограждений не должны содержать элементов, создающих угрозу получения травм.</w:t>
      </w:r>
    </w:p>
    <w:p w:rsidR="00E05652" w:rsidRPr="004509F1" w:rsidRDefault="00E05652" w:rsidP="007F68FB">
      <w:pPr>
        <w:pStyle w:val="ConsPlusNormal"/>
        <w:spacing w:line="240" w:lineRule="atLeast"/>
        <w:ind w:firstLine="539"/>
        <w:jc w:val="both"/>
      </w:pPr>
      <w:r w:rsidRPr="004509F1">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05652" w:rsidRPr="004509F1" w:rsidRDefault="00E05652" w:rsidP="007F68FB">
      <w:pPr>
        <w:pStyle w:val="ConsPlusNormal"/>
        <w:spacing w:line="240" w:lineRule="atLeast"/>
        <w:ind w:firstLine="539"/>
        <w:jc w:val="both"/>
      </w:pPr>
      <w:r w:rsidRPr="004509F1">
        <w:t>15. Элементы озеленения, используемые при обустройстве сезонного (летнего) кафе, должны быть устойчивыми.</w:t>
      </w:r>
    </w:p>
    <w:p w:rsidR="00E05652" w:rsidRPr="004509F1" w:rsidRDefault="00E05652" w:rsidP="007F68FB">
      <w:pPr>
        <w:pStyle w:val="ConsPlusNormal"/>
        <w:spacing w:line="240" w:lineRule="atLeast"/>
        <w:ind w:firstLine="539"/>
        <w:jc w:val="both"/>
      </w:pPr>
      <w:r w:rsidRPr="004509F1">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05652" w:rsidRPr="004509F1" w:rsidRDefault="00E05652" w:rsidP="007F68FB">
      <w:pPr>
        <w:pStyle w:val="ConsPlusNormal"/>
        <w:spacing w:line="240" w:lineRule="atLeast"/>
        <w:ind w:firstLine="539"/>
        <w:jc w:val="both"/>
      </w:pPr>
      <w:r w:rsidRPr="004509F1">
        <w:t xml:space="preserve">16. Для обеспечения устойчивости элементов оборудования при устройстве </w:t>
      </w:r>
      <w:r w:rsidRPr="004509F1">
        <w:lastRenderedPageBreak/>
        <w:t>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05652" w:rsidRPr="004509F1" w:rsidRDefault="00E05652" w:rsidP="007F68FB">
      <w:pPr>
        <w:pStyle w:val="ConsPlusNormal"/>
        <w:spacing w:line="240" w:lineRule="atLeast"/>
        <w:ind w:firstLine="539"/>
        <w:jc w:val="both"/>
      </w:pPr>
      <w:r w:rsidRPr="004509F1">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05652" w:rsidRPr="004509F1" w:rsidRDefault="00E05652" w:rsidP="007F68FB">
      <w:pPr>
        <w:pStyle w:val="ConsPlusNormal"/>
        <w:spacing w:line="240" w:lineRule="atLeast"/>
        <w:ind w:firstLine="539"/>
        <w:jc w:val="both"/>
      </w:pPr>
      <w:r w:rsidRPr="004509F1">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05652" w:rsidRPr="004509F1" w:rsidRDefault="00E05652" w:rsidP="007F68FB">
      <w:pPr>
        <w:pStyle w:val="ConsPlusNormal"/>
        <w:spacing w:line="240" w:lineRule="atLeast"/>
        <w:ind w:firstLine="539"/>
        <w:jc w:val="both"/>
      </w:pPr>
      <w:r w:rsidRPr="004509F1">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05652" w:rsidRPr="004509F1" w:rsidRDefault="00E05652" w:rsidP="007F68FB">
      <w:pPr>
        <w:pStyle w:val="ConsPlusNormal"/>
        <w:spacing w:line="240" w:lineRule="atLeast"/>
        <w:ind w:firstLine="539"/>
        <w:jc w:val="both"/>
      </w:pPr>
      <w:r w:rsidRPr="004509F1">
        <w:t>18. Элементы оборудования сезонных (летних) кафе должны содержаться в технически исправном состоянии, быть очищенными от грязи и иного мусора.</w:t>
      </w:r>
    </w:p>
    <w:p w:rsidR="00E05652" w:rsidRPr="004509F1" w:rsidRDefault="00E05652" w:rsidP="007F68FB">
      <w:pPr>
        <w:pStyle w:val="ConsPlusNormal"/>
        <w:spacing w:line="240" w:lineRule="atLeast"/>
        <w:ind w:firstLine="539"/>
        <w:jc w:val="both"/>
      </w:pPr>
      <w:r w:rsidRPr="004509F1">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05652" w:rsidRPr="004509F1" w:rsidRDefault="00E05652" w:rsidP="007F68FB">
      <w:pPr>
        <w:pStyle w:val="ConsPlusNormal"/>
        <w:spacing w:line="240" w:lineRule="atLeast"/>
        <w:ind w:firstLine="539"/>
        <w:jc w:val="both"/>
      </w:pPr>
      <w:r w:rsidRPr="004509F1">
        <w:t>19. При эксплуатации сезонного (летнего) кафе не допускается:</w:t>
      </w:r>
    </w:p>
    <w:p w:rsidR="00E05652" w:rsidRPr="004509F1" w:rsidRDefault="00E05652" w:rsidP="007F68FB">
      <w:pPr>
        <w:pStyle w:val="ConsPlusNormal"/>
        <w:spacing w:line="240" w:lineRule="atLeast"/>
        <w:ind w:firstLine="539"/>
        <w:jc w:val="both"/>
      </w:pPr>
      <w:r w:rsidRPr="004509F1">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05652" w:rsidRPr="004509F1" w:rsidRDefault="00E05652" w:rsidP="007F68FB">
      <w:pPr>
        <w:pStyle w:val="ConsPlusNormal"/>
        <w:spacing w:line="240" w:lineRule="atLeast"/>
        <w:ind w:firstLine="539"/>
        <w:jc w:val="both"/>
      </w:pPr>
      <w:r w:rsidRPr="004509F1">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05652" w:rsidRPr="004509F1" w:rsidRDefault="00E05652" w:rsidP="007F68FB">
      <w:pPr>
        <w:pStyle w:val="ConsPlusNormal"/>
        <w:spacing w:line="240" w:lineRule="atLeast"/>
        <w:ind w:firstLine="539"/>
        <w:jc w:val="both"/>
      </w:pPr>
      <w:r w:rsidRPr="004509F1">
        <w:t>в) использование осветительных приборов вблизи окон жилых помещений в случае прямого попадания на окна световых лучей.</w:t>
      </w:r>
    </w:p>
    <w:p w:rsidR="00E05652" w:rsidRPr="004509F1" w:rsidRDefault="00E05652" w:rsidP="00B961F4"/>
    <w:p w:rsidR="00E05652" w:rsidRPr="004509F1" w:rsidRDefault="00E05652" w:rsidP="005A7C82">
      <w:pPr>
        <w:pStyle w:val="ConsPlusTitle"/>
        <w:jc w:val="center"/>
        <w:outlineLvl w:val="1"/>
      </w:pPr>
      <w:bookmarkStart w:id="28" w:name="sub_2102"/>
      <w:bookmarkEnd w:id="27"/>
      <w:r w:rsidRPr="004509F1">
        <w:t>Статья  27. Требования к установке ограждений (заборов)</w:t>
      </w:r>
    </w:p>
    <w:p w:rsidR="00E05652" w:rsidRPr="004509F1" w:rsidRDefault="00E05652" w:rsidP="00730070">
      <w:pPr>
        <w:pStyle w:val="ConsPlusNormal"/>
        <w:jc w:val="both"/>
      </w:pPr>
    </w:p>
    <w:p w:rsidR="00E05652" w:rsidRPr="004509F1" w:rsidRDefault="00E05652" w:rsidP="00730070">
      <w:pPr>
        <w:pStyle w:val="ConsPlusNormal"/>
        <w:ind w:firstLine="540"/>
        <w:jc w:val="both"/>
      </w:pPr>
      <w:r w:rsidRPr="004509F1">
        <w:t xml:space="preserve">1. На территории </w:t>
      </w:r>
      <w:r w:rsidR="00C51D07" w:rsidRPr="004509F1">
        <w:t xml:space="preserve">городского округа Павловский Посад Московской области </w:t>
      </w:r>
      <w:r w:rsidRPr="004509F1">
        <w:t xml:space="preserve">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w:t>
      </w:r>
      <w:r w:rsidR="00C51D07" w:rsidRPr="004509F1">
        <w:t>архитектурно-художественного регламента</w:t>
      </w:r>
      <w:r w:rsidR="00162174" w:rsidRPr="004509F1">
        <w:t xml:space="preserve"> и утвержденного альбома типовых архитектурных решений внешнего вида ограждений, применяемых в городском округе Павловский Посад Московской области, </w:t>
      </w:r>
      <w:r w:rsidRPr="004509F1">
        <w:t>паспортом колористического решения фасадов зданий, строений, сооружений, ограждений.</w:t>
      </w:r>
    </w:p>
    <w:p w:rsidR="00E05652" w:rsidRPr="004509F1" w:rsidRDefault="00E05652" w:rsidP="00730070">
      <w:pPr>
        <w:pStyle w:val="ConsPlusNormal"/>
        <w:ind w:firstLine="540"/>
        <w:jc w:val="both"/>
      </w:pPr>
      <w:r w:rsidRPr="004509F1">
        <w:t xml:space="preserve">2. </w:t>
      </w:r>
      <w:r w:rsidR="00137A93" w:rsidRPr="004509F1">
        <w:t xml:space="preserve">Установка ограждений, прилегающих к общественным территориям, газонных и тротуарных ограждений </w:t>
      </w:r>
      <w:r w:rsidRPr="004509F1">
        <w:t xml:space="preserve">на территории </w:t>
      </w:r>
      <w:r w:rsidR="00C51D07" w:rsidRPr="004509F1">
        <w:t xml:space="preserve">городского округа Павловский Посад Московской области </w:t>
      </w:r>
      <w:r w:rsidRPr="004509F1">
        <w:t>осуществляется по согласованию с</w:t>
      </w:r>
      <w:r w:rsidR="00C51D07" w:rsidRPr="004509F1">
        <w:t xml:space="preserve"> Администрацией городского округа Павловский Посад Московской области</w:t>
      </w:r>
      <w:r w:rsidRPr="004509F1">
        <w:t>. Самовольная установка ограждений не допускается.</w:t>
      </w:r>
    </w:p>
    <w:p w:rsidR="00E05652" w:rsidRPr="004509F1" w:rsidRDefault="00E05652" w:rsidP="00730070">
      <w:pPr>
        <w:pStyle w:val="ConsPlusNormal"/>
        <w:ind w:firstLine="540"/>
        <w:jc w:val="both"/>
      </w:pPr>
      <w:r w:rsidRPr="004509F1">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w:t>
      </w:r>
      <w:r w:rsidR="00C51D07" w:rsidRPr="004509F1">
        <w:t xml:space="preserve"> Администрацией городского округа Павловский Посад Московской области</w:t>
      </w:r>
      <w:r w:rsidRPr="004509F1">
        <w:t xml:space="preserve">, за счет собственника (правообладателя) земельного участка, на котором установлены такие </w:t>
      </w:r>
      <w:r w:rsidRPr="004509F1">
        <w:lastRenderedPageBreak/>
        <w:t>ограждения либо за счет средств бюджета</w:t>
      </w:r>
      <w:r w:rsidR="00C51D07" w:rsidRPr="004509F1">
        <w:t xml:space="preserve"> городского округа Павловский Посад Московской области.</w:t>
      </w:r>
    </w:p>
    <w:p w:rsidR="00E05652" w:rsidRPr="004509F1" w:rsidRDefault="00E05652" w:rsidP="00730070">
      <w:pPr>
        <w:pStyle w:val="ConsPlusNormal"/>
        <w:ind w:firstLine="540"/>
        <w:jc w:val="both"/>
      </w:pPr>
      <w:r w:rsidRPr="004509F1">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162174" w:rsidRPr="004509F1" w:rsidRDefault="00E05652" w:rsidP="00730070">
      <w:pPr>
        <w:pStyle w:val="ConsPlusNormal"/>
        <w:ind w:firstLine="540"/>
        <w:jc w:val="both"/>
      </w:pPr>
      <w:r w:rsidRPr="004509F1">
        <w:t xml:space="preserve">При проведении работ по благоустройству территорий </w:t>
      </w:r>
      <w:r w:rsidR="00C51D07" w:rsidRPr="004509F1">
        <w:t xml:space="preserve">городского округа Павловский Посад </w:t>
      </w:r>
      <w:r w:rsidRPr="004509F1">
        <w:t xml:space="preserve">за счет средств бюджета </w:t>
      </w:r>
      <w:r w:rsidR="00C51D07" w:rsidRPr="004509F1">
        <w:t>городского округа Павловский Посад Московской области Администрация городского округа Павловский Посад Московской области</w:t>
      </w:r>
      <w:r w:rsidRPr="004509F1">
        <w:t xml:space="preserve">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w:t>
      </w:r>
      <w:r w:rsidR="00335C2D" w:rsidRPr="004509F1">
        <w:t xml:space="preserve"> городского округа Павловский Посад</w:t>
      </w:r>
      <w:r w:rsidR="005004A8" w:rsidRPr="004509F1">
        <w:t>, паспорта колористического решения фасадов зданий, строений, сооружений, ограждений</w:t>
      </w:r>
      <w:r w:rsidR="00162174" w:rsidRPr="004509F1">
        <w:t>.</w:t>
      </w:r>
    </w:p>
    <w:p w:rsidR="00E05652" w:rsidRPr="004509F1" w:rsidRDefault="00E05652" w:rsidP="00730070">
      <w:pPr>
        <w:pStyle w:val="ConsPlusNormal"/>
        <w:ind w:firstLine="540"/>
        <w:jc w:val="both"/>
      </w:pPr>
      <w:r w:rsidRPr="004509F1">
        <w:t>По отдельным видам ограждений могут быть установлены типовые формы.</w:t>
      </w:r>
    </w:p>
    <w:p w:rsidR="00E05652" w:rsidRPr="004509F1" w:rsidRDefault="00E05652" w:rsidP="00730070">
      <w:pPr>
        <w:pStyle w:val="ConsPlusNormal"/>
        <w:ind w:firstLine="540"/>
        <w:jc w:val="both"/>
      </w:pPr>
      <w:r w:rsidRPr="004509F1">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05652" w:rsidRPr="004509F1" w:rsidRDefault="00E05652" w:rsidP="00730070">
      <w:pPr>
        <w:pStyle w:val="ConsPlusNormal"/>
        <w:ind w:firstLine="540"/>
        <w:jc w:val="both"/>
      </w:pPr>
      <w:r w:rsidRPr="004509F1">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05652" w:rsidRPr="004509F1" w:rsidRDefault="00E05652" w:rsidP="00730070">
      <w:pPr>
        <w:pStyle w:val="ConsPlusNormal"/>
        <w:ind w:firstLine="540"/>
        <w:jc w:val="both"/>
      </w:pPr>
      <w:r w:rsidRPr="004509F1">
        <w:t>5. На расстоянии не более 0,3 м от мест примыкания газонов, цветников к проездам, стоянкам автотранспорта</w:t>
      </w:r>
      <w:r w:rsidR="00987C91" w:rsidRPr="004509F1">
        <w:t>, в местах возможного наезда автомобилей на газон, цветники и зеленые насаждения устанавливаются</w:t>
      </w:r>
      <w:r w:rsidRPr="004509F1">
        <w:t xml:space="preserve"> защитные металлические ограждения высотой не менее 0,5 м.</w:t>
      </w:r>
    </w:p>
    <w:p w:rsidR="00162174" w:rsidRPr="004509F1" w:rsidRDefault="00E05652" w:rsidP="00730070">
      <w:pPr>
        <w:pStyle w:val="ConsPlusNormal"/>
        <w:ind w:firstLine="540"/>
        <w:jc w:val="both"/>
      </w:pPr>
      <w:r w:rsidRPr="004509F1">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w:t>
      </w:r>
      <w:r w:rsidR="00162174" w:rsidRPr="004509F1">
        <w:t xml:space="preserve"> </w:t>
      </w:r>
      <w:r w:rsidRPr="004509F1">
        <w:t>соответствующих требованиям к архитектурно-художественному облику</w:t>
      </w:r>
      <w:r w:rsidR="00335C2D" w:rsidRPr="004509F1">
        <w:t xml:space="preserve"> городского округа Павловский Посад</w:t>
      </w:r>
      <w:r w:rsidRPr="004509F1">
        <w:t xml:space="preserve"> </w:t>
      </w:r>
      <w:r w:rsidR="00162174" w:rsidRPr="004509F1">
        <w:t>и утвержденному альбому типовых архитектурных решений внешнего вида ограждений, применяемых в городском округе Павловский Посад Московской области, в соответствии с паспортом колористического решения фасадов зданий, строений, сооружений, ограждений.</w:t>
      </w:r>
    </w:p>
    <w:p w:rsidR="00E05652" w:rsidRPr="004509F1" w:rsidRDefault="00E05652" w:rsidP="00730070">
      <w:pPr>
        <w:pStyle w:val="ConsPlusNormal"/>
        <w:ind w:firstLine="540"/>
        <w:jc w:val="both"/>
      </w:pPr>
      <w:r w:rsidRPr="004509F1">
        <w:t xml:space="preserve">7. Установка ограждений из </w:t>
      </w:r>
      <w:r w:rsidR="005004A8" w:rsidRPr="004509F1">
        <w:t>твердых коммунальных</w:t>
      </w:r>
      <w:r w:rsidRPr="004509F1">
        <w:t xml:space="preserve"> отходов не допускается.</w:t>
      </w:r>
    </w:p>
    <w:p w:rsidR="00E05652" w:rsidRPr="004509F1" w:rsidRDefault="00E05652" w:rsidP="00730070">
      <w:pPr>
        <w:pStyle w:val="ConsPlusNormal"/>
        <w:ind w:firstLine="540"/>
        <w:jc w:val="both"/>
      </w:pPr>
      <w:r w:rsidRPr="004509F1">
        <w:t xml:space="preserve">8. Применение на территории </w:t>
      </w:r>
      <w:r w:rsidR="00335C2D" w:rsidRPr="004509F1">
        <w:t>городского округа Павловский П</w:t>
      </w:r>
      <w:r w:rsidR="00684DEA" w:rsidRPr="004509F1">
        <w:t xml:space="preserve">осад </w:t>
      </w:r>
      <w:r w:rsidRPr="004509F1">
        <w:t>ограждений из сетки-</w:t>
      </w:r>
      <w:proofErr w:type="spellStart"/>
      <w:r w:rsidRPr="004509F1">
        <w:t>рабицы</w:t>
      </w:r>
      <w:proofErr w:type="spellEnd"/>
      <w:r w:rsidRPr="004509F1">
        <w:t xml:space="preserve"> не допускается, за исключением ограждений индивидуальных жилых домов малой этажности и </w:t>
      </w:r>
      <w:r w:rsidR="005004A8" w:rsidRPr="004509F1">
        <w:t xml:space="preserve">садовых </w:t>
      </w:r>
      <w:r w:rsidRPr="004509F1">
        <w:t>участков, при условии использования полноценных секций в металлической раме.</w:t>
      </w:r>
    </w:p>
    <w:p w:rsidR="00E05652" w:rsidRPr="004509F1" w:rsidRDefault="00E05652" w:rsidP="00730070">
      <w:pPr>
        <w:pStyle w:val="ConsPlusNormal"/>
        <w:ind w:firstLine="540"/>
        <w:jc w:val="both"/>
      </w:pPr>
      <w:r w:rsidRPr="004509F1">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05652" w:rsidRPr="004509F1" w:rsidRDefault="00E05652" w:rsidP="00730070">
      <w:pPr>
        <w:pStyle w:val="ConsPlusNormal"/>
        <w:jc w:val="both"/>
      </w:pPr>
    </w:p>
    <w:p w:rsidR="00E05652" w:rsidRPr="004509F1" w:rsidRDefault="00E05652" w:rsidP="005A7C82">
      <w:pPr>
        <w:pStyle w:val="ConsPlusTitle"/>
        <w:jc w:val="center"/>
        <w:outlineLvl w:val="1"/>
      </w:pPr>
      <w:r w:rsidRPr="004509F1">
        <w:t>Статья 28. Основные требования к элементам объектов капитального строительства</w:t>
      </w:r>
    </w:p>
    <w:p w:rsidR="00E05652" w:rsidRPr="004509F1" w:rsidRDefault="00E05652" w:rsidP="00730070">
      <w:pPr>
        <w:pStyle w:val="ConsPlusNormal"/>
        <w:jc w:val="both"/>
      </w:pPr>
    </w:p>
    <w:p w:rsidR="00E05652" w:rsidRPr="004509F1" w:rsidRDefault="00E05652" w:rsidP="00730070">
      <w:pPr>
        <w:pStyle w:val="ConsPlusNormal"/>
        <w:ind w:firstLine="540"/>
        <w:jc w:val="both"/>
      </w:pPr>
      <w:r w:rsidRPr="004509F1">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05652" w:rsidRPr="004509F1" w:rsidRDefault="00E05652" w:rsidP="00730070">
      <w:pPr>
        <w:pStyle w:val="ConsPlusNormal"/>
        <w:ind w:firstLine="540"/>
        <w:jc w:val="both"/>
      </w:pPr>
      <w:r w:rsidRPr="004509F1">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w:t>
      </w:r>
      <w:r w:rsidRPr="004509F1">
        <w:lastRenderedPageBreak/>
        <w:t>данном подъезде.</w:t>
      </w:r>
    </w:p>
    <w:p w:rsidR="00E05652" w:rsidRPr="004509F1" w:rsidRDefault="00E05652" w:rsidP="00730070">
      <w:pPr>
        <w:pStyle w:val="ConsPlusNormal"/>
        <w:ind w:firstLine="540"/>
        <w:jc w:val="both"/>
      </w:pPr>
      <w:r w:rsidRPr="004509F1">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05652" w:rsidRPr="004509F1" w:rsidRDefault="00E05652" w:rsidP="00730070">
      <w:pPr>
        <w:pStyle w:val="ConsPlusNormal"/>
        <w:ind w:firstLine="540"/>
        <w:jc w:val="both"/>
      </w:pPr>
      <w:r w:rsidRPr="004509F1">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05652" w:rsidRPr="004509F1" w:rsidRDefault="00E05652" w:rsidP="00730070">
      <w:pPr>
        <w:pStyle w:val="ConsPlusNormal"/>
        <w:ind w:firstLine="540"/>
        <w:jc w:val="both"/>
      </w:pPr>
      <w:r w:rsidRPr="004509F1">
        <w:t>4. Не допускается:</w:t>
      </w:r>
    </w:p>
    <w:p w:rsidR="00E05652" w:rsidRPr="004509F1" w:rsidRDefault="00E05652" w:rsidP="00730070">
      <w:pPr>
        <w:pStyle w:val="ConsPlusNormal"/>
        <w:ind w:firstLine="540"/>
        <w:jc w:val="both"/>
      </w:pPr>
      <w:r w:rsidRPr="004509F1">
        <w:t>а) производить окраску фасадов объектов капитального строительства без предварительного восстановления архитектурных деталей;</w:t>
      </w:r>
    </w:p>
    <w:p w:rsidR="00E05652" w:rsidRPr="004509F1" w:rsidRDefault="00E05652" w:rsidP="00730070">
      <w:pPr>
        <w:pStyle w:val="ConsPlusNormal"/>
        <w:ind w:firstLine="540"/>
        <w:jc w:val="both"/>
      </w:pPr>
      <w:r w:rsidRPr="004509F1">
        <w:t>б) самовольное переоборудование балконов и лоджий без соответствующего разрешения;</w:t>
      </w:r>
    </w:p>
    <w:p w:rsidR="00E05652" w:rsidRPr="004509F1" w:rsidRDefault="00E05652" w:rsidP="00730070">
      <w:pPr>
        <w:pStyle w:val="ConsPlusNormal"/>
        <w:ind w:firstLine="540"/>
        <w:jc w:val="both"/>
      </w:pPr>
      <w:r w:rsidRPr="004509F1">
        <w:t xml:space="preserve">в) установка цветочных ящиков с внешней стороны окон и балконов без согласования с </w:t>
      </w:r>
      <w:r w:rsidR="00684DEA" w:rsidRPr="004509F1">
        <w:t>Администрацией городского округа Павловский Посад Московской области</w:t>
      </w:r>
      <w:r w:rsidRPr="004509F1">
        <w:t>;</w:t>
      </w:r>
    </w:p>
    <w:p w:rsidR="00BA3C4E" w:rsidRPr="004509F1" w:rsidRDefault="00E05652" w:rsidP="00BA3C4E">
      <w:pPr>
        <w:pStyle w:val="ConsPlusNormal"/>
        <w:ind w:firstLine="540"/>
        <w:jc w:val="both"/>
      </w:pPr>
      <w:r w:rsidRPr="004509F1">
        <w:t xml:space="preserve">г) самовольное </w:t>
      </w:r>
      <w:r w:rsidR="005004A8" w:rsidRPr="004509F1">
        <w:t xml:space="preserve">проведение реконструктивных работ на фасадах </w:t>
      </w:r>
      <w:r w:rsidRPr="004509F1">
        <w:t>объектов капитального строительства</w:t>
      </w:r>
      <w:r w:rsidR="005004A8" w:rsidRPr="004509F1">
        <w:t xml:space="preserve"> </w:t>
      </w:r>
      <w:r w:rsidR="00BA3C4E" w:rsidRPr="004509F1">
        <w:t>общественного назначения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E05652" w:rsidRPr="004509F1" w:rsidRDefault="00E05652" w:rsidP="00730070">
      <w:pPr>
        <w:pStyle w:val="ConsPlusNormal"/>
        <w:ind w:firstLine="540"/>
        <w:jc w:val="both"/>
      </w:pPr>
      <w:r w:rsidRPr="004509F1">
        <w:t>д) загромождение балконов предметами домашнего обихода (мебелью, тарой и т.п.);</w:t>
      </w:r>
    </w:p>
    <w:p w:rsidR="00E05652" w:rsidRPr="004509F1" w:rsidRDefault="00E05652" w:rsidP="00730070">
      <w:pPr>
        <w:pStyle w:val="ConsPlusNormal"/>
        <w:ind w:firstLine="540"/>
        <w:jc w:val="both"/>
      </w:pPr>
      <w:r w:rsidRPr="004509F1">
        <w:t>е) установка на элементах объектов капитального строительства, объектов, ставящих под угрозу обеспечение безопасности в случае их падения.</w:t>
      </w:r>
    </w:p>
    <w:p w:rsidR="00E05652" w:rsidRPr="004509F1" w:rsidRDefault="00E05652" w:rsidP="00730070">
      <w:pPr>
        <w:pStyle w:val="ConsPlusNormal"/>
        <w:jc w:val="both"/>
      </w:pPr>
    </w:p>
    <w:p w:rsidR="00E05652" w:rsidRPr="004509F1" w:rsidRDefault="00E05652" w:rsidP="005A7C82">
      <w:pPr>
        <w:pStyle w:val="ConsPlusTitle"/>
        <w:jc w:val="center"/>
        <w:outlineLvl w:val="1"/>
      </w:pPr>
      <w:r w:rsidRPr="004509F1">
        <w:t>Статья  29. Кондиционеры и антенны</w:t>
      </w:r>
    </w:p>
    <w:p w:rsidR="00E05652" w:rsidRPr="004509F1" w:rsidRDefault="00E05652" w:rsidP="00730070">
      <w:pPr>
        <w:pStyle w:val="ConsPlusNormal"/>
        <w:jc w:val="both"/>
      </w:pPr>
    </w:p>
    <w:p w:rsidR="00E05652" w:rsidRPr="004509F1" w:rsidRDefault="00E05652" w:rsidP="00730070">
      <w:pPr>
        <w:pStyle w:val="ConsPlusNormal"/>
        <w:ind w:firstLine="540"/>
        <w:jc w:val="both"/>
      </w:pPr>
      <w:r w:rsidRPr="004509F1">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05652" w:rsidRPr="004509F1" w:rsidRDefault="00E05652" w:rsidP="00730070">
      <w:pPr>
        <w:pStyle w:val="ConsPlusNormal"/>
        <w:spacing w:before="240"/>
        <w:ind w:firstLine="540"/>
        <w:jc w:val="both"/>
      </w:pPr>
      <w:r w:rsidRPr="004509F1">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05652" w:rsidRPr="004509F1" w:rsidRDefault="00E05652" w:rsidP="00730070">
      <w:pPr>
        <w:pStyle w:val="ConsPlusNormal"/>
        <w:jc w:val="both"/>
      </w:pPr>
    </w:p>
    <w:p w:rsidR="00E05652" w:rsidRPr="004509F1" w:rsidRDefault="00E05652" w:rsidP="005A7C82">
      <w:pPr>
        <w:pStyle w:val="ConsPlusTitle"/>
        <w:jc w:val="center"/>
        <w:outlineLvl w:val="1"/>
      </w:pPr>
      <w:r w:rsidRPr="004509F1">
        <w:t>Статья  30. Основные требования к установке малых архитектурных форм и оборудования</w:t>
      </w:r>
    </w:p>
    <w:p w:rsidR="00E05652" w:rsidRPr="004509F1" w:rsidRDefault="00E05652" w:rsidP="00730070">
      <w:pPr>
        <w:pStyle w:val="ConsPlusNormal"/>
        <w:jc w:val="both"/>
        <w:rPr>
          <w:sz w:val="16"/>
          <w:szCs w:val="16"/>
        </w:rPr>
      </w:pPr>
    </w:p>
    <w:p w:rsidR="00E05652" w:rsidRPr="004509F1" w:rsidRDefault="00E05652" w:rsidP="00730070">
      <w:pPr>
        <w:pStyle w:val="ConsPlusNormal"/>
        <w:ind w:firstLine="540"/>
        <w:jc w:val="both"/>
      </w:pPr>
      <w:r w:rsidRPr="004509F1">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684DEA" w:rsidRPr="004509F1">
        <w:t xml:space="preserve">городского округа Павловский Посад </w:t>
      </w:r>
      <w:r w:rsidRPr="004509F1">
        <w:t>в местах общественного пользования производится по согласованию с</w:t>
      </w:r>
      <w:r w:rsidR="009224EB" w:rsidRPr="004509F1">
        <w:t xml:space="preserve"> Администрацией городского округа Павловский Посад Московской области</w:t>
      </w:r>
      <w:r w:rsidRPr="004509F1">
        <w:t>.</w:t>
      </w:r>
    </w:p>
    <w:p w:rsidR="00E05652" w:rsidRPr="004509F1" w:rsidRDefault="00E05652" w:rsidP="00730070">
      <w:pPr>
        <w:pStyle w:val="ConsPlusNormal"/>
        <w:ind w:firstLine="540"/>
        <w:jc w:val="both"/>
      </w:pPr>
      <w:r w:rsidRPr="004509F1">
        <w:t xml:space="preserve">2. К элементам монументально-декоративного оформления </w:t>
      </w:r>
      <w:r w:rsidR="00684DEA" w:rsidRPr="004509F1">
        <w:t xml:space="preserve">городского округа Павловский Посад </w:t>
      </w:r>
      <w:r w:rsidRPr="004509F1">
        <w:t xml:space="preserve">относятся </w:t>
      </w:r>
      <w:proofErr w:type="spellStart"/>
      <w:r w:rsidRPr="004509F1">
        <w:t>скульптурно</w:t>
      </w:r>
      <w:proofErr w:type="spellEnd"/>
      <w:r w:rsidRPr="004509F1">
        <w:t>-архитектурные композиции, монументально-декоративные композиции, монументы, памятные знаки и иные художественно-декоративные объекты.</w:t>
      </w:r>
    </w:p>
    <w:p w:rsidR="00E05652" w:rsidRPr="004509F1" w:rsidRDefault="00E05652" w:rsidP="00730070">
      <w:pPr>
        <w:pStyle w:val="ConsPlusNormal"/>
        <w:jc w:val="both"/>
      </w:pPr>
    </w:p>
    <w:p w:rsidR="00E05652" w:rsidRPr="004509F1" w:rsidRDefault="00E05652" w:rsidP="005A7C82">
      <w:pPr>
        <w:pStyle w:val="ConsPlusTitle"/>
        <w:jc w:val="center"/>
        <w:outlineLvl w:val="1"/>
      </w:pPr>
      <w:r w:rsidRPr="004509F1">
        <w:t>Статья  31. Устройства для оформления озеленения</w:t>
      </w:r>
    </w:p>
    <w:p w:rsidR="00E05652" w:rsidRPr="004509F1" w:rsidRDefault="00E05652" w:rsidP="00730070">
      <w:pPr>
        <w:pStyle w:val="ConsPlusNormal"/>
        <w:jc w:val="both"/>
        <w:rPr>
          <w:sz w:val="16"/>
          <w:szCs w:val="16"/>
        </w:rPr>
      </w:pPr>
    </w:p>
    <w:p w:rsidR="00E05652" w:rsidRPr="004509F1" w:rsidRDefault="00E05652" w:rsidP="00730070">
      <w:pPr>
        <w:pStyle w:val="ConsPlusNormal"/>
        <w:spacing w:line="240" w:lineRule="atLeast"/>
        <w:ind w:firstLine="540"/>
        <w:jc w:val="both"/>
      </w:pPr>
      <w:r w:rsidRPr="004509F1">
        <w:t xml:space="preserve">1. Для оформления мобильного и вертикального озеленения применяются следующие виды устройств: трельяжи, шпалеры, </w:t>
      </w:r>
      <w:proofErr w:type="spellStart"/>
      <w:r w:rsidRPr="004509F1">
        <w:t>перголы</w:t>
      </w:r>
      <w:proofErr w:type="spellEnd"/>
      <w:r w:rsidRPr="004509F1">
        <w:t>, контейнеры, цветочницы, вазоны.</w:t>
      </w:r>
    </w:p>
    <w:p w:rsidR="00E05652" w:rsidRPr="004509F1" w:rsidRDefault="00E05652" w:rsidP="00730070">
      <w:pPr>
        <w:pStyle w:val="ConsPlusNormal"/>
        <w:spacing w:line="240" w:lineRule="atLeast"/>
        <w:ind w:firstLine="540"/>
        <w:jc w:val="both"/>
      </w:pPr>
      <w:r w:rsidRPr="004509F1">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w:t>
      </w:r>
      <w:r w:rsidRPr="004509F1">
        <w:lastRenderedPageBreak/>
        <w:t>использоваться для организации уголков тихого отдыха, укрытия от солнца, ограждения площадок, технических устройств и сооружений.</w:t>
      </w:r>
    </w:p>
    <w:p w:rsidR="00E05652" w:rsidRPr="004509F1" w:rsidRDefault="00E05652" w:rsidP="00730070">
      <w:pPr>
        <w:pStyle w:val="ConsPlusNormal"/>
        <w:spacing w:line="240" w:lineRule="atLeast"/>
        <w:ind w:firstLine="540"/>
        <w:jc w:val="both"/>
      </w:pPr>
      <w:r w:rsidRPr="004509F1">
        <w:t xml:space="preserve">3. </w:t>
      </w:r>
      <w:proofErr w:type="spellStart"/>
      <w:r w:rsidRPr="004509F1">
        <w:t>Пергола</w:t>
      </w:r>
      <w:proofErr w:type="spellEnd"/>
      <w:r w:rsidRPr="004509F1">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05652" w:rsidRPr="004509F1" w:rsidRDefault="00E05652" w:rsidP="00730070">
      <w:pPr>
        <w:pStyle w:val="ConsPlusNormal"/>
        <w:spacing w:line="240" w:lineRule="atLeast"/>
        <w:ind w:firstLine="540"/>
        <w:jc w:val="both"/>
      </w:pPr>
      <w:r w:rsidRPr="004509F1">
        <w:t>4. Контейнеры - специальные кадки, ящики и иные емкости, применяемые для высадки в них зеленых насаждений.</w:t>
      </w:r>
    </w:p>
    <w:p w:rsidR="00E05652" w:rsidRPr="004509F1" w:rsidRDefault="00E05652" w:rsidP="00730070">
      <w:pPr>
        <w:pStyle w:val="ConsPlusNormal"/>
        <w:spacing w:line="240" w:lineRule="atLeast"/>
        <w:ind w:firstLine="540"/>
        <w:jc w:val="both"/>
      </w:pPr>
      <w:r w:rsidRPr="004509F1">
        <w:t>5. Цветочницы, вазоны - небольшие емкости с растительным грунтом, в которые высаживаются цветочные растения.</w:t>
      </w:r>
    </w:p>
    <w:p w:rsidR="00596F27" w:rsidRPr="004509F1" w:rsidRDefault="00596F27" w:rsidP="005A7C82">
      <w:pPr>
        <w:pStyle w:val="ConsPlusTitle"/>
        <w:jc w:val="center"/>
        <w:outlineLvl w:val="1"/>
      </w:pPr>
    </w:p>
    <w:p w:rsidR="00E05652" w:rsidRPr="004509F1" w:rsidRDefault="00E05652" w:rsidP="005A7C82">
      <w:pPr>
        <w:pStyle w:val="ConsPlusTitle"/>
        <w:jc w:val="center"/>
        <w:outlineLvl w:val="1"/>
      </w:pPr>
      <w:r w:rsidRPr="004509F1">
        <w:t xml:space="preserve">Статья  32. Мебель </w:t>
      </w:r>
      <w:r w:rsidR="00684DEA" w:rsidRPr="004509F1">
        <w:t>городского округа Павловский Посад Московской области</w:t>
      </w:r>
    </w:p>
    <w:p w:rsidR="00E05652" w:rsidRPr="004509F1" w:rsidRDefault="00E05652" w:rsidP="00730070">
      <w:pPr>
        <w:pStyle w:val="ConsPlusNormal"/>
        <w:jc w:val="both"/>
      </w:pPr>
    </w:p>
    <w:p w:rsidR="00E05652" w:rsidRPr="004509F1" w:rsidRDefault="00E05652" w:rsidP="00730070">
      <w:pPr>
        <w:pStyle w:val="ConsPlusNormal"/>
        <w:spacing w:line="240" w:lineRule="atLeast"/>
        <w:ind w:firstLine="539"/>
        <w:jc w:val="both"/>
      </w:pPr>
      <w:r w:rsidRPr="004509F1">
        <w:t xml:space="preserve">1. К мебели </w:t>
      </w:r>
      <w:r w:rsidR="00684DEA" w:rsidRPr="004509F1">
        <w:t xml:space="preserve">городского округа Павловский Посад Московской области </w:t>
      </w:r>
      <w:r w:rsidRPr="004509F1">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05652" w:rsidRPr="004509F1" w:rsidRDefault="00E05652" w:rsidP="00730070">
      <w:pPr>
        <w:pStyle w:val="ConsPlusNormal"/>
        <w:spacing w:line="240" w:lineRule="atLeast"/>
        <w:ind w:firstLine="539"/>
        <w:jc w:val="both"/>
      </w:pPr>
      <w:r w:rsidRPr="004509F1">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05652" w:rsidRPr="004509F1" w:rsidRDefault="00E05652" w:rsidP="00730070">
      <w:pPr>
        <w:pStyle w:val="ConsPlusNormal"/>
        <w:spacing w:line="240" w:lineRule="atLeast"/>
        <w:ind w:firstLine="539"/>
        <w:jc w:val="both"/>
      </w:pPr>
      <w:r w:rsidRPr="004509F1">
        <w:t>3. На территории парков возможно выполнять скамьи и столы из древесных пней-срубов, бревен и плах, не имеющих сколов и острых углов.</w:t>
      </w:r>
    </w:p>
    <w:p w:rsidR="00E05652" w:rsidRPr="004509F1" w:rsidRDefault="00E05652" w:rsidP="00730070">
      <w:pPr>
        <w:pStyle w:val="ConsPlusNormal"/>
        <w:spacing w:line="240" w:lineRule="atLeast"/>
        <w:ind w:firstLine="539"/>
        <w:jc w:val="both"/>
      </w:pPr>
      <w:r w:rsidRPr="004509F1">
        <w:t xml:space="preserve">4. Количество размещаемой мебели </w:t>
      </w:r>
      <w:r w:rsidR="00E12DE3" w:rsidRPr="004509F1">
        <w:t xml:space="preserve">городского округа Павловский Посад </w:t>
      </w:r>
      <w:r w:rsidRPr="004509F1">
        <w:t>устанавливается в зависимости от функционального назначения территории и количества посетителей на этой территории.</w:t>
      </w:r>
    </w:p>
    <w:p w:rsidR="00E05652" w:rsidRPr="004509F1" w:rsidRDefault="00E05652" w:rsidP="00730070">
      <w:pPr>
        <w:pStyle w:val="ConsPlusNormal"/>
        <w:jc w:val="both"/>
      </w:pPr>
    </w:p>
    <w:p w:rsidR="00E05652" w:rsidRPr="004509F1" w:rsidRDefault="00E05652" w:rsidP="005A7C82">
      <w:pPr>
        <w:pStyle w:val="ConsPlusTitle"/>
        <w:jc w:val="center"/>
        <w:outlineLvl w:val="1"/>
      </w:pPr>
      <w:r w:rsidRPr="004509F1">
        <w:t>Статья  33. Уличное коммунально-бытовое оборудование</w:t>
      </w:r>
    </w:p>
    <w:p w:rsidR="00E05652" w:rsidRPr="004509F1" w:rsidRDefault="00E05652" w:rsidP="00730070">
      <w:pPr>
        <w:pStyle w:val="ConsPlusNormal"/>
        <w:jc w:val="both"/>
      </w:pPr>
    </w:p>
    <w:p w:rsidR="00E05652" w:rsidRPr="004509F1" w:rsidRDefault="00E05652" w:rsidP="00167EFE">
      <w:pPr>
        <w:pStyle w:val="ConsPlusNormal"/>
        <w:numPr>
          <w:ilvl w:val="0"/>
          <w:numId w:val="9"/>
        </w:numPr>
        <w:spacing w:line="240" w:lineRule="atLeast"/>
        <w:ind w:left="0" w:firstLine="540"/>
        <w:jc w:val="both"/>
      </w:pPr>
      <w:r w:rsidRPr="004509F1">
        <w:t xml:space="preserve">Уличное коммунально-бытовое оборудование представлено </w:t>
      </w:r>
      <w:r w:rsidR="00596F27" w:rsidRPr="004509F1">
        <w:t xml:space="preserve">урнами, контейнерами и бункерами для накопления твердых коммунальных отходов. </w:t>
      </w:r>
      <w:r w:rsidRPr="004509F1">
        <w:t xml:space="preserve">Основными требованиями при выборе вида коммунально-бытового оборудования являются: </w:t>
      </w:r>
      <w:proofErr w:type="spellStart"/>
      <w:r w:rsidRPr="004509F1">
        <w:t>экологичность</w:t>
      </w:r>
      <w:proofErr w:type="spellEnd"/>
      <w:r w:rsidRPr="004509F1">
        <w:t>, отсутствие острых углов, удобство в пользовании, легкость очистки</w:t>
      </w:r>
      <w:r w:rsidR="00596F27" w:rsidRPr="004509F1">
        <w:t>.</w:t>
      </w:r>
    </w:p>
    <w:p w:rsidR="00E05652" w:rsidRPr="004509F1" w:rsidRDefault="00596F27" w:rsidP="00167EFE">
      <w:pPr>
        <w:pStyle w:val="ConsPlusNormal"/>
        <w:numPr>
          <w:ilvl w:val="0"/>
          <w:numId w:val="9"/>
        </w:numPr>
        <w:spacing w:line="240" w:lineRule="atLeast"/>
        <w:ind w:left="0" w:firstLine="540"/>
        <w:jc w:val="both"/>
      </w:pPr>
      <w:r w:rsidRPr="004509F1">
        <w:t xml:space="preserve">На улицах, площадях, объектах рекреации устанавливаются </w:t>
      </w:r>
      <w:r w:rsidR="00E05652" w:rsidRPr="004509F1">
        <w:t>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w:t>
      </w:r>
      <w:r w:rsidR="00167EFE" w:rsidRPr="004509F1">
        <w:t xml:space="preserve">, вокзалы или платформы пригородных электропоездов, </w:t>
      </w:r>
      <w:r w:rsidR="00E05652" w:rsidRPr="004509F1">
        <w:t xml:space="preserve">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w:t>
      </w:r>
      <w:r w:rsidR="00E12DE3" w:rsidRPr="004509F1">
        <w:t xml:space="preserve">городского округа Павловский Посад </w:t>
      </w:r>
      <w:r w:rsidR="00E05652" w:rsidRPr="004509F1">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4751A" w:rsidRPr="004509F1" w:rsidRDefault="00D4751A" w:rsidP="00730070">
      <w:pPr>
        <w:pStyle w:val="ConsPlusNormal"/>
        <w:spacing w:line="240" w:lineRule="atLeast"/>
        <w:jc w:val="both"/>
      </w:pPr>
    </w:p>
    <w:p w:rsidR="00E05652" w:rsidRPr="004509F1" w:rsidRDefault="00E05652" w:rsidP="005A7C82">
      <w:pPr>
        <w:pStyle w:val="ConsPlusTitle"/>
        <w:jc w:val="center"/>
        <w:outlineLvl w:val="1"/>
      </w:pPr>
      <w:r w:rsidRPr="004509F1">
        <w:t>Статья  34. Уличное техническое оборудование</w:t>
      </w:r>
    </w:p>
    <w:p w:rsidR="00E05652" w:rsidRPr="004509F1" w:rsidRDefault="00E05652" w:rsidP="00730070">
      <w:pPr>
        <w:pStyle w:val="ConsPlusNormal"/>
        <w:jc w:val="both"/>
      </w:pPr>
    </w:p>
    <w:p w:rsidR="00E05652" w:rsidRPr="004509F1" w:rsidRDefault="00E05652" w:rsidP="00730070">
      <w:pPr>
        <w:pStyle w:val="ConsPlusNormal"/>
        <w:spacing w:line="240" w:lineRule="atLeast"/>
        <w:ind w:firstLine="539"/>
        <w:jc w:val="both"/>
      </w:pPr>
      <w:r w:rsidRPr="004509F1">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509F1">
        <w:t>дождеприемных</w:t>
      </w:r>
      <w:proofErr w:type="spellEnd"/>
      <w:r w:rsidRPr="004509F1">
        <w:t xml:space="preserve"> колодцев, вентиляционные шахты подземных коммуникаций, шкафы телефонной связи и т.п.).</w:t>
      </w:r>
    </w:p>
    <w:p w:rsidR="00E05652" w:rsidRPr="004509F1" w:rsidRDefault="00E05652" w:rsidP="00730070">
      <w:pPr>
        <w:pStyle w:val="ConsPlusNormal"/>
        <w:spacing w:line="240" w:lineRule="atLeast"/>
        <w:ind w:firstLine="539"/>
        <w:jc w:val="both"/>
      </w:pPr>
      <w:r w:rsidRPr="004509F1">
        <w:t xml:space="preserve">2. Элементы инженерного оборудования не должны противоречить техническим </w:t>
      </w:r>
      <w:r w:rsidRPr="004509F1">
        <w:lastRenderedPageBreak/>
        <w:t>условиям, в том числе:</w:t>
      </w:r>
    </w:p>
    <w:p w:rsidR="00E05652" w:rsidRPr="004509F1" w:rsidRDefault="00E05652" w:rsidP="00730070">
      <w:pPr>
        <w:pStyle w:val="ConsPlusNormal"/>
        <w:spacing w:line="240" w:lineRule="atLeast"/>
        <w:ind w:firstLine="539"/>
        <w:jc w:val="both"/>
      </w:pPr>
      <w:r w:rsidRPr="004509F1">
        <w:t xml:space="preserve">а) крышки люков смотровых колодцев, расположенных на территории пешеходных коммуникаций (в </w:t>
      </w:r>
      <w:proofErr w:type="spellStart"/>
      <w:r w:rsidRPr="004509F1">
        <w:t>т.ч</w:t>
      </w:r>
      <w:proofErr w:type="spellEnd"/>
      <w:r w:rsidRPr="004509F1">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05652" w:rsidRPr="004509F1" w:rsidRDefault="00E05652" w:rsidP="00730070">
      <w:pPr>
        <w:pStyle w:val="ConsPlusNormal"/>
        <w:spacing w:line="240" w:lineRule="atLeast"/>
        <w:ind w:firstLine="539"/>
        <w:jc w:val="both"/>
      </w:pPr>
      <w:r w:rsidRPr="004509F1">
        <w:t>б) вентиляционные шахты необходимо оборудовать решетками.</w:t>
      </w:r>
    </w:p>
    <w:p w:rsidR="00E05652" w:rsidRPr="004509F1" w:rsidRDefault="00E05652" w:rsidP="005A7C82">
      <w:pPr>
        <w:pStyle w:val="ConsPlusNormal"/>
        <w:jc w:val="center"/>
      </w:pPr>
    </w:p>
    <w:p w:rsidR="00E05652" w:rsidRPr="004509F1" w:rsidRDefault="00E05652" w:rsidP="005A7C82">
      <w:pPr>
        <w:pStyle w:val="ConsPlusTitle"/>
        <w:jc w:val="center"/>
        <w:outlineLvl w:val="1"/>
      </w:pPr>
      <w:r w:rsidRPr="004509F1">
        <w:t>Статья  35. Водные устройства</w:t>
      </w:r>
    </w:p>
    <w:p w:rsidR="00E05652" w:rsidRPr="004509F1" w:rsidRDefault="00E05652" w:rsidP="00730070">
      <w:pPr>
        <w:pStyle w:val="ConsPlusNormal"/>
        <w:jc w:val="both"/>
      </w:pPr>
    </w:p>
    <w:p w:rsidR="00E05652" w:rsidRPr="004509F1" w:rsidRDefault="00E05652" w:rsidP="00730070">
      <w:pPr>
        <w:pStyle w:val="ConsPlusNormal"/>
        <w:spacing w:line="240" w:lineRule="atLeast"/>
        <w:ind w:firstLine="540"/>
        <w:jc w:val="both"/>
      </w:pPr>
      <w:r w:rsidRPr="004509F1">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05652" w:rsidRPr="004509F1" w:rsidRDefault="00E05652" w:rsidP="00730070">
      <w:pPr>
        <w:pStyle w:val="ConsPlusNormal"/>
        <w:spacing w:line="240" w:lineRule="atLeast"/>
        <w:ind w:firstLine="540"/>
        <w:jc w:val="both"/>
      </w:pPr>
      <w:r w:rsidRPr="004509F1">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05652" w:rsidRPr="004509F1" w:rsidRDefault="00E05652" w:rsidP="00730070">
      <w:pPr>
        <w:pStyle w:val="ConsPlusNormal"/>
        <w:spacing w:line="240" w:lineRule="atLeast"/>
        <w:ind w:firstLine="540"/>
        <w:jc w:val="both"/>
      </w:pPr>
      <w:r w:rsidRPr="004509F1">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05652" w:rsidRPr="004509F1" w:rsidRDefault="00E05652" w:rsidP="00730070">
      <w:pPr>
        <w:pStyle w:val="ConsPlusNormal"/>
        <w:spacing w:line="240" w:lineRule="atLeast"/>
        <w:jc w:val="both"/>
      </w:pPr>
    </w:p>
    <w:p w:rsidR="00E05652" w:rsidRPr="004509F1" w:rsidRDefault="00E05652" w:rsidP="005A7C82">
      <w:pPr>
        <w:pStyle w:val="ConsPlusTitle"/>
        <w:spacing w:line="240" w:lineRule="atLeast"/>
        <w:jc w:val="center"/>
        <w:outlineLvl w:val="1"/>
      </w:pPr>
      <w:r w:rsidRPr="004509F1">
        <w:t>Статья  36. Общие требования к зонам отдыха</w:t>
      </w:r>
    </w:p>
    <w:p w:rsidR="00E05652" w:rsidRPr="004509F1" w:rsidRDefault="00E05652" w:rsidP="00730070">
      <w:pPr>
        <w:pStyle w:val="ConsPlusNormal"/>
        <w:spacing w:line="240" w:lineRule="atLeast"/>
        <w:jc w:val="both"/>
      </w:pPr>
    </w:p>
    <w:p w:rsidR="00E05652" w:rsidRPr="004509F1" w:rsidRDefault="00E05652" w:rsidP="00730070">
      <w:pPr>
        <w:pStyle w:val="ConsPlusNormal"/>
        <w:spacing w:line="240" w:lineRule="atLeast"/>
        <w:ind w:firstLine="540"/>
        <w:jc w:val="both"/>
      </w:pPr>
      <w:r w:rsidRPr="004509F1">
        <w:t>1. Зоны отдыха - территории, предназначенные и обустроенные для организации активного массового отдыха, купания и рекреации.</w:t>
      </w:r>
    </w:p>
    <w:p w:rsidR="00E05652" w:rsidRPr="004509F1" w:rsidRDefault="00E05652" w:rsidP="00730070">
      <w:pPr>
        <w:pStyle w:val="ConsPlusNormal"/>
        <w:spacing w:line="240" w:lineRule="atLeast"/>
        <w:ind w:firstLine="540"/>
        <w:jc w:val="both"/>
      </w:pPr>
      <w:r w:rsidRPr="004509F1">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4509F1" w:rsidRDefault="00E05652" w:rsidP="00730070">
      <w:pPr>
        <w:pStyle w:val="ConsPlusNormal"/>
        <w:spacing w:line="240" w:lineRule="atLeast"/>
        <w:ind w:firstLine="540"/>
        <w:jc w:val="both"/>
      </w:pPr>
      <w:r w:rsidRPr="004509F1">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05652" w:rsidRPr="004509F1" w:rsidRDefault="00E05652" w:rsidP="00730070">
      <w:pPr>
        <w:pStyle w:val="ConsPlusNormal"/>
        <w:spacing w:line="240" w:lineRule="atLeast"/>
        <w:ind w:firstLine="540"/>
        <w:jc w:val="both"/>
      </w:pPr>
      <w:r w:rsidRPr="004509F1">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w:t>
      </w:r>
      <w:r w:rsidR="00167EFE" w:rsidRPr="004509F1">
        <w:t>нчики, скамьи, урны, контейнеры</w:t>
      </w:r>
      <w:r w:rsidRPr="004509F1">
        <w:t>, оборудование пляжа (навесы от солнца, лежаки, кабинки для переодевания), туалетные кабины.</w:t>
      </w:r>
    </w:p>
    <w:p w:rsidR="00E05652" w:rsidRPr="004509F1" w:rsidRDefault="00E05652" w:rsidP="00730070">
      <w:pPr>
        <w:pStyle w:val="ConsPlusNormal"/>
        <w:spacing w:line="240" w:lineRule="atLeast"/>
        <w:ind w:firstLine="540"/>
        <w:jc w:val="both"/>
      </w:pPr>
      <w:r w:rsidRPr="004509F1">
        <w:t>5. При проектировании озеленения обеспечиваются:</w:t>
      </w:r>
    </w:p>
    <w:p w:rsidR="00E05652" w:rsidRPr="004509F1" w:rsidRDefault="00E05652" w:rsidP="00730070">
      <w:pPr>
        <w:pStyle w:val="ConsPlusNormal"/>
        <w:spacing w:line="240" w:lineRule="atLeast"/>
        <w:ind w:firstLine="540"/>
        <w:jc w:val="both"/>
      </w:pPr>
      <w:r w:rsidRPr="004509F1">
        <w:t>а) сохранение травяного покрова, древесно-кустарниковой и прибрежной растительности не менее чем на 80% общей площади зоны отдыха;</w:t>
      </w:r>
    </w:p>
    <w:p w:rsidR="00E05652" w:rsidRPr="004509F1" w:rsidRDefault="00E05652" w:rsidP="00730070">
      <w:pPr>
        <w:pStyle w:val="ConsPlusNormal"/>
        <w:spacing w:line="240" w:lineRule="atLeast"/>
        <w:ind w:firstLine="540"/>
        <w:jc w:val="both"/>
      </w:pPr>
      <w:r w:rsidRPr="004509F1">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05652" w:rsidRPr="004509F1" w:rsidRDefault="00E05652" w:rsidP="00730070">
      <w:pPr>
        <w:pStyle w:val="ConsPlusNormal"/>
        <w:spacing w:line="240" w:lineRule="atLeast"/>
        <w:ind w:firstLine="540"/>
        <w:jc w:val="both"/>
      </w:pPr>
      <w:r w:rsidRPr="004509F1">
        <w:t xml:space="preserve">в) недопущение использования территории зоны отдыха для иных целей </w:t>
      </w:r>
      <w:r w:rsidRPr="004509F1">
        <w:lastRenderedPageBreak/>
        <w:t>(выгуливание собак, устройство игровых городков, аттракционов и т.п.).</w:t>
      </w:r>
    </w:p>
    <w:p w:rsidR="00E05652" w:rsidRPr="004509F1" w:rsidRDefault="00E05652" w:rsidP="00730070">
      <w:pPr>
        <w:pStyle w:val="ConsPlusNormal"/>
        <w:spacing w:line="240" w:lineRule="atLeast"/>
        <w:ind w:firstLine="540"/>
        <w:jc w:val="both"/>
      </w:pPr>
      <w:r w:rsidRPr="004509F1">
        <w:t>6. Допускается установка передвижного торгового оборудования (торговые тележки "Вода", "Мороженое").</w:t>
      </w:r>
    </w:p>
    <w:p w:rsidR="00E05652" w:rsidRPr="004509F1" w:rsidRDefault="00E05652" w:rsidP="005A7C82">
      <w:pPr>
        <w:pStyle w:val="ConsPlusTitle"/>
        <w:jc w:val="center"/>
        <w:outlineLvl w:val="1"/>
      </w:pPr>
      <w:r w:rsidRPr="004509F1">
        <w:t>Статья 37. Парки</w:t>
      </w:r>
    </w:p>
    <w:p w:rsidR="00E05652" w:rsidRPr="004509F1" w:rsidRDefault="00E05652" w:rsidP="00730070">
      <w:pPr>
        <w:pStyle w:val="ConsPlusNormal"/>
        <w:spacing w:line="240" w:lineRule="atLeast"/>
        <w:jc w:val="both"/>
      </w:pPr>
    </w:p>
    <w:p w:rsidR="00E05652" w:rsidRPr="004509F1" w:rsidRDefault="00E05652" w:rsidP="00730070">
      <w:pPr>
        <w:pStyle w:val="ConsPlusNormal"/>
        <w:spacing w:line="240" w:lineRule="atLeast"/>
        <w:ind w:firstLine="540"/>
        <w:jc w:val="both"/>
      </w:pPr>
      <w:r w:rsidRPr="004509F1">
        <w:t xml:space="preserve">1. На территории </w:t>
      </w:r>
      <w:r w:rsidR="00E12DE3" w:rsidRPr="004509F1">
        <w:t xml:space="preserve">городского округа Павловский Посад </w:t>
      </w:r>
      <w:r w:rsidRPr="004509F1">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05652" w:rsidRPr="004509F1" w:rsidRDefault="00E05652" w:rsidP="00730070">
      <w:pPr>
        <w:pStyle w:val="ConsPlusNormal"/>
        <w:spacing w:line="240" w:lineRule="atLeast"/>
        <w:ind w:firstLine="540"/>
        <w:jc w:val="both"/>
      </w:pPr>
      <w:r w:rsidRPr="004509F1">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4509F1" w:rsidRDefault="00E05652" w:rsidP="00730070">
      <w:pPr>
        <w:pStyle w:val="ConsPlusNormal"/>
        <w:spacing w:line="240" w:lineRule="atLeast"/>
        <w:ind w:firstLine="540"/>
        <w:jc w:val="both"/>
      </w:pPr>
      <w:r w:rsidRPr="004509F1">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05652" w:rsidRPr="004509F1" w:rsidRDefault="00E05652" w:rsidP="00730070">
      <w:pPr>
        <w:pStyle w:val="ConsPlusNormal"/>
        <w:spacing w:line="240" w:lineRule="atLeast"/>
        <w:ind w:firstLine="540"/>
        <w:jc w:val="both"/>
      </w:pPr>
      <w:r w:rsidRPr="004509F1">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05652" w:rsidRPr="004509F1" w:rsidRDefault="00E05652" w:rsidP="00730070">
      <w:pPr>
        <w:pStyle w:val="ConsPlusNormal"/>
        <w:spacing w:line="240" w:lineRule="atLeast"/>
        <w:ind w:firstLine="540"/>
        <w:jc w:val="both"/>
      </w:pPr>
      <w:r w:rsidRPr="004509F1">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05652" w:rsidRPr="004509F1" w:rsidRDefault="00E05652" w:rsidP="00730070">
      <w:pPr>
        <w:pStyle w:val="ConsPlusNormal"/>
        <w:spacing w:line="240" w:lineRule="atLeast"/>
        <w:ind w:firstLine="540"/>
        <w:jc w:val="both"/>
      </w:pPr>
      <w:r w:rsidRPr="004509F1">
        <w:t>5. Применяются сочетания различных видов и приемов озеленения: вертикального (</w:t>
      </w:r>
      <w:proofErr w:type="spellStart"/>
      <w:r w:rsidRPr="004509F1">
        <w:t>перголы</w:t>
      </w:r>
      <w:proofErr w:type="spellEnd"/>
      <w:r w:rsidRPr="004509F1">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05652" w:rsidRPr="004509F1" w:rsidRDefault="00E05652" w:rsidP="00730070">
      <w:pPr>
        <w:pStyle w:val="ConsPlusNormal"/>
        <w:spacing w:line="240" w:lineRule="atLeast"/>
        <w:ind w:firstLine="540"/>
        <w:jc w:val="both"/>
      </w:pPr>
      <w:r w:rsidRPr="004509F1">
        <w:t xml:space="preserve">6. Специализированные парки </w:t>
      </w:r>
      <w:r w:rsidR="00E12DE3" w:rsidRPr="004509F1">
        <w:t xml:space="preserve">городского округа Павловский Посад </w:t>
      </w:r>
      <w:r w:rsidRPr="004509F1">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05652" w:rsidRPr="004509F1" w:rsidRDefault="00E05652" w:rsidP="00730070">
      <w:pPr>
        <w:pStyle w:val="ConsPlusNormal"/>
        <w:spacing w:line="240" w:lineRule="atLeast"/>
        <w:ind w:firstLine="540"/>
        <w:jc w:val="both"/>
      </w:pPr>
      <w:r w:rsidRPr="004509F1">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05652" w:rsidRPr="004509F1" w:rsidRDefault="00E05652" w:rsidP="00730070">
      <w:pPr>
        <w:pStyle w:val="ConsPlusNormal"/>
        <w:spacing w:line="240" w:lineRule="atLeast"/>
        <w:ind w:firstLine="540"/>
        <w:jc w:val="both"/>
      </w:pPr>
      <w:r w:rsidRPr="004509F1">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05652" w:rsidRPr="004509F1" w:rsidRDefault="00E05652" w:rsidP="00730070">
      <w:pPr>
        <w:pStyle w:val="ConsPlusNormal"/>
        <w:spacing w:line="240" w:lineRule="atLeast"/>
        <w:ind w:firstLine="540"/>
        <w:jc w:val="both"/>
      </w:pPr>
      <w:r w:rsidRPr="004509F1">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w:t>
      </w:r>
      <w:r w:rsidR="00167EFE" w:rsidRPr="004509F1">
        <w:t>контейнеры</w:t>
      </w:r>
      <w:r w:rsidRPr="004509F1">
        <w:t>; оборудование площадок; осветительное оборудование.</w:t>
      </w:r>
    </w:p>
    <w:p w:rsidR="00E05652" w:rsidRPr="004509F1" w:rsidRDefault="00E05652" w:rsidP="00730070">
      <w:pPr>
        <w:pStyle w:val="ConsPlusNormal"/>
        <w:spacing w:line="240" w:lineRule="atLeast"/>
        <w:ind w:firstLine="540"/>
        <w:jc w:val="both"/>
      </w:pPr>
      <w:r w:rsidRPr="004509F1">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05652" w:rsidRPr="004509F1" w:rsidRDefault="00E05652" w:rsidP="00730070">
      <w:pPr>
        <w:pStyle w:val="ConsPlusNormal"/>
        <w:spacing w:line="240" w:lineRule="atLeast"/>
        <w:ind w:firstLine="540"/>
        <w:jc w:val="both"/>
      </w:pPr>
      <w:r w:rsidRPr="004509F1">
        <w:lastRenderedPageBreak/>
        <w:t>11. Возможно предусматривать ограждение территории парка и установку некапитальных и нестационарных сооружений питания (летние кафе).</w:t>
      </w:r>
    </w:p>
    <w:p w:rsidR="00E05652" w:rsidRPr="004509F1" w:rsidRDefault="00E05652" w:rsidP="00730070">
      <w:pPr>
        <w:pStyle w:val="ConsPlusNormal"/>
        <w:spacing w:line="240" w:lineRule="atLeast"/>
        <w:jc w:val="both"/>
      </w:pPr>
    </w:p>
    <w:p w:rsidR="00E05652" w:rsidRPr="004509F1" w:rsidRDefault="00E05652" w:rsidP="005A7C82">
      <w:pPr>
        <w:pStyle w:val="ConsPlusTitle"/>
        <w:spacing w:line="240" w:lineRule="atLeast"/>
        <w:jc w:val="center"/>
        <w:outlineLvl w:val="1"/>
      </w:pPr>
      <w:r w:rsidRPr="004509F1">
        <w:t>Статья  38. Сады</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E05652" w:rsidRPr="004509F1" w:rsidRDefault="00E05652" w:rsidP="00A03528">
      <w:pPr>
        <w:pStyle w:val="ConsPlusNormal"/>
        <w:spacing w:line="240" w:lineRule="atLeast"/>
        <w:ind w:firstLine="540"/>
        <w:jc w:val="both"/>
      </w:pPr>
      <w:r w:rsidRPr="004509F1">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05652" w:rsidRPr="004509F1" w:rsidRDefault="00E05652" w:rsidP="00A03528">
      <w:pPr>
        <w:pStyle w:val="ConsPlusNormal"/>
        <w:spacing w:line="240" w:lineRule="atLeast"/>
        <w:ind w:firstLine="540"/>
        <w:jc w:val="both"/>
      </w:pPr>
      <w:r w:rsidRPr="004509F1">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05652" w:rsidRPr="004509F1" w:rsidRDefault="00E05652" w:rsidP="00A03528">
      <w:pPr>
        <w:pStyle w:val="ConsPlusNormal"/>
        <w:spacing w:line="240" w:lineRule="atLeast"/>
        <w:ind w:firstLine="540"/>
        <w:jc w:val="both"/>
      </w:pPr>
      <w:r w:rsidRPr="004509F1">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4509F1" w:rsidRDefault="00E05652" w:rsidP="00A03528">
      <w:pPr>
        <w:pStyle w:val="ConsPlusNormal"/>
        <w:spacing w:line="240" w:lineRule="atLeast"/>
        <w:ind w:firstLine="540"/>
        <w:jc w:val="both"/>
      </w:pPr>
      <w:r w:rsidRPr="004509F1">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05652" w:rsidRPr="004509F1" w:rsidRDefault="00E05652" w:rsidP="00A03528">
      <w:pPr>
        <w:pStyle w:val="ConsPlusNormal"/>
        <w:spacing w:line="240" w:lineRule="atLeast"/>
        <w:ind w:firstLine="540"/>
        <w:jc w:val="both"/>
      </w:pPr>
      <w:r w:rsidRPr="004509F1">
        <w:t>5. Возможно предусматривать размещение ограждения, некапитальных нестационарных сооружений питания.</w:t>
      </w:r>
    </w:p>
    <w:p w:rsidR="00E05652" w:rsidRPr="004509F1" w:rsidRDefault="00E05652" w:rsidP="00A03528">
      <w:pPr>
        <w:pStyle w:val="ConsPlusNormal"/>
        <w:spacing w:line="240" w:lineRule="atLeast"/>
        <w:ind w:firstLine="540"/>
        <w:jc w:val="both"/>
      </w:pPr>
      <w:r w:rsidRPr="004509F1">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05652" w:rsidRPr="004509F1" w:rsidRDefault="00E05652" w:rsidP="00A03528">
      <w:pPr>
        <w:pStyle w:val="ConsPlusNormal"/>
        <w:spacing w:line="240" w:lineRule="atLeast"/>
        <w:ind w:firstLine="540"/>
        <w:jc w:val="both"/>
      </w:pPr>
      <w:r w:rsidRPr="004509F1">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05652" w:rsidRPr="004509F1" w:rsidRDefault="00E05652" w:rsidP="00A03528">
      <w:pPr>
        <w:pStyle w:val="ConsPlusNormal"/>
        <w:spacing w:line="240" w:lineRule="atLeast"/>
        <w:ind w:firstLine="540"/>
        <w:jc w:val="both"/>
      </w:pPr>
      <w:r w:rsidRPr="004509F1">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05652" w:rsidRPr="004509F1" w:rsidRDefault="00E05652" w:rsidP="00A03528">
      <w:pPr>
        <w:pStyle w:val="ConsPlusNormal"/>
        <w:spacing w:line="240" w:lineRule="atLeast"/>
        <w:jc w:val="both"/>
      </w:pPr>
    </w:p>
    <w:p w:rsidR="00E05652" w:rsidRPr="004509F1" w:rsidRDefault="00E05652" w:rsidP="005A7C82">
      <w:pPr>
        <w:pStyle w:val="ConsPlusTitle"/>
        <w:jc w:val="center"/>
        <w:outlineLvl w:val="1"/>
      </w:pPr>
      <w:r w:rsidRPr="004509F1">
        <w:t>Статья  39. Бульвары, скверы</w:t>
      </w:r>
    </w:p>
    <w:p w:rsidR="00E05652" w:rsidRPr="004509F1" w:rsidRDefault="00E05652" w:rsidP="00730070">
      <w:pPr>
        <w:pStyle w:val="ConsPlusNormal"/>
        <w:jc w:val="both"/>
      </w:pPr>
    </w:p>
    <w:p w:rsidR="00E05652" w:rsidRPr="004509F1" w:rsidRDefault="00E05652" w:rsidP="00A03528">
      <w:pPr>
        <w:pStyle w:val="ConsPlusNormal"/>
        <w:spacing w:line="240" w:lineRule="atLeast"/>
        <w:ind w:firstLine="540"/>
        <w:jc w:val="both"/>
      </w:pPr>
      <w:r w:rsidRPr="004509F1">
        <w:t>1. Бульвары и скверы предназначены для организации кратковременного отдыха, прогулок, транзитных пешеходных передвижений.</w:t>
      </w:r>
    </w:p>
    <w:p w:rsidR="00E05652" w:rsidRPr="004509F1" w:rsidRDefault="00E05652" w:rsidP="00A03528">
      <w:pPr>
        <w:pStyle w:val="ConsPlusNormal"/>
        <w:spacing w:line="240" w:lineRule="atLeast"/>
        <w:ind w:firstLine="540"/>
        <w:jc w:val="both"/>
      </w:pPr>
      <w:r w:rsidRPr="004509F1">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00167EFE" w:rsidRPr="004509F1">
        <w:t>контейнеры</w:t>
      </w:r>
      <w:r w:rsidRPr="004509F1">
        <w:t>, осветительное оборудование, оборудование архитектурно-декоративного освещения.</w:t>
      </w:r>
    </w:p>
    <w:p w:rsidR="00E05652" w:rsidRPr="004509F1" w:rsidRDefault="00E05652" w:rsidP="00A03528">
      <w:pPr>
        <w:pStyle w:val="ConsPlusNormal"/>
        <w:spacing w:line="240" w:lineRule="atLeast"/>
        <w:ind w:firstLine="540"/>
        <w:jc w:val="both"/>
      </w:pPr>
      <w:r w:rsidRPr="004509F1">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4509F1" w:rsidRDefault="00E05652" w:rsidP="00A03528">
      <w:pPr>
        <w:pStyle w:val="ConsPlusNormal"/>
        <w:spacing w:line="240" w:lineRule="atLeast"/>
        <w:ind w:firstLine="540"/>
        <w:jc w:val="both"/>
      </w:pPr>
      <w:r w:rsidRPr="004509F1">
        <w:lastRenderedPageBreak/>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05652" w:rsidRPr="004509F1" w:rsidRDefault="00E05652" w:rsidP="00A03528">
      <w:pPr>
        <w:pStyle w:val="ConsPlusNormal"/>
        <w:spacing w:line="240" w:lineRule="atLeast"/>
        <w:ind w:firstLine="540"/>
        <w:jc w:val="both"/>
      </w:pPr>
      <w:r w:rsidRPr="004509F1">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05652" w:rsidRPr="004509F1" w:rsidRDefault="00E05652" w:rsidP="00A03528">
      <w:pPr>
        <w:pStyle w:val="ConsPlusNormal"/>
        <w:spacing w:line="240" w:lineRule="atLeast"/>
        <w:jc w:val="both"/>
      </w:pPr>
    </w:p>
    <w:p w:rsidR="00E05652" w:rsidRPr="004509F1" w:rsidRDefault="00356F19" w:rsidP="005A7C82">
      <w:pPr>
        <w:pStyle w:val="ConsPlusTitle"/>
        <w:jc w:val="center"/>
        <w:outlineLvl w:val="1"/>
      </w:pPr>
      <w:r w:rsidRPr="004509F1">
        <w:t>Статья</w:t>
      </w:r>
      <w:r w:rsidR="00E05652" w:rsidRPr="004509F1">
        <w:t xml:space="preserve"> 40. Особенности озеленения территорий </w:t>
      </w:r>
      <w:r w:rsidR="00E12DE3" w:rsidRPr="004509F1">
        <w:t>городского округа Павловский Посад Московской области</w:t>
      </w:r>
    </w:p>
    <w:p w:rsidR="00E05652" w:rsidRPr="004509F1" w:rsidRDefault="00E05652" w:rsidP="00730070">
      <w:pPr>
        <w:pStyle w:val="ConsPlusNormal"/>
        <w:jc w:val="both"/>
      </w:pPr>
    </w:p>
    <w:p w:rsidR="00E05652" w:rsidRPr="004509F1" w:rsidRDefault="00E05652" w:rsidP="00730070">
      <w:pPr>
        <w:pStyle w:val="ConsPlusNormal"/>
        <w:ind w:firstLine="540"/>
        <w:jc w:val="both"/>
      </w:pPr>
      <w:r w:rsidRPr="004509F1">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05652" w:rsidRPr="004509F1" w:rsidRDefault="00E05652" w:rsidP="00A03528">
      <w:pPr>
        <w:pStyle w:val="ConsPlusNormal"/>
        <w:spacing w:line="240" w:lineRule="atLeast"/>
        <w:ind w:firstLine="540"/>
        <w:jc w:val="both"/>
      </w:pPr>
      <w:r w:rsidRPr="004509F1">
        <w:t xml:space="preserve">2. На территории </w:t>
      </w:r>
      <w:r w:rsidR="00E12DE3" w:rsidRPr="004509F1">
        <w:t xml:space="preserve">городского округа Павловский Посад </w:t>
      </w:r>
      <w:r w:rsidRPr="004509F1">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05652" w:rsidRPr="004509F1" w:rsidRDefault="00E05652" w:rsidP="00A03528">
      <w:pPr>
        <w:pStyle w:val="ConsPlusNormal"/>
        <w:spacing w:line="240" w:lineRule="atLeast"/>
        <w:ind w:firstLine="540"/>
        <w:jc w:val="both"/>
      </w:pPr>
      <w:r w:rsidRPr="004509F1">
        <w:t xml:space="preserve">Видовой состав, возраст, особенности содержания высаживаемых деревьев и кустарников устанавливаются </w:t>
      </w:r>
      <w:r w:rsidR="00834948" w:rsidRPr="004509F1">
        <w:t xml:space="preserve">Администрацией городского округа Павловский Посад Московской области </w:t>
      </w:r>
      <w:r w:rsidRPr="004509F1">
        <w:t>и настоящим</w:t>
      </w:r>
      <w:r w:rsidR="001B6D10" w:rsidRPr="004509F1">
        <w:t>и Правилами.</w:t>
      </w:r>
    </w:p>
    <w:p w:rsidR="00E05652" w:rsidRPr="004509F1" w:rsidRDefault="00E05652" w:rsidP="00A03528">
      <w:pPr>
        <w:pStyle w:val="ConsPlusNormal"/>
        <w:spacing w:line="240" w:lineRule="atLeast"/>
        <w:ind w:firstLine="540"/>
        <w:jc w:val="both"/>
      </w:pPr>
      <w:r w:rsidRPr="004509F1">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509F1">
        <w:t>комов</w:t>
      </w:r>
      <w:proofErr w:type="spellEnd"/>
      <w:r w:rsidRPr="004509F1">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05652" w:rsidRPr="004509F1" w:rsidRDefault="00E05652" w:rsidP="00A03528">
      <w:pPr>
        <w:pStyle w:val="ConsPlusNormal"/>
        <w:spacing w:line="240" w:lineRule="atLeast"/>
        <w:ind w:firstLine="540"/>
        <w:jc w:val="both"/>
      </w:pPr>
      <w:r w:rsidRPr="004509F1">
        <w:t xml:space="preserve">4. Проектирование озеленения и формирование системы зеленых насаждений на территории </w:t>
      </w:r>
      <w:r w:rsidR="001B6D10" w:rsidRPr="004509F1">
        <w:t xml:space="preserve">городского округа Павловский Посад </w:t>
      </w:r>
      <w:r w:rsidRPr="004509F1">
        <w:t xml:space="preserve">ведутся с учетом факторов потери (в той или иной степени) способности экосистем к </w:t>
      </w:r>
      <w:proofErr w:type="spellStart"/>
      <w:r w:rsidRPr="004509F1">
        <w:t>саморегуляции</w:t>
      </w:r>
      <w:proofErr w:type="spellEnd"/>
      <w:r w:rsidRPr="004509F1">
        <w:t xml:space="preserve">. Для обеспечения жизнеспособности зеленых насаждений и озеленяемых территорий </w:t>
      </w:r>
      <w:r w:rsidR="001B6D10" w:rsidRPr="004509F1">
        <w:t xml:space="preserve">городского округа Павловский Посад </w:t>
      </w:r>
      <w:r w:rsidRPr="004509F1">
        <w:t>необходимо:</w:t>
      </w:r>
    </w:p>
    <w:p w:rsidR="00E05652" w:rsidRPr="004509F1" w:rsidRDefault="00E05652" w:rsidP="00A03528">
      <w:pPr>
        <w:pStyle w:val="ConsPlusNormal"/>
        <w:spacing w:line="240" w:lineRule="atLeast"/>
        <w:ind w:firstLine="540"/>
        <w:jc w:val="both"/>
      </w:pPr>
      <w:r w:rsidRPr="004509F1">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05652" w:rsidRPr="004509F1" w:rsidRDefault="00E05652" w:rsidP="00A03528">
      <w:pPr>
        <w:pStyle w:val="ConsPlusNormal"/>
        <w:spacing w:line="240" w:lineRule="atLeast"/>
        <w:ind w:firstLine="540"/>
        <w:jc w:val="both"/>
      </w:pPr>
      <w:r w:rsidRPr="004509F1">
        <w:t>б) учитывать степень техногенных нагрузок от прилегающих территорий;</w:t>
      </w:r>
    </w:p>
    <w:p w:rsidR="00E05652" w:rsidRPr="004509F1" w:rsidRDefault="00E05652" w:rsidP="00A03528">
      <w:pPr>
        <w:pStyle w:val="ConsPlusNormal"/>
        <w:spacing w:line="240" w:lineRule="atLeast"/>
        <w:ind w:firstLine="540"/>
        <w:jc w:val="both"/>
      </w:pPr>
      <w:r w:rsidRPr="004509F1">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05652" w:rsidRPr="004509F1" w:rsidRDefault="00E05652" w:rsidP="00A03528">
      <w:pPr>
        <w:pStyle w:val="ConsPlusNormal"/>
        <w:spacing w:line="240" w:lineRule="atLeast"/>
        <w:ind w:firstLine="540"/>
        <w:jc w:val="both"/>
      </w:pPr>
      <w:r w:rsidRPr="004509F1">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1B6D10" w:rsidRPr="004509F1">
        <w:t>и городского округа Павловский Посад</w:t>
      </w:r>
      <w:r w:rsidRPr="004509F1">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05652" w:rsidRPr="004509F1" w:rsidRDefault="00E05652" w:rsidP="00A03528">
      <w:pPr>
        <w:pStyle w:val="ConsPlusNormal"/>
        <w:spacing w:line="240" w:lineRule="atLeast"/>
        <w:ind w:firstLine="540"/>
        <w:jc w:val="both"/>
      </w:pPr>
      <w:r w:rsidRPr="004509F1">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05652" w:rsidRPr="004509F1" w:rsidRDefault="00E05652" w:rsidP="00A03528">
      <w:pPr>
        <w:pStyle w:val="ConsPlusNormal"/>
        <w:spacing w:line="240" w:lineRule="atLeast"/>
        <w:ind w:firstLine="540"/>
        <w:jc w:val="both"/>
      </w:pPr>
      <w:r w:rsidRPr="004509F1">
        <w:t xml:space="preserve">7. При воздействии неблагоприятных техногенных и климатических факторов на </w:t>
      </w:r>
      <w:r w:rsidRPr="004509F1">
        <w:lastRenderedPageBreak/>
        <w:t xml:space="preserve">различные территории </w:t>
      </w:r>
      <w:r w:rsidR="001B6D10" w:rsidRPr="004509F1">
        <w:t xml:space="preserve">городского округа Павловский Посад </w:t>
      </w:r>
      <w:r w:rsidRPr="004509F1">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05652" w:rsidRPr="004509F1" w:rsidRDefault="00E05652" w:rsidP="00A03528">
      <w:pPr>
        <w:pStyle w:val="ConsPlusNormal"/>
        <w:spacing w:line="240" w:lineRule="atLeast"/>
        <w:ind w:firstLine="540"/>
        <w:jc w:val="both"/>
      </w:pPr>
      <w:r w:rsidRPr="004509F1">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509F1">
        <w:t>несмыкание</w:t>
      </w:r>
      <w:proofErr w:type="spellEnd"/>
      <w:r w:rsidRPr="004509F1">
        <w:t xml:space="preserve"> крон).</w:t>
      </w:r>
    </w:p>
    <w:p w:rsidR="00E05652" w:rsidRPr="004509F1" w:rsidRDefault="00E05652" w:rsidP="00A03528">
      <w:pPr>
        <w:pStyle w:val="ConsPlusNormal"/>
        <w:spacing w:line="240" w:lineRule="atLeast"/>
        <w:jc w:val="both"/>
      </w:pPr>
    </w:p>
    <w:p w:rsidR="00E05652" w:rsidRPr="004509F1" w:rsidRDefault="00E05652" w:rsidP="005A7C82">
      <w:pPr>
        <w:pStyle w:val="ConsPlusTitle"/>
        <w:spacing w:line="240" w:lineRule="atLeast"/>
        <w:jc w:val="center"/>
        <w:outlineLvl w:val="1"/>
      </w:pPr>
      <w:r w:rsidRPr="004509F1">
        <w:t>Статья  41. Крышное и вертикальное озеленение</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509F1">
        <w:t>малоуклонной</w:t>
      </w:r>
      <w:proofErr w:type="spellEnd"/>
      <w:r w:rsidRPr="004509F1">
        <w:t xml:space="preserve"> (уклон не более 3%) крышей.</w:t>
      </w:r>
    </w:p>
    <w:p w:rsidR="00E05652" w:rsidRPr="004509F1" w:rsidRDefault="00E05652" w:rsidP="00A03528">
      <w:pPr>
        <w:pStyle w:val="ConsPlusNormal"/>
        <w:spacing w:line="240" w:lineRule="atLeast"/>
        <w:ind w:firstLine="540"/>
        <w:jc w:val="both"/>
      </w:pPr>
      <w:r w:rsidRPr="004509F1">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05652" w:rsidRPr="004509F1" w:rsidRDefault="00E05652" w:rsidP="00A03528">
      <w:pPr>
        <w:pStyle w:val="ConsPlusNormal"/>
        <w:spacing w:line="240" w:lineRule="atLeast"/>
        <w:ind w:firstLine="540"/>
        <w:jc w:val="both"/>
      </w:pPr>
      <w:r w:rsidRPr="004509F1">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509F1">
        <w:t>деформативности</w:t>
      </w:r>
      <w:proofErr w:type="spellEnd"/>
      <w:r w:rsidRPr="004509F1">
        <w:t xml:space="preserve"> существующих несущих конструкций.</w:t>
      </w:r>
    </w:p>
    <w:p w:rsidR="00E05652" w:rsidRPr="004509F1" w:rsidRDefault="00E05652" w:rsidP="00A03528">
      <w:pPr>
        <w:pStyle w:val="ConsPlusNormal"/>
        <w:spacing w:line="240" w:lineRule="atLeast"/>
        <w:ind w:firstLine="540"/>
        <w:jc w:val="both"/>
      </w:pPr>
      <w:r w:rsidRPr="004509F1">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05652" w:rsidRPr="004509F1" w:rsidRDefault="00E05652" w:rsidP="00A03528">
      <w:pPr>
        <w:pStyle w:val="ConsPlusNormal"/>
        <w:spacing w:line="240" w:lineRule="atLeast"/>
        <w:ind w:firstLine="540"/>
        <w:jc w:val="both"/>
      </w:pPr>
      <w:r w:rsidRPr="004509F1">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05652" w:rsidRPr="004509F1" w:rsidRDefault="00E05652" w:rsidP="00A03528">
      <w:pPr>
        <w:pStyle w:val="ConsPlusNormal"/>
        <w:spacing w:line="240" w:lineRule="atLeast"/>
        <w:ind w:firstLine="540"/>
        <w:jc w:val="both"/>
      </w:pPr>
      <w:r w:rsidRPr="004509F1">
        <w:t xml:space="preserve">4. При проектировании строительства и реконструкции капитального строительства с горизонтальными или </w:t>
      </w:r>
      <w:proofErr w:type="spellStart"/>
      <w:r w:rsidRPr="004509F1">
        <w:t>малоуклонными</w:t>
      </w:r>
      <w:proofErr w:type="spellEnd"/>
      <w:r w:rsidRPr="004509F1">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05652" w:rsidRPr="004509F1" w:rsidRDefault="00E05652" w:rsidP="00A03528">
      <w:pPr>
        <w:pStyle w:val="ConsPlusNormal"/>
        <w:spacing w:line="240" w:lineRule="atLeast"/>
        <w:ind w:firstLine="540"/>
        <w:jc w:val="both"/>
      </w:pPr>
      <w:r w:rsidRPr="004509F1">
        <w:t>5. Крышное и вертикальное озеленение не должно носить компенсационный характер.</w:t>
      </w:r>
    </w:p>
    <w:p w:rsidR="00E05652" w:rsidRPr="004509F1" w:rsidRDefault="00E05652" w:rsidP="00A03528">
      <w:pPr>
        <w:pStyle w:val="ConsPlusNormal"/>
        <w:spacing w:line="240" w:lineRule="atLeast"/>
        <w:ind w:firstLine="540"/>
        <w:jc w:val="both"/>
      </w:pPr>
      <w:r w:rsidRPr="004509F1">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05652" w:rsidRPr="004509F1" w:rsidRDefault="00E05652" w:rsidP="00A03528">
      <w:pPr>
        <w:pStyle w:val="ConsPlusNormal"/>
        <w:spacing w:line="240" w:lineRule="atLeast"/>
        <w:ind w:firstLine="540"/>
        <w:jc w:val="both"/>
      </w:pPr>
      <w:r w:rsidRPr="004509F1">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509F1">
        <w:t>гидро</w:t>
      </w:r>
      <w:proofErr w:type="spellEnd"/>
      <w:r w:rsidRPr="004509F1">
        <w:t xml:space="preserve">- и </w:t>
      </w:r>
      <w:proofErr w:type="spellStart"/>
      <w:r w:rsidRPr="004509F1">
        <w:t>пароизоляция</w:t>
      </w:r>
      <w:proofErr w:type="spellEnd"/>
      <w:r w:rsidRPr="004509F1">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05652" w:rsidRPr="004509F1" w:rsidRDefault="00E05652" w:rsidP="00A03528">
      <w:pPr>
        <w:pStyle w:val="ConsPlusNormal"/>
        <w:spacing w:line="240" w:lineRule="atLeast"/>
        <w:ind w:firstLine="540"/>
        <w:jc w:val="both"/>
      </w:pPr>
      <w:r w:rsidRPr="004509F1">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05652" w:rsidRPr="004509F1" w:rsidRDefault="00E05652" w:rsidP="00A03528">
      <w:pPr>
        <w:pStyle w:val="ConsPlusNormal"/>
        <w:spacing w:line="240" w:lineRule="atLeast"/>
        <w:ind w:firstLine="540"/>
        <w:jc w:val="both"/>
      </w:pPr>
      <w:r w:rsidRPr="004509F1">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05652" w:rsidRPr="004509F1" w:rsidRDefault="00E05652" w:rsidP="00A03528">
      <w:pPr>
        <w:pStyle w:val="ConsPlusNormal"/>
        <w:spacing w:line="240" w:lineRule="atLeast"/>
        <w:ind w:firstLine="540"/>
        <w:jc w:val="both"/>
      </w:pPr>
      <w:r w:rsidRPr="004509F1">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05652" w:rsidRPr="004509F1" w:rsidRDefault="00E05652" w:rsidP="00A03528">
      <w:pPr>
        <w:pStyle w:val="ConsPlusNormal"/>
        <w:spacing w:line="240" w:lineRule="atLeast"/>
        <w:ind w:firstLine="540"/>
        <w:jc w:val="both"/>
      </w:pPr>
      <w:r w:rsidRPr="004509F1">
        <w:lastRenderedPageBreak/>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05652" w:rsidRPr="004509F1" w:rsidRDefault="00E05652" w:rsidP="00A03528">
      <w:pPr>
        <w:pStyle w:val="ConsPlusNormal"/>
        <w:spacing w:line="240" w:lineRule="atLeast"/>
        <w:jc w:val="both"/>
      </w:pPr>
    </w:p>
    <w:p w:rsidR="00E05652" w:rsidRPr="004509F1" w:rsidRDefault="00E05652" w:rsidP="005A7C82">
      <w:pPr>
        <w:pStyle w:val="ConsPlusTitle"/>
        <w:spacing w:line="240" w:lineRule="atLeast"/>
        <w:jc w:val="center"/>
        <w:outlineLvl w:val="1"/>
      </w:pPr>
      <w:r w:rsidRPr="004509F1">
        <w:t>Статья  42. Обеспечение сохранности зеленых насаждений</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1B6D10" w:rsidRPr="004509F1">
        <w:t>Администрации городского округа Павловский Посад Московской области</w:t>
      </w:r>
      <w:r w:rsidRPr="004509F1">
        <w:t>, не допускается.</w:t>
      </w:r>
    </w:p>
    <w:p w:rsidR="00E05652" w:rsidRPr="004509F1" w:rsidRDefault="00E05652" w:rsidP="00470081">
      <w:pPr>
        <w:pStyle w:val="ConsPlusNormal"/>
        <w:spacing w:line="240" w:lineRule="atLeast"/>
        <w:ind w:firstLine="540"/>
        <w:jc w:val="both"/>
      </w:pPr>
      <w:r w:rsidRPr="004509F1">
        <w:t xml:space="preserve">2. Вырубка деревьев и кустарников, в том числе сухостойных и больных, производится </w:t>
      </w:r>
      <w:r w:rsidR="00470081" w:rsidRPr="004509F1">
        <w:t xml:space="preserve"> в соответствии с регламентом предоставления муниципальной услуги «Выдача разрешения на вырубку зеленых насаждений – порубочного билета городского округа Павловский Посад Московской области».</w:t>
      </w:r>
    </w:p>
    <w:p w:rsidR="00E05652" w:rsidRPr="004509F1" w:rsidRDefault="00E05652" w:rsidP="00A03528">
      <w:pPr>
        <w:pStyle w:val="ConsPlusNormal"/>
        <w:spacing w:line="240" w:lineRule="atLeast"/>
        <w:ind w:firstLine="540"/>
        <w:jc w:val="both"/>
      </w:pPr>
      <w:r w:rsidRPr="004509F1">
        <w:t>3. Собственники (правообладатели) территорий (участков) с зелеными насаждениями обязаны:</w:t>
      </w:r>
    </w:p>
    <w:p w:rsidR="00E05652" w:rsidRPr="004509F1" w:rsidRDefault="00E05652" w:rsidP="00A03528">
      <w:pPr>
        <w:pStyle w:val="ConsPlusNormal"/>
        <w:spacing w:line="240" w:lineRule="atLeast"/>
        <w:ind w:firstLine="540"/>
        <w:jc w:val="both"/>
      </w:pPr>
      <w:r w:rsidRPr="004509F1">
        <w:t>а) обеспечивать сохранность зеленых насаждений;</w:t>
      </w:r>
    </w:p>
    <w:p w:rsidR="00E05652" w:rsidRPr="004509F1" w:rsidRDefault="00E05652" w:rsidP="00A03528">
      <w:pPr>
        <w:pStyle w:val="ConsPlusNormal"/>
        <w:spacing w:line="240" w:lineRule="atLeast"/>
        <w:ind w:firstLine="540"/>
        <w:jc w:val="both"/>
      </w:pPr>
      <w:r w:rsidRPr="004509F1">
        <w:t>б) обеспечивать квалифицированный уход за зелеными насаждениями, дорожками и оборудованием в соответствии с настоящим</w:t>
      </w:r>
      <w:r w:rsidR="001B6D10" w:rsidRPr="004509F1">
        <w:t>и Правилами</w:t>
      </w:r>
      <w:r w:rsidRPr="004509F1">
        <w:t xml:space="preserve">, не допускать складирования на зеленые насаждения </w:t>
      </w:r>
      <w:r w:rsidR="00356F19" w:rsidRPr="004509F1">
        <w:t>отходов</w:t>
      </w:r>
      <w:r w:rsidRPr="004509F1">
        <w:t>, строительных материалов, изделий, конструкций;</w:t>
      </w:r>
    </w:p>
    <w:p w:rsidR="00E05652" w:rsidRPr="004509F1" w:rsidRDefault="00E05652" w:rsidP="00A03528">
      <w:pPr>
        <w:pStyle w:val="ConsPlusNormal"/>
        <w:spacing w:line="240" w:lineRule="atLeast"/>
        <w:ind w:firstLine="540"/>
        <w:jc w:val="both"/>
      </w:pPr>
      <w:r w:rsidRPr="004509F1">
        <w:t xml:space="preserve">в) производить комплексный уход за газонами, систематический покос газонов и иной травянистой растительности на территории </w:t>
      </w:r>
      <w:r w:rsidR="001B6D10" w:rsidRPr="004509F1">
        <w:t>городского округа Павловский Посад</w:t>
      </w:r>
      <w:r w:rsidRPr="004509F1">
        <w:t xml:space="preserve">, а </w:t>
      </w:r>
      <w:r w:rsidR="001B6D10" w:rsidRPr="004509F1">
        <w:t xml:space="preserve">также </w:t>
      </w:r>
      <w:r w:rsidRPr="004509F1">
        <w:t>на территории, прилегающей к объектам.</w:t>
      </w:r>
    </w:p>
    <w:p w:rsidR="00E05652" w:rsidRPr="004509F1" w:rsidRDefault="00E05652" w:rsidP="00A03528">
      <w:pPr>
        <w:pStyle w:val="ConsPlusNormal"/>
        <w:spacing w:line="240" w:lineRule="atLeast"/>
        <w:ind w:firstLine="540"/>
        <w:jc w:val="both"/>
      </w:pPr>
      <w:r w:rsidRPr="004509F1">
        <w:t>4. В садах, парках, скверах и на иных территориях, относящихся к местам общественного пользования, где имеются зеленые насаждения, запрещается:</w:t>
      </w:r>
    </w:p>
    <w:p w:rsidR="00356F19" w:rsidRPr="004509F1" w:rsidRDefault="00E05652" w:rsidP="00A03528">
      <w:pPr>
        <w:pStyle w:val="ConsPlusNormal"/>
        <w:spacing w:line="240" w:lineRule="atLeast"/>
        <w:ind w:firstLine="540"/>
        <w:jc w:val="both"/>
      </w:pPr>
      <w:r w:rsidRPr="004509F1">
        <w:t>а) устраивать свалки снега и льда, скола асфальта</w:t>
      </w:r>
      <w:r w:rsidR="00356F19" w:rsidRPr="004509F1">
        <w:t>;</w:t>
      </w:r>
    </w:p>
    <w:p w:rsidR="00E05652" w:rsidRPr="004509F1" w:rsidRDefault="00E05652" w:rsidP="00A03528">
      <w:pPr>
        <w:pStyle w:val="ConsPlusNormal"/>
        <w:spacing w:line="240" w:lineRule="atLeast"/>
        <w:ind w:firstLine="540"/>
        <w:jc w:val="both"/>
      </w:pPr>
      <w:r w:rsidRPr="004509F1">
        <w:t>б) сбрасывать снег с крыш на участках, занятых зелеными насаждениями, без принятия мер, обеспечивающих сохранность деревьев и кустарников;</w:t>
      </w:r>
    </w:p>
    <w:p w:rsidR="00E05652" w:rsidRPr="004509F1" w:rsidRDefault="00E05652" w:rsidP="00A03528">
      <w:pPr>
        <w:pStyle w:val="ConsPlusNormal"/>
        <w:spacing w:line="240" w:lineRule="atLeast"/>
        <w:ind w:firstLine="540"/>
        <w:jc w:val="both"/>
      </w:pPr>
      <w:r w:rsidRPr="004509F1">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05652" w:rsidRPr="004509F1" w:rsidRDefault="00E05652" w:rsidP="00A03528">
      <w:pPr>
        <w:pStyle w:val="ConsPlusNormal"/>
        <w:spacing w:line="240" w:lineRule="atLeast"/>
        <w:ind w:firstLine="540"/>
        <w:jc w:val="both"/>
      </w:pPr>
      <w:r w:rsidRPr="004509F1">
        <w:t>г) ломать деревья, кустарники, их ветви;</w:t>
      </w:r>
    </w:p>
    <w:p w:rsidR="00E05652" w:rsidRPr="004509F1" w:rsidRDefault="00E05652" w:rsidP="00A03528">
      <w:pPr>
        <w:pStyle w:val="ConsPlusNormal"/>
        <w:spacing w:line="240" w:lineRule="atLeast"/>
        <w:ind w:firstLine="540"/>
        <w:jc w:val="both"/>
      </w:pPr>
      <w:r w:rsidRPr="004509F1">
        <w:t>д) разводить костры;</w:t>
      </w:r>
    </w:p>
    <w:p w:rsidR="00E05652" w:rsidRPr="004509F1" w:rsidRDefault="00E05652" w:rsidP="00A03528">
      <w:pPr>
        <w:pStyle w:val="ConsPlusNormal"/>
        <w:spacing w:line="240" w:lineRule="atLeast"/>
        <w:ind w:firstLine="540"/>
        <w:jc w:val="both"/>
      </w:pPr>
      <w:r w:rsidRPr="004509F1">
        <w:t>е) засорять газоны, цветники;</w:t>
      </w:r>
    </w:p>
    <w:p w:rsidR="00E05652" w:rsidRPr="004509F1" w:rsidRDefault="00E05652" w:rsidP="00A03528">
      <w:pPr>
        <w:pStyle w:val="ConsPlusNormal"/>
        <w:spacing w:line="240" w:lineRule="atLeast"/>
        <w:ind w:firstLine="540"/>
        <w:jc w:val="both"/>
      </w:pPr>
      <w:r w:rsidRPr="004509F1">
        <w:t>ж) ремонтировать или мыть транспортные средства, устанавливать гаражи и иные укрытия для автотранспорта;</w:t>
      </w:r>
    </w:p>
    <w:p w:rsidR="00E05652" w:rsidRPr="004509F1" w:rsidRDefault="00E05652" w:rsidP="00A03528">
      <w:pPr>
        <w:pStyle w:val="ConsPlusNormal"/>
        <w:spacing w:line="240" w:lineRule="atLeast"/>
        <w:ind w:firstLine="540"/>
        <w:jc w:val="both"/>
      </w:pPr>
      <w:r w:rsidRPr="004509F1">
        <w:t>з) самовольно устраивать огороды;</w:t>
      </w:r>
    </w:p>
    <w:p w:rsidR="00E05652" w:rsidRPr="004509F1" w:rsidRDefault="00E05652" w:rsidP="00A03528">
      <w:pPr>
        <w:pStyle w:val="ConsPlusNormal"/>
        <w:spacing w:line="240" w:lineRule="atLeast"/>
        <w:ind w:firstLine="540"/>
        <w:jc w:val="both"/>
      </w:pPr>
      <w:r w:rsidRPr="004509F1">
        <w:t>и) пасти скот;</w:t>
      </w:r>
    </w:p>
    <w:p w:rsidR="00E05652" w:rsidRPr="004509F1" w:rsidRDefault="00E05652" w:rsidP="00A03528">
      <w:pPr>
        <w:pStyle w:val="ConsPlusNormal"/>
        <w:spacing w:line="240" w:lineRule="atLeast"/>
        <w:ind w:firstLine="540"/>
        <w:jc w:val="both"/>
      </w:pPr>
      <w:r w:rsidRPr="004509F1">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05652" w:rsidRPr="004509F1" w:rsidRDefault="00E05652" w:rsidP="00A03528">
      <w:pPr>
        <w:pStyle w:val="ConsPlusNormal"/>
        <w:spacing w:line="240" w:lineRule="atLeast"/>
        <w:ind w:firstLine="540"/>
        <w:jc w:val="both"/>
      </w:pPr>
      <w:r w:rsidRPr="004509F1">
        <w:t>л) добывать растительную землю, песок у корней деревьев и кустарника;</w:t>
      </w:r>
    </w:p>
    <w:p w:rsidR="00E05652" w:rsidRPr="004509F1" w:rsidRDefault="00E05652" w:rsidP="00A03528">
      <w:pPr>
        <w:pStyle w:val="ConsPlusNormal"/>
        <w:spacing w:line="240" w:lineRule="atLeast"/>
        <w:ind w:firstLine="540"/>
        <w:jc w:val="both"/>
      </w:pPr>
      <w:r w:rsidRPr="004509F1">
        <w:t>м) сжигать листву, траву, части деревьев и кустарника.</w:t>
      </w:r>
    </w:p>
    <w:p w:rsidR="00E05652" w:rsidRPr="004509F1" w:rsidRDefault="001B6D10" w:rsidP="00730070">
      <w:pPr>
        <w:pStyle w:val="ConsPlusNormal"/>
        <w:spacing w:before="300"/>
        <w:ind w:firstLine="540"/>
        <w:jc w:val="both"/>
      </w:pPr>
      <w:r w:rsidRPr="004509F1">
        <w:t>5</w:t>
      </w:r>
      <w:r w:rsidR="00E05652" w:rsidRPr="004509F1">
        <w:t xml:space="preserve">. На всей территории </w:t>
      </w:r>
      <w:r w:rsidRPr="004509F1">
        <w:t xml:space="preserve">городского округа Павловский Посад </w:t>
      </w:r>
      <w:r w:rsidR="00E05652" w:rsidRPr="004509F1">
        <w:t>запрещается проведение выжигания сухой травы в период с 15 марта по 15 ноября.</w:t>
      </w:r>
    </w:p>
    <w:p w:rsidR="00E05652" w:rsidRPr="004509F1" w:rsidRDefault="00E05652" w:rsidP="00730070">
      <w:pPr>
        <w:pStyle w:val="ConsPlusNormal"/>
        <w:jc w:val="both"/>
      </w:pPr>
    </w:p>
    <w:p w:rsidR="00987C91" w:rsidRPr="004509F1" w:rsidRDefault="00987C91" w:rsidP="00730070">
      <w:pPr>
        <w:pStyle w:val="ConsPlusNormal"/>
        <w:jc w:val="both"/>
      </w:pPr>
    </w:p>
    <w:p w:rsidR="00F77FD6" w:rsidRPr="004509F1" w:rsidRDefault="00F77FD6" w:rsidP="00730070">
      <w:pPr>
        <w:pStyle w:val="ConsPlusNormal"/>
        <w:jc w:val="both"/>
      </w:pPr>
    </w:p>
    <w:p w:rsidR="00E05652" w:rsidRPr="004509F1" w:rsidRDefault="00E05652" w:rsidP="005A7C82">
      <w:pPr>
        <w:pStyle w:val="ConsPlusTitle"/>
        <w:spacing w:line="240" w:lineRule="atLeast"/>
        <w:jc w:val="center"/>
        <w:outlineLvl w:val="1"/>
      </w:pPr>
      <w:r w:rsidRPr="004509F1">
        <w:lastRenderedPageBreak/>
        <w:t>Статья  43. Общие требования к обустройству мест производства работ</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 xml:space="preserve">1. Карьеры и полигоны твердых </w:t>
      </w:r>
      <w:r w:rsidR="00356F19" w:rsidRPr="004509F1">
        <w:t>коммунальных</w:t>
      </w:r>
      <w:r w:rsidRPr="004509F1">
        <w:t xml:space="preserve"> отходов (в том числе </w:t>
      </w:r>
      <w:proofErr w:type="spellStart"/>
      <w:r w:rsidRPr="004509F1">
        <w:t>рекультивируемые</w:t>
      </w:r>
      <w:proofErr w:type="spellEnd"/>
      <w:r w:rsidRPr="004509F1">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05652" w:rsidRPr="004509F1" w:rsidRDefault="00E05652" w:rsidP="00A03528">
      <w:pPr>
        <w:pStyle w:val="ConsPlusNormal"/>
        <w:spacing w:line="240" w:lineRule="atLeast"/>
        <w:ind w:firstLine="540"/>
        <w:jc w:val="both"/>
      </w:pPr>
      <w:r w:rsidRPr="004509F1">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w:t>
      </w:r>
      <w:r w:rsidR="00356F19" w:rsidRPr="004509F1">
        <w:t>коммунальных</w:t>
      </w:r>
      <w:r w:rsidRPr="004509F1">
        <w:t xml:space="preserve"> отходов (в том числе </w:t>
      </w:r>
      <w:proofErr w:type="spellStart"/>
      <w:r w:rsidRPr="004509F1">
        <w:t>рекультивируемые</w:t>
      </w:r>
      <w:proofErr w:type="spellEnd"/>
      <w:r w:rsidRPr="004509F1">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509F1">
        <w:t>водооборота</w:t>
      </w:r>
      <w:proofErr w:type="spellEnd"/>
      <w:r w:rsidRPr="004509F1">
        <w:t xml:space="preserve"> и утилизацией стоков для мойки автомашин (включая </w:t>
      </w:r>
      <w:proofErr w:type="spellStart"/>
      <w:r w:rsidRPr="004509F1">
        <w:t>автомиксеры</w:t>
      </w:r>
      <w:proofErr w:type="spellEnd"/>
      <w:r w:rsidRPr="004509F1">
        <w:t>).</w:t>
      </w:r>
    </w:p>
    <w:p w:rsidR="00E05652" w:rsidRPr="004509F1" w:rsidRDefault="00E05652" w:rsidP="00A03528">
      <w:pPr>
        <w:pStyle w:val="ConsPlusNormal"/>
        <w:spacing w:line="240" w:lineRule="atLeast"/>
        <w:ind w:firstLine="540"/>
        <w:jc w:val="both"/>
      </w:pPr>
      <w:r w:rsidRPr="004509F1">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05652" w:rsidRPr="004509F1" w:rsidRDefault="00E05652" w:rsidP="00A03528">
      <w:pPr>
        <w:pStyle w:val="ConsPlusNormal"/>
        <w:spacing w:line="240" w:lineRule="atLeast"/>
        <w:ind w:firstLine="540"/>
        <w:jc w:val="both"/>
      </w:pPr>
      <w:r w:rsidRPr="004509F1">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05652" w:rsidRPr="004509F1" w:rsidRDefault="00E05652" w:rsidP="00A03528">
      <w:pPr>
        <w:pStyle w:val="ConsPlusNormal"/>
        <w:spacing w:line="240" w:lineRule="atLeast"/>
        <w:ind w:firstLine="540"/>
        <w:jc w:val="both"/>
      </w:pPr>
      <w:r w:rsidRPr="004509F1">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w:t>
      </w:r>
      <w:r w:rsidR="00806EF0" w:rsidRPr="004509F1">
        <w:t>коммунальных</w:t>
      </w:r>
      <w:r w:rsidRPr="004509F1">
        <w:t xml:space="preserve"> отходов, предприятия по производству строительных материалов.</w:t>
      </w:r>
    </w:p>
    <w:p w:rsidR="00E05652" w:rsidRPr="004509F1" w:rsidRDefault="00E05652" w:rsidP="00A03528">
      <w:pPr>
        <w:pStyle w:val="ConsPlusNormal"/>
        <w:spacing w:line="240" w:lineRule="atLeast"/>
        <w:ind w:firstLine="540"/>
        <w:jc w:val="both"/>
      </w:pPr>
      <w:r w:rsidRPr="004509F1">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05652" w:rsidRPr="004509F1" w:rsidRDefault="00E05652" w:rsidP="00A03528">
      <w:pPr>
        <w:pStyle w:val="ConsPlusNormal"/>
        <w:spacing w:line="240" w:lineRule="atLeast"/>
        <w:ind w:firstLine="540"/>
        <w:jc w:val="both"/>
      </w:pPr>
      <w:r w:rsidRPr="004509F1">
        <w:t xml:space="preserve">Запорные устройства бетономешалок, а также объем заполнения </w:t>
      </w:r>
      <w:proofErr w:type="spellStart"/>
      <w:r w:rsidRPr="004509F1">
        <w:t>автомиксеров</w:t>
      </w:r>
      <w:proofErr w:type="spellEnd"/>
      <w:r w:rsidRPr="004509F1">
        <w:t xml:space="preserve"> бетонной смесью или раствором должны исключить возможность пролива бетонной смеси или раствора при перемещении </w:t>
      </w:r>
      <w:proofErr w:type="spellStart"/>
      <w:r w:rsidRPr="004509F1">
        <w:t>автомиксеров</w:t>
      </w:r>
      <w:proofErr w:type="spellEnd"/>
      <w:r w:rsidRPr="004509F1">
        <w:t xml:space="preserve"> по дорогам.</w:t>
      </w:r>
    </w:p>
    <w:p w:rsidR="00E05652" w:rsidRPr="004509F1" w:rsidRDefault="00E05652" w:rsidP="00A03528">
      <w:pPr>
        <w:pStyle w:val="ConsPlusNormal"/>
        <w:spacing w:line="240" w:lineRule="atLeast"/>
        <w:ind w:firstLine="540"/>
        <w:jc w:val="both"/>
      </w:pPr>
      <w:r w:rsidRPr="004509F1">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1B6D10" w:rsidRPr="004509F1">
        <w:t>Администрацией городского округа Павловский Посад Московской области</w:t>
      </w:r>
      <w:r w:rsidRPr="004509F1">
        <w:t>.</w:t>
      </w:r>
    </w:p>
    <w:p w:rsidR="00E05652" w:rsidRPr="004509F1" w:rsidRDefault="00E05652" w:rsidP="00A03528">
      <w:pPr>
        <w:pStyle w:val="ConsPlusNormal"/>
        <w:spacing w:line="240" w:lineRule="atLeast"/>
        <w:ind w:firstLine="540"/>
        <w:jc w:val="both"/>
      </w:pPr>
      <w:r w:rsidRPr="004509F1">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05652" w:rsidRPr="004509F1" w:rsidRDefault="00E05652" w:rsidP="00A03528">
      <w:pPr>
        <w:pStyle w:val="ConsPlusNormal"/>
        <w:spacing w:line="240" w:lineRule="atLeast"/>
        <w:ind w:firstLine="540"/>
        <w:jc w:val="both"/>
      </w:pPr>
      <w:r w:rsidRPr="004509F1">
        <w:t>5. Разборка подлежащих сносу строений должна производиться в установленные</w:t>
      </w:r>
      <w:r w:rsidR="001B6D10" w:rsidRPr="004509F1">
        <w:t xml:space="preserve"> Администрацией городского округа Павловский Посад </w:t>
      </w:r>
      <w:r w:rsidR="006018F6" w:rsidRPr="004509F1">
        <w:t xml:space="preserve">Московской области </w:t>
      </w:r>
      <w:r w:rsidR="001B6D10" w:rsidRPr="004509F1">
        <w:t>сроки.</w:t>
      </w:r>
    </w:p>
    <w:p w:rsidR="00E05652" w:rsidRPr="004509F1" w:rsidRDefault="00E05652" w:rsidP="00A03528">
      <w:pPr>
        <w:pStyle w:val="ConsPlusNormal"/>
        <w:spacing w:line="240" w:lineRule="atLeast"/>
        <w:ind w:firstLine="540"/>
        <w:jc w:val="both"/>
      </w:pPr>
      <w:r w:rsidRPr="004509F1">
        <w:t>6. Площадка после сноса строений должна быть в 2-недельный срок спланирована и благоустроена.</w:t>
      </w:r>
    </w:p>
    <w:p w:rsidR="00E05652" w:rsidRPr="004509F1" w:rsidRDefault="00E05652" w:rsidP="00A03528">
      <w:pPr>
        <w:pStyle w:val="ConsPlusNormal"/>
        <w:spacing w:line="240" w:lineRule="atLeast"/>
        <w:ind w:firstLine="540"/>
        <w:jc w:val="both"/>
      </w:pPr>
      <w:r w:rsidRPr="004509F1">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05652" w:rsidRPr="004509F1" w:rsidRDefault="00E05652" w:rsidP="00A03528">
      <w:pPr>
        <w:pStyle w:val="ConsPlusNormal"/>
        <w:spacing w:line="240" w:lineRule="atLeast"/>
        <w:ind w:firstLine="540"/>
        <w:jc w:val="both"/>
      </w:pPr>
      <w:r w:rsidRPr="004509F1">
        <w:t>8. Вскрытие дорожных покрытий, тротуаров, газонов, а также разрытие других мест общего пользования при строительстве или ремонте</w:t>
      </w:r>
      <w:r w:rsidR="00470081" w:rsidRPr="004509F1">
        <w:t xml:space="preserve"> объектов капитального строительства,</w:t>
      </w:r>
      <w:r w:rsidRPr="004509F1">
        <w:t xml:space="preserve"> подземных сетей и надземных сооружений осуществляется в соответствии с </w:t>
      </w:r>
      <w:r w:rsidR="00470081" w:rsidRPr="004509F1">
        <w:t>регламентом предоставления муниципальной услуги «Выдача ордера на право производства земляных работ на территории городского округа Павловский Посад Московской области.</w:t>
      </w:r>
    </w:p>
    <w:p w:rsidR="00E05652" w:rsidRPr="004509F1" w:rsidRDefault="00E05652" w:rsidP="00A03528">
      <w:pPr>
        <w:pStyle w:val="ConsPlusNormal"/>
        <w:spacing w:line="240" w:lineRule="atLeast"/>
        <w:ind w:firstLine="540"/>
        <w:jc w:val="both"/>
      </w:pPr>
      <w:r w:rsidRPr="004509F1">
        <w:t xml:space="preserve">9. Засыпка траншей и котлованов должна производиться в срок, указанный в </w:t>
      </w:r>
      <w:r w:rsidRPr="004509F1">
        <w:lastRenderedPageBreak/>
        <w:t>разрешении (ордере) на производство земляных работ, с обязательным составлением акта при участии представителя органа, выдавшего разрешение.</w:t>
      </w:r>
    </w:p>
    <w:p w:rsidR="00E05652" w:rsidRPr="004509F1" w:rsidRDefault="00E05652" w:rsidP="00A03528">
      <w:pPr>
        <w:pStyle w:val="ConsPlusNormal"/>
        <w:spacing w:line="240" w:lineRule="atLeast"/>
        <w:ind w:firstLine="540"/>
        <w:jc w:val="both"/>
      </w:pPr>
      <w:r w:rsidRPr="004509F1">
        <w:t>Дорожные покрытия, тротуары, газоны и другие разрытые участки должны быть восстановлены в сроки, указанные в разрешении (ордере).</w:t>
      </w:r>
    </w:p>
    <w:p w:rsidR="00E05652" w:rsidRPr="004509F1" w:rsidRDefault="00E05652" w:rsidP="00A03528">
      <w:pPr>
        <w:pStyle w:val="ConsPlusNormal"/>
        <w:spacing w:line="240" w:lineRule="atLeast"/>
        <w:ind w:firstLine="540"/>
        <w:jc w:val="both"/>
      </w:pPr>
      <w:r w:rsidRPr="004509F1">
        <w:t>10. При производстве работ запрещается:</w:t>
      </w:r>
    </w:p>
    <w:p w:rsidR="00E05652" w:rsidRPr="004509F1" w:rsidRDefault="00E05652" w:rsidP="00A03528">
      <w:pPr>
        <w:pStyle w:val="ConsPlusNormal"/>
        <w:spacing w:line="240" w:lineRule="atLeast"/>
        <w:ind w:firstLine="540"/>
        <w:jc w:val="both"/>
      </w:pPr>
      <w:r w:rsidRPr="004509F1">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05652" w:rsidRPr="004509F1" w:rsidRDefault="00E05652" w:rsidP="00A03528">
      <w:pPr>
        <w:pStyle w:val="ConsPlusNormal"/>
        <w:spacing w:line="240" w:lineRule="atLeast"/>
        <w:ind w:firstLine="540"/>
        <w:jc w:val="both"/>
      </w:pPr>
      <w:r w:rsidRPr="004509F1">
        <w:t>б) производить откачку воды из колодцев, траншей, котлованов непосредственно на тротуары и проезжую часть улиц;</w:t>
      </w:r>
    </w:p>
    <w:p w:rsidR="00E05652" w:rsidRPr="004509F1" w:rsidRDefault="00E05652" w:rsidP="00A03528">
      <w:pPr>
        <w:pStyle w:val="ConsPlusNormal"/>
        <w:spacing w:line="240" w:lineRule="atLeast"/>
        <w:ind w:firstLine="540"/>
        <w:jc w:val="both"/>
      </w:pPr>
      <w:r w:rsidRPr="004509F1">
        <w:t>в) оставлять на проезжей части и тротуарах, газонах землю и строительн</w:t>
      </w:r>
      <w:r w:rsidR="00040023" w:rsidRPr="004509F1">
        <w:t>ые материалы</w:t>
      </w:r>
      <w:r w:rsidRPr="004509F1">
        <w:t xml:space="preserve"> после окончания работ;</w:t>
      </w:r>
    </w:p>
    <w:p w:rsidR="00E05652" w:rsidRPr="004509F1" w:rsidRDefault="00E05652" w:rsidP="00A03528">
      <w:pPr>
        <w:pStyle w:val="ConsPlusNormal"/>
        <w:spacing w:line="240" w:lineRule="atLeast"/>
        <w:ind w:firstLine="540"/>
        <w:jc w:val="both"/>
      </w:pPr>
      <w:r w:rsidRPr="004509F1">
        <w:t>г) занимать излишнюю площадь под складирование, ограждение работ сверх установленных границ;</w:t>
      </w:r>
    </w:p>
    <w:p w:rsidR="00E05652" w:rsidRPr="004509F1" w:rsidRDefault="00E05652" w:rsidP="00A03528">
      <w:pPr>
        <w:pStyle w:val="ConsPlusNormal"/>
        <w:spacing w:line="240" w:lineRule="atLeast"/>
        <w:ind w:firstLine="540"/>
        <w:jc w:val="both"/>
      </w:pPr>
      <w:r w:rsidRPr="004509F1">
        <w:t>д) загромождать проходы и въезды во дворы, нарушать нормальный проезд транспорта и движение пешеходов;</w:t>
      </w:r>
    </w:p>
    <w:p w:rsidR="00E05652" w:rsidRPr="004509F1" w:rsidRDefault="00E05652" w:rsidP="00A03528">
      <w:pPr>
        <w:pStyle w:val="ConsPlusNormal"/>
        <w:spacing w:line="240" w:lineRule="atLeast"/>
        <w:ind w:firstLine="540"/>
        <w:jc w:val="both"/>
      </w:pPr>
      <w:r w:rsidRPr="004509F1">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05652" w:rsidRPr="004509F1" w:rsidRDefault="00E05652" w:rsidP="00A03528">
      <w:pPr>
        <w:pStyle w:val="ConsPlusNormal"/>
        <w:spacing w:line="240" w:lineRule="atLeast"/>
        <w:ind w:firstLine="540"/>
        <w:jc w:val="both"/>
      </w:pPr>
      <w:r w:rsidRPr="004509F1">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05652" w:rsidRPr="004509F1" w:rsidRDefault="00E05652" w:rsidP="00A03528">
      <w:pPr>
        <w:pStyle w:val="ConsPlusNormal"/>
        <w:spacing w:line="240" w:lineRule="atLeast"/>
        <w:ind w:firstLine="540"/>
        <w:jc w:val="both"/>
      </w:pPr>
      <w:r w:rsidRPr="004509F1">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r w:rsidR="00040023" w:rsidRPr="004509F1">
        <w:t>.</w:t>
      </w:r>
    </w:p>
    <w:p w:rsidR="00E05652" w:rsidRPr="004509F1" w:rsidRDefault="00E05652" w:rsidP="00A03528">
      <w:pPr>
        <w:pStyle w:val="ConsPlusNormal"/>
        <w:spacing w:line="240" w:lineRule="atLeast"/>
        <w:ind w:firstLine="540"/>
        <w:jc w:val="both"/>
      </w:pPr>
      <w:r w:rsidRPr="004509F1">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w:t>
      </w:r>
      <w:r w:rsidR="00BC37C9" w:rsidRPr="004509F1">
        <w:t xml:space="preserve"> Администрации городского округа Павловский Посад Московской области (ЕДДС)</w:t>
      </w:r>
      <w:r w:rsidRPr="004509F1">
        <w:t>, организации, имеющие смежные с местом аварии территории.</w:t>
      </w:r>
    </w:p>
    <w:p w:rsidR="00E05652" w:rsidRPr="004509F1" w:rsidRDefault="00E05652" w:rsidP="00A03528">
      <w:pPr>
        <w:pStyle w:val="ConsPlusNormal"/>
        <w:spacing w:line="240" w:lineRule="atLeast"/>
        <w:ind w:firstLine="540"/>
        <w:jc w:val="both"/>
      </w:pPr>
      <w:r w:rsidRPr="004509F1">
        <w:t xml:space="preserve">14. Вывоз </w:t>
      </w:r>
      <w:r w:rsidR="00040023" w:rsidRPr="004509F1">
        <w:t>а</w:t>
      </w:r>
      <w:r w:rsidRPr="004509F1">
        <w:t>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05652" w:rsidRPr="004509F1" w:rsidRDefault="00E05652" w:rsidP="00A03528">
      <w:pPr>
        <w:pStyle w:val="ConsPlusNormal"/>
        <w:spacing w:line="240" w:lineRule="atLeast"/>
        <w:jc w:val="both"/>
      </w:pPr>
    </w:p>
    <w:p w:rsidR="00E05652" w:rsidRPr="004509F1" w:rsidRDefault="00E05652" w:rsidP="005A7C82">
      <w:pPr>
        <w:pStyle w:val="ConsPlusTitle"/>
        <w:jc w:val="center"/>
        <w:outlineLvl w:val="1"/>
      </w:pPr>
      <w:r w:rsidRPr="004509F1">
        <w:t>Статья  44. Строительные площадки</w:t>
      </w:r>
    </w:p>
    <w:p w:rsidR="00E05652" w:rsidRPr="004509F1" w:rsidRDefault="00E05652" w:rsidP="00730070">
      <w:pPr>
        <w:pStyle w:val="ConsPlusNormal"/>
        <w:jc w:val="both"/>
      </w:pPr>
    </w:p>
    <w:p w:rsidR="00E05652" w:rsidRPr="004509F1" w:rsidRDefault="00E05652" w:rsidP="00A03528">
      <w:pPr>
        <w:pStyle w:val="ConsPlusNormal"/>
        <w:spacing w:line="240" w:lineRule="atLeast"/>
        <w:ind w:firstLine="540"/>
        <w:jc w:val="both"/>
      </w:pPr>
      <w:r w:rsidRPr="004509F1">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05652" w:rsidRPr="004509F1" w:rsidRDefault="00E05652" w:rsidP="00A03528">
      <w:pPr>
        <w:pStyle w:val="ConsPlusNormal"/>
        <w:spacing w:line="240" w:lineRule="atLeast"/>
        <w:ind w:firstLine="540"/>
        <w:jc w:val="both"/>
      </w:pPr>
      <w:r w:rsidRPr="004509F1">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05652" w:rsidRPr="004509F1" w:rsidRDefault="00E05652" w:rsidP="00A03528">
      <w:pPr>
        <w:pStyle w:val="ConsPlusNormal"/>
        <w:spacing w:line="240" w:lineRule="atLeast"/>
        <w:ind w:firstLine="540"/>
        <w:jc w:val="both"/>
      </w:pPr>
      <w:r w:rsidRPr="004509F1">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05652" w:rsidRPr="004509F1" w:rsidRDefault="00E05652" w:rsidP="00A03528">
      <w:pPr>
        <w:pStyle w:val="ConsPlusNormal"/>
        <w:spacing w:line="240" w:lineRule="atLeast"/>
        <w:ind w:firstLine="540"/>
        <w:jc w:val="both"/>
      </w:pPr>
      <w:r w:rsidRPr="004509F1">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r w:rsidRPr="004509F1">
        <w:lastRenderedPageBreak/>
        <w:t>утвержденными проектом организации строительства и планом производства работ.</w:t>
      </w:r>
    </w:p>
    <w:p w:rsidR="00E05652" w:rsidRPr="004509F1" w:rsidRDefault="00E05652" w:rsidP="00A03528">
      <w:pPr>
        <w:pStyle w:val="ConsPlusNormal"/>
        <w:spacing w:line="240" w:lineRule="atLeast"/>
        <w:jc w:val="both"/>
      </w:pPr>
    </w:p>
    <w:p w:rsidR="00E05652" w:rsidRPr="004509F1" w:rsidRDefault="00E05652">
      <w:pPr>
        <w:pStyle w:val="1"/>
        <w:rPr>
          <w:rFonts w:ascii="Times New Roman" w:hAnsi="Times New Roman" w:cs="Times New Roman"/>
          <w:color w:val="auto"/>
        </w:rPr>
      </w:pPr>
      <w:bookmarkStart w:id="29" w:name="sub_300"/>
      <w:bookmarkEnd w:id="28"/>
      <w:r w:rsidRPr="004509F1">
        <w:rPr>
          <w:rFonts w:ascii="Times New Roman" w:hAnsi="Times New Roman" w:cs="Times New Roman"/>
          <w:color w:val="auto"/>
        </w:rPr>
        <w:t>Раздел III. Требования к содержанию объектов благоустройства, зданий, строений, сооружений</w:t>
      </w:r>
    </w:p>
    <w:p w:rsidR="00E05652" w:rsidRPr="004509F1" w:rsidRDefault="00E05652" w:rsidP="005A7C82">
      <w:pPr>
        <w:pStyle w:val="ConsPlusTitle"/>
        <w:jc w:val="center"/>
        <w:outlineLvl w:val="1"/>
      </w:pPr>
      <w:r w:rsidRPr="004509F1">
        <w:t>Статья 45. Ввод в эксплуатацию детских, игровых, спортивных (физкультурно-оздоровительных) площадок и их содержание</w:t>
      </w:r>
    </w:p>
    <w:p w:rsidR="00E05652" w:rsidRPr="004509F1" w:rsidRDefault="00E05652" w:rsidP="00A03528">
      <w:pPr>
        <w:pStyle w:val="ConsPlusNormal"/>
        <w:jc w:val="both"/>
      </w:pPr>
    </w:p>
    <w:p w:rsidR="00E05652" w:rsidRPr="004509F1" w:rsidRDefault="00E05652" w:rsidP="00A03528">
      <w:pPr>
        <w:pStyle w:val="ConsPlusNormal"/>
        <w:spacing w:line="240" w:lineRule="atLeast"/>
        <w:ind w:firstLine="540"/>
        <w:jc w:val="both"/>
      </w:pPr>
      <w:r w:rsidRPr="004509F1">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B562CB" w:rsidRPr="004509F1">
        <w:t>А</w:t>
      </w:r>
      <w:r w:rsidRPr="004509F1">
        <w:t xml:space="preserve">дминистрацией </w:t>
      </w:r>
      <w:r w:rsidR="00B562CB" w:rsidRPr="004509F1">
        <w:t>городского округа Павловский Посад Московской области</w:t>
      </w:r>
      <w:r w:rsidRPr="004509F1">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4509F1">
        <w:t>Госадмтехнадзор</w:t>
      </w:r>
      <w:proofErr w:type="spellEnd"/>
      <w:r w:rsidRPr="004509F1">
        <w:t>).</w:t>
      </w:r>
    </w:p>
    <w:p w:rsidR="00E05652" w:rsidRPr="004509F1" w:rsidRDefault="00E05652" w:rsidP="00A03528">
      <w:pPr>
        <w:pStyle w:val="ConsPlusNormal"/>
        <w:spacing w:line="240" w:lineRule="atLeast"/>
        <w:ind w:firstLine="540"/>
        <w:jc w:val="both"/>
      </w:pPr>
      <w:r w:rsidRPr="004509F1">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05652" w:rsidRPr="004509F1" w:rsidRDefault="00E05652" w:rsidP="00A03528">
      <w:pPr>
        <w:pStyle w:val="ConsPlusNormal"/>
        <w:spacing w:line="240" w:lineRule="atLeast"/>
        <w:ind w:firstLine="540"/>
        <w:jc w:val="both"/>
      </w:pPr>
      <w:r w:rsidRPr="004509F1">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05652" w:rsidRPr="004509F1" w:rsidRDefault="00E05652" w:rsidP="00A03528">
      <w:pPr>
        <w:pStyle w:val="ConsPlusNormal"/>
        <w:spacing w:line="240" w:lineRule="atLeast"/>
        <w:ind w:firstLine="540"/>
        <w:jc w:val="both"/>
      </w:pPr>
      <w:r w:rsidRPr="004509F1">
        <w:t>4. При вводе оборудования площадки в эксплуатацию присутствуют представители</w:t>
      </w:r>
      <w:r w:rsidR="00B562CB" w:rsidRPr="004509F1">
        <w:t xml:space="preserve"> Администрации городского округа Павловский Посад Московской области</w:t>
      </w:r>
      <w:r w:rsidRPr="004509F1">
        <w:t xml:space="preserve">, составляется акт ввода в эксплуатацию объекта. Копия акта направляется в </w:t>
      </w:r>
      <w:proofErr w:type="spellStart"/>
      <w:r w:rsidRPr="004509F1">
        <w:t>Госадмтехнадзор</w:t>
      </w:r>
      <w:proofErr w:type="spellEnd"/>
      <w:r w:rsidRPr="004509F1">
        <w:t>.</w:t>
      </w:r>
    </w:p>
    <w:p w:rsidR="00E05652" w:rsidRPr="004509F1" w:rsidRDefault="00E05652" w:rsidP="00A03528">
      <w:pPr>
        <w:pStyle w:val="ConsPlusNormal"/>
        <w:spacing w:line="240" w:lineRule="atLeast"/>
        <w:ind w:firstLine="540"/>
        <w:jc w:val="both"/>
      </w:pPr>
      <w:r w:rsidRPr="004509F1">
        <w:t xml:space="preserve">5. Площадка вносится </w:t>
      </w:r>
      <w:r w:rsidR="00B562CB" w:rsidRPr="004509F1">
        <w:t xml:space="preserve">Администрацией городского округа Павловский Посад Московской области </w:t>
      </w:r>
      <w:r w:rsidRPr="004509F1">
        <w:t xml:space="preserve">в Реестр детских, игровых, спортивных (физкультурно-оздоровительных) </w:t>
      </w:r>
      <w:proofErr w:type="spellStart"/>
      <w:r w:rsidRPr="004509F1">
        <w:t>площадок</w:t>
      </w:r>
      <w:r w:rsidR="00B562CB" w:rsidRPr="004509F1">
        <w:t>городского</w:t>
      </w:r>
      <w:proofErr w:type="spellEnd"/>
      <w:r w:rsidR="00B562CB" w:rsidRPr="004509F1">
        <w:t xml:space="preserve"> округа Павловский Посад Московской области</w:t>
      </w:r>
      <w:r w:rsidRPr="004509F1">
        <w:t>.</w:t>
      </w:r>
    </w:p>
    <w:p w:rsidR="00E05652" w:rsidRPr="004509F1" w:rsidRDefault="00E05652" w:rsidP="00A03528">
      <w:pPr>
        <w:pStyle w:val="ConsPlusNormal"/>
        <w:spacing w:line="240" w:lineRule="atLeast"/>
        <w:ind w:firstLine="540"/>
        <w:jc w:val="both"/>
      </w:pPr>
      <w:r w:rsidRPr="004509F1">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proofErr w:type="spellStart"/>
      <w:r w:rsidRPr="004509F1">
        <w:t>Госадмтехнадзор</w:t>
      </w:r>
      <w:proofErr w:type="spellEnd"/>
      <w:r w:rsidRPr="004509F1">
        <w:t>.</w:t>
      </w:r>
    </w:p>
    <w:p w:rsidR="00E05652" w:rsidRPr="004509F1" w:rsidRDefault="00E05652" w:rsidP="00A03528">
      <w:pPr>
        <w:pStyle w:val="ConsPlusNormal"/>
        <w:spacing w:line="240" w:lineRule="atLeast"/>
        <w:ind w:firstLine="540"/>
        <w:jc w:val="both"/>
      </w:pPr>
      <w:r w:rsidRPr="004509F1">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05652" w:rsidRPr="004509F1" w:rsidRDefault="00E05652" w:rsidP="00A03528">
      <w:pPr>
        <w:pStyle w:val="ConsPlusNormal"/>
        <w:spacing w:line="240" w:lineRule="atLeast"/>
        <w:ind w:firstLine="540"/>
        <w:jc w:val="both"/>
      </w:pPr>
      <w:r w:rsidRPr="004509F1">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05652" w:rsidRPr="004509F1" w:rsidRDefault="00E05652" w:rsidP="00A03528">
      <w:pPr>
        <w:pStyle w:val="ConsPlusNormal"/>
        <w:spacing w:line="240" w:lineRule="atLeast"/>
        <w:ind w:firstLine="540"/>
        <w:jc w:val="both"/>
      </w:pPr>
      <w:r w:rsidRPr="004509F1">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B562CB" w:rsidRPr="004509F1">
        <w:t>и Правилами.</w:t>
      </w:r>
    </w:p>
    <w:p w:rsidR="00E05652" w:rsidRPr="004509F1" w:rsidRDefault="00E05652" w:rsidP="00A03528">
      <w:pPr>
        <w:pStyle w:val="ConsPlusNormal"/>
        <w:spacing w:line="240" w:lineRule="atLeast"/>
        <w:ind w:firstLine="540"/>
        <w:jc w:val="both"/>
      </w:pPr>
      <w:r w:rsidRPr="004509F1">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05652" w:rsidRPr="004509F1" w:rsidRDefault="00E05652" w:rsidP="00A03528">
      <w:pPr>
        <w:pStyle w:val="ConsPlusNormal"/>
        <w:spacing w:line="240" w:lineRule="atLeast"/>
        <w:ind w:firstLine="540"/>
        <w:jc w:val="both"/>
      </w:pPr>
      <w:r w:rsidRPr="004509F1">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05652" w:rsidRPr="004509F1" w:rsidRDefault="00E05652" w:rsidP="00A03528">
      <w:pPr>
        <w:pStyle w:val="ConsPlusNormal"/>
        <w:spacing w:line="240" w:lineRule="atLeast"/>
        <w:ind w:firstLine="540"/>
        <w:jc w:val="both"/>
      </w:pPr>
      <w:r w:rsidRPr="004509F1">
        <w:t xml:space="preserve">12. Территория площадки и прилегающая территория ежедневно очищаются от </w:t>
      </w:r>
      <w:r w:rsidR="00040023" w:rsidRPr="004509F1">
        <w:lastRenderedPageBreak/>
        <w:t>загрязнений</w:t>
      </w:r>
      <w:r w:rsidRPr="004509F1">
        <w:t xml:space="preserve"> и посторонних предметов. Своевременно производится обрезка деревьев, кустарника и скос травы.</w:t>
      </w:r>
    </w:p>
    <w:p w:rsidR="00E05652" w:rsidRPr="004509F1" w:rsidRDefault="00E05652" w:rsidP="00A03528">
      <w:pPr>
        <w:pStyle w:val="ConsPlusNormal"/>
        <w:spacing w:line="240" w:lineRule="atLeast"/>
        <w:ind w:firstLine="540"/>
        <w:jc w:val="both"/>
      </w:pPr>
      <w:r w:rsidRPr="004509F1">
        <w:t xml:space="preserve">13. Дорожки, ограждения и калитки, скамейки, урны для мусора должны быть окрашены и находиться в исправном состоянии. </w:t>
      </w:r>
      <w:r w:rsidR="00040023" w:rsidRPr="004509F1">
        <w:t>Урны очищаются</w:t>
      </w:r>
      <w:r w:rsidRPr="004509F1">
        <w:t xml:space="preserve"> в утренние часы, по мере необходимости, но не реже одного раза в сутки.</w:t>
      </w:r>
    </w:p>
    <w:p w:rsidR="00E05652" w:rsidRPr="004509F1" w:rsidRDefault="00E05652" w:rsidP="00A03528">
      <w:pPr>
        <w:pStyle w:val="ConsPlusNormal"/>
        <w:spacing w:line="240" w:lineRule="atLeast"/>
        <w:ind w:firstLine="540"/>
        <w:jc w:val="both"/>
      </w:pPr>
      <w:r w:rsidRPr="004509F1">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5652" w:rsidRPr="004509F1" w:rsidRDefault="00E05652" w:rsidP="00A03528">
      <w:pPr>
        <w:pStyle w:val="ConsPlusNormal"/>
        <w:spacing w:line="240" w:lineRule="atLeast"/>
        <w:ind w:firstLine="540"/>
        <w:jc w:val="both"/>
      </w:pPr>
      <w:r w:rsidRPr="004509F1">
        <w:t xml:space="preserve">15. На площадке и прилегающей к ней территории не должно быть </w:t>
      </w:r>
      <w:r w:rsidR="00040023" w:rsidRPr="004509F1">
        <w:t xml:space="preserve">загрязнений </w:t>
      </w:r>
      <w:r w:rsidRPr="004509F1">
        <w:t>или посторонних предметов, о которые можно споткнуться и/или получить травму.</w:t>
      </w:r>
    </w:p>
    <w:p w:rsidR="00E05652" w:rsidRPr="004509F1" w:rsidRDefault="00E05652" w:rsidP="00A03528">
      <w:pPr>
        <w:pStyle w:val="ConsPlusNormal"/>
        <w:spacing w:line="240" w:lineRule="atLeast"/>
        <w:ind w:firstLine="540"/>
        <w:jc w:val="both"/>
      </w:pPr>
      <w:r w:rsidRPr="004509F1">
        <w:t xml:space="preserve">16. Лицо, эксплуатирующее площадку, должно в течение суток представлять в </w:t>
      </w:r>
      <w:proofErr w:type="spellStart"/>
      <w:r w:rsidRPr="004509F1">
        <w:t>Госадмтехнадзор</w:t>
      </w:r>
      <w:proofErr w:type="spellEnd"/>
      <w:r w:rsidRPr="004509F1">
        <w:t xml:space="preserve"> и в </w:t>
      </w:r>
      <w:r w:rsidR="00B562CB" w:rsidRPr="004509F1">
        <w:t>Администрацию городского округа Павловский Посад Московской области</w:t>
      </w:r>
      <w:r w:rsidRPr="004509F1">
        <w:t xml:space="preserve"> информацию о травмах (несчастных случаях), полученных на площадке.</w:t>
      </w:r>
    </w:p>
    <w:p w:rsidR="00E05652" w:rsidRPr="004509F1" w:rsidRDefault="00E05652" w:rsidP="00A03528">
      <w:pPr>
        <w:pStyle w:val="ConsPlusNormal"/>
        <w:spacing w:line="240" w:lineRule="atLeast"/>
        <w:ind w:firstLine="540"/>
        <w:jc w:val="both"/>
      </w:pPr>
      <w:r w:rsidRPr="004509F1">
        <w:t>17. Контроль за техническим состоянием оборудования площадок включает:</w:t>
      </w:r>
    </w:p>
    <w:p w:rsidR="00E05652" w:rsidRPr="004509F1" w:rsidRDefault="00E05652" w:rsidP="00A03528">
      <w:pPr>
        <w:pStyle w:val="ConsPlusNormal"/>
        <w:spacing w:line="240" w:lineRule="atLeast"/>
        <w:ind w:firstLine="540"/>
        <w:jc w:val="both"/>
      </w:pPr>
      <w:r w:rsidRPr="004509F1">
        <w:t>а) первичный осмотр и проверку оборудования перед вводом в эксплуатацию;</w:t>
      </w:r>
    </w:p>
    <w:p w:rsidR="00E05652" w:rsidRPr="004509F1" w:rsidRDefault="00E05652" w:rsidP="00A03528">
      <w:pPr>
        <w:pStyle w:val="ConsPlusNormal"/>
        <w:spacing w:line="240" w:lineRule="atLeast"/>
        <w:ind w:firstLine="540"/>
        <w:jc w:val="both"/>
      </w:pPr>
      <w:r w:rsidRPr="004509F1">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05652" w:rsidRPr="004509F1" w:rsidRDefault="00E05652" w:rsidP="00A03528">
      <w:pPr>
        <w:pStyle w:val="ConsPlusNormal"/>
        <w:spacing w:line="240" w:lineRule="atLeast"/>
        <w:ind w:firstLine="540"/>
        <w:jc w:val="both"/>
      </w:pPr>
      <w:r w:rsidRPr="004509F1">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05652" w:rsidRPr="004509F1" w:rsidRDefault="00E05652" w:rsidP="00A03528">
      <w:pPr>
        <w:pStyle w:val="ConsPlusNormal"/>
        <w:spacing w:line="240" w:lineRule="atLeast"/>
        <w:ind w:firstLine="540"/>
        <w:jc w:val="both"/>
      </w:pPr>
      <w:r w:rsidRPr="004509F1">
        <w:t>г) основной осмотр - представляет собой осмотр для целей оценки соответствия технического состояния оборудования требованиям безопасности.</w:t>
      </w:r>
    </w:p>
    <w:p w:rsidR="00E05652" w:rsidRPr="004509F1" w:rsidRDefault="00E05652" w:rsidP="00A03528">
      <w:pPr>
        <w:pStyle w:val="ConsPlusNormal"/>
        <w:spacing w:line="240" w:lineRule="atLeast"/>
        <w:ind w:firstLine="540"/>
        <w:jc w:val="both"/>
      </w:pPr>
      <w:r w:rsidRPr="004509F1">
        <w:t>18. Периодичность регулярного визуального осмотра устанавливает собственник на основе учета условий эксплуатации.</w:t>
      </w:r>
    </w:p>
    <w:p w:rsidR="00E05652" w:rsidRPr="004509F1" w:rsidRDefault="00E05652" w:rsidP="00A03528">
      <w:pPr>
        <w:pStyle w:val="ConsPlusNormal"/>
        <w:spacing w:line="240" w:lineRule="atLeast"/>
        <w:ind w:firstLine="540"/>
        <w:jc w:val="both"/>
      </w:pPr>
      <w:r w:rsidRPr="004509F1">
        <w:t>Визуальный осмотр оборудования площадок, подвергающихся интенсивному использованию, проводится ежедневно.</w:t>
      </w:r>
    </w:p>
    <w:p w:rsidR="00E05652" w:rsidRPr="004509F1" w:rsidRDefault="00E05652" w:rsidP="00A03528">
      <w:pPr>
        <w:pStyle w:val="ConsPlusNormal"/>
        <w:spacing w:line="240" w:lineRule="atLeast"/>
        <w:ind w:firstLine="540"/>
        <w:jc w:val="both"/>
      </w:pPr>
      <w:r w:rsidRPr="004509F1">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05652" w:rsidRPr="004509F1" w:rsidRDefault="00E05652" w:rsidP="00A03528">
      <w:pPr>
        <w:pStyle w:val="ConsPlusNormal"/>
        <w:spacing w:line="240" w:lineRule="atLeast"/>
        <w:ind w:firstLine="540"/>
        <w:jc w:val="both"/>
      </w:pPr>
      <w:r w:rsidRPr="004509F1">
        <w:t>20. Основной осмотр проводится раз в год.</w:t>
      </w:r>
    </w:p>
    <w:p w:rsidR="00E05652" w:rsidRPr="004509F1" w:rsidRDefault="00E05652" w:rsidP="00A03528">
      <w:pPr>
        <w:pStyle w:val="ConsPlusNormal"/>
        <w:spacing w:line="240" w:lineRule="atLeast"/>
        <w:ind w:firstLine="540"/>
        <w:jc w:val="both"/>
      </w:pPr>
      <w:r w:rsidRPr="004509F1">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05652" w:rsidRPr="004509F1" w:rsidRDefault="00E05652" w:rsidP="00A03528">
      <w:pPr>
        <w:pStyle w:val="ConsPlusNormal"/>
        <w:spacing w:line="240" w:lineRule="atLeast"/>
        <w:ind w:firstLine="540"/>
        <w:jc w:val="both"/>
      </w:pPr>
      <w:r w:rsidRPr="004509F1">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05652" w:rsidRPr="004509F1" w:rsidRDefault="00E05652" w:rsidP="00A03528">
      <w:pPr>
        <w:pStyle w:val="ConsPlusNormal"/>
        <w:spacing w:line="240" w:lineRule="atLeast"/>
        <w:ind w:firstLine="540"/>
        <w:jc w:val="both"/>
      </w:pPr>
      <w:r w:rsidRPr="004509F1">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05652" w:rsidRPr="004509F1" w:rsidRDefault="00E05652" w:rsidP="00A03528">
      <w:pPr>
        <w:pStyle w:val="ConsPlusNormal"/>
        <w:spacing w:line="240" w:lineRule="atLeast"/>
        <w:ind w:firstLine="540"/>
        <w:jc w:val="both"/>
      </w:pPr>
      <w:r w:rsidRPr="004509F1">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05652" w:rsidRPr="004509F1" w:rsidRDefault="00E05652" w:rsidP="00A03528">
      <w:pPr>
        <w:pStyle w:val="ConsPlusNormal"/>
        <w:spacing w:line="240" w:lineRule="atLeast"/>
        <w:ind w:firstLine="540"/>
        <w:jc w:val="both"/>
      </w:pPr>
      <w:r w:rsidRPr="004509F1">
        <w:t>После удаления оборудования оставшийся в земле фундамент также удаляют или огораживают способом, исключающим возможность получения травм.</w:t>
      </w:r>
    </w:p>
    <w:p w:rsidR="00E05652" w:rsidRPr="004509F1" w:rsidRDefault="00E05652" w:rsidP="00A03528">
      <w:pPr>
        <w:pStyle w:val="ConsPlusNormal"/>
        <w:spacing w:line="240" w:lineRule="atLeast"/>
        <w:ind w:firstLine="540"/>
        <w:jc w:val="both"/>
      </w:pPr>
      <w:r w:rsidRPr="004509F1">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05652" w:rsidRPr="004509F1" w:rsidRDefault="00E05652" w:rsidP="00A03528">
      <w:pPr>
        <w:pStyle w:val="ConsPlusNormal"/>
        <w:spacing w:line="240" w:lineRule="atLeast"/>
        <w:ind w:firstLine="540"/>
        <w:jc w:val="both"/>
      </w:pPr>
      <w:r w:rsidRPr="004509F1">
        <w:t>24. Вся эксплуатационная документация (паспорт, акт осмотра и проверки, графики осмотров, журнал и т.п.) подлежит постоянному хранению.</w:t>
      </w:r>
    </w:p>
    <w:p w:rsidR="00E05652" w:rsidRPr="004509F1" w:rsidRDefault="00E05652" w:rsidP="00A03528">
      <w:pPr>
        <w:pStyle w:val="ConsPlusNormal"/>
        <w:spacing w:line="240" w:lineRule="atLeast"/>
        <w:ind w:firstLine="540"/>
        <w:jc w:val="both"/>
      </w:pPr>
      <w:r w:rsidRPr="004509F1">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w:t>
      </w:r>
      <w:r w:rsidRPr="004509F1">
        <w:lastRenderedPageBreak/>
        <w:t>площадки.</w:t>
      </w:r>
    </w:p>
    <w:p w:rsidR="00E05652" w:rsidRPr="004509F1" w:rsidRDefault="00E05652" w:rsidP="00A03528">
      <w:pPr>
        <w:pStyle w:val="ConsPlusNormal"/>
        <w:spacing w:line="240" w:lineRule="atLeast"/>
        <w:ind w:firstLine="540"/>
        <w:jc w:val="both"/>
      </w:pPr>
      <w:r w:rsidRPr="004509F1">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509F1">
        <w:t>ударопоглощающих</w:t>
      </w:r>
      <w:proofErr w:type="spellEnd"/>
      <w:r w:rsidRPr="004509F1">
        <w:t xml:space="preserve"> покрытий; смазку подшипников; восстановление </w:t>
      </w:r>
      <w:proofErr w:type="spellStart"/>
      <w:r w:rsidRPr="004509F1">
        <w:t>ударопоглощающих</w:t>
      </w:r>
      <w:proofErr w:type="spellEnd"/>
      <w:r w:rsidRPr="004509F1">
        <w:t xml:space="preserve"> покрытий из сыпучих материалов и корректировку их уровня.</w:t>
      </w:r>
    </w:p>
    <w:p w:rsidR="00E05652" w:rsidRPr="004509F1" w:rsidRDefault="00E05652" w:rsidP="00A03528">
      <w:pPr>
        <w:pStyle w:val="ConsPlusNormal"/>
        <w:spacing w:line="240" w:lineRule="atLeast"/>
        <w:ind w:firstLine="540"/>
        <w:jc w:val="both"/>
      </w:pPr>
      <w:r w:rsidRPr="004509F1">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E58DA" w:rsidRPr="004509F1" w:rsidRDefault="006E58DA" w:rsidP="00A03528">
      <w:pPr>
        <w:pStyle w:val="ConsPlusNormal"/>
        <w:spacing w:line="240" w:lineRule="atLeast"/>
        <w:jc w:val="both"/>
      </w:pPr>
    </w:p>
    <w:p w:rsidR="00E05652" w:rsidRPr="004509F1" w:rsidRDefault="00E05652" w:rsidP="00772DB5">
      <w:pPr>
        <w:pStyle w:val="ConsPlusTitle"/>
        <w:spacing w:line="240" w:lineRule="atLeast"/>
        <w:jc w:val="center"/>
        <w:outlineLvl w:val="1"/>
      </w:pPr>
      <w:r w:rsidRPr="004509F1">
        <w:t>Статья 46. Содержание площадок автостоянок, мест размещение и хранение транспортных средств</w:t>
      </w:r>
    </w:p>
    <w:p w:rsidR="00E05652" w:rsidRPr="004509F1" w:rsidRDefault="00E05652" w:rsidP="00A03528">
      <w:pPr>
        <w:pStyle w:val="ConsPlusNormal"/>
        <w:spacing w:line="240" w:lineRule="atLeast"/>
        <w:jc w:val="both"/>
      </w:pPr>
    </w:p>
    <w:p w:rsidR="00824076" w:rsidRPr="004509F1" w:rsidRDefault="00E05652" w:rsidP="00A03528">
      <w:pPr>
        <w:pStyle w:val="ConsPlusNormal"/>
        <w:spacing w:line="240" w:lineRule="atLeast"/>
        <w:ind w:firstLine="540"/>
        <w:jc w:val="both"/>
      </w:pPr>
      <w:r w:rsidRPr="004509F1">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r w:rsidR="00131571" w:rsidRPr="004509F1">
        <w:t>20</w:t>
      </w:r>
      <w:r w:rsidRPr="004509F1">
        <w:t xml:space="preserve"> </w:t>
      </w:r>
      <w:r w:rsidR="00824076" w:rsidRPr="004509F1">
        <w:t>метров от ограждений (заборов).</w:t>
      </w:r>
    </w:p>
    <w:p w:rsidR="00E05652" w:rsidRPr="004509F1" w:rsidRDefault="00E05652" w:rsidP="00A03528">
      <w:pPr>
        <w:pStyle w:val="ConsPlusNormal"/>
        <w:spacing w:line="240" w:lineRule="atLeast"/>
        <w:ind w:firstLine="540"/>
        <w:jc w:val="both"/>
      </w:pPr>
      <w:r w:rsidRPr="004509F1">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05652" w:rsidRPr="004509F1" w:rsidRDefault="00E05652" w:rsidP="00A03528">
      <w:pPr>
        <w:pStyle w:val="ConsPlusNormal"/>
        <w:spacing w:line="240" w:lineRule="atLeast"/>
        <w:ind w:firstLine="540"/>
        <w:jc w:val="both"/>
      </w:pPr>
      <w:r w:rsidRPr="004509F1">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5652" w:rsidRPr="004509F1" w:rsidRDefault="00E05652" w:rsidP="00643D08">
      <w:pPr>
        <w:pStyle w:val="ConsPlusNormal"/>
        <w:numPr>
          <w:ilvl w:val="0"/>
          <w:numId w:val="9"/>
        </w:numPr>
        <w:spacing w:line="240" w:lineRule="atLeast"/>
        <w:ind w:left="0" w:firstLine="567"/>
        <w:jc w:val="both"/>
      </w:pPr>
      <w:r w:rsidRPr="004509F1">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w:t>
      </w:r>
      <w:r w:rsidR="00643D08" w:rsidRPr="004509F1">
        <w:t>ы покрытия, урны или контейнеры,</w:t>
      </w:r>
      <w:r w:rsidRPr="004509F1">
        <w:t xml:space="preserve"> осветительное оборудование, информационные указатели.</w:t>
      </w:r>
    </w:p>
    <w:p w:rsidR="00E05652" w:rsidRPr="004509F1" w:rsidRDefault="00E05652" w:rsidP="00A03528">
      <w:pPr>
        <w:pStyle w:val="ConsPlusNormal"/>
        <w:spacing w:line="240" w:lineRule="atLeast"/>
        <w:ind w:firstLine="540"/>
        <w:jc w:val="both"/>
      </w:pPr>
      <w:r w:rsidRPr="004509F1">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4509F1" w:rsidRDefault="00E05652" w:rsidP="00A03528">
      <w:pPr>
        <w:pStyle w:val="ConsPlusNormal"/>
        <w:spacing w:line="240" w:lineRule="atLeast"/>
        <w:ind w:firstLine="540"/>
        <w:jc w:val="both"/>
      </w:pPr>
      <w:r w:rsidRPr="004509F1">
        <w:t>4. Кровли зданий гаражных кооперативов, гаражей, стоянок, станций технического обслуживания, автомобильных моек должны содержаться в чистоте.</w:t>
      </w:r>
    </w:p>
    <w:p w:rsidR="00E05652" w:rsidRPr="004509F1" w:rsidRDefault="00E05652" w:rsidP="00A03528">
      <w:pPr>
        <w:pStyle w:val="ConsPlusNormal"/>
        <w:spacing w:line="240" w:lineRule="atLeast"/>
        <w:ind w:firstLine="540"/>
        <w:jc w:val="both"/>
      </w:pPr>
      <w:r w:rsidRPr="004509F1">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05652" w:rsidRPr="004509F1" w:rsidRDefault="00E05652" w:rsidP="00A03528">
      <w:pPr>
        <w:pStyle w:val="ConsPlusNormal"/>
        <w:spacing w:line="240" w:lineRule="atLeast"/>
        <w:ind w:firstLine="540"/>
        <w:jc w:val="both"/>
      </w:pPr>
      <w:r w:rsidRPr="004509F1">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5652" w:rsidRPr="004509F1" w:rsidRDefault="00E05652" w:rsidP="00A03528">
      <w:pPr>
        <w:pStyle w:val="ConsPlusNormal"/>
        <w:spacing w:line="240" w:lineRule="atLeast"/>
        <w:jc w:val="both"/>
      </w:pPr>
    </w:p>
    <w:p w:rsidR="00E05652" w:rsidRPr="004509F1" w:rsidRDefault="00E05652" w:rsidP="00772DB5">
      <w:pPr>
        <w:pStyle w:val="ConsPlusTitle"/>
        <w:jc w:val="center"/>
        <w:outlineLvl w:val="1"/>
      </w:pPr>
      <w:r w:rsidRPr="004509F1">
        <w:t>Статья  47. Содержание объектов (средств) наружного освещения</w:t>
      </w:r>
    </w:p>
    <w:p w:rsidR="00E05652" w:rsidRPr="004509F1" w:rsidRDefault="00E05652" w:rsidP="00A03528">
      <w:pPr>
        <w:pStyle w:val="ConsPlusNormal"/>
        <w:jc w:val="both"/>
      </w:pPr>
    </w:p>
    <w:p w:rsidR="00E05652" w:rsidRPr="004509F1" w:rsidRDefault="00E05652" w:rsidP="00A03528">
      <w:pPr>
        <w:pStyle w:val="ConsPlusNormal"/>
        <w:spacing w:line="240" w:lineRule="atLeast"/>
        <w:ind w:firstLine="539"/>
        <w:jc w:val="both"/>
      </w:pPr>
      <w:r w:rsidRPr="004509F1">
        <w:t>1. Все системы уличного, дворового и других видов наружного освещения должны поддерживаться в исправном состоянии.</w:t>
      </w:r>
    </w:p>
    <w:p w:rsidR="00E05652" w:rsidRPr="004509F1" w:rsidRDefault="00E05652" w:rsidP="00A03528">
      <w:pPr>
        <w:pStyle w:val="ConsPlusNormal"/>
        <w:spacing w:line="240" w:lineRule="atLeast"/>
        <w:ind w:firstLine="539"/>
        <w:jc w:val="both"/>
      </w:pPr>
      <w:r w:rsidRPr="004509F1">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05652" w:rsidRPr="004509F1" w:rsidRDefault="00E05652" w:rsidP="00A03528">
      <w:pPr>
        <w:pStyle w:val="ConsPlusNormal"/>
        <w:spacing w:line="240" w:lineRule="atLeast"/>
        <w:ind w:firstLine="539"/>
        <w:jc w:val="both"/>
      </w:pPr>
      <w:r w:rsidRPr="004509F1">
        <w:lastRenderedPageBreak/>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05652" w:rsidRPr="004509F1" w:rsidRDefault="00E05652" w:rsidP="00A03528">
      <w:pPr>
        <w:pStyle w:val="ConsPlusNormal"/>
        <w:spacing w:line="240" w:lineRule="atLeast"/>
        <w:ind w:firstLine="539"/>
        <w:jc w:val="both"/>
      </w:pPr>
      <w:r w:rsidRPr="004509F1">
        <w:t>Опоры сетей наружного освещения не должны иметь отклонение от вертикали более 5 градусов.</w:t>
      </w:r>
    </w:p>
    <w:p w:rsidR="00E05652" w:rsidRPr="004509F1" w:rsidRDefault="00E05652" w:rsidP="00A03528">
      <w:pPr>
        <w:pStyle w:val="ConsPlusNormal"/>
        <w:spacing w:line="240" w:lineRule="atLeast"/>
        <w:ind w:firstLine="539"/>
        <w:jc w:val="both"/>
      </w:pPr>
      <w:r w:rsidRPr="004509F1">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05652" w:rsidRPr="004509F1" w:rsidRDefault="00E05652" w:rsidP="00A03528">
      <w:pPr>
        <w:pStyle w:val="ConsPlusNormal"/>
        <w:spacing w:line="240" w:lineRule="atLeast"/>
        <w:ind w:firstLine="539"/>
        <w:jc w:val="both"/>
      </w:pPr>
      <w:r w:rsidRPr="004509F1">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05652" w:rsidRPr="004509F1" w:rsidRDefault="00E05652" w:rsidP="00A03528">
      <w:pPr>
        <w:pStyle w:val="ConsPlusNormal"/>
        <w:spacing w:line="240" w:lineRule="atLeast"/>
        <w:ind w:firstLine="539"/>
        <w:jc w:val="both"/>
      </w:pPr>
      <w:r w:rsidRPr="004509F1">
        <w:t xml:space="preserve">5. Срок восстановления горения отдельных светильников не должен превышать </w:t>
      </w:r>
      <w:r w:rsidR="00643D08" w:rsidRPr="004509F1">
        <w:t xml:space="preserve">2 </w:t>
      </w:r>
      <w:r w:rsidRPr="004509F1">
        <w:t>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05652" w:rsidRPr="004509F1" w:rsidRDefault="00E05652" w:rsidP="00A03528">
      <w:pPr>
        <w:pStyle w:val="ConsPlusNormal"/>
        <w:spacing w:line="240" w:lineRule="atLeast"/>
        <w:ind w:firstLine="539"/>
        <w:jc w:val="both"/>
      </w:pPr>
      <w:r w:rsidRPr="004509F1">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B562CB" w:rsidRPr="004509F1">
        <w:t>Администрации городского округа Павловский Посад Московской области</w:t>
      </w:r>
      <w:r w:rsidRPr="004509F1">
        <w:t>.</w:t>
      </w:r>
    </w:p>
    <w:p w:rsidR="00E05652" w:rsidRPr="004509F1" w:rsidRDefault="00E05652" w:rsidP="00A03528">
      <w:pPr>
        <w:pStyle w:val="ConsPlusNormal"/>
        <w:jc w:val="both"/>
      </w:pPr>
    </w:p>
    <w:p w:rsidR="00E05652" w:rsidRPr="004509F1" w:rsidRDefault="00E05652" w:rsidP="00772DB5">
      <w:pPr>
        <w:pStyle w:val="ConsPlusTitle"/>
        <w:spacing w:line="240" w:lineRule="atLeast"/>
        <w:jc w:val="center"/>
        <w:outlineLvl w:val="1"/>
      </w:pPr>
      <w:r w:rsidRPr="004509F1">
        <w:t>Статья 48. Содержание средств размещения информации, рекламных конструкций</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40E84" w:rsidRPr="004509F1" w:rsidRDefault="00E05652" w:rsidP="00A03528">
      <w:pPr>
        <w:pStyle w:val="ConsPlusNormal"/>
        <w:spacing w:line="240" w:lineRule="atLeast"/>
        <w:ind w:firstLine="540"/>
        <w:jc w:val="both"/>
      </w:pPr>
      <w:r w:rsidRPr="004509F1">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w:t>
      </w:r>
      <w:r w:rsidR="00D40E84" w:rsidRPr="004509F1">
        <w:t>архитектурно-художественным регламентом информационного и рекламного оформления зданий, строений, сооружений и объектов благоустройства в городском округе Павловский Посад Московской области, утвержденным Советом депутатов городского округа Павловский Посад Московской области.</w:t>
      </w:r>
    </w:p>
    <w:p w:rsidR="00E05652" w:rsidRPr="004509F1" w:rsidRDefault="00E05652" w:rsidP="00A03528">
      <w:pPr>
        <w:pStyle w:val="ConsPlusNormal"/>
        <w:spacing w:line="240" w:lineRule="atLeast"/>
        <w:ind w:firstLine="540"/>
        <w:jc w:val="both"/>
      </w:pPr>
      <w:r w:rsidRPr="004509F1">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5652" w:rsidRPr="004509F1" w:rsidRDefault="00E05652" w:rsidP="00A03528">
      <w:pPr>
        <w:pStyle w:val="ConsPlusNormal"/>
        <w:spacing w:line="240" w:lineRule="atLeast"/>
        <w:jc w:val="both"/>
      </w:pPr>
    </w:p>
    <w:p w:rsidR="00E05652" w:rsidRPr="004509F1" w:rsidRDefault="00E05652" w:rsidP="00A03528">
      <w:pPr>
        <w:pStyle w:val="ConsPlusTitle"/>
        <w:spacing w:line="240" w:lineRule="atLeast"/>
        <w:ind w:firstLine="540"/>
        <w:jc w:val="both"/>
        <w:outlineLvl w:val="1"/>
      </w:pPr>
      <w:r w:rsidRPr="004509F1">
        <w:t>Статья  49. Требования к содержанию ограждений (заборов)</w:t>
      </w:r>
    </w:p>
    <w:p w:rsidR="00E05652" w:rsidRPr="004509F1" w:rsidRDefault="00E05652" w:rsidP="00A03528">
      <w:pPr>
        <w:pStyle w:val="ConsPlusNormal"/>
        <w:spacing w:line="240" w:lineRule="atLeast"/>
        <w:jc w:val="both"/>
      </w:pPr>
    </w:p>
    <w:p w:rsidR="00E05652" w:rsidRPr="004509F1" w:rsidRDefault="00E05652" w:rsidP="00A03528">
      <w:pPr>
        <w:pStyle w:val="ConsPlusNormal"/>
        <w:spacing w:line="240" w:lineRule="atLeast"/>
        <w:ind w:firstLine="540"/>
        <w:jc w:val="both"/>
      </w:pPr>
      <w:r w:rsidRPr="004509F1">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w:t>
      </w:r>
      <w:r w:rsidRPr="004509F1">
        <w:lastRenderedPageBreak/>
        <w:t>от вертикали может повлечь его падение.</w:t>
      </w:r>
    </w:p>
    <w:p w:rsidR="00E05652" w:rsidRPr="004509F1" w:rsidRDefault="00E05652" w:rsidP="00A03528">
      <w:pPr>
        <w:pStyle w:val="ConsPlusNormal"/>
        <w:spacing w:line="240" w:lineRule="atLeast"/>
        <w:ind w:firstLine="540"/>
        <w:jc w:val="both"/>
      </w:pPr>
      <w:r w:rsidRPr="004509F1">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05652" w:rsidRPr="004509F1" w:rsidRDefault="00E05652" w:rsidP="00A03528">
      <w:pPr>
        <w:pStyle w:val="ConsPlusNormal"/>
        <w:jc w:val="both"/>
      </w:pPr>
    </w:p>
    <w:p w:rsidR="00E05652" w:rsidRPr="004509F1" w:rsidRDefault="00E05652" w:rsidP="00A03528">
      <w:pPr>
        <w:pStyle w:val="ConsPlusTitle"/>
        <w:ind w:firstLine="540"/>
        <w:jc w:val="both"/>
        <w:outlineLvl w:val="1"/>
      </w:pPr>
      <w:r w:rsidRPr="004509F1">
        <w:t>Статья 50. Содержание объектов капитального строительства и объектов инфраструктуры</w:t>
      </w:r>
    </w:p>
    <w:p w:rsidR="00E05652" w:rsidRPr="004509F1" w:rsidRDefault="00E05652" w:rsidP="00A03528">
      <w:pPr>
        <w:pStyle w:val="ConsPlusNormal"/>
        <w:jc w:val="both"/>
      </w:pPr>
    </w:p>
    <w:p w:rsidR="00E05652" w:rsidRPr="004509F1" w:rsidRDefault="00E05652" w:rsidP="00A03528">
      <w:pPr>
        <w:pStyle w:val="ConsPlusNormal"/>
        <w:spacing w:line="240" w:lineRule="atLeast"/>
        <w:ind w:firstLine="540"/>
        <w:jc w:val="both"/>
      </w:pPr>
      <w:r w:rsidRPr="004509F1">
        <w:t>1. Содержание объектов капитального строительства:</w:t>
      </w:r>
    </w:p>
    <w:p w:rsidR="00E05652" w:rsidRPr="004509F1" w:rsidRDefault="00E05652" w:rsidP="00A03528">
      <w:pPr>
        <w:pStyle w:val="ConsPlusNormal"/>
        <w:spacing w:line="240" w:lineRule="atLeast"/>
        <w:ind w:firstLine="540"/>
        <w:jc w:val="both"/>
      </w:pPr>
      <w:r w:rsidRPr="004509F1">
        <w:t xml:space="preserve">а) местные разрушения облицовки, штукатурки, фактурного и окрасочного слоев, трещины в штукатурке, </w:t>
      </w:r>
      <w:proofErr w:type="spellStart"/>
      <w:r w:rsidRPr="004509F1">
        <w:t>выкрашивание</w:t>
      </w:r>
      <w:proofErr w:type="spellEnd"/>
      <w:r w:rsidRPr="004509F1">
        <w:t xml:space="preserve"> раствора из швов облицовки, кирпичной и </w:t>
      </w:r>
      <w:proofErr w:type="spellStart"/>
      <w:r w:rsidRPr="004509F1">
        <w:t>мелкоблочной</w:t>
      </w:r>
      <w:proofErr w:type="spellEnd"/>
      <w:r w:rsidRPr="004509F1">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509F1">
        <w:t>высолы</w:t>
      </w:r>
      <w:proofErr w:type="spellEnd"/>
      <w:r w:rsidRPr="004509F1">
        <w:t>, общее загрязнение поверхности, разрушение парапетов и иные подобные разрушения должны устраняться, не допуская их дальнейшего развития;</w:t>
      </w:r>
    </w:p>
    <w:p w:rsidR="00E05652" w:rsidRPr="004509F1" w:rsidRDefault="00E05652" w:rsidP="00A03528">
      <w:pPr>
        <w:pStyle w:val="ConsPlusNormal"/>
        <w:spacing w:line="240" w:lineRule="atLeast"/>
        <w:ind w:firstLine="540"/>
        <w:jc w:val="both"/>
      </w:pPr>
      <w:r w:rsidRPr="004509F1">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E05652" w:rsidRPr="004509F1" w:rsidRDefault="00E05652" w:rsidP="00A03528">
      <w:pPr>
        <w:pStyle w:val="ConsPlusNormal"/>
        <w:spacing w:line="240" w:lineRule="atLeast"/>
        <w:ind w:firstLine="540"/>
        <w:jc w:val="both"/>
      </w:pPr>
      <w:r w:rsidRPr="004509F1">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05652" w:rsidRPr="004509F1" w:rsidRDefault="00E05652" w:rsidP="00A03528">
      <w:pPr>
        <w:pStyle w:val="ConsPlusNormal"/>
        <w:spacing w:line="240" w:lineRule="atLeast"/>
        <w:ind w:firstLine="540"/>
        <w:jc w:val="both"/>
      </w:pPr>
      <w:r w:rsidRPr="004509F1">
        <w:t>в) входы, цоколи, витрины должны содержаться в чистоте и исправном состоянии;</w:t>
      </w:r>
    </w:p>
    <w:p w:rsidR="00E05652" w:rsidRPr="004509F1" w:rsidRDefault="00E05652" w:rsidP="00A03528">
      <w:pPr>
        <w:pStyle w:val="ConsPlusNormal"/>
        <w:spacing w:line="240" w:lineRule="atLeast"/>
        <w:ind w:firstLine="540"/>
        <w:jc w:val="both"/>
      </w:pPr>
      <w:r w:rsidRPr="004509F1">
        <w:t>г) домовые знаки должны содержаться в чистоте, их освещение в темное время суток должно быть в исправном состоянии;</w:t>
      </w:r>
    </w:p>
    <w:p w:rsidR="00E05652" w:rsidRPr="004509F1" w:rsidRDefault="00E05652" w:rsidP="00A03528">
      <w:pPr>
        <w:pStyle w:val="ConsPlusNormal"/>
        <w:spacing w:line="240" w:lineRule="atLeast"/>
        <w:ind w:firstLine="540"/>
        <w:jc w:val="both"/>
      </w:pPr>
      <w:r w:rsidRPr="004509F1">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05652" w:rsidRPr="004509F1" w:rsidRDefault="00E05652" w:rsidP="00A03528">
      <w:pPr>
        <w:pStyle w:val="ConsPlusNormal"/>
        <w:spacing w:line="240" w:lineRule="atLeast"/>
        <w:ind w:firstLine="540"/>
        <w:jc w:val="both"/>
      </w:pPr>
      <w:r w:rsidRPr="004509F1">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05652" w:rsidRPr="004509F1" w:rsidRDefault="00E05652" w:rsidP="00A03528">
      <w:pPr>
        <w:pStyle w:val="ConsPlusNormal"/>
        <w:spacing w:line="240" w:lineRule="atLeast"/>
        <w:ind w:firstLine="540"/>
        <w:jc w:val="both"/>
      </w:pPr>
      <w:r w:rsidRPr="004509F1">
        <w:t>ж) мостики для перехода через коммуникации должны быть исправными и содержаться в чистоте;</w:t>
      </w:r>
    </w:p>
    <w:p w:rsidR="00E05652" w:rsidRPr="004509F1" w:rsidRDefault="00E05652" w:rsidP="00A03528">
      <w:pPr>
        <w:pStyle w:val="ConsPlusNormal"/>
        <w:spacing w:line="240" w:lineRule="atLeast"/>
        <w:ind w:firstLine="540"/>
        <w:jc w:val="both"/>
      </w:pPr>
      <w:r w:rsidRPr="004509F1">
        <w:t>з) козырьки подъездов, а также кровля должны быть очищены от загрязнений, древесно-кустарниковой и сорной растительности;</w:t>
      </w:r>
    </w:p>
    <w:p w:rsidR="00E05652" w:rsidRPr="004509F1" w:rsidRDefault="00E05652" w:rsidP="00A03528">
      <w:pPr>
        <w:pStyle w:val="ConsPlusNormal"/>
        <w:spacing w:line="240" w:lineRule="atLeast"/>
        <w:ind w:firstLine="540"/>
        <w:jc w:val="both"/>
      </w:pPr>
      <w:r w:rsidRPr="004509F1">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05652" w:rsidRPr="004509F1" w:rsidRDefault="00E05652" w:rsidP="00A03528">
      <w:pPr>
        <w:pStyle w:val="ConsPlusNormal"/>
        <w:spacing w:line="240" w:lineRule="atLeast"/>
        <w:ind w:firstLine="540"/>
        <w:jc w:val="both"/>
      </w:pPr>
      <w:r w:rsidRPr="004509F1">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05652" w:rsidRPr="004509F1" w:rsidRDefault="00E05652" w:rsidP="00A03528">
      <w:pPr>
        <w:pStyle w:val="ConsPlusNormal"/>
        <w:spacing w:line="240" w:lineRule="atLeast"/>
        <w:ind w:firstLine="540"/>
        <w:jc w:val="both"/>
      </w:pPr>
      <w:r w:rsidRPr="004509F1">
        <w:t>Сброшенные с кровель зданий снег (наледь) убираются в специально отведенные места для последующего вывоза не позднее 3-х часов после сброса;</w:t>
      </w:r>
    </w:p>
    <w:p w:rsidR="00E05652" w:rsidRPr="004509F1" w:rsidRDefault="00E05652" w:rsidP="00A03528">
      <w:pPr>
        <w:pStyle w:val="ConsPlusNormal"/>
        <w:spacing w:line="240" w:lineRule="atLeast"/>
        <w:ind w:firstLine="540"/>
        <w:jc w:val="both"/>
      </w:pPr>
      <w:r w:rsidRPr="004509F1">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05652" w:rsidRPr="004509F1" w:rsidRDefault="00E05652" w:rsidP="00A03528">
      <w:pPr>
        <w:pStyle w:val="ConsPlusNormal"/>
        <w:spacing w:line="240" w:lineRule="atLeast"/>
        <w:ind w:firstLine="540"/>
        <w:jc w:val="both"/>
      </w:pPr>
      <w:r w:rsidRPr="004509F1">
        <w:t>2. Малые архитектурные формы должны содержаться в чистоте, окраска должна производиться не реже 1 раза в год, ремонт - по мере необходимости.</w:t>
      </w:r>
    </w:p>
    <w:p w:rsidR="00E05652" w:rsidRPr="004509F1" w:rsidRDefault="00E05652" w:rsidP="00A03528">
      <w:pPr>
        <w:pStyle w:val="ConsPlusNormal"/>
        <w:spacing w:line="240" w:lineRule="atLeast"/>
        <w:ind w:firstLine="540"/>
        <w:jc w:val="both"/>
      </w:pPr>
      <w:r w:rsidRPr="004509F1">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05652" w:rsidRPr="004509F1" w:rsidRDefault="00E05652" w:rsidP="00A03528">
      <w:pPr>
        <w:pStyle w:val="ConsPlusNormal"/>
        <w:spacing w:line="240" w:lineRule="atLeast"/>
        <w:ind w:firstLine="540"/>
        <w:jc w:val="both"/>
      </w:pPr>
      <w:r w:rsidRPr="004509F1">
        <w:lastRenderedPageBreak/>
        <w:t>4. Содержание некапитальных сооружений:</w:t>
      </w:r>
    </w:p>
    <w:p w:rsidR="00E05652" w:rsidRPr="004509F1" w:rsidRDefault="00E05652" w:rsidP="00A03528">
      <w:pPr>
        <w:pStyle w:val="ConsPlusNormal"/>
        <w:spacing w:line="240" w:lineRule="atLeast"/>
        <w:ind w:firstLine="540"/>
        <w:jc w:val="both"/>
      </w:pPr>
      <w:r w:rsidRPr="004509F1">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05652" w:rsidRPr="004509F1" w:rsidRDefault="00E05652" w:rsidP="00A03528">
      <w:pPr>
        <w:pStyle w:val="ConsPlusNormal"/>
        <w:spacing w:line="240" w:lineRule="atLeast"/>
        <w:ind w:firstLine="540"/>
        <w:jc w:val="both"/>
      </w:pPr>
      <w:r w:rsidRPr="004509F1">
        <w:t>б) окраска некапитальных сооружений должна производиться не реже 1 раза в год, ремонт - по мере необходимости.</w:t>
      </w:r>
    </w:p>
    <w:p w:rsidR="00E05652" w:rsidRPr="004509F1" w:rsidRDefault="00E05652" w:rsidP="00A03528">
      <w:pPr>
        <w:pStyle w:val="ConsPlusNormal"/>
        <w:spacing w:line="240" w:lineRule="atLeast"/>
        <w:ind w:firstLine="540"/>
        <w:jc w:val="both"/>
      </w:pPr>
      <w:r w:rsidRPr="004509F1">
        <w:t>5. Водные устройства должны содержаться в чистоте, в том числе и в период их отключения.</w:t>
      </w:r>
    </w:p>
    <w:p w:rsidR="00E05652" w:rsidRPr="004509F1" w:rsidRDefault="00E05652" w:rsidP="00A03528">
      <w:pPr>
        <w:pStyle w:val="ConsPlusNormal"/>
        <w:spacing w:line="240" w:lineRule="atLeast"/>
        <w:ind w:firstLine="540"/>
        <w:jc w:val="both"/>
      </w:pPr>
      <w:r w:rsidRPr="004509F1">
        <w:t>Окраска элементов водных устройств должна производиться не реже 1 раза в год, ремонт - по мере необходимости.</w:t>
      </w:r>
    </w:p>
    <w:p w:rsidR="00E05652" w:rsidRPr="004509F1" w:rsidRDefault="00E05652" w:rsidP="00A03528">
      <w:pPr>
        <w:pStyle w:val="ConsPlusNormal"/>
        <w:spacing w:line="240" w:lineRule="atLeast"/>
        <w:ind w:firstLine="540"/>
        <w:jc w:val="both"/>
      </w:pPr>
      <w:r w:rsidRPr="004509F1">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D40E84" w:rsidRPr="004509F1">
        <w:t>Администрацией городского округа Павловский Посад Московской области</w:t>
      </w:r>
      <w:r w:rsidRPr="004509F1">
        <w:t>.</w:t>
      </w:r>
    </w:p>
    <w:p w:rsidR="00E05652" w:rsidRPr="004509F1" w:rsidRDefault="00E05652" w:rsidP="00A03528">
      <w:pPr>
        <w:pStyle w:val="ConsPlusNormal"/>
        <w:jc w:val="both"/>
      </w:pPr>
    </w:p>
    <w:p w:rsidR="00E05652" w:rsidRPr="004509F1" w:rsidRDefault="00E05652" w:rsidP="00772DB5">
      <w:pPr>
        <w:pStyle w:val="ConsPlusTitle"/>
        <w:jc w:val="center"/>
        <w:outlineLvl w:val="1"/>
      </w:pPr>
      <w:r w:rsidRPr="004509F1">
        <w:t>Статья  51. Содержание зеленых насаждений</w:t>
      </w:r>
    </w:p>
    <w:p w:rsidR="00E05652" w:rsidRPr="004509F1" w:rsidRDefault="00E05652" w:rsidP="00A03528">
      <w:pPr>
        <w:pStyle w:val="ConsPlusNormal"/>
        <w:jc w:val="both"/>
      </w:pPr>
    </w:p>
    <w:p w:rsidR="00E05652" w:rsidRPr="004509F1" w:rsidRDefault="00E05652" w:rsidP="00A03528">
      <w:pPr>
        <w:pStyle w:val="ConsPlusNormal"/>
        <w:spacing w:line="240" w:lineRule="atLeast"/>
        <w:ind w:firstLine="539"/>
        <w:jc w:val="both"/>
      </w:pPr>
      <w:r w:rsidRPr="004509F1">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05652" w:rsidRPr="004509F1" w:rsidRDefault="00E05652" w:rsidP="00A03528">
      <w:pPr>
        <w:pStyle w:val="ConsPlusNormal"/>
        <w:spacing w:line="240" w:lineRule="atLeast"/>
        <w:ind w:firstLine="539"/>
        <w:jc w:val="both"/>
      </w:pPr>
      <w:r w:rsidRPr="004509F1">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05652" w:rsidRPr="004509F1" w:rsidRDefault="00E05652" w:rsidP="00A03528">
      <w:pPr>
        <w:pStyle w:val="ConsPlusNormal"/>
        <w:spacing w:line="240" w:lineRule="atLeast"/>
        <w:ind w:firstLine="539"/>
        <w:jc w:val="both"/>
      </w:pPr>
      <w:r w:rsidRPr="004509F1">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05652" w:rsidRPr="004509F1" w:rsidRDefault="00E05652" w:rsidP="00A03528">
      <w:pPr>
        <w:pStyle w:val="ConsPlusNormal"/>
        <w:spacing w:line="240" w:lineRule="atLeast"/>
        <w:ind w:firstLine="539"/>
        <w:jc w:val="both"/>
      </w:pPr>
      <w:r w:rsidRPr="004509F1">
        <w:t xml:space="preserve">4. Части деревьев, кустарников с территории удаляются в течение суток </w:t>
      </w:r>
      <w:r w:rsidR="00FF7507" w:rsidRPr="004509F1">
        <w:t xml:space="preserve"> с момента</w:t>
      </w:r>
      <w:r w:rsidRPr="004509F1">
        <w:t xml:space="preserve"> проведения вырубки.</w:t>
      </w:r>
    </w:p>
    <w:p w:rsidR="00E05652" w:rsidRPr="004509F1" w:rsidRDefault="00E05652" w:rsidP="00A03528">
      <w:pPr>
        <w:pStyle w:val="ConsPlusNormal"/>
        <w:jc w:val="both"/>
      </w:pPr>
    </w:p>
    <w:p w:rsidR="00E05652" w:rsidRPr="004509F1" w:rsidRDefault="00E05652" w:rsidP="00A03528">
      <w:pPr>
        <w:pStyle w:val="ConsPlusTitle"/>
        <w:ind w:firstLine="540"/>
        <w:jc w:val="both"/>
        <w:outlineLvl w:val="1"/>
      </w:pPr>
      <w:r w:rsidRPr="004509F1">
        <w:t>Статья  52. Содержание наземных частей линейных сооружений и коммуникаций</w:t>
      </w:r>
    </w:p>
    <w:p w:rsidR="00E05652" w:rsidRPr="004509F1" w:rsidRDefault="00E05652" w:rsidP="00A03528">
      <w:pPr>
        <w:pStyle w:val="ConsPlusNormal"/>
        <w:jc w:val="both"/>
      </w:pPr>
    </w:p>
    <w:p w:rsidR="00E05652" w:rsidRPr="004509F1" w:rsidRDefault="00E05652" w:rsidP="00A03528">
      <w:pPr>
        <w:pStyle w:val="ConsPlusNormal"/>
        <w:spacing w:line="240" w:lineRule="atLeast"/>
        <w:ind w:firstLine="539"/>
        <w:jc w:val="both"/>
      </w:pPr>
      <w:r w:rsidRPr="004509F1">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05652" w:rsidRPr="004509F1" w:rsidRDefault="00E05652" w:rsidP="00A03528">
      <w:pPr>
        <w:pStyle w:val="ConsPlusNormal"/>
        <w:spacing w:line="240" w:lineRule="atLeast"/>
        <w:ind w:firstLine="539"/>
        <w:jc w:val="both"/>
      </w:pPr>
      <w:r w:rsidRPr="004509F1">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05652" w:rsidRPr="004509F1" w:rsidRDefault="00E05652" w:rsidP="00A03528">
      <w:pPr>
        <w:pStyle w:val="ConsPlusNormal"/>
        <w:spacing w:line="240" w:lineRule="atLeast"/>
        <w:ind w:firstLine="539"/>
        <w:jc w:val="both"/>
      </w:pPr>
      <w:r w:rsidRPr="004509F1">
        <w:t xml:space="preserve">3. В случае проведения ремонта инженерных коммуникаций, размер прилегающей территории может быть увеличен по решению </w:t>
      </w:r>
      <w:r w:rsidR="00D40E84" w:rsidRPr="004509F1">
        <w:t>Администрации городского округа Павловский Посад Московской области</w:t>
      </w:r>
      <w:r w:rsidRPr="004509F1">
        <w:t>.</w:t>
      </w:r>
    </w:p>
    <w:p w:rsidR="00E05652" w:rsidRPr="004509F1" w:rsidRDefault="00E05652" w:rsidP="00A03528">
      <w:pPr>
        <w:pStyle w:val="ConsPlusNormal"/>
        <w:spacing w:line="240" w:lineRule="atLeast"/>
        <w:ind w:firstLine="539"/>
        <w:jc w:val="both"/>
      </w:pPr>
      <w:r w:rsidRPr="004509F1">
        <w:t xml:space="preserve">4. Не допускается повреждение наземных частей смотровых и </w:t>
      </w:r>
      <w:proofErr w:type="spellStart"/>
      <w:r w:rsidRPr="004509F1">
        <w:t>дождеприемных</w:t>
      </w:r>
      <w:proofErr w:type="spellEnd"/>
      <w:r w:rsidRPr="004509F1">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05652" w:rsidRPr="004509F1" w:rsidRDefault="00E05652" w:rsidP="00A03528">
      <w:pPr>
        <w:pStyle w:val="ConsPlusNormal"/>
        <w:spacing w:line="240" w:lineRule="atLeast"/>
        <w:ind w:firstLine="539"/>
        <w:jc w:val="both"/>
      </w:pPr>
      <w:r w:rsidRPr="004509F1">
        <w:t xml:space="preserve">5. Не допускается отсутствие, загрязнение или неокрашенное состояние ограждений, люков смотровых и </w:t>
      </w:r>
      <w:proofErr w:type="spellStart"/>
      <w:r w:rsidRPr="004509F1">
        <w:t>дождеприемных</w:t>
      </w:r>
      <w:proofErr w:type="spellEnd"/>
      <w:r w:rsidRPr="004509F1">
        <w:t xml:space="preserve"> колодцев, отсутствие наружной изоляции наземных линий теплосети, газо-, топливо- и водопроводов и иных наземных частей линейных </w:t>
      </w:r>
      <w:r w:rsidRPr="004509F1">
        <w:lastRenderedPageBreak/>
        <w:t>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05652" w:rsidRPr="004509F1" w:rsidRDefault="00E05652" w:rsidP="00A03528">
      <w:pPr>
        <w:pStyle w:val="ConsPlusNormal"/>
        <w:spacing w:line="240" w:lineRule="atLeast"/>
        <w:ind w:firstLine="539"/>
        <w:jc w:val="both"/>
      </w:pPr>
      <w:r w:rsidRPr="004509F1">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509F1">
        <w:t>дождеприемных</w:t>
      </w:r>
      <w:proofErr w:type="spellEnd"/>
      <w:r w:rsidRPr="004509F1">
        <w:t xml:space="preserve"> колодцев производится юридическими лицами (индивидуальными предпринимателями), эксплуатирующими эти сооружения.</w:t>
      </w:r>
    </w:p>
    <w:p w:rsidR="00E05652" w:rsidRPr="004509F1" w:rsidRDefault="00E05652" w:rsidP="00A03528">
      <w:pPr>
        <w:pStyle w:val="ConsPlusNormal"/>
        <w:spacing w:line="240" w:lineRule="atLeast"/>
        <w:ind w:firstLine="539"/>
        <w:jc w:val="both"/>
      </w:pPr>
      <w:r w:rsidRPr="004509F1">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05652" w:rsidRPr="004509F1" w:rsidRDefault="00E05652" w:rsidP="00A03528">
      <w:pPr>
        <w:pStyle w:val="ConsPlusNormal"/>
        <w:spacing w:line="240" w:lineRule="atLeast"/>
        <w:ind w:firstLine="539"/>
        <w:jc w:val="both"/>
      </w:pPr>
      <w:r w:rsidRPr="004509F1">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05652" w:rsidRPr="004509F1" w:rsidRDefault="00E05652" w:rsidP="00A03528">
      <w:pPr>
        <w:pStyle w:val="ConsPlusNormal"/>
        <w:spacing w:line="240" w:lineRule="atLeast"/>
        <w:ind w:firstLine="539"/>
        <w:jc w:val="both"/>
      </w:pPr>
      <w:r w:rsidRPr="004509F1">
        <w:t>а) открывать люки колодцев и регулировать запорные устройства на магистралях водопровода, канализации, теплотрасс;</w:t>
      </w:r>
    </w:p>
    <w:p w:rsidR="00E05652" w:rsidRPr="004509F1" w:rsidRDefault="00E05652" w:rsidP="00A03528">
      <w:pPr>
        <w:pStyle w:val="ConsPlusNormal"/>
        <w:spacing w:line="240" w:lineRule="atLeast"/>
        <w:ind w:firstLine="539"/>
        <w:jc w:val="both"/>
      </w:pPr>
      <w:r w:rsidRPr="004509F1">
        <w:t>б) производить какие-либо работы на данных сетях без разрешения эксплуатирующих организаций;</w:t>
      </w:r>
    </w:p>
    <w:p w:rsidR="00E05652" w:rsidRPr="004509F1" w:rsidRDefault="00E05652" w:rsidP="00A03528">
      <w:pPr>
        <w:pStyle w:val="ConsPlusNormal"/>
        <w:spacing w:line="240" w:lineRule="atLeast"/>
        <w:ind w:firstLine="539"/>
        <w:jc w:val="both"/>
      </w:pPr>
      <w:r w:rsidRPr="004509F1">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w:t>
      </w:r>
      <w:r w:rsidR="00643D08" w:rsidRPr="004509F1">
        <w:t xml:space="preserve"> и отходами</w:t>
      </w:r>
      <w:r w:rsidRPr="004509F1">
        <w:t>;</w:t>
      </w:r>
    </w:p>
    <w:p w:rsidR="00E05652" w:rsidRPr="004509F1" w:rsidRDefault="00E05652" w:rsidP="00A03528">
      <w:pPr>
        <w:pStyle w:val="ConsPlusNormal"/>
        <w:spacing w:line="240" w:lineRule="atLeast"/>
        <w:ind w:firstLine="539"/>
        <w:jc w:val="both"/>
      </w:pPr>
      <w:r w:rsidRPr="004509F1">
        <w:t>г) оставлять колодцы неплотно закрытыми и (или) закрывать разбитыми крышками;</w:t>
      </w:r>
    </w:p>
    <w:p w:rsidR="00E05652" w:rsidRPr="004509F1" w:rsidRDefault="00D40E84" w:rsidP="00A03528">
      <w:pPr>
        <w:pStyle w:val="ConsPlusNormal"/>
        <w:spacing w:line="240" w:lineRule="atLeast"/>
        <w:ind w:firstLine="540"/>
        <w:jc w:val="both"/>
      </w:pPr>
      <w:r w:rsidRPr="004509F1">
        <w:t>д</w:t>
      </w:r>
      <w:r w:rsidR="00E05652" w:rsidRPr="004509F1">
        <w:t>) отводить поверхностные воды в систему канализации;</w:t>
      </w:r>
    </w:p>
    <w:p w:rsidR="00E05652" w:rsidRPr="004509F1" w:rsidRDefault="00D40E84" w:rsidP="00A03528">
      <w:pPr>
        <w:pStyle w:val="ConsPlusNormal"/>
        <w:spacing w:line="240" w:lineRule="atLeast"/>
        <w:ind w:firstLine="540"/>
        <w:jc w:val="both"/>
      </w:pPr>
      <w:r w:rsidRPr="004509F1">
        <w:t>е</w:t>
      </w:r>
      <w:r w:rsidR="00E05652" w:rsidRPr="004509F1">
        <w:t>) пользоваться пожарными гидрантами в хозяйственных целях;</w:t>
      </w:r>
    </w:p>
    <w:p w:rsidR="00E05652" w:rsidRPr="004509F1" w:rsidRDefault="00D40E84" w:rsidP="00A03528">
      <w:pPr>
        <w:pStyle w:val="ConsPlusNormal"/>
        <w:spacing w:line="240" w:lineRule="atLeast"/>
        <w:ind w:firstLine="540"/>
        <w:jc w:val="both"/>
      </w:pPr>
      <w:r w:rsidRPr="004509F1">
        <w:t>ж</w:t>
      </w:r>
      <w:r w:rsidR="00E05652" w:rsidRPr="004509F1">
        <w:t>) производить забор воды от уличных колонок с помощью шлангов;</w:t>
      </w:r>
    </w:p>
    <w:p w:rsidR="00E05652" w:rsidRPr="004509F1" w:rsidRDefault="00D40E84" w:rsidP="00A03528">
      <w:pPr>
        <w:pStyle w:val="ConsPlusNormal"/>
        <w:spacing w:line="240" w:lineRule="atLeast"/>
        <w:ind w:firstLine="540"/>
        <w:jc w:val="both"/>
      </w:pPr>
      <w:r w:rsidRPr="004509F1">
        <w:t>з</w:t>
      </w:r>
      <w:r w:rsidR="00E05652" w:rsidRPr="004509F1">
        <w:t>) производить разборку колонок;</w:t>
      </w:r>
    </w:p>
    <w:p w:rsidR="00E05652" w:rsidRPr="004509F1" w:rsidRDefault="00D40E84" w:rsidP="00A03528">
      <w:pPr>
        <w:pStyle w:val="ConsPlusNormal"/>
        <w:spacing w:line="240" w:lineRule="atLeast"/>
        <w:ind w:firstLine="540"/>
        <w:jc w:val="both"/>
      </w:pPr>
      <w:r w:rsidRPr="004509F1">
        <w:t>и</w:t>
      </w:r>
      <w:r w:rsidR="00E05652" w:rsidRPr="004509F1">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5652" w:rsidRPr="004509F1" w:rsidRDefault="00E05652" w:rsidP="00A03528">
      <w:pPr>
        <w:pStyle w:val="ConsPlusNormal"/>
        <w:spacing w:line="240" w:lineRule="atLeast"/>
        <w:ind w:firstLine="540"/>
        <w:jc w:val="both"/>
      </w:pPr>
      <w:r w:rsidRPr="004509F1">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05652" w:rsidRPr="004509F1" w:rsidRDefault="00E05652" w:rsidP="00A03528">
      <w:pPr>
        <w:pStyle w:val="ConsPlusNormal"/>
        <w:spacing w:line="240" w:lineRule="atLeast"/>
        <w:jc w:val="both"/>
      </w:pPr>
    </w:p>
    <w:p w:rsidR="00E05652" w:rsidRPr="004509F1" w:rsidRDefault="00E05652" w:rsidP="00772DB5">
      <w:pPr>
        <w:pStyle w:val="ConsPlusTitle"/>
        <w:jc w:val="center"/>
        <w:outlineLvl w:val="1"/>
      </w:pPr>
      <w:r w:rsidRPr="004509F1">
        <w:t>Статья  53. Содержание производственных территорий</w:t>
      </w:r>
    </w:p>
    <w:p w:rsidR="00E05652" w:rsidRPr="004509F1" w:rsidRDefault="00E05652" w:rsidP="00A03528">
      <w:pPr>
        <w:pStyle w:val="ConsPlusNormal"/>
        <w:jc w:val="both"/>
      </w:pPr>
    </w:p>
    <w:p w:rsidR="00E05652" w:rsidRPr="004509F1" w:rsidRDefault="00E05652" w:rsidP="007C42B8">
      <w:pPr>
        <w:pStyle w:val="ConsPlusNormal"/>
        <w:spacing w:line="240" w:lineRule="atLeast"/>
        <w:ind w:firstLine="540"/>
        <w:jc w:val="both"/>
      </w:pPr>
      <w:r w:rsidRPr="004509F1">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D40E84" w:rsidRPr="004509F1">
        <w:t>и Правилами</w:t>
      </w:r>
      <w:r w:rsidRPr="004509F1">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05652" w:rsidRPr="004509F1" w:rsidRDefault="00E05652" w:rsidP="007C42B8">
      <w:pPr>
        <w:pStyle w:val="ConsPlusNormal"/>
        <w:spacing w:line="240" w:lineRule="atLeast"/>
        <w:ind w:firstLine="540"/>
        <w:jc w:val="both"/>
      </w:pPr>
      <w:r w:rsidRPr="004509F1">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w:t>
      </w:r>
      <w:r w:rsidR="00643D08" w:rsidRPr="004509F1">
        <w:t xml:space="preserve"> контейнеры</w:t>
      </w:r>
      <w:r w:rsidRPr="004509F1">
        <w:t>, осветительное оборудование, носители информационного оформления организации. Подъездные пути должны иметь твердое покрытие.</w:t>
      </w:r>
    </w:p>
    <w:p w:rsidR="00F77FD6" w:rsidRPr="004509F1" w:rsidRDefault="00F77FD6" w:rsidP="00A03528">
      <w:pPr>
        <w:pStyle w:val="ConsPlusNormal"/>
        <w:jc w:val="both"/>
      </w:pPr>
      <w:bookmarkStart w:id="30" w:name="P899"/>
      <w:bookmarkEnd w:id="30"/>
    </w:p>
    <w:p w:rsidR="00F77FD6" w:rsidRPr="004509F1" w:rsidRDefault="00F77FD6" w:rsidP="00A03528">
      <w:pPr>
        <w:pStyle w:val="ConsPlusNormal"/>
        <w:jc w:val="both"/>
      </w:pPr>
    </w:p>
    <w:p w:rsidR="00E05652" w:rsidRPr="004509F1" w:rsidRDefault="00E05652" w:rsidP="00772DB5">
      <w:pPr>
        <w:pStyle w:val="ConsPlusTitle"/>
        <w:jc w:val="center"/>
        <w:outlineLvl w:val="1"/>
      </w:pPr>
      <w:r w:rsidRPr="004509F1">
        <w:t>Статья  54. Содержание частных домовладений, в том числе используемых для временного (сезонного) проживания</w:t>
      </w:r>
    </w:p>
    <w:p w:rsidR="00E05652" w:rsidRPr="004509F1" w:rsidRDefault="00E05652" w:rsidP="007C42B8">
      <w:pPr>
        <w:pStyle w:val="ConsPlusNormal"/>
        <w:spacing w:line="240" w:lineRule="atLeast"/>
        <w:jc w:val="both"/>
      </w:pPr>
    </w:p>
    <w:p w:rsidR="00E05652" w:rsidRPr="004509F1" w:rsidRDefault="00E05652" w:rsidP="007C42B8">
      <w:pPr>
        <w:pStyle w:val="ConsPlusNormal"/>
        <w:spacing w:line="240" w:lineRule="atLeast"/>
        <w:ind w:firstLine="540"/>
        <w:jc w:val="both"/>
      </w:pPr>
      <w:r w:rsidRPr="004509F1">
        <w:t>1. Собственники домовладений, в том числе используемых для временного (сезонного) проживания, обязаны:</w:t>
      </w:r>
    </w:p>
    <w:p w:rsidR="00E05652" w:rsidRPr="004509F1" w:rsidRDefault="00E05652" w:rsidP="007C42B8">
      <w:pPr>
        <w:pStyle w:val="ConsPlusNormal"/>
        <w:spacing w:line="240" w:lineRule="atLeast"/>
        <w:ind w:firstLine="540"/>
        <w:jc w:val="both"/>
      </w:pPr>
      <w:r w:rsidRPr="004509F1">
        <w:t xml:space="preserve">а) своевременно производить капитальный и текущий ремонт домовладения, а также </w:t>
      </w:r>
      <w:r w:rsidRPr="004509F1">
        <w:lastRenderedPageBreak/>
        <w:t>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05652" w:rsidRPr="004509F1" w:rsidRDefault="00643D08" w:rsidP="007C42B8">
      <w:pPr>
        <w:pStyle w:val="ConsPlusNormal"/>
        <w:spacing w:line="240" w:lineRule="atLeast"/>
        <w:ind w:firstLine="540"/>
        <w:jc w:val="both"/>
      </w:pPr>
      <w:bookmarkStart w:id="31" w:name="P906"/>
      <w:bookmarkEnd w:id="31"/>
      <w:r w:rsidRPr="004509F1">
        <w:t>б</w:t>
      </w:r>
      <w:r w:rsidR="00E05652" w:rsidRPr="004509F1">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05652" w:rsidRPr="004509F1" w:rsidRDefault="00643D08" w:rsidP="007C42B8">
      <w:pPr>
        <w:pStyle w:val="ConsPlusNormal"/>
        <w:spacing w:line="240" w:lineRule="atLeast"/>
        <w:ind w:firstLine="540"/>
        <w:jc w:val="both"/>
      </w:pPr>
      <w:r w:rsidRPr="004509F1">
        <w:t>в</w:t>
      </w:r>
      <w:r w:rsidR="00E05652" w:rsidRPr="004509F1">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05652" w:rsidRPr="004509F1" w:rsidRDefault="00643D08" w:rsidP="007C42B8">
      <w:pPr>
        <w:pStyle w:val="ConsPlusNormal"/>
        <w:spacing w:line="240" w:lineRule="atLeast"/>
        <w:ind w:firstLine="540"/>
        <w:jc w:val="both"/>
      </w:pPr>
      <w:r w:rsidRPr="004509F1">
        <w:t>г</w:t>
      </w:r>
      <w:r w:rsidR="00E05652" w:rsidRPr="004509F1">
        <w:t>) не допускать хранения техники, механизмов, автомобилей, в том числе разукомплектованных, на прилегающей территории;</w:t>
      </w:r>
    </w:p>
    <w:p w:rsidR="00E05652" w:rsidRPr="004509F1" w:rsidRDefault="00643D08" w:rsidP="007C42B8">
      <w:pPr>
        <w:pStyle w:val="ConsPlusNormal"/>
        <w:spacing w:line="240" w:lineRule="atLeast"/>
        <w:ind w:firstLine="540"/>
        <w:jc w:val="both"/>
      </w:pPr>
      <w:r w:rsidRPr="004509F1">
        <w:t>д</w:t>
      </w:r>
      <w:r w:rsidR="00E05652" w:rsidRPr="004509F1">
        <w:t>) не допускать производства ремонта или мойки автомобилей, смены масла или технических жидкостей на прилегающей территории.</w:t>
      </w:r>
    </w:p>
    <w:p w:rsidR="00E05652" w:rsidRPr="004509F1" w:rsidRDefault="00E05652" w:rsidP="00A03528">
      <w:pPr>
        <w:pStyle w:val="ConsPlusNormal"/>
        <w:jc w:val="both"/>
      </w:pPr>
      <w:bookmarkStart w:id="32" w:name="P912"/>
      <w:bookmarkEnd w:id="32"/>
    </w:p>
    <w:p w:rsidR="00643D08" w:rsidRPr="004509F1" w:rsidRDefault="00643D08" w:rsidP="00A03528">
      <w:pPr>
        <w:pStyle w:val="ConsPlusNormal"/>
        <w:jc w:val="both"/>
      </w:pPr>
    </w:p>
    <w:p w:rsidR="00E05652" w:rsidRPr="004509F1" w:rsidRDefault="00E05652" w:rsidP="00772DB5">
      <w:pPr>
        <w:pStyle w:val="ConsPlusTitle"/>
        <w:jc w:val="center"/>
        <w:outlineLvl w:val="1"/>
      </w:pPr>
      <w:r w:rsidRPr="004509F1">
        <w:t>Статья  55. Содержание территории садоводческих, огороднических и дачных некоммерческих объединений граждан</w:t>
      </w:r>
    </w:p>
    <w:p w:rsidR="00E05652" w:rsidRPr="004509F1" w:rsidRDefault="00E05652" w:rsidP="00A03528">
      <w:pPr>
        <w:pStyle w:val="ConsPlusNormal"/>
        <w:jc w:val="both"/>
      </w:pPr>
    </w:p>
    <w:p w:rsidR="00E05652" w:rsidRPr="004509F1" w:rsidRDefault="00E05652" w:rsidP="007C42B8">
      <w:pPr>
        <w:pStyle w:val="ConsPlusNormal"/>
        <w:ind w:firstLine="540"/>
        <w:jc w:val="both"/>
      </w:pPr>
      <w:r w:rsidRPr="004509F1">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r w:rsidR="00D40E84" w:rsidRPr="004509F1">
        <w:t>20</w:t>
      </w:r>
      <w:r w:rsidRPr="004509F1">
        <w:t xml:space="preserve"> метров от ограждений (заборов</w:t>
      </w:r>
      <w:r w:rsidR="009224EB" w:rsidRPr="004509F1">
        <w:t>)</w:t>
      </w:r>
      <w:r w:rsidRPr="004509F1">
        <w:t>.</w:t>
      </w:r>
      <w:bookmarkStart w:id="33" w:name="P920"/>
      <w:bookmarkEnd w:id="33"/>
    </w:p>
    <w:p w:rsidR="00643D08" w:rsidRPr="004509F1" w:rsidRDefault="00643D08">
      <w:pPr>
        <w:pStyle w:val="1"/>
        <w:rPr>
          <w:rFonts w:ascii="Times New Roman" w:hAnsi="Times New Roman" w:cs="Times New Roman"/>
          <w:color w:val="auto"/>
        </w:rPr>
      </w:pPr>
      <w:bookmarkStart w:id="34" w:name="sub_400"/>
      <w:bookmarkEnd w:id="29"/>
    </w:p>
    <w:p w:rsidR="00E05652" w:rsidRPr="004509F1" w:rsidRDefault="00E05652">
      <w:pPr>
        <w:pStyle w:val="1"/>
        <w:rPr>
          <w:rFonts w:ascii="Times New Roman" w:hAnsi="Times New Roman" w:cs="Times New Roman"/>
          <w:color w:val="auto"/>
        </w:rPr>
      </w:pPr>
      <w:r w:rsidRPr="004509F1">
        <w:rPr>
          <w:rFonts w:ascii="Times New Roman" w:hAnsi="Times New Roman" w:cs="Times New Roman"/>
          <w:color w:val="auto"/>
        </w:rPr>
        <w:t xml:space="preserve">Раздел IV. Обеспечение чистоты и порядка в городском округе </w:t>
      </w:r>
      <w:r w:rsidR="00772DB5" w:rsidRPr="004509F1">
        <w:rPr>
          <w:rFonts w:ascii="Times New Roman" w:hAnsi="Times New Roman" w:cs="Times New Roman"/>
          <w:color w:val="auto"/>
        </w:rPr>
        <w:t>Павловский Посад</w:t>
      </w:r>
      <w:r w:rsidRPr="004509F1">
        <w:rPr>
          <w:rFonts w:ascii="Times New Roman" w:hAnsi="Times New Roman" w:cs="Times New Roman"/>
          <w:color w:val="auto"/>
        </w:rPr>
        <w:t xml:space="preserve"> Московской области. Правила организации и производства уборочных работ</w:t>
      </w:r>
    </w:p>
    <w:bookmarkEnd w:id="34"/>
    <w:p w:rsidR="00772DB5" w:rsidRPr="004509F1" w:rsidRDefault="00E05652" w:rsidP="00772DB5">
      <w:pPr>
        <w:pStyle w:val="ConsPlusTitle"/>
        <w:jc w:val="center"/>
        <w:outlineLvl w:val="1"/>
      </w:pPr>
      <w:r w:rsidRPr="004509F1">
        <w:t xml:space="preserve">Статья  56. Нормы и правила по содержанию мест общественного пользования и территории юридических лиц (индивидуальных предпринимателей) </w:t>
      </w:r>
    </w:p>
    <w:p w:rsidR="00E05652" w:rsidRPr="004509F1" w:rsidRDefault="00E05652" w:rsidP="00772DB5">
      <w:pPr>
        <w:pStyle w:val="ConsPlusTitle"/>
        <w:jc w:val="center"/>
        <w:outlineLvl w:val="1"/>
      </w:pPr>
      <w:r w:rsidRPr="004509F1">
        <w:t>или физических лиц</w:t>
      </w:r>
    </w:p>
    <w:p w:rsidR="00E05652" w:rsidRPr="004509F1" w:rsidRDefault="00E05652" w:rsidP="003E64BC">
      <w:pPr>
        <w:pStyle w:val="ConsPlusNormal"/>
        <w:spacing w:line="240" w:lineRule="atLeast"/>
        <w:jc w:val="both"/>
      </w:pPr>
    </w:p>
    <w:p w:rsidR="00E05652" w:rsidRPr="004509F1" w:rsidRDefault="00E05652" w:rsidP="003E64BC">
      <w:pPr>
        <w:pStyle w:val="ConsPlusNormal"/>
        <w:spacing w:line="240" w:lineRule="atLeast"/>
        <w:ind w:firstLine="540"/>
        <w:jc w:val="both"/>
      </w:pPr>
      <w:r w:rsidRPr="004509F1">
        <w:t xml:space="preserve">1. Юридические лица (индивидуальные предприниматели), осуществляющие свою деятельность на территории городского округа </w:t>
      </w:r>
      <w:r w:rsidR="00772DB5" w:rsidRPr="004509F1">
        <w:t>Павловский Посад</w:t>
      </w:r>
      <w:r w:rsidRPr="004509F1">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Московской области,  настоящими Правилами благоустройства территории городского округа </w:t>
      </w:r>
      <w:r w:rsidR="00772DB5" w:rsidRPr="004509F1">
        <w:t>Павловский Посад Московской области</w:t>
      </w:r>
      <w:r w:rsidRPr="004509F1">
        <w:t xml:space="preserve"> и регламентом содержания объектов благоустройства Московской области.</w:t>
      </w:r>
    </w:p>
    <w:p w:rsidR="00E05652" w:rsidRPr="004509F1" w:rsidRDefault="00E05652" w:rsidP="003E64BC">
      <w:pPr>
        <w:pStyle w:val="ConsPlusNormal"/>
        <w:spacing w:line="240" w:lineRule="atLeast"/>
        <w:ind w:firstLine="540"/>
        <w:jc w:val="both"/>
      </w:pPr>
      <w:r w:rsidRPr="004509F1">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 благоустройства территории городского округа </w:t>
      </w:r>
      <w:r w:rsidR="00772DB5" w:rsidRPr="004509F1">
        <w:t>Павловский Посад Московской области</w:t>
      </w:r>
      <w:r w:rsidRPr="004509F1">
        <w:t>.</w:t>
      </w:r>
    </w:p>
    <w:p w:rsidR="00E05652" w:rsidRPr="004509F1" w:rsidRDefault="00E05652" w:rsidP="003E64BC">
      <w:pPr>
        <w:pStyle w:val="ConsPlusNormal"/>
        <w:spacing w:line="240" w:lineRule="atLeast"/>
        <w:ind w:firstLine="540"/>
        <w:jc w:val="both"/>
      </w:pPr>
      <w:r w:rsidRPr="004509F1">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E05652" w:rsidRPr="004509F1" w:rsidRDefault="00E05652" w:rsidP="003E64BC">
      <w:pPr>
        <w:pStyle w:val="ConsPlusNormal"/>
        <w:spacing w:line="240" w:lineRule="atLeast"/>
        <w:ind w:firstLine="540"/>
        <w:jc w:val="both"/>
      </w:pPr>
      <w:r w:rsidRPr="004509F1">
        <w:t xml:space="preserve">Границы благоустройства (уборки) территорий отображаются в схеме уборки территорий городского округа </w:t>
      </w:r>
      <w:r w:rsidR="00772DB5" w:rsidRPr="004509F1">
        <w:t>Павловский Посад</w:t>
      </w:r>
      <w:r w:rsidRPr="004509F1">
        <w:t xml:space="preserve"> Московской области.</w:t>
      </w:r>
    </w:p>
    <w:p w:rsidR="00E05652" w:rsidRPr="004509F1" w:rsidRDefault="00E05652" w:rsidP="003E64BC">
      <w:pPr>
        <w:pStyle w:val="ConsPlusNormal"/>
        <w:spacing w:line="240" w:lineRule="atLeast"/>
        <w:ind w:firstLine="540"/>
        <w:jc w:val="both"/>
      </w:pPr>
      <w:r w:rsidRPr="004509F1">
        <w:t xml:space="preserve">3. Содержание территорий городского округа </w:t>
      </w:r>
      <w:r w:rsidR="00772DB5" w:rsidRPr="004509F1">
        <w:t>Павловский Посад</w:t>
      </w:r>
      <w:r w:rsidRPr="004509F1">
        <w:t xml:space="preserve"> Московской области обеспечивается </w:t>
      </w:r>
      <w:r w:rsidR="00643D08" w:rsidRPr="004509F1">
        <w:t>А</w:t>
      </w:r>
      <w:r w:rsidRPr="004509F1">
        <w:t xml:space="preserve">дминистрацией городского округа </w:t>
      </w:r>
      <w:r w:rsidR="00772DB5" w:rsidRPr="004509F1">
        <w:t>Павловский Посад</w:t>
      </w:r>
      <w:r w:rsidRPr="004509F1">
        <w:t xml:space="preserve"> в соответствии с законодательством Российской Федерации, законодательством Московской области и настоящими Правилами благоустройства территории городского округа </w:t>
      </w:r>
      <w:r w:rsidR="00772DB5" w:rsidRPr="004509F1">
        <w:t>Павловский Посад Московской области</w:t>
      </w:r>
      <w:r w:rsidRPr="004509F1">
        <w:t>, регламентом содержания объектов благоустройства Московской области посредством:</w:t>
      </w:r>
    </w:p>
    <w:p w:rsidR="00E05652" w:rsidRPr="004509F1" w:rsidRDefault="00E05652" w:rsidP="003E64BC">
      <w:pPr>
        <w:pStyle w:val="ConsPlusNormal"/>
        <w:spacing w:line="240" w:lineRule="atLeast"/>
        <w:ind w:firstLine="540"/>
        <w:jc w:val="both"/>
      </w:pPr>
      <w:r w:rsidRPr="004509F1">
        <w:t>закупки товаров, работ, услуг для обеспечения муниципальных нужд;</w:t>
      </w:r>
    </w:p>
    <w:p w:rsidR="00E05652" w:rsidRPr="004509F1" w:rsidRDefault="00E05652" w:rsidP="003E64BC">
      <w:pPr>
        <w:pStyle w:val="ConsPlusNormal"/>
        <w:spacing w:line="240" w:lineRule="atLeast"/>
        <w:ind w:firstLine="540"/>
        <w:jc w:val="both"/>
      </w:pPr>
      <w:r w:rsidRPr="004509F1">
        <w:lastRenderedPageBreak/>
        <w:t>формирования и выдачи муниципального задания на оказание услуг (выполнения работ);</w:t>
      </w:r>
    </w:p>
    <w:p w:rsidR="00E05652" w:rsidRPr="004509F1" w:rsidRDefault="00E05652" w:rsidP="003E64BC">
      <w:pPr>
        <w:pStyle w:val="ConsPlusNormal"/>
        <w:spacing w:line="240" w:lineRule="atLeast"/>
        <w:ind w:firstLine="540"/>
        <w:jc w:val="both"/>
      </w:pPr>
      <w:r w:rsidRPr="004509F1">
        <w:t>возмещения юридическим лицам затрат в связи с выполнением работ, оказанием услуг, на основании соответствующих договоров.</w:t>
      </w:r>
    </w:p>
    <w:p w:rsidR="00E05652" w:rsidRPr="004509F1" w:rsidRDefault="00E05652" w:rsidP="003E64BC">
      <w:pPr>
        <w:pStyle w:val="ConsPlusNormal"/>
        <w:spacing w:line="240" w:lineRule="atLeast"/>
        <w:ind w:firstLine="540"/>
        <w:jc w:val="both"/>
      </w:pPr>
      <w:r w:rsidRPr="004509F1">
        <w:t xml:space="preserve">4. Дворовые территории, </w:t>
      </w:r>
      <w:proofErr w:type="spellStart"/>
      <w:r w:rsidRPr="004509F1">
        <w:t>внутридворовые</w:t>
      </w:r>
      <w:proofErr w:type="spellEnd"/>
      <w:r w:rsidRPr="004509F1">
        <w:t xml:space="preserve"> проезды и тротуары, места массового посещения на территории городского округа </w:t>
      </w:r>
      <w:r w:rsidR="00772DB5" w:rsidRPr="004509F1">
        <w:t>Павловский Посад</w:t>
      </w:r>
      <w:r w:rsidRPr="004509F1">
        <w:t xml:space="preserve"> Московской области ежедневно подметаются </w:t>
      </w:r>
      <w:r w:rsidR="001A1CCE" w:rsidRPr="004509F1">
        <w:t>и очищаются от загрязнений</w:t>
      </w:r>
      <w:r w:rsidRPr="004509F1">
        <w:t>.</w:t>
      </w:r>
    </w:p>
    <w:p w:rsidR="00E05652" w:rsidRPr="004509F1" w:rsidRDefault="00E05652" w:rsidP="003E64BC">
      <w:pPr>
        <w:pStyle w:val="ConsPlusNormal"/>
        <w:spacing w:line="240" w:lineRule="atLeast"/>
        <w:ind w:firstLine="540"/>
        <w:jc w:val="both"/>
      </w:pPr>
      <w:r w:rsidRPr="004509F1">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w:t>
      </w:r>
      <w:r w:rsidR="00772DB5" w:rsidRPr="004509F1">
        <w:t>Павловский Посад</w:t>
      </w:r>
      <w:r w:rsidRPr="004509F1">
        <w:t xml:space="preserve"> Московской области.</w:t>
      </w:r>
    </w:p>
    <w:p w:rsidR="00E05652" w:rsidRPr="004509F1" w:rsidRDefault="00E05652" w:rsidP="003E64BC">
      <w:pPr>
        <w:pStyle w:val="ConsPlusNormal"/>
        <w:spacing w:line="240" w:lineRule="atLeast"/>
        <w:ind w:firstLine="540"/>
        <w:jc w:val="both"/>
      </w:pPr>
      <w:r w:rsidRPr="004509F1">
        <w:t xml:space="preserve">6. Обследование смотровых и </w:t>
      </w:r>
      <w:proofErr w:type="spellStart"/>
      <w:r w:rsidRPr="004509F1">
        <w:t>дождеприемных</w:t>
      </w:r>
      <w:proofErr w:type="spellEnd"/>
      <w:r w:rsidRPr="004509F1">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05652" w:rsidRPr="004509F1" w:rsidRDefault="00E05652" w:rsidP="003E64BC">
      <w:pPr>
        <w:pStyle w:val="ConsPlusNormal"/>
        <w:spacing w:line="240" w:lineRule="atLeast"/>
        <w:ind w:firstLine="540"/>
        <w:jc w:val="both"/>
      </w:pPr>
      <w:r w:rsidRPr="004509F1">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05652" w:rsidRPr="004509F1" w:rsidRDefault="00E05652" w:rsidP="003E64BC">
      <w:pPr>
        <w:pStyle w:val="ConsPlusNormal"/>
        <w:spacing w:line="240" w:lineRule="atLeast"/>
        <w:ind w:firstLine="540"/>
        <w:jc w:val="both"/>
      </w:pPr>
      <w:r w:rsidRPr="004509F1">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05652" w:rsidRPr="004509F1" w:rsidRDefault="00E05652" w:rsidP="003E64BC">
      <w:pPr>
        <w:pStyle w:val="ConsPlusNormal"/>
        <w:spacing w:line="240" w:lineRule="atLeast"/>
        <w:ind w:firstLine="540"/>
        <w:jc w:val="both"/>
      </w:pPr>
      <w:r w:rsidRPr="004509F1">
        <w:t xml:space="preserve">9. Упавшие деревья должны быть удалены с проезжей части дорог, тротуаров, от </w:t>
      </w:r>
      <w:proofErr w:type="spellStart"/>
      <w:r w:rsidRPr="004509F1">
        <w:t>токонесущих</w:t>
      </w:r>
      <w:proofErr w:type="spellEnd"/>
      <w:r w:rsidRPr="004509F1">
        <w:t xml:space="preserve"> проводов, фасадов жилых и производственных зданий, в течение суток с момента обнаружения, как представляющие угрозу безопасности.</w:t>
      </w:r>
    </w:p>
    <w:p w:rsidR="00E05652" w:rsidRPr="004509F1" w:rsidRDefault="00E05652" w:rsidP="003E64BC">
      <w:pPr>
        <w:pStyle w:val="ConsPlusNormal"/>
        <w:spacing w:line="240" w:lineRule="atLeast"/>
        <w:ind w:firstLine="540"/>
        <w:jc w:val="both"/>
      </w:pPr>
      <w:r w:rsidRPr="004509F1">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05652" w:rsidRPr="004509F1" w:rsidRDefault="00E05652" w:rsidP="003E64BC">
      <w:pPr>
        <w:pStyle w:val="ConsPlusNormal"/>
        <w:spacing w:line="240" w:lineRule="atLeast"/>
        <w:ind w:firstLine="540"/>
        <w:jc w:val="both"/>
      </w:pPr>
      <w:r w:rsidRPr="004509F1">
        <w:t xml:space="preserve">Не допускается касание ветвями деревьев </w:t>
      </w:r>
      <w:proofErr w:type="spellStart"/>
      <w:r w:rsidRPr="004509F1">
        <w:t>токонесущих</w:t>
      </w:r>
      <w:proofErr w:type="spellEnd"/>
      <w:r w:rsidRPr="004509F1">
        <w:t xml:space="preserve"> проводов, закрывание ими указателей улиц и номерных знаков домов.</w:t>
      </w:r>
    </w:p>
    <w:p w:rsidR="00E05652" w:rsidRPr="004509F1" w:rsidRDefault="00E05652" w:rsidP="003E64BC">
      <w:pPr>
        <w:pStyle w:val="ConsPlusNormal"/>
        <w:spacing w:line="240" w:lineRule="atLeast"/>
        <w:ind w:firstLine="540"/>
        <w:jc w:val="both"/>
      </w:pPr>
      <w:r w:rsidRPr="004509F1">
        <w:t xml:space="preserve">10. Юридические и физические лица должны соблюдать чистоту и поддерживать порядок на всей территории </w:t>
      </w:r>
      <w:r w:rsidR="00D40E84" w:rsidRPr="004509F1">
        <w:t>городского округа Павловский Посад Московской области</w:t>
      </w:r>
      <w:r w:rsidRPr="004509F1">
        <w:t>.</w:t>
      </w:r>
    </w:p>
    <w:p w:rsidR="00E05652" w:rsidRPr="004509F1" w:rsidRDefault="00E05652" w:rsidP="003E64BC">
      <w:pPr>
        <w:pStyle w:val="ConsPlusNormal"/>
        <w:spacing w:line="240" w:lineRule="atLeast"/>
        <w:ind w:firstLine="540"/>
        <w:jc w:val="both"/>
      </w:pPr>
      <w:r w:rsidRPr="004509F1">
        <w:t>11. Запрещается:</w:t>
      </w:r>
    </w:p>
    <w:p w:rsidR="00E05652" w:rsidRPr="004509F1" w:rsidRDefault="00E05652" w:rsidP="003E64BC">
      <w:pPr>
        <w:pStyle w:val="ConsPlusNormal"/>
        <w:spacing w:line="240" w:lineRule="atLeast"/>
        <w:ind w:firstLine="540"/>
        <w:jc w:val="both"/>
      </w:pPr>
      <w:r w:rsidRPr="004509F1">
        <w:t>а) мойка транспортных средств, слив топлива, масел, технических жидкостей вне специально отведенных мест;</w:t>
      </w:r>
    </w:p>
    <w:p w:rsidR="00E05652" w:rsidRPr="004509F1" w:rsidRDefault="00E05652" w:rsidP="003E64BC">
      <w:pPr>
        <w:pStyle w:val="ConsPlusNormal"/>
        <w:spacing w:line="240" w:lineRule="atLeast"/>
        <w:ind w:firstLine="540"/>
        <w:jc w:val="both"/>
      </w:pPr>
      <w:r w:rsidRPr="004509F1">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05652" w:rsidRPr="004509F1" w:rsidRDefault="00E05652" w:rsidP="003E64BC">
      <w:pPr>
        <w:pStyle w:val="ConsPlusNormal"/>
        <w:spacing w:line="240" w:lineRule="atLeast"/>
        <w:ind w:firstLine="540"/>
        <w:jc w:val="both"/>
      </w:pPr>
      <w:r w:rsidRPr="004509F1">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40E84" w:rsidRPr="004509F1">
        <w:t xml:space="preserve">городского округа Павловский Посад Московской области </w:t>
      </w:r>
      <w:r w:rsidRPr="004509F1">
        <w:t>без получения разрешения в установленном порядке;</w:t>
      </w:r>
    </w:p>
    <w:p w:rsidR="00E05652" w:rsidRPr="004509F1" w:rsidRDefault="00E05652" w:rsidP="003E64BC">
      <w:pPr>
        <w:pStyle w:val="ConsPlusNormal"/>
        <w:spacing w:line="240" w:lineRule="atLeast"/>
        <w:ind w:firstLine="540"/>
        <w:jc w:val="both"/>
      </w:pPr>
      <w:r w:rsidRPr="004509F1">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40E84" w:rsidRPr="004509F1">
        <w:t>Администрацией городского округа Павловский Посад Московской области</w:t>
      </w:r>
      <w:r w:rsidRPr="004509F1">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05652" w:rsidRPr="004509F1" w:rsidRDefault="00E05652" w:rsidP="003E64BC">
      <w:pPr>
        <w:pStyle w:val="ConsPlusNormal"/>
        <w:spacing w:line="240" w:lineRule="atLeast"/>
        <w:ind w:firstLine="540"/>
        <w:jc w:val="both"/>
      </w:pPr>
      <w:r w:rsidRPr="004509F1">
        <w:lastRenderedPageBreak/>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E05652" w:rsidRPr="004509F1" w:rsidRDefault="00E05652" w:rsidP="003E64BC">
      <w:pPr>
        <w:pStyle w:val="ConsPlusNormal"/>
        <w:spacing w:line="240" w:lineRule="atLeast"/>
        <w:ind w:firstLine="540"/>
        <w:jc w:val="both"/>
      </w:pPr>
      <w:r w:rsidRPr="004509F1">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D40E84" w:rsidRPr="004509F1">
        <w:t xml:space="preserve"> Администрацией городского округа Павловский Посад Московской области</w:t>
      </w:r>
      <w:r w:rsidRPr="004509F1">
        <w:t>.</w:t>
      </w:r>
    </w:p>
    <w:p w:rsidR="00E05652" w:rsidRPr="004509F1" w:rsidRDefault="00E05652" w:rsidP="003E64BC">
      <w:pPr>
        <w:pStyle w:val="ConsPlusNormal"/>
        <w:spacing w:line="240" w:lineRule="atLeast"/>
        <w:ind w:firstLine="540"/>
        <w:jc w:val="both"/>
      </w:pPr>
      <w:r w:rsidRPr="004509F1">
        <w:t>12. Подъездные пути к рынкам, торговым и развлекательным центрам, иным объектам торговли и сферы услуг должны иметь твердое покрытие.</w:t>
      </w:r>
    </w:p>
    <w:p w:rsidR="00E05652" w:rsidRPr="004509F1" w:rsidRDefault="00E05652" w:rsidP="003E64BC">
      <w:pPr>
        <w:pStyle w:val="ConsPlusNormal"/>
        <w:spacing w:line="240" w:lineRule="atLeast"/>
        <w:ind w:firstLine="540"/>
        <w:jc w:val="both"/>
      </w:pPr>
      <w:r w:rsidRPr="004509F1">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060CE7" w:rsidRPr="004509F1" w:rsidRDefault="00060CE7" w:rsidP="003E64BC">
      <w:pPr>
        <w:pStyle w:val="ConsPlusNormal"/>
        <w:spacing w:line="240" w:lineRule="atLeast"/>
        <w:ind w:firstLine="540"/>
        <w:jc w:val="both"/>
      </w:pPr>
      <w:r w:rsidRPr="004509F1">
        <w:t xml:space="preserve">14. </w:t>
      </w:r>
      <w:r w:rsidR="00761882" w:rsidRPr="004509F1">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61882" w:rsidRPr="004509F1" w:rsidRDefault="00761882" w:rsidP="003E64BC">
      <w:pPr>
        <w:pStyle w:val="ConsPlusNormal"/>
        <w:spacing w:line="240" w:lineRule="atLeast"/>
        <w:ind w:firstLine="540"/>
        <w:jc w:val="both"/>
      </w:pPr>
      <w:r w:rsidRPr="004509F1">
        <w:t>Мероприятия по удалению борщевика Сосновского могут проводиться следующими способами:</w:t>
      </w:r>
    </w:p>
    <w:p w:rsidR="00761882" w:rsidRPr="004509F1" w:rsidRDefault="00CE16AF" w:rsidP="003E64BC">
      <w:pPr>
        <w:pStyle w:val="ConsPlusNormal"/>
        <w:spacing w:line="240" w:lineRule="atLeast"/>
        <w:ind w:firstLine="540"/>
        <w:jc w:val="both"/>
      </w:pPr>
      <w:r w:rsidRPr="004509F1">
        <w:t>х</w:t>
      </w:r>
      <w:r w:rsidR="00761882" w:rsidRPr="004509F1">
        <w:t>имическим – опрыскивание очагов произрастания гербицидами и (или) арборицидами;</w:t>
      </w:r>
    </w:p>
    <w:p w:rsidR="00761882" w:rsidRPr="004509F1" w:rsidRDefault="00CE16AF" w:rsidP="003E64BC">
      <w:pPr>
        <w:pStyle w:val="ConsPlusNormal"/>
        <w:spacing w:line="240" w:lineRule="atLeast"/>
        <w:ind w:firstLine="540"/>
        <w:jc w:val="both"/>
      </w:pPr>
      <w:r w:rsidRPr="004509F1">
        <w:t>м</w:t>
      </w:r>
      <w:r w:rsidR="00761882" w:rsidRPr="004509F1">
        <w:t>еханическим – скашивание, уборка сухих растений, выкапывание корневой системы;</w:t>
      </w:r>
    </w:p>
    <w:p w:rsidR="00761882" w:rsidRPr="004509F1" w:rsidRDefault="00CE16AF" w:rsidP="003E64BC">
      <w:pPr>
        <w:pStyle w:val="ConsPlusNormal"/>
        <w:spacing w:line="240" w:lineRule="atLeast"/>
        <w:ind w:firstLine="540"/>
        <w:jc w:val="both"/>
      </w:pPr>
      <w:r w:rsidRPr="004509F1">
        <w:t>а</w:t>
      </w:r>
      <w:r w:rsidR="00761882" w:rsidRPr="004509F1">
        <w:t>гротехническим – обработка почвы, посев многолетних трав.</w:t>
      </w:r>
    </w:p>
    <w:p w:rsidR="00FD636E" w:rsidRPr="004509F1" w:rsidRDefault="00FD636E" w:rsidP="003E64BC">
      <w:pPr>
        <w:pStyle w:val="ConsPlusNormal"/>
        <w:spacing w:line="240" w:lineRule="atLeast"/>
        <w:ind w:firstLine="540"/>
        <w:jc w:val="both"/>
      </w:pPr>
      <w:r w:rsidRPr="004509F1">
        <w:t xml:space="preserve">15. В случае выявления </w:t>
      </w:r>
      <w:r w:rsidR="00741350" w:rsidRPr="004509F1">
        <w:t xml:space="preserve">Администрацией </w:t>
      </w:r>
      <w:r w:rsidRPr="004509F1">
        <w:t xml:space="preserve">городского округа Павловский Посад Московской области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w:t>
      </w:r>
      <w:r w:rsidR="00647FD8" w:rsidRPr="004509F1">
        <w:t>Администрация</w:t>
      </w:r>
      <w:r w:rsidRPr="004509F1">
        <w:t xml:space="preserve"> городского округа Павловский Посад Московской области информирует о выявленных нарушениях уполномоченный орган.</w:t>
      </w:r>
    </w:p>
    <w:p w:rsidR="0031618C" w:rsidRPr="004509F1" w:rsidRDefault="00FD636E" w:rsidP="003E64BC">
      <w:pPr>
        <w:pStyle w:val="ConsPlusNormal"/>
        <w:spacing w:line="240" w:lineRule="atLeast"/>
        <w:ind w:firstLine="540"/>
        <w:jc w:val="both"/>
      </w:pPr>
      <w:r w:rsidRPr="004509F1">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647FD8" w:rsidRPr="004509F1">
        <w:t>Администрацию</w:t>
      </w:r>
      <w:r w:rsidRPr="004509F1">
        <w:t xml:space="preserve"> </w:t>
      </w:r>
      <w:r w:rsidR="0031618C" w:rsidRPr="004509F1">
        <w:t>городского округа Павловский Посад о результатах проведенной проверки.</w:t>
      </w:r>
    </w:p>
    <w:p w:rsidR="0031618C" w:rsidRPr="004509F1" w:rsidRDefault="0031618C" w:rsidP="003E64BC">
      <w:pPr>
        <w:pStyle w:val="ConsPlusNormal"/>
        <w:spacing w:line="240" w:lineRule="atLeast"/>
        <w:ind w:firstLine="540"/>
        <w:jc w:val="both"/>
      </w:pPr>
      <w:r w:rsidRPr="004509F1">
        <w:t xml:space="preserve">В случае не исполнения предписания уполномоченного органа в установленный предписанием срок </w:t>
      </w:r>
      <w:r w:rsidR="00647FD8" w:rsidRPr="004509F1">
        <w:t>Администрация городского округа Павловский Посад Московской области Принимает</w:t>
      </w:r>
      <w:r w:rsidRPr="004509F1">
        <w:t xml:space="preserve"> решение о проведении на указанных территориях уборочных работ за счет средств бюджета городского округа Павловский Посад Московской области. Указанное решение органа местного самоуправления городского округа Павловский Посад, содержащее информацию о сметной стоимости работ, подлежит согласованию с собственниками указанных земельных участков.</w:t>
      </w:r>
    </w:p>
    <w:p w:rsidR="0031618C" w:rsidRPr="004509F1" w:rsidRDefault="0031618C" w:rsidP="003E64BC">
      <w:pPr>
        <w:pStyle w:val="ConsPlusNormal"/>
        <w:spacing w:line="240" w:lineRule="atLeast"/>
        <w:ind w:firstLine="540"/>
        <w:jc w:val="both"/>
      </w:pPr>
      <w:r w:rsidRPr="004509F1">
        <w:t>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бюджета городского округа Павловский Посад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Павловский Посад Московской области, выдается собственнику земельного участка способом, обеспечивающим подтверждение его получения.</w:t>
      </w:r>
    </w:p>
    <w:p w:rsidR="00FD636E" w:rsidRPr="004509F1" w:rsidRDefault="002570A1" w:rsidP="003E64BC">
      <w:pPr>
        <w:pStyle w:val="ConsPlusNormal"/>
        <w:spacing w:line="240" w:lineRule="atLeast"/>
        <w:ind w:firstLine="540"/>
        <w:jc w:val="both"/>
      </w:pPr>
      <w:r w:rsidRPr="004509F1">
        <w:t xml:space="preserve">В случае если в установленный срок средства </w:t>
      </w:r>
      <w:r w:rsidR="00741350" w:rsidRPr="004509F1">
        <w:t xml:space="preserve">не были перечислены собственником </w:t>
      </w:r>
      <w:r w:rsidR="00741350" w:rsidRPr="004509F1">
        <w:lastRenderedPageBreak/>
        <w:t xml:space="preserve">земельного участка, Администрация городского округа Павловский Посад в </w:t>
      </w:r>
      <w:proofErr w:type="spellStart"/>
      <w:r w:rsidR="00741350" w:rsidRPr="004509F1">
        <w:t>течениие</w:t>
      </w:r>
      <w:proofErr w:type="spellEnd"/>
      <w:r w:rsidR="00741350" w:rsidRPr="004509F1">
        <w:t xml:space="preserve">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Павловский Посад Московской области.</w:t>
      </w:r>
      <w:r w:rsidR="00FD636E" w:rsidRPr="004509F1">
        <w:t xml:space="preserve"> </w:t>
      </w:r>
    </w:p>
    <w:p w:rsidR="00E05652" w:rsidRPr="004509F1" w:rsidRDefault="00E05652" w:rsidP="003E64BC">
      <w:pPr>
        <w:pStyle w:val="ConsPlusNormal"/>
        <w:jc w:val="both"/>
      </w:pPr>
      <w:bookmarkStart w:id="35" w:name="P958"/>
      <w:bookmarkEnd w:id="35"/>
    </w:p>
    <w:p w:rsidR="00E05652" w:rsidRPr="004509F1" w:rsidRDefault="00647FD8" w:rsidP="00E54008">
      <w:pPr>
        <w:pStyle w:val="ConsPlusTitle"/>
        <w:jc w:val="center"/>
        <w:outlineLvl w:val="1"/>
      </w:pPr>
      <w:r w:rsidRPr="004509F1">
        <w:t>Статья 57</w:t>
      </w:r>
      <w:r w:rsidR="00E05652" w:rsidRPr="004509F1">
        <w:t xml:space="preserve">. Общие требования к проведению благоустройства и уборочных работ на территории городского округа </w:t>
      </w:r>
      <w:r w:rsidR="00E54008" w:rsidRPr="004509F1">
        <w:t>Павловский Посад</w:t>
      </w:r>
      <w:r w:rsidR="00E05652" w:rsidRPr="004509F1">
        <w:t xml:space="preserve"> Московской области</w:t>
      </w:r>
    </w:p>
    <w:p w:rsidR="00E05652" w:rsidRPr="004509F1" w:rsidRDefault="00E05652" w:rsidP="00E54008">
      <w:pPr>
        <w:pStyle w:val="ConsPlusNormal"/>
        <w:jc w:val="center"/>
      </w:pPr>
    </w:p>
    <w:p w:rsidR="00E05652" w:rsidRPr="004509F1" w:rsidRDefault="00E05652" w:rsidP="003E64BC">
      <w:pPr>
        <w:pStyle w:val="ConsPlusNormal"/>
        <w:spacing w:line="240" w:lineRule="atLeast"/>
        <w:ind w:firstLine="539"/>
        <w:jc w:val="both"/>
      </w:pPr>
      <w:r w:rsidRPr="004509F1">
        <w:t xml:space="preserve">1. Работы по благоустройству и уборочные работы на территории городского округа </w:t>
      </w:r>
      <w:r w:rsidR="00E54008" w:rsidRPr="004509F1">
        <w:t>Павловский Посад</w:t>
      </w:r>
      <w:r w:rsidRPr="004509F1">
        <w:t xml:space="preserve"> Московской области осуществляются в соответствии с планами благоустройства, разрабатываемыми и утверждаемыми  администрацией городского округа </w:t>
      </w:r>
      <w:r w:rsidR="00E54008" w:rsidRPr="004509F1">
        <w:t>Павловский Посад</w:t>
      </w:r>
      <w:r w:rsidRPr="004509F1">
        <w:t xml:space="preserve"> Московской области.</w:t>
      </w:r>
    </w:p>
    <w:p w:rsidR="00E05652" w:rsidRPr="004509F1" w:rsidRDefault="00E05652" w:rsidP="003E64BC">
      <w:pPr>
        <w:pStyle w:val="ConsPlusNormal"/>
        <w:spacing w:line="240" w:lineRule="atLeast"/>
        <w:ind w:firstLine="539"/>
        <w:jc w:val="both"/>
      </w:pPr>
      <w:r w:rsidRPr="004509F1">
        <w:t>2. Обязательными документами в сфере благоустройства являются:</w:t>
      </w:r>
    </w:p>
    <w:p w:rsidR="00E05652" w:rsidRPr="004509F1" w:rsidRDefault="00E05652" w:rsidP="003E64BC">
      <w:pPr>
        <w:pStyle w:val="ConsPlusNormal"/>
        <w:spacing w:line="240" w:lineRule="atLeast"/>
        <w:ind w:firstLine="539"/>
        <w:jc w:val="both"/>
      </w:pPr>
      <w:r w:rsidRPr="004509F1">
        <w:t>а) планы благоустройства составляются на 3 (Трех) летний период и содержат:</w:t>
      </w:r>
    </w:p>
    <w:p w:rsidR="00E05652" w:rsidRPr="004509F1" w:rsidRDefault="00E05652" w:rsidP="003E64BC">
      <w:pPr>
        <w:pStyle w:val="ConsPlusNormal"/>
        <w:spacing w:line="240" w:lineRule="atLeast"/>
        <w:ind w:firstLine="539"/>
        <w:jc w:val="both"/>
      </w:pPr>
      <w:r w:rsidRPr="004509F1">
        <w:t>перечень объектов благоустройства (элементов объектов благоустройства), подлежащих ремонту или облагораживанию;</w:t>
      </w:r>
    </w:p>
    <w:p w:rsidR="00E05652" w:rsidRPr="004509F1" w:rsidRDefault="00E05652" w:rsidP="003E64BC">
      <w:pPr>
        <w:pStyle w:val="ConsPlusNormal"/>
        <w:spacing w:line="240" w:lineRule="atLeast"/>
        <w:ind w:firstLine="539"/>
        <w:jc w:val="both"/>
      </w:pPr>
      <w:r w:rsidRPr="004509F1">
        <w:t>адресный перечень объектов благоустройства (элементов объектов благоустройства), подлежащих ремонту или облагораживанию;</w:t>
      </w:r>
    </w:p>
    <w:p w:rsidR="00E05652" w:rsidRPr="004509F1" w:rsidRDefault="00E05652" w:rsidP="003E64BC">
      <w:pPr>
        <w:pStyle w:val="ConsPlusNormal"/>
        <w:spacing w:line="240" w:lineRule="atLeast"/>
        <w:ind w:firstLine="539"/>
        <w:jc w:val="both"/>
      </w:pPr>
      <w:r w:rsidRPr="004509F1">
        <w:t>сроки, очередность проведения работ по ремонту или облагораживанию объектов благоустройства (элементов объектов благоустройства).</w:t>
      </w:r>
    </w:p>
    <w:p w:rsidR="00E05652" w:rsidRPr="004509F1" w:rsidRDefault="00E05652" w:rsidP="003E64BC">
      <w:pPr>
        <w:pStyle w:val="ConsPlusNormal"/>
        <w:spacing w:line="240" w:lineRule="atLeast"/>
        <w:ind w:firstLine="539"/>
        <w:jc w:val="both"/>
      </w:pPr>
      <w:r w:rsidRPr="004509F1">
        <w:t>б) схемы уборки территорий с указанием:</w:t>
      </w:r>
    </w:p>
    <w:p w:rsidR="00E05652" w:rsidRPr="004509F1" w:rsidRDefault="00E05652" w:rsidP="003E64BC">
      <w:pPr>
        <w:pStyle w:val="ConsPlusNormal"/>
        <w:spacing w:line="240" w:lineRule="atLeast"/>
        <w:ind w:firstLine="539"/>
        <w:jc w:val="both"/>
      </w:pPr>
      <w:r w:rsidRPr="004509F1">
        <w:t>адресного перечня, сроков, периодичности уборки территорий;</w:t>
      </w:r>
    </w:p>
    <w:p w:rsidR="00E05652" w:rsidRPr="004509F1" w:rsidRDefault="00E05652" w:rsidP="003E64BC">
      <w:pPr>
        <w:pStyle w:val="ConsPlusNormal"/>
        <w:spacing w:line="240" w:lineRule="atLeast"/>
        <w:ind w:firstLine="539"/>
        <w:jc w:val="both"/>
      </w:pPr>
      <w:r w:rsidRPr="004509F1">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05652" w:rsidRPr="004509F1" w:rsidRDefault="00E05652" w:rsidP="003E64BC">
      <w:pPr>
        <w:pStyle w:val="ConsPlusNormal"/>
        <w:spacing w:line="240" w:lineRule="atLeast"/>
        <w:ind w:firstLine="539"/>
        <w:jc w:val="both"/>
      </w:pPr>
      <w:r w:rsidRPr="004509F1">
        <w:t>в) схемы санитарной очистки территорий, с указанием:</w:t>
      </w:r>
    </w:p>
    <w:p w:rsidR="00E05652" w:rsidRPr="004509F1" w:rsidRDefault="00E05652" w:rsidP="003E64BC">
      <w:pPr>
        <w:pStyle w:val="ConsPlusNormal"/>
        <w:spacing w:line="240" w:lineRule="atLeast"/>
        <w:ind w:firstLine="539"/>
        <w:jc w:val="both"/>
      </w:pPr>
      <w:r w:rsidRPr="004509F1">
        <w:t>адресного перечня, сроков, периодичности санитарной очистки территорий;</w:t>
      </w:r>
    </w:p>
    <w:p w:rsidR="00E05652" w:rsidRPr="004509F1" w:rsidRDefault="00E05652" w:rsidP="003E64BC">
      <w:pPr>
        <w:pStyle w:val="ConsPlusNormal"/>
        <w:spacing w:line="240" w:lineRule="atLeast"/>
        <w:ind w:firstLine="539"/>
        <w:jc w:val="both"/>
      </w:pPr>
      <w:r w:rsidRPr="004509F1">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05652" w:rsidRPr="004509F1" w:rsidRDefault="00E05652" w:rsidP="003E64BC">
      <w:pPr>
        <w:pStyle w:val="ConsPlusNormal"/>
        <w:spacing w:line="240" w:lineRule="atLeast"/>
        <w:ind w:firstLine="539"/>
        <w:jc w:val="both"/>
      </w:pPr>
      <w:bookmarkStart w:id="36" w:name="P1015"/>
      <w:bookmarkEnd w:id="36"/>
      <w:r w:rsidRPr="004509F1">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w:t>
      </w:r>
      <w:r w:rsidR="00E54008" w:rsidRPr="004509F1">
        <w:t>Павловский Посад</w:t>
      </w:r>
      <w:r w:rsidRPr="004509F1">
        <w:t xml:space="preserve"> Московской области.</w:t>
      </w:r>
    </w:p>
    <w:p w:rsidR="00E05652" w:rsidRPr="004509F1" w:rsidRDefault="00E05652" w:rsidP="003E64BC">
      <w:pPr>
        <w:pStyle w:val="ConsPlusNormal"/>
        <w:jc w:val="both"/>
      </w:pPr>
    </w:p>
    <w:p w:rsidR="00647FD8" w:rsidRPr="004509F1" w:rsidRDefault="00647FD8" w:rsidP="00405CF4">
      <w:pPr>
        <w:pStyle w:val="ConsPlusNormal"/>
        <w:ind w:firstLine="567"/>
        <w:jc w:val="both"/>
        <w:rPr>
          <w:b/>
        </w:rPr>
      </w:pPr>
      <w:r w:rsidRPr="004509F1">
        <w:rPr>
          <w:b/>
        </w:rPr>
        <w:t>Статья 57.1. Порядок согласования схем санитарной очистки территорий</w:t>
      </w:r>
    </w:p>
    <w:p w:rsidR="00647FD8" w:rsidRPr="004509F1" w:rsidRDefault="00647FD8" w:rsidP="00405CF4">
      <w:pPr>
        <w:pStyle w:val="ConsPlusNormal"/>
        <w:ind w:firstLine="567"/>
        <w:jc w:val="both"/>
      </w:pPr>
    </w:p>
    <w:p w:rsidR="00647FD8" w:rsidRPr="004509F1" w:rsidRDefault="00647FD8" w:rsidP="00405CF4">
      <w:pPr>
        <w:pStyle w:val="ConsPlusNormal"/>
        <w:numPr>
          <w:ilvl w:val="0"/>
          <w:numId w:val="10"/>
        </w:numPr>
        <w:ind w:left="0" w:firstLine="567"/>
        <w:jc w:val="both"/>
      </w:pPr>
      <w:r w:rsidRPr="004509F1">
        <w:t>Разработанные Администрацией городского округа Павловский Посад Московской области схемы санитарной очистки территорий подлежат согласованию с:</w:t>
      </w:r>
    </w:p>
    <w:p w:rsidR="00647FD8" w:rsidRPr="004509F1" w:rsidRDefault="00647FD8" w:rsidP="00405CF4">
      <w:pPr>
        <w:pStyle w:val="ConsPlusNormal"/>
        <w:ind w:firstLine="567"/>
        <w:jc w:val="both"/>
      </w:pPr>
      <w:r w:rsidRPr="004509F1">
        <w:t>а) федеральными органами исполнительной власти в области обеспечения санитарно-</w:t>
      </w:r>
      <w:r w:rsidR="00405CF4" w:rsidRPr="004509F1">
        <w:t>эпидемиологического благополучия населения;</w:t>
      </w:r>
    </w:p>
    <w:p w:rsidR="00405CF4" w:rsidRPr="004509F1" w:rsidRDefault="00405CF4" w:rsidP="00405CF4">
      <w:pPr>
        <w:pStyle w:val="ConsPlusNormal"/>
        <w:ind w:firstLine="567"/>
        <w:jc w:val="both"/>
      </w:pPr>
      <w:r w:rsidRPr="004509F1">
        <w:t>б) региональным оператором по обращению с твердыми коммунальными отходами, осуществляющим свою деятельность на территории городского округа Павловский Посад Московской области.</w:t>
      </w:r>
    </w:p>
    <w:p w:rsidR="00405CF4" w:rsidRPr="004509F1" w:rsidRDefault="00405CF4" w:rsidP="00405CF4">
      <w:pPr>
        <w:pStyle w:val="ConsPlusNormal"/>
        <w:ind w:firstLine="567"/>
        <w:jc w:val="both"/>
      </w:pPr>
      <w:r w:rsidRPr="004509F1">
        <w:t>2. В случае наличия неурегулированных разногласий схема санитарной очистки территории городского округа Павловский Посад Московской области подлежит рассмотрению на заседании согласительной комиссии, создаваемой Администрацией городского округа Павловский Посад Московской области,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405CF4" w:rsidRPr="004509F1" w:rsidRDefault="00405CF4" w:rsidP="00E54008">
      <w:pPr>
        <w:pStyle w:val="ConsPlusTitle"/>
        <w:jc w:val="center"/>
        <w:outlineLvl w:val="1"/>
      </w:pPr>
    </w:p>
    <w:p w:rsidR="00405CF4" w:rsidRPr="004509F1" w:rsidRDefault="00405CF4" w:rsidP="00E54008">
      <w:pPr>
        <w:pStyle w:val="ConsPlusTitle"/>
        <w:jc w:val="center"/>
        <w:outlineLvl w:val="1"/>
      </w:pPr>
    </w:p>
    <w:p w:rsidR="00E05652" w:rsidRPr="004509F1" w:rsidRDefault="00E05652" w:rsidP="00E54008">
      <w:pPr>
        <w:pStyle w:val="ConsPlusTitle"/>
        <w:jc w:val="center"/>
        <w:outlineLvl w:val="1"/>
      </w:pPr>
      <w:r w:rsidRPr="004509F1">
        <w:t xml:space="preserve">Статья </w:t>
      </w:r>
      <w:r w:rsidR="00405CF4" w:rsidRPr="004509F1">
        <w:t>58</w:t>
      </w:r>
      <w:r w:rsidRPr="004509F1">
        <w:t>. Месячник благоустройства</w:t>
      </w:r>
    </w:p>
    <w:p w:rsidR="00E05652" w:rsidRPr="004509F1" w:rsidRDefault="00E05652" w:rsidP="003E64BC">
      <w:pPr>
        <w:pStyle w:val="ConsPlusNormal"/>
        <w:jc w:val="both"/>
      </w:pPr>
    </w:p>
    <w:p w:rsidR="00E05652" w:rsidRPr="004509F1" w:rsidRDefault="00E05652" w:rsidP="00700788">
      <w:pPr>
        <w:pStyle w:val="ConsPlusNormal"/>
        <w:spacing w:line="240" w:lineRule="atLeast"/>
        <w:ind w:firstLine="539"/>
        <w:jc w:val="both"/>
      </w:pPr>
      <w:r w:rsidRPr="004509F1">
        <w:t xml:space="preserve">1. На территории городского округа </w:t>
      </w:r>
      <w:r w:rsidR="00E54008" w:rsidRPr="004509F1">
        <w:t>Павловский Посад</w:t>
      </w:r>
      <w:r w:rsidRPr="004509F1">
        <w:t xml:space="preserve">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E05652" w:rsidRPr="004509F1" w:rsidRDefault="00E05652" w:rsidP="00700788">
      <w:pPr>
        <w:pStyle w:val="ConsPlusNormal"/>
        <w:spacing w:line="240" w:lineRule="atLeast"/>
        <w:ind w:firstLine="539"/>
        <w:jc w:val="both"/>
      </w:pPr>
      <w:r w:rsidRPr="004509F1">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05652" w:rsidRPr="004509F1" w:rsidRDefault="00E05652" w:rsidP="00700788">
      <w:pPr>
        <w:pStyle w:val="ConsPlusNormal"/>
        <w:spacing w:line="240" w:lineRule="atLeast"/>
        <w:ind w:firstLine="539"/>
        <w:jc w:val="both"/>
      </w:pPr>
      <w:r w:rsidRPr="004509F1">
        <w:t>3. В течение месячника благоустройства</w:t>
      </w:r>
      <w:r w:rsidR="00060CE7" w:rsidRPr="004509F1">
        <w:t xml:space="preserve"> Администрация городского округа Павловский Посад Московской области</w:t>
      </w:r>
      <w:r w:rsidRPr="004509F1">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5652" w:rsidRPr="004509F1" w:rsidRDefault="00E05652" w:rsidP="00700788">
      <w:pPr>
        <w:pStyle w:val="ConsPlusNormal"/>
        <w:spacing w:line="240" w:lineRule="atLeast"/>
        <w:ind w:firstLine="539"/>
        <w:jc w:val="both"/>
      </w:pPr>
      <w:r w:rsidRPr="004509F1">
        <w:t>4. С 10 мая каждого года</w:t>
      </w:r>
      <w:r w:rsidR="009224EB" w:rsidRPr="004509F1">
        <w:t xml:space="preserve"> </w:t>
      </w:r>
      <w:r w:rsidR="00060CE7" w:rsidRPr="004509F1">
        <w:t>Администрация городского округа Павловский Посад Московской области</w:t>
      </w:r>
      <w:r w:rsidRPr="004509F1">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05652" w:rsidRPr="004509F1" w:rsidRDefault="00E05652" w:rsidP="00700788">
      <w:pPr>
        <w:pStyle w:val="ConsPlusNormal"/>
        <w:spacing w:line="240" w:lineRule="atLeast"/>
        <w:ind w:firstLine="539"/>
        <w:jc w:val="both"/>
      </w:pPr>
      <w:r w:rsidRPr="004509F1">
        <w:t>5. Осуществление работ в течение месячника по благоустройству осуществляется за счет:</w:t>
      </w:r>
    </w:p>
    <w:p w:rsidR="00E05652" w:rsidRPr="004509F1" w:rsidRDefault="00E05652" w:rsidP="00700788">
      <w:pPr>
        <w:pStyle w:val="ConsPlusNormal"/>
        <w:spacing w:line="240" w:lineRule="atLeast"/>
        <w:ind w:firstLine="539"/>
        <w:jc w:val="both"/>
      </w:pPr>
      <w:r w:rsidRPr="004509F1">
        <w:t xml:space="preserve">а) средств бюджета городского округа </w:t>
      </w:r>
      <w:r w:rsidR="00E54008" w:rsidRPr="004509F1">
        <w:t>Павловский Посад Московской области</w:t>
      </w:r>
      <w:r w:rsidRPr="004509F1">
        <w:t xml:space="preserve"> - в отношении объектов благоустройства, находящихся в муниципальной собственности;</w:t>
      </w:r>
    </w:p>
    <w:p w:rsidR="00E05652" w:rsidRPr="004509F1" w:rsidRDefault="00E05652" w:rsidP="00700788">
      <w:pPr>
        <w:pStyle w:val="ConsPlusNormal"/>
        <w:spacing w:line="240" w:lineRule="atLeast"/>
        <w:ind w:firstLine="539"/>
        <w:jc w:val="both"/>
      </w:pPr>
      <w:r w:rsidRPr="004509F1">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05652" w:rsidRPr="004509F1" w:rsidRDefault="00E05652" w:rsidP="00700788">
      <w:pPr>
        <w:pStyle w:val="ConsPlusNormal"/>
        <w:spacing w:line="240" w:lineRule="atLeast"/>
        <w:ind w:firstLine="539"/>
        <w:jc w:val="both"/>
      </w:pPr>
      <w:r w:rsidRPr="004509F1">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05652" w:rsidRPr="004509F1" w:rsidRDefault="00E05652" w:rsidP="003E64BC">
      <w:pPr>
        <w:pStyle w:val="ConsPlusNormal"/>
        <w:jc w:val="both"/>
      </w:pPr>
    </w:p>
    <w:p w:rsidR="00E05652" w:rsidRPr="004509F1" w:rsidRDefault="00E05652" w:rsidP="00E54008">
      <w:pPr>
        <w:pStyle w:val="ConsPlusTitle"/>
        <w:jc w:val="center"/>
        <w:outlineLvl w:val="1"/>
      </w:pPr>
      <w:r w:rsidRPr="004509F1">
        <w:t xml:space="preserve">Статья </w:t>
      </w:r>
      <w:r w:rsidR="00FF3626" w:rsidRPr="004509F1">
        <w:t>59</w:t>
      </w:r>
      <w:r w:rsidRPr="004509F1">
        <w:t>. Организация и проведение уборочных работ в зимнее время</w:t>
      </w:r>
    </w:p>
    <w:p w:rsidR="00E05652" w:rsidRPr="004509F1" w:rsidRDefault="00E05652" w:rsidP="003E64BC">
      <w:pPr>
        <w:pStyle w:val="ConsPlusNormal"/>
        <w:jc w:val="both"/>
      </w:pPr>
    </w:p>
    <w:p w:rsidR="00E05652" w:rsidRPr="004509F1" w:rsidRDefault="00E05652" w:rsidP="00700788">
      <w:pPr>
        <w:pStyle w:val="ConsPlusNormal"/>
        <w:spacing w:line="240" w:lineRule="atLeast"/>
        <w:ind w:firstLine="539"/>
        <w:jc w:val="both"/>
      </w:pPr>
      <w:r w:rsidRPr="004509F1">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05652" w:rsidRPr="004509F1" w:rsidRDefault="00E05652" w:rsidP="00700788">
      <w:pPr>
        <w:pStyle w:val="ConsPlusNormal"/>
        <w:spacing w:line="240" w:lineRule="atLeast"/>
        <w:ind w:firstLine="539"/>
        <w:jc w:val="both"/>
      </w:pPr>
      <w:r w:rsidRPr="004509F1">
        <w:t xml:space="preserve">2. До 1 октября текущего года </w:t>
      </w:r>
      <w:r w:rsidR="00D07C44" w:rsidRPr="004509F1">
        <w:t>А</w:t>
      </w:r>
      <w:r w:rsidRPr="004509F1">
        <w:t xml:space="preserve">дминистрацией городского округа </w:t>
      </w:r>
      <w:r w:rsidR="00E54008" w:rsidRPr="004509F1">
        <w:t>Павловский Посад</w:t>
      </w:r>
      <w:r w:rsidRPr="004509F1">
        <w:t xml:space="preserve"> и дорожными службами должны быть завершены работы по подготовке мест для приема снега (</w:t>
      </w:r>
      <w:proofErr w:type="spellStart"/>
      <w:r w:rsidRPr="004509F1">
        <w:t>снегосвалки</w:t>
      </w:r>
      <w:proofErr w:type="spellEnd"/>
      <w:r w:rsidRPr="004509F1">
        <w:t xml:space="preserve">, </w:t>
      </w:r>
      <w:proofErr w:type="spellStart"/>
      <w:r w:rsidRPr="004509F1">
        <w:t>снегоплавильные</w:t>
      </w:r>
      <w:proofErr w:type="spellEnd"/>
      <w:r w:rsidRPr="004509F1">
        <w:t xml:space="preserve"> камеры, площадки для вывоза и временного складирования снега).</w:t>
      </w:r>
    </w:p>
    <w:p w:rsidR="00E05652" w:rsidRPr="004509F1" w:rsidRDefault="00E05652" w:rsidP="00700788">
      <w:pPr>
        <w:pStyle w:val="ConsPlusNormal"/>
        <w:spacing w:line="240" w:lineRule="atLeast"/>
        <w:ind w:firstLine="539"/>
        <w:jc w:val="both"/>
      </w:pPr>
      <w:r w:rsidRPr="004509F1">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05652" w:rsidRPr="004509F1" w:rsidRDefault="00E05652" w:rsidP="00700788">
      <w:pPr>
        <w:pStyle w:val="ConsPlusNormal"/>
        <w:spacing w:line="240" w:lineRule="atLeast"/>
        <w:ind w:firstLine="539"/>
        <w:jc w:val="both"/>
      </w:pPr>
      <w:r w:rsidRPr="004509F1">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5652" w:rsidRPr="004509F1" w:rsidRDefault="00E05652" w:rsidP="00700788">
      <w:pPr>
        <w:pStyle w:val="ConsPlusNormal"/>
        <w:spacing w:line="240" w:lineRule="atLeast"/>
        <w:ind w:firstLine="539"/>
        <w:jc w:val="both"/>
      </w:pPr>
      <w:r w:rsidRPr="004509F1">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05652" w:rsidRPr="004509F1" w:rsidRDefault="00E05652" w:rsidP="00700788">
      <w:pPr>
        <w:pStyle w:val="ConsPlusNormal"/>
        <w:spacing w:line="240" w:lineRule="atLeast"/>
        <w:ind w:firstLine="539"/>
        <w:jc w:val="both"/>
      </w:pPr>
      <w:r w:rsidRPr="004509F1">
        <w:t>6. Запрещается:</w:t>
      </w:r>
    </w:p>
    <w:p w:rsidR="00E05652" w:rsidRPr="004509F1" w:rsidRDefault="00E05652" w:rsidP="00700788">
      <w:pPr>
        <w:pStyle w:val="ConsPlusNormal"/>
        <w:spacing w:line="240" w:lineRule="atLeast"/>
        <w:ind w:firstLine="539"/>
        <w:jc w:val="both"/>
      </w:pPr>
      <w:r w:rsidRPr="004509F1">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05652" w:rsidRPr="004509F1" w:rsidRDefault="00E05652" w:rsidP="00700788">
      <w:pPr>
        <w:pStyle w:val="ConsPlusNormal"/>
        <w:spacing w:line="240" w:lineRule="atLeast"/>
        <w:ind w:firstLine="539"/>
        <w:jc w:val="both"/>
      </w:pPr>
      <w:r w:rsidRPr="004509F1">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509F1">
        <w:t>внутридворовые</w:t>
      </w:r>
      <w:proofErr w:type="spellEnd"/>
      <w:r w:rsidRPr="004509F1">
        <w:t xml:space="preserve"> проезды, иные места прохода пешеходов и проезда автомобилей.</w:t>
      </w:r>
    </w:p>
    <w:p w:rsidR="00E05652" w:rsidRPr="004509F1" w:rsidRDefault="00E05652" w:rsidP="00700788">
      <w:pPr>
        <w:pStyle w:val="ConsPlusNormal"/>
        <w:spacing w:line="240" w:lineRule="atLeast"/>
        <w:ind w:firstLine="539"/>
        <w:jc w:val="both"/>
      </w:pPr>
      <w:r w:rsidRPr="004509F1">
        <w:t>7. К первоочередным мероприятиям зимней уборки улиц, дорог и магистралей относятся:</w:t>
      </w:r>
    </w:p>
    <w:p w:rsidR="00E05652" w:rsidRPr="004509F1" w:rsidRDefault="00E05652" w:rsidP="00700788">
      <w:pPr>
        <w:pStyle w:val="ConsPlusNormal"/>
        <w:spacing w:line="240" w:lineRule="atLeast"/>
        <w:ind w:firstLine="539"/>
        <w:jc w:val="both"/>
      </w:pPr>
      <w:r w:rsidRPr="004509F1">
        <w:t xml:space="preserve">а) обработка проезжей части дорог </w:t>
      </w:r>
      <w:proofErr w:type="spellStart"/>
      <w:r w:rsidRPr="004509F1">
        <w:t>противогололедными</w:t>
      </w:r>
      <w:proofErr w:type="spellEnd"/>
      <w:r w:rsidRPr="004509F1">
        <w:t xml:space="preserve"> средствами;</w:t>
      </w:r>
    </w:p>
    <w:p w:rsidR="00E05652" w:rsidRPr="004509F1" w:rsidRDefault="00E05652" w:rsidP="00700788">
      <w:pPr>
        <w:pStyle w:val="ConsPlusNormal"/>
        <w:spacing w:line="240" w:lineRule="atLeast"/>
        <w:ind w:firstLine="539"/>
        <w:jc w:val="both"/>
      </w:pPr>
      <w:r w:rsidRPr="004509F1">
        <w:t>б) сгребание и подметание снега;</w:t>
      </w:r>
    </w:p>
    <w:p w:rsidR="00E05652" w:rsidRPr="004509F1" w:rsidRDefault="00E05652" w:rsidP="00700788">
      <w:pPr>
        <w:pStyle w:val="ConsPlusNormal"/>
        <w:spacing w:line="240" w:lineRule="atLeast"/>
        <w:ind w:firstLine="539"/>
        <w:jc w:val="both"/>
      </w:pPr>
      <w:r w:rsidRPr="004509F1">
        <w:t>в) формирование снежного вала для последующего вывоза;</w:t>
      </w:r>
    </w:p>
    <w:p w:rsidR="00E05652" w:rsidRPr="004509F1" w:rsidRDefault="00E05652" w:rsidP="00700788">
      <w:pPr>
        <w:pStyle w:val="ConsPlusNormal"/>
        <w:spacing w:line="240" w:lineRule="atLeast"/>
        <w:ind w:firstLine="539"/>
        <w:jc w:val="both"/>
      </w:pPr>
      <w:r w:rsidRPr="004509F1">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05652" w:rsidRPr="004509F1" w:rsidRDefault="00E05652" w:rsidP="00700788">
      <w:pPr>
        <w:pStyle w:val="ConsPlusNormal"/>
        <w:spacing w:line="240" w:lineRule="atLeast"/>
        <w:ind w:firstLine="539"/>
        <w:jc w:val="both"/>
      </w:pPr>
      <w:r w:rsidRPr="004509F1">
        <w:t>8. К мероприятиям второй очереди относятся:</w:t>
      </w:r>
    </w:p>
    <w:p w:rsidR="00E05652" w:rsidRPr="004509F1" w:rsidRDefault="00E05652" w:rsidP="00700788">
      <w:pPr>
        <w:pStyle w:val="ConsPlusNormal"/>
        <w:spacing w:line="240" w:lineRule="atLeast"/>
        <w:ind w:firstLine="539"/>
        <w:jc w:val="both"/>
      </w:pPr>
      <w:r w:rsidRPr="004509F1">
        <w:t>а) удаление снега (вывоз);</w:t>
      </w:r>
    </w:p>
    <w:p w:rsidR="00E05652" w:rsidRPr="004509F1" w:rsidRDefault="00E05652" w:rsidP="00700788">
      <w:pPr>
        <w:pStyle w:val="ConsPlusNormal"/>
        <w:spacing w:line="240" w:lineRule="atLeast"/>
        <w:ind w:firstLine="539"/>
        <w:jc w:val="both"/>
      </w:pPr>
      <w:r w:rsidRPr="004509F1">
        <w:t>б) зачистка дорожных лотков после удаления снега с проезжей части;</w:t>
      </w:r>
    </w:p>
    <w:p w:rsidR="00E05652" w:rsidRPr="004509F1" w:rsidRDefault="00E05652" w:rsidP="00700788">
      <w:pPr>
        <w:pStyle w:val="ConsPlusNormal"/>
        <w:spacing w:line="240" w:lineRule="atLeast"/>
        <w:ind w:firstLine="539"/>
        <w:jc w:val="both"/>
      </w:pPr>
      <w:r w:rsidRPr="004509F1">
        <w:t>в) скалывание льда и уборка снежно-ледяных образований.</w:t>
      </w:r>
    </w:p>
    <w:p w:rsidR="00E05652" w:rsidRPr="004509F1" w:rsidRDefault="00E05652" w:rsidP="00700788">
      <w:pPr>
        <w:pStyle w:val="ConsPlusNormal"/>
        <w:spacing w:line="240" w:lineRule="atLeast"/>
        <w:ind w:firstLine="539"/>
        <w:jc w:val="both"/>
      </w:pPr>
      <w:r w:rsidRPr="004509F1">
        <w:t xml:space="preserve">9. Обработка проезжей части дорог </w:t>
      </w:r>
      <w:proofErr w:type="spellStart"/>
      <w:r w:rsidRPr="004509F1">
        <w:t>противогололедными</w:t>
      </w:r>
      <w:proofErr w:type="spellEnd"/>
      <w:r w:rsidRPr="004509F1">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05652" w:rsidRPr="004509F1" w:rsidRDefault="00E05652" w:rsidP="00700788">
      <w:pPr>
        <w:pStyle w:val="ConsPlusNormal"/>
        <w:spacing w:line="240" w:lineRule="atLeast"/>
        <w:ind w:firstLine="539"/>
        <w:jc w:val="both"/>
      </w:pPr>
      <w:r w:rsidRPr="004509F1">
        <w:t xml:space="preserve">10. С началом снегопада в первую очередь </w:t>
      </w:r>
      <w:proofErr w:type="spellStart"/>
      <w:r w:rsidRPr="004509F1">
        <w:t>противогололедными</w:t>
      </w:r>
      <w:proofErr w:type="spellEnd"/>
      <w:r w:rsidRPr="004509F1">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05652" w:rsidRPr="004509F1" w:rsidRDefault="00E05652" w:rsidP="00700788">
      <w:pPr>
        <w:pStyle w:val="ConsPlusNormal"/>
        <w:spacing w:line="240" w:lineRule="atLeast"/>
        <w:ind w:firstLine="539"/>
        <w:jc w:val="both"/>
      </w:pPr>
      <w:r w:rsidRPr="004509F1">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509F1">
        <w:t>противогололедными</w:t>
      </w:r>
      <w:proofErr w:type="spellEnd"/>
      <w:r w:rsidRPr="004509F1">
        <w:t xml:space="preserve"> средствами при обнаружении гололеда.</w:t>
      </w:r>
    </w:p>
    <w:p w:rsidR="00E05652" w:rsidRPr="004509F1" w:rsidRDefault="00E05652" w:rsidP="00700788">
      <w:pPr>
        <w:pStyle w:val="ConsPlusNormal"/>
        <w:spacing w:line="240" w:lineRule="atLeast"/>
        <w:ind w:firstLine="539"/>
        <w:jc w:val="both"/>
      </w:pPr>
      <w:r w:rsidRPr="004509F1">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509F1">
        <w:t>противогололедными</w:t>
      </w:r>
      <w:proofErr w:type="spellEnd"/>
      <w:r w:rsidRPr="004509F1">
        <w:t xml:space="preserve"> средствами.</w:t>
      </w:r>
    </w:p>
    <w:p w:rsidR="00E05652" w:rsidRPr="004509F1" w:rsidRDefault="00E05652" w:rsidP="00700788">
      <w:pPr>
        <w:pStyle w:val="ConsPlusNormal"/>
        <w:spacing w:line="240" w:lineRule="atLeast"/>
        <w:ind w:firstLine="539"/>
        <w:jc w:val="both"/>
      </w:pPr>
      <w:r w:rsidRPr="004509F1">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05652" w:rsidRPr="004509F1" w:rsidRDefault="00E05652" w:rsidP="00700788">
      <w:pPr>
        <w:pStyle w:val="ConsPlusNormal"/>
        <w:spacing w:line="240" w:lineRule="atLeast"/>
        <w:ind w:firstLine="539"/>
        <w:jc w:val="both"/>
      </w:pPr>
      <w:r w:rsidRPr="004509F1">
        <w:t>13. Формирование снежных валов не допускается:</w:t>
      </w:r>
    </w:p>
    <w:p w:rsidR="00E05652" w:rsidRPr="004509F1" w:rsidRDefault="00E05652" w:rsidP="00700788">
      <w:pPr>
        <w:pStyle w:val="ConsPlusNormal"/>
        <w:spacing w:line="240" w:lineRule="atLeast"/>
        <w:ind w:firstLine="539"/>
        <w:jc w:val="both"/>
      </w:pPr>
      <w:r w:rsidRPr="004509F1">
        <w:t>а) на перекрестках и вблизи железнодорожных переездов;</w:t>
      </w:r>
    </w:p>
    <w:p w:rsidR="00E05652" w:rsidRPr="004509F1" w:rsidRDefault="00E05652" w:rsidP="00700788">
      <w:pPr>
        <w:pStyle w:val="ConsPlusNormal"/>
        <w:spacing w:line="240" w:lineRule="atLeast"/>
        <w:ind w:firstLine="539"/>
        <w:jc w:val="both"/>
      </w:pPr>
      <w:r w:rsidRPr="004509F1">
        <w:t>б) на тротуарах.</w:t>
      </w:r>
    </w:p>
    <w:p w:rsidR="00E05652" w:rsidRPr="004509F1" w:rsidRDefault="00E05652" w:rsidP="00700788">
      <w:pPr>
        <w:pStyle w:val="ConsPlusNormal"/>
        <w:spacing w:line="240" w:lineRule="atLeast"/>
        <w:ind w:firstLine="539"/>
        <w:jc w:val="both"/>
      </w:pPr>
      <w:r w:rsidRPr="004509F1">
        <w:t xml:space="preserve">14. На улицах и проездах с односторонним движением транспорта двухметровые </w:t>
      </w:r>
      <w:proofErr w:type="spellStart"/>
      <w:r w:rsidRPr="004509F1">
        <w:t>прилотковые</w:t>
      </w:r>
      <w:proofErr w:type="spellEnd"/>
      <w:r w:rsidRPr="004509F1">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05652" w:rsidRPr="004509F1" w:rsidRDefault="00E05652" w:rsidP="00700788">
      <w:pPr>
        <w:pStyle w:val="ConsPlusNormal"/>
        <w:spacing w:line="240" w:lineRule="atLeast"/>
        <w:ind w:firstLine="539"/>
        <w:jc w:val="both"/>
      </w:pPr>
      <w:r w:rsidRPr="004509F1">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05652" w:rsidRPr="004509F1" w:rsidRDefault="00E05652" w:rsidP="00700788">
      <w:pPr>
        <w:pStyle w:val="ConsPlusNormal"/>
        <w:spacing w:line="240" w:lineRule="atLeast"/>
        <w:ind w:firstLine="539"/>
        <w:jc w:val="both"/>
      </w:pPr>
      <w:r w:rsidRPr="004509F1">
        <w:t>а) на остановках общественного пассажирского транспорта - на длину остановки;</w:t>
      </w:r>
    </w:p>
    <w:p w:rsidR="00E05652" w:rsidRPr="004509F1" w:rsidRDefault="00E05652" w:rsidP="00700788">
      <w:pPr>
        <w:pStyle w:val="ConsPlusNormal"/>
        <w:spacing w:line="240" w:lineRule="atLeast"/>
        <w:ind w:firstLine="539"/>
        <w:jc w:val="both"/>
      </w:pPr>
      <w:r w:rsidRPr="004509F1">
        <w:t>б) на переходах, имеющих разметку - на ширину разметки;</w:t>
      </w:r>
    </w:p>
    <w:p w:rsidR="00E05652" w:rsidRPr="004509F1" w:rsidRDefault="00E05652" w:rsidP="00700788">
      <w:pPr>
        <w:pStyle w:val="ConsPlusNormal"/>
        <w:spacing w:line="240" w:lineRule="atLeast"/>
        <w:ind w:firstLine="539"/>
        <w:jc w:val="both"/>
      </w:pPr>
      <w:r w:rsidRPr="004509F1">
        <w:t>в) на переходах, не имеющих разметку - не менее 5 м.</w:t>
      </w:r>
    </w:p>
    <w:p w:rsidR="00E05652" w:rsidRPr="004509F1" w:rsidRDefault="00E05652" w:rsidP="00700788">
      <w:pPr>
        <w:pStyle w:val="ConsPlusNormal"/>
        <w:spacing w:line="240" w:lineRule="atLeast"/>
        <w:ind w:firstLine="539"/>
        <w:jc w:val="both"/>
      </w:pPr>
      <w:r w:rsidRPr="004509F1">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Pr="004509F1">
        <w:lastRenderedPageBreak/>
        <w:t>(крупных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05652" w:rsidRPr="004509F1" w:rsidRDefault="00E05652" w:rsidP="00700788">
      <w:pPr>
        <w:pStyle w:val="ConsPlusNormal"/>
        <w:spacing w:line="240" w:lineRule="atLeast"/>
        <w:ind w:firstLine="539"/>
        <w:jc w:val="both"/>
      </w:pPr>
      <w:r w:rsidRPr="004509F1">
        <w:t xml:space="preserve">Места временного складирования снега после снеготаяния должны быть очищены от </w:t>
      </w:r>
      <w:r w:rsidR="000D29F4" w:rsidRPr="004509F1">
        <w:t>загрязнений</w:t>
      </w:r>
      <w:r w:rsidRPr="004509F1">
        <w:t xml:space="preserve"> и благоустроены.</w:t>
      </w:r>
    </w:p>
    <w:p w:rsidR="00E05652" w:rsidRPr="004509F1" w:rsidRDefault="00E05652" w:rsidP="00700788">
      <w:pPr>
        <w:pStyle w:val="ConsPlusNormal"/>
        <w:spacing w:line="240" w:lineRule="atLeast"/>
        <w:ind w:firstLine="539"/>
        <w:jc w:val="both"/>
      </w:pPr>
      <w:r w:rsidRPr="004509F1">
        <w:t xml:space="preserve">17. В период снегопадов и гололеда тротуары и другие пешеходные зоны на территории </w:t>
      </w:r>
      <w:r w:rsidR="00060CE7" w:rsidRPr="004509F1">
        <w:t xml:space="preserve">городского округа Павловский Посад Московской области </w:t>
      </w:r>
      <w:r w:rsidRPr="004509F1">
        <w:t xml:space="preserve">должны обрабатываться </w:t>
      </w:r>
      <w:proofErr w:type="spellStart"/>
      <w:r w:rsidRPr="004509F1">
        <w:t>противогололедными</w:t>
      </w:r>
      <w:proofErr w:type="spellEnd"/>
      <w:r w:rsidRPr="004509F1">
        <w:t xml:space="preserve"> материалами. Время на обработку всей площади тротуаров не должно превышать четырех часов с начала снегопада.</w:t>
      </w:r>
    </w:p>
    <w:p w:rsidR="00E05652" w:rsidRPr="004509F1" w:rsidRDefault="00E05652" w:rsidP="00700788">
      <w:pPr>
        <w:pStyle w:val="ConsPlusNormal"/>
        <w:spacing w:line="240" w:lineRule="atLeast"/>
        <w:ind w:firstLine="539"/>
        <w:jc w:val="both"/>
      </w:pPr>
      <w:r w:rsidRPr="004509F1">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509F1">
        <w:t>противогололедными</w:t>
      </w:r>
      <w:proofErr w:type="spellEnd"/>
      <w:r w:rsidRPr="004509F1">
        <w:t xml:space="preserve"> средствами должны повторяться, обеспечивая безопасность для пешеходов.</w:t>
      </w:r>
    </w:p>
    <w:p w:rsidR="00E05652" w:rsidRPr="004509F1" w:rsidRDefault="00E05652" w:rsidP="00700788">
      <w:pPr>
        <w:pStyle w:val="ConsPlusNormal"/>
        <w:spacing w:line="240" w:lineRule="atLeast"/>
        <w:ind w:firstLine="539"/>
        <w:jc w:val="both"/>
      </w:pPr>
      <w:r w:rsidRPr="004509F1">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05652" w:rsidRPr="004509F1" w:rsidRDefault="00E05652" w:rsidP="00700788">
      <w:pPr>
        <w:pStyle w:val="ConsPlusNormal"/>
        <w:spacing w:line="240" w:lineRule="atLeast"/>
        <w:ind w:firstLine="539"/>
        <w:jc w:val="both"/>
      </w:pPr>
      <w:r w:rsidRPr="004509F1">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05652" w:rsidRPr="004509F1" w:rsidRDefault="00E05652" w:rsidP="00700788">
      <w:pPr>
        <w:pStyle w:val="ConsPlusNormal"/>
        <w:spacing w:line="240" w:lineRule="atLeast"/>
        <w:ind w:firstLine="539"/>
        <w:jc w:val="both"/>
      </w:pPr>
      <w:r w:rsidRPr="004509F1">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509F1">
        <w:t>противогололедными</w:t>
      </w:r>
      <w:proofErr w:type="spellEnd"/>
      <w:r w:rsidRPr="004509F1">
        <w:t xml:space="preserve"> материалами и расчищаться для движения пешеходов.</w:t>
      </w:r>
    </w:p>
    <w:p w:rsidR="00E05652" w:rsidRPr="004509F1" w:rsidRDefault="00E05652" w:rsidP="00700788">
      <w:pPr>
        <w:pStyle w:val="ConsPlusNormal"/>
        <w:spacing w:line="240" w:lineRule="atLeast"/>
        <w:ind w:firstLine="539"/>
        <w:jc w:val="both"/>
      </w:pPr>
      <w:r w:rsidRPr="004509F1">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509F1">
        <w:t>противогололедными</w:t>
      </w:r>
      <w:proofErr w:type="spellEnd"/>
      <w:r w:rsidRPr="004509F1">
        <w:t xml:space="preserve"> материалами в полосе движения пешеходов в течение 2 часов.</w:t>
      </w:r>
    </w:p>
    <w:p w:rsidR="00E05652" w:rsidRPr="004509F1" w:rsidRDefault="00E05652" w:rsidP="00700788">
      <w:pPr>
        <w:pStyle w:val="ConsPlusNormal"/>
        <w:spacing w:line="240" w:lineRule="atLeast"/>
        <w:ind w:firstLine="539"/>
        <w:jc w:val="both"/>
      </w:pPr>
      <w:r w:rsidRPr="004509F1">
        <w:t xml:space="preserve">20. </w:t>
      </w:r>
      <w:proofErr w:type="spellStart"/>
      <w:r w:rsidRPr="004509F1">
        <w:t>Внутридворовые</w:t>
      </w:r>
      <w:proofErr w:type="spellEnd"/>
      <w:r w:rsidRPr="004509F1">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05652" w:rsidRPr="004509F1" w:rsidRDefault="00E05652" w:rsidP="003E64BC">
      <w:pPr>
        <w:pStyle w:val="ConsPlusNormal"/>
        <w:jc w:val="both"/>
      </w:pPr>
    </w:p>
    <w:p w:rsidR="00E05652" w:rsidRPr="004509F1" w:rsidRDefault="00E05652" w:rsidP="00E54008">
      <w:pPr>
        <w:pStyle w:val="ConsPlusTitle"/>
        <w:jc w:val="center"/>
        <w:outlineLvl w:val="1"/>
      </w:pPr>
      <w:r w:rsidRPr="004509F1">
        <w:t>Пункт 6</w:t>
      </w:r>
      <w:r w:rsidR="00FF3626" w:rsidRPr="004509F1">
        <w:t>0</w:t>
      </w:r>
      <w:r w:rsidRPr="004509F1">
        <w:t>. Организация и проведение уборочных работ в летнее время</w:t>
      </w:r>
    </w:p>
    <w:p w:rsidR="00E05652" w:rsidRPr="004509F1" w:rsidRDefault="00E05652" w:rsidP="003E64BC">
      <w:pPr>
        <w:pStyle w:val="ConsPlusNormal"/>
        <w:jc w:val="both"/>
      </w:pPr>
    </w:p>
    <w:p w:rsidR="00E05652" w:rsidRPr="004509F1" w:rsidRDefault="00E05652" w:rsidP="00700788">
      <w:pPr>
        <w:pStyle w:val="ConsPlusNormal"/>
        <w:spacing w:line="240" w:lineRule="atLeast"/>
        <w:ind w:firstLine="540"/>
        <w:jc w:val="both"/>
      </w:pPr>
      <w:r w:rsidRPr="004509F1">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E05652" w:rsidRPr="004509F1" w:rsidRDefault="00E05652" w:rsidP="00700788">
      <w:pPr>
        <w:pStyle w:val="ConsPlusNormal"/>
        <w:spacing w:line="240" w:lineRule="atLeast"/>
        <w:ind w:firstLine="540"/>
        <w:jc w:val="both"/>
      </w:pPr>
      <w:r w:rsidRPr="004509F1">
        <w:t xml:space="preserve">2. Подметание дворовых территорий, </w:t>
      </w:r>
      <w:proofErr w:type="spellStart"/>
      <w:r w:rsidRPr="004509F1">
        <w:t>внутридворовых</w:t>
      </w:r>
      <w:proofErr w:type="spellEnd"/>
      <w:r w:rsidRPr="004509F1">
        <w:t xml:space="preserve"> проездов и тротуаров от</w:t>
      </w:r>
      <w:r w:rsidR="00BC1619" w:rsidRPr="004509F1">
        <w:t xml:space="preserve"> загрязнений</w:t>
      </w:r>
      <w:r w:rsidRPr="004509F1">
        <w:t>,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05652" w:rsidRPr="004509F1" w:rsidRDefault="00E05652" w:rsidP="00700788">
      <w:pPr>
        <w:pStyle w:val="ConsPlusNormal"/>
        <w:spacing w:line="240" w:lineRule="atLeast"/>
        <w:ind w:firstLine="540"/>
        <w:jc w:val="both"/>
      </w:pPr>
      <w:r w:rsidRPr="004509F1">
        <w:t>3. Дорожки и площадки парков, скверов, бульваров должны быть очищены от листьев и других видимых загрязнений.</w:t>
      </w:r>
    </w:p>
    <w:p w:rsidR="00E05652" w:rsidRPr="004509F1" w:rsidRDefault="00E05652" w:rsidP="00700788">
      <w:pPr>
        <w:pStyle w:val="ConsPlusNormal"/>
        <w:spacing w:line="240" w:lineRule="atLeast"/>
        <w:ind w:firstLine="540"/>
        <w:jc w:val="both"/>
      </w:pPr>
      <w:r w:rsidRPr="004509F1">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05652" w:rsidRPr="004509F1" w:rsidRDefault="00E05652" w:rsidP="00700788">
      <w:pPr>
        <w:pStyle w:val="ConsPlusNormal"/>
        <w:spacing w:line="240" w:lineRule="atLeast"/>
        <w:ind w:firstLine="540"/>
        <w:jc w:val="both"/>
      </w:pPr>
      <w:r w:rsidRPr="004509F1">
        <w:t xml:space="preserve">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w:t>
      </w:r>
      <w:r w:rsidRPr="004509F1">
        <w:lastRenderedPageBreak/>
        <w:t>кустарников запрещается.</w:t>
      </w:r>
    </w:p>
    <w:p w:rsidR="00E05652" w:rsidRPr="004509F1" w:rsidRDefault="00E05652" w:rsidP="00700788">
      <w:pPr>
        <w:pStyle w:val="ConsPlusNormal"/>
        <w:spacing w:line="240" w:lineRule="atLeast"/>
        <w:ind w:firstLine="540"/>
        <w:jc w:val="both"/>
      </w:pPr>
      <w:r w:rsidRPr="004509F1">
        <w:t>6. Мойка дорожных покрытий площадей и улиц производится предпочтительно в ночное время.</w:t>
      </w:r>
    </w:p>
    <w:p w:rsidR="00E05652" w:rsidRPr="004509F1" w:rsidRDefault="00E05652" w:rsidP="00700788">
      <w:pPr>
        <w:pStyle w:val="ConsPlusNormal"/>
        <w:spacing w:line="240" w:lineRule="atLeast"/>
        <w:ind w:firstLine="540"/>
        <w:jc w:val="both"/>
      </w:pPr>
      <w:r w:rsidRPr="004509F1">
        <w:t>7.</w:t>
      </w:r>
      <w:r w:rsidR="00BC1619" w:rsidRPr="004509F1">
        <w:t xml:space="preserve"> Загрязнения</w:t>
      </w:r>
      <w:r w:rsidRPr="004509F1">
        <w:t>,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05652" w:rsidRPr="004509F1" w:rsidRDefault="00E05652" w:rsidP="00700788">
      <w:pPr>
        <w:pStyle w:val="ConsPlusNormal"/>
        <w:spacing w:line="240" w:lineRule="atLeast"/>
        <w:ind w:firstLine="540"/>
        <w:jc w:val="both"/>
      </w:pPr>
      <w:r w:rsidRPr="004509F1">
        <w:t xml:space="preserve">8. Высота травяного покрова на территории </w:t>
      </w:r>
      <w:r w:rsidR="00060CE7" w:rsidRPr="004509F1">
        <w:t>городского округа Павловский Посад Московской области</w:t>
      </w:r>
      <w:r w:rsidRPr="004509F1">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05652" w:rsidRPr="004509F1" w:rsidRDefault="00E05652" w:rsidP="00700788">
      <w:pPr>
        <w:pStyle w:val="ConsPlusNormal"/>
        <w:spacing w:line="240" w:lineRule="atLeast"/>
        <w:jc w:val="both"/>
      </w:pPr>
    </w:p>
    <w:p w:rsidR="00E05652" w:rsidRPr="004509F1" w:rsidRDefault="00E05652" w:rsidP="00E54008">
      <w:pPr>
        <w:pStyle w:val="ConsPlusTitle"/>
        <w:jc w:val="center"/>
        <w:outlineLvl w:val="1"/>
      </w:pPr>
      <w:r w:rsidRPr="004509F1">
        <w:t>Статья 6</w:t>
      </w:r>
      <w:r w:rsidR="00FF3626" w:rsidRPr="004509F1">
        <w:t>1</w:t>
      </w:r>
      <w:r w:rsidRPr="004509F1">
        <w:t>. Содержание домашнего скота и птицы</w:t>
      </w:r>
    </w:p>
    <w:p w:rsidR="00E05652" w:rsidRPr="004509F1" w:rsidRDefault="00E05652" w:rsidP="003E64BC">
      <w:pPr>
        <w:pStyle w:val="ConsPlusNormal"/>
        <w:jc w:val="both"/>
      </w:pPr>
    </w:p>
    <w:p w:rsidR="00E05652" w:rsidRPr="004509F1" w:rsidRDefault="00E05652" w:rsidP="00700788">
      <w:pPr>
        <w:pStyle w:val="ConsPlusNormal"/>
        <w:spacing w:line="240" w:lineRule="atLeast"/>
        <w:ind w:firstLine="540"/>
        <w:jc w:val="both"/>
      </w:pPr>
      <w:r w:rsidRPr="004509F1">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05652" w:rsidRPr="004509F1" w:rsidRDefault="00E05652" w:rsidP="00700788">
      <w:pPr>
        <w:pStyle w:val="ConsPlusNormal"/>
        <w:spacing w:line="240" w:lineRule="atLeast"/>
        <w:ind w:firstLine="540"/>
        <w:jc w:val="both"/>
      </w:pPr>
      <w:r w:rsidRPr="004509F1">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05652" w:rsidRPr="004509F1" w:rsidRDefault="00E05652" w:rsidP="00700788">
      <w:pPr>
        <w:pStyle w:val="ConsPlusNormal"/>
        <w:spacing w:line="240" w:lineRule="atLeast"/>
        <w:ind w:firstLine="540"/>
        <w:jc w:val="both"/>
      </w:pPr>
      <w:r w:rsidRPr="004509F1">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05652" w:rsidRPr="004509F1" w:rsidRDefault="00E05652" w:rsidP="00700788">
      <w:pPr>
        <w:pStyle w:val="ConsPlusNormal"/>
        <w:spacing w:line="240" w:lineRule="atLeast"/>
        <w:ind w:firstLine="540"/>
        <w:jc w:val="both"/>
      </w:pPr>
      <w:r w:rsidRPr="004509F1">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05652" w:rsidRPr="004509F1" w:rsidRDefault="00E05652" w:rsidP="00700788">
      <w:pPr>
        <w:pStyle w:val="ConsPlusNormal"/>
        <w:spacing w:line="240" w:lineRule="atLeast"/>
        <w:ind w:firstLine="540"/>
        <w:jc w:val="both"/>
      </w:pPr>
      <w:r w:rsidRPr="004509F1">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60CE7" w:rsidRPr="004509F1">
        <w:t xml:space="preserve">городского округа Павловский Посад </w:t>
      </w:r>
      <w:r w:rsidRPr="004509F1">
        <w:t>запрещается.</w:t>
      </w:r>
    </w:p>
    <w:p w:rsidR="00E05652" w:rsidRPr="004509F1" w:rsidRDefault="00E05652" w:rsidP="00700788">
      <w:pPr>
        <w:pStyle w:val="ConsPlusNormal"/>
        <w:spacing w:line="240" w:lineRule="atLeast"/>
        <w:ind w:firstLine="540"/>
        <w:jc w:val="both"/>
      </w:pPr>
      <w:r w:rsidRPr="004509F1">
        <w:t xml:space="preserve">3. Места и маршрут прогона скота на пастбища должны быть согласованы с </w:t>
      </w:r>
      <w:r w:rsidR="00060CE7" w:rsidRPr="004509F1">
        <w:t xml:space="preserve">Администрацией городского округа Павловский Посад Московской области </w:t>
      </w:r>
      <w:r w:rsidRPr="004509F1">
        <w:t>и при необходимости с соответствующими органами управления дорожного хозяйства.</w:t>
      </w:r>
    </w:p>
    <w:p w:rsidR="00E05652" w:rsidRPr="004509F1" w:rsidRDefault="00E05652" w:rsidP="00700788">
      <w:pPr>
        <w:pStyle w:val="ConsPlusNormal"/>
        <w:spacing w:line="240" w:lineRule="atLeast"/>
        <w:ind w:firstLine="540"/>
        <w:jc w:val="both"/>
      </w:pPr>
      <w:r w:rsidRPr="004509F1">
        <w:t>Запрещается прогонять животных по пешеходным дорожкам и мостикам.</w:t>
      </w:r>
    </w:p>
    <w:p w:rsidR="00E05652" w:rsidRPr="004509F1" w:rsidRDefault="00E05652">
      <w:pPr>
        <w:rPr>
          <w:rFonts w:ascii="Times New Roman" w:hAnsi="Times New Roman" w:cs="Times New Roman"/>
        </w:rPr>
      </w:pPr>
    </w:p>
    <w:p w:rsidR="00E05652" w:rsidRPr="004509F1" w:rsidRDefault="00E05652">
      <w:pPr>
        <w:pStyle w:val="1"/>
        <w:rPr>
          <w:rFonts w:ascii="Times New Roman" w:hAnsi="Times New Roman" w:cs="Times New Roman"/>
          <w:color w:val="auto"/>
        </w:rPr>
      </w:pPr>
      <w:bookmarkStart w:id="37" w:name="sub_500"/>
      <w:r w:rsidRPr="004509F1">
        <w:rPr>
          <w:rFonts w:ascii="Times New Roman" w:hAnsi="Times New Roman" w:cs="Times New Roman"/>
          <w:color w:val="auto"/>
        </w:rPr>
        <w:t>Раздел V. Ответственность в сфере благоустройства, чистоты и порядка</w:t>
      </w:r>
    </w:p>
    <w:bookmarkEnd w:id="37"/>
    <w:p w:rsidR="00E05652" w:rsidRPr="004509F1" w:rsidRDefault="00E05652" w:rsidP="00700788">
      <w:pPr>
        <w:pStyle w:val="ConsPlusTitle"/>
        <w:ind w:firstLine="540"/>
        <w:jc w:val="both"/>
        <w:outlineLvl w:val="1"/>
      </w:pPr>
      <w:r w:rsidRPr="004509F1">
        <w:t>Статья 6</w:t>
      </w:r>
      <w:r w:rsidR="00FF3626" w:rsidRPr="004509F1">
        <w:t>2</w:t>
      </w:r>
      <w:r w:rsidRPr="004509F1">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 </w:t>
      </w:r>
      <w:r w:rsidR="00E54008" w:rsidRPr="004509F1">
        <w:t>Павловский Посад</w:t>
      </w:r>
      <w:r w:rsidRPr="004509F1">
        <w:t xml:space="preserve"> Московской области</w:t>
      </w:r>
    </w:p>
    <w:p w:rsidR="000F7341" w:rsidRPr="004509F1" w:rsidRDefault="000F7341" w:rsidP="00700788">
      <w:pPr>
        <w:pStyle w:val="ConsPlusTitle"/>
        <w:ind w:firstLine="540"/>
        <w:jc w:val="both"/>
        <w:outlineLvl w:val="1"/>
      </w:pPr>
    </w:p>
    <w:p w:rsidR="00572ADA" w:rsidRPr="004509F1" w:rsidRDefault="00572ADA" w:rsidP="004A32D5">
      <w:pPr>
        <w:pStyle w:val="ConsPlusNormal"/>
        <w:tabs>
          <w:tab w:val="left" w:pos="5175"/>
        </w:tabs>
        <w:jc w:val="both"/>
      </w:pP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w:t>
      </w:r>
      <w:r w:rsidRPr="004509F1">
        <w:rPr>
          <w:rFonts w:ascii="Times New Roman" w:hAnsi="Times New Roman" w:cs="Times New Roman"/>
        </w:rPr>
        <w:lastRenderedPageBreak/>
        <w:t>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10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 xml:space="preserve">г) по уборке и содержанию неиспользуемых и </w:t>
      </w:r>
      <w:proofErr w:type="spellStart"/>
      <w:r w:rsidRPr="004509F1">
        <w:rPr>
          <w:rFonts w:ascii="Times New Roman" w:hAnsi="Times New Roman" w:cs="Times New Roman"/>
        </w:rPr>
        <w:t>неосваиваемых</w:t>
      </w:r>
      <w:proofErr w:type="spellEnd"/>
      <w:r w:rsidRPr="004509F1">
        <w:rPr>
          <w:rFonts w:ascii="Times New Roman" w:hAnsi="Times New Roman" w:cs="Times New Roman"/>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20 метров,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е) по уборке и содержанию территорий юридических лиц (индивидуальных предпринимателей), физических лиц и прилегающей территории на расстоянии 20 метров, - на собственника, владельца или пользователя указанной территории;</w:t>
      </w:r>
      <w:r w:rsidR="00D35EA1" w:rsidRPr="004509F1">
        <w:rPr>
          <w:rFonts w:ascii="Times New Roman" w:hAnsi="Times New Roman" w:cs="Times New Roman"/>
        </w:rPr>
        <w:t xml:space="preserve"> </w:t>
      </w:r>
    </w:p>
    <w:p w:rsidR="00D35EA1"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 xml:space="preserve">ж) </w:t>
      </w:r>
      <w:r w:rsidR="00D35EA1" w:rsidRPr="004509F1">
        <w:rPr>
          <w:rFonts w:ascii="Times New Roman" w:hAnsi="Times New Roman" w:cs="Times New Roman"/>
        </w:rPr>
        <w:t xml:space="preserve">по уборке и содержанию территорий </w:t>
      </w:r>
      <w:r w:rsidR="005F1755" w:rsidRPr="004509F1">
        <w:rPr>
          <w:rFonts w:ascii="Times New Roman" w:hAnsi="Times New Roman" w:cs="Times New Roman"/>
        </w:rPr>
        <w:t xml:space="preserve">государственных и </w:t>
      </w:r>
      <w:r w:rsidR="00D35EA1" w:rsidRPr="004509F1">
        <w:rPr>
          <w:rFonts w:ascii="Times New Roman" w:hAnsi="Times New Roman" w:cs="Times New Roman"/>
        </w:rPr>
        <w:t>муниципальных учреждений</w:t>
      </w:r>
      <w:r w:rsidR="005F1755" w:rsidRPr="004509F1">
        <w:rPr>
          <w:rFonts w:ascii="Times New Roman" w:hAnsi="Times New Roman" w:cs="Times New Roman"/>
        </w:rPr>
        <w:t xml:space="preserve"> социальной сферы</w:t>
      </w:r>
      <w:r w:rsidR="00D35EA1" w:rsidRPr="004509F1">
        <w:rPr>
          <w:rFonts w:ascii="Times New Roman" w:hAnsi="Times New Roman" w:cs="Times New Roman"/>
        </w:rPr>
        <w:t xml:space="preserve"> – на расстоянии 10 метров, - на собственника, владельца или пользователя указанной территории;</w:t>
      </w:r>
    </w:p>
    <w:p w:rsidR="00572ADA"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з</w:t>
      </w:r>
      <w:r w:rsidR="00572ADA" w:rsidRPr="004509F1">
        <w:rPr>
          <w:rFonts w:ascii="Times New Roman" w:hAnsi="Times New Roman" w:cs="Times New Roman"/>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72ADA"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и</w:t>
      </w:r>
      <w:r w:rsidR="00572ADA" w:rsidRPr="004509F1">
        <w:rPr>
          <w:rFonts w:ascii="Times New Roman" w:hAnsi="Times New Roman" w:cs="Times New Roman"/>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 на собственников, владельцев или пользователей указанных объектов;</w:t>
      </w:r>
    </w:p>
    <w:p w:rsidR="00572ADA"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к</w:t>
      </w:r>
      <w:r w:rsidR="00572ADA" w:rsidRPr="004509F1">
        <w:rPr>
          <w:rFonts w:ascii="Times New Roman" w:hAnsi="Times New Roman" w:cs="Times New Roman"/>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72ADA"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л</w:t>
      </w:r>
      <w:r w:rsidR="00572ADA" w:rsidRPr="004509F1">
        <w:rPr>
          <w:rFonts w:ascii="Times New Roman" w:hAnsi="Times New Roman" w:cs="Times New Roman"/>
        </w:rPr>
        <w:t>) по благоустройству и содержанию родников и водных источников, уборке прилегающей территории на расстоянии 30 метров, - на собственников, владельцев, пользователей земельных участков, на которых они расположены;</w:t>
      </w:r>
    </w:p>
    <w:p w:rsidR="00572ADA" w:rsidRPr="004509F1" w:rsidRDefault="00D07C44" w:rsidP="00572ADA">
      <w:pPr>
        <w:pStyle w:val="affff"/>
        <w:ind w:left="0" w:firstLine="567"/>
        <w:rPr>
          <w:rFonts w:ascii="Times New Roman" w:hAnsi="Times New Roman" w:cs="Times New Roman"/>
        </w:rPr>
      </w:pPr>
      <w:r w:rsidRPr="004509F1">
        <w:rPr>
          <w:rFonts w:ascii="Times New Roman" w:hAnsi="Times New Roman" w:cs="Times New Roman"/>
        </w:rPr>
        <w:t>м</w:t>
      </w:r>
      <w:r w:rsidR="00572ADA" w:rsidRPr="004509F1">
        <w:rPr>
          <w:rFonts w:ascii="Times New Roman" w:hAnsi="Times New Roman" w:cs="Times New Roman"/>
        </w:rPr>
        <w:t>)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2. Предусмотренные настоящим</w:t>
      </w:r>
      <w:r w:rsidR="00B6256C" w:rsidRPr="004509F1">
        <w:rPr>
          <w:rFonts w:ascii="Times New Roman" w:hAnsi="Times New Roman" w:cs="Times New Roman"/>
        </w:rPr>
        <w:t>и Правилами</w:t>
      </w:r>
      <w:r w:rsidRPr="004509F1">
        <w:rPr>
          <w:rFonts w:ascii="Times New Roman" w:hAnsi="Times New Roman" w:cs="Times New Roman"/>
        </w:rPr>
        <w:t xml:space="preserve"> обязанности, в случае возложения их в соответствии с частью 1 настоящей статьи на собственников, владельцев, пользователей территорий и иных объектов (далее - объекты), а также в случаях, не предусмотренных частью 1 настоящей статьи, возлагаются:</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72ADA" w:rsidRPr="004509F1" w:rsidRDefault="00572ADA" w:rsidP="00572ADA">
      <w:pPr>
        <w:pStyle w:val="affff"/>
        <w:ind w:left="0" w:firstLine="567"/>
        <w:rPr>
          <w:rFonts w:ascii="Times New Roman" w:hAnsi="Times New Roman" w:cs="Times New Roman"/>
        </w:rPr>
      </w:pPr>
      <w:r w:rsidRPr="004509F1">
        <w:rPr>
          <w:rFonts w:ascii="Times New Roman" w:hAnsi="Times New Roman" w:cs="Times New Roman"/>
        </w:rPr>
        <w:lastRenderedPageBreak/>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B6256C" w:rsidRPr="004509F1">
        <w:rPr>
          <w:rFonts w:ascii="Times New Roman" w:hAnsi="Times New Roman" w:cs="Times New Roman"/>
        </w:rPr>
        <w:t>Администрацию городского округа Павловский Посад Московской области</w:t>
      </w:r>
      <w:r w:rsidRPr="004509F1">
        <w:rPr>
          <w:rFonts w:ascii="Times New Roman" w:hAnsi="Times New Roman" w:cs="Times New Roman"/>
        </w:rPr>
        <w:t>, государственные или муниципальные эксплуатационные организации;</w:t>
      </w:r>
    </w:p>
    <w:p w:rsidR="00572ADA" w:rsidRPr="004509F1" w:rsidRDefault="00572ADA" w:rsidP="00572ADA">
      <w:pPr>
        <w:pStyle w:val="ConsPlusNormal"/>
        <w:tabs>
          <w:tab w:val="left" w:pos="5175"/>
        </w:tabs>
        <w:jc w:val="both"/>
      </w:pPr>
      <w:r w:rsidRPr="004509F1">
        <w:rPr>
          <w:szCs w:val="24"/>
        </w:rPr>
        <w:t>в) по объектам, находящимся в частной собственности, - на собственников объектов - граждан и юридических лиц.</w:t>
      </w:r>
    </w:p>
    <w:p w:rsidR="00572ADA" w:rsidRPr="004509F1" w:rsidRDefault="00572ADA" w:rsidP="004A32D5">
      <w:pPr>
        <w:pStyle w:val="ConsPlusNormal"/>
        <w:tabs>
          <w:tab w:val="left" w:pos="5175"/>
        </w:tabs>
        <w:jc w:val="both"/>
      </w:pPr>
    </w:p>
    <w:p w:rsidR="00E05652" w:rsidRPr="004509F1" w:rsidRDefault="00E05652" w:rsidP="00E54008">
      <w:pPr>
        <w:pStyle w:val="ConsPlusTitle"/>
        <w:jc w:val="center"/>
        <w:outlineLvl w:val="1"/>
      </w:pPr>
      <w:r w:rsidRPr="004509F1">
        <w:t>Статья 6</w:t>
      </w:r>
      <w:r w:rsidR="00FF3626" w:rsidRPr="004509F1">
        <w:t>3</w:t>
      </w:r>
      <w:r w:rsidRPr="004509F1">
        <w:t>. Участие собственников (правообладателей) зданий (помещений в них) и сооружений в благоустройстве прилегающих территорий</w:t>
      </w:r>
    </w:p>
    <w:p w:rsidR="00E05652" w:rsidRPr="004509F1" w:rsidRDefault="00E05652" w:rsidP="00700788">
      <w:pPr>
        <w:pStyle w:val="ConsPlusNormal"/>
        <w:jc w:val="both"/>
      </w:pPr>
    </w:p>
    <w:p w:rsidR="00E05652" w:rsidRPr="004509F1" w:rsidRDefault="00E05652" w:rsidP="00700788">
      <w:pPr>
        <w:pStyle w:val="ConsPlusNormal"/>
        <w:spacing w:line="240" w:lineRule="atLeast"/>
        <w:ind w:firstLine="539"/>
        <w:jc w:val="both"/>
      </w:pPr>
      <w:r w:rsidRPr="004509F1">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E05652" w:rsidRPr="004509F1" w:rsidRDefault="00E05652" w:rsidP="00700788">
      <w:pPr>
        <w:pStyle w:val="ConsPlusNormal"/>
        <w:spacing w:line="240" w:lineRule="atLeast"/>
        <w:ind w:firstLine="539"/>
        <w:jc w:val="both"/>
      </w:pPr>
      <w:r w:rsidRPr="004509F1">
        <w:t>Минимальный перечень видов работ по содержанию прилегающих территорий включает в себя:</w:t>
      </w:r>
    </w:p>
    <w:p w:rsidR="00E05652" w:rsidRPr="004509F1" w:rsidRDefault="00E05652" w:rsidP="00700788">
      <w:pPr>
        <w:pStyle w:val="ConsPlusNormal"/>
        <w:spacing w:line="240" w:lineRule="atLeast"/>
        <w:ind w:firstLine="539"/>
        <w:jc w:val="both"/>
      </w:pPr>
      <w:r w:rsidRPr="004509F1">
        <w:t>содержание зеленых насаждений, покос газонов и иной травянистой растительности;</w:t>
      </w:r>
    </w:p>
    <w:p w:rsidR="00E05652" w:rsidRPr="004509F1" w:rsidRDefault="00E05652" w:rsidP="00700788">
      <w:pPr>
        <w:pStyle w:val="ConsPlusNormal"/>
        <w:spacing w:line="240" w:lineRule="atLeast"/>
        <w:ind w:firstLine="539"/>
        <w:jc w:val="both"/>
      </w:pPr>
      <w:r w:rsidRPr="004509F1">
        <w:t>содержание малых архитектурных форм, уличного коммунально-бытового оборудования;</w:t>
      </w:r>
    </w:p>
    <w:p w:rsidR="00E05652" w:rsidRPr="004509F1" w:rsidRDefault="00E05652" w:rsidP="00700788">
      <w:pPr>
        <w:pStyle w:val="ConsPlusNormal"/>
        <w:spacing w:line="240" w:lineRule="atLeast"/>
        <w:ind w:firstLine="539"/>
        <w:jc w:val="both"/>
      </w:pPr>
      <w:r w:rsidRPr="004509F1">
        <w:t xml:space="preserve">очистка территорий от </w:t>
      </w:r>
      <w:r w:rsidR="00BC1619" w:rsidRPr="004509F1">
        <w:t>загрязнений</w:t>
      </w:r>
      <w:r w:rsidRPr="004509F1">
        <w:t>;</w:t>
      </w:r>
    </w:p>
    <w:p w:rsidR="00E05652" w:rsidRPr="004509F1" w:rsidRDefault="00E05652" w:rsidP="00700788">
      <w:pPr>
        <w:pStyle w:val="ConsPlusNormal"/>
        <w:spacing w:line="240" w:lineRule="atLeast"/>
        <w:ind w:firstLine="539"/>
        <w:jc w:val="both"/>
      </w:pPr>
      <w:r w:rsidRPr="004509F1">
        <w:t>содержание покрытия дорожек пешеходных коммуникаций.</w:t>
      </w:r>
    </w:p>
    <w:p w:rsidR="00E05652" w:rsidRPr="004509F1" w:rsidRDefault="00E05652" w:rsidP="00700788">
      <w:pPr>
        <w:pStyle w:val="ConsPlusNormal"/>
        <w:jc w:val="both"/>
      </w:pPr>
    </w:p>
    <w:p w:rsidR="00572ADA" w:rsidRPr="004509F1" w:rsidRDefault="00572ADA" w:rsidP="00572ADA">
      <w:pPr>
        <w:widowControl/>
        <w:autoSpaceDE/>
        <w:autoSpaceDN/>
        <w:adjustRightInd/>
        <w:ind w:firstLine="567"/>
        <w:contextualSpacing/>
        <w:rPr>
          <w:rFonts w:ascii="Times New Roman" w:eastAsia="Calibri" w:hAnsi="Times New Roman" w:cs="Times New Roman"/>
          <w:b/>
          <w:lang w:eastAsia="en-US"/>
        </w:rPr>
      </w:pPr>
      <w:r w:rsidRPr="004509F1">
        <w:rPr>
          <w:rFonts w:ascii="Times New Roman" w:eastAsia="Calibri" w:hAnsi="Times New Roman" w:cs="Times New Roman"/>
          <w:b/>
          <w:lang w:eastAsia="en-US"/>
        </w:rPr>
        <w:t>Статья 6</w:t>
      </w:r>
      <w:r w:rsidR="00FF3626" w:rsidRPr="004509F1">
        <w:rPr>
          <w:rFonts w:ascii="Times New Roman" w:eastAsia="Calibri" w:hAnsi="Times New Roman" w:cs="Times New Roman"/>
          <w:b/>
          <w:lang w:eastAsia="en-US"/>
        </w:rPr>
        <w:t>3</w:t>
      </w:r>
      <w:r w:rsidR="00BC1619" w:rsidRPr="004509F1">
        <w:rPr>
          <w:rFonts w:ascii="Times New Roman" w:eastAsia="Calibri" w:hAnsi="Times New Roman" w:cs="Times New Roman"/>
          <w:b/>
          <w:lang w:eastAsia="en-US"/>
        </w:rPr>
        <w:t>.1.</w:t>
      </w:r>
      <w:r w:rsidRPr="004509F1">
        <w:rPr>
          <w:rFonts w:ascii="Times New Roman" w:eastAsia="Calibri" w:hAnsi="Times New Roman" w:cs="Times New Roman"/>
          <w:b/>
          <w:lang w:eastAsia="en-US"/>
        </w:rPr>
        <w:t xml:space="preserve"> </w:t>
      </w:r>
      <w:r w:rsidR="00B6256C" w:rsidRPr="004509F1">
        <w:rPr>
          <w:rFonts w:ascii="Times New Roman" w:eastAsia="Calibri" w:hAnsi="Times New Roman" w:cs="Times New Roman"/>
          <w:b/>
          <w:lang w:eastAsia="en-US"/>
        </w:rPr>
        <w:t xml:space="preserve">Определение </w:t>
      </w:r>
      <w:r w:rsidRPr="004509F1">
        <w:rPr>
          <w:rFonts w:ascii="Times New Roman" w:eastAsia="Calibri" w:hAnsi="Times New Roman" w:cs="Times New Roman"/>
          <w:b/>
          <w:lang w:eastAsia="en-US"/>
        </w:rPr>
        <w:t>размер</w:t>
      </w:r>
      <w:r w:rsidR="00B6256C" w:rsidRPr="004509F1">
        <w:rPr>
          <w:rFonts w:ascii="Times New Roman" w:eastAsia="Calibri" w:hAnsi="Times New Roman" w:cs="Times New Roman"/>
          <w:b/>
          <w:lang w:eastAsia="en-US"/>
        </w:rPr>
        <w:t>ов</w:t>
      </w:r>
      <w:r w:rsidRPr="004509F1">
        <w:rPr>
          <w:rFonts w:ascii="Times New Roman" w:eastAsia="Calibri" w:hAnsi="Times New Roman" w:cs="Times New Roman"/>
          <w:b/>
          <w:lang w:eastAsia="en-US"/>
        </w:rPr>
        <w:t xml:space="preserve"> прилегающих территорий к зданиям, строениям, сооружениям, земельным участкам.</w:t>
      </w:r>
    </w:p>
    <w:p w:rsidR="00572ADA" w:rsidRPr="004509F1" w:rsidRDefault="00572ADA" w:rsidP="00572ADA">
      <w:pPr>
        <w:widowControl/>
        <w:autoSpaceDE/>
        <w:autoSpaceDN/>
        <w:adjustRightInd/>
        <w:ind w:firstLine="567"/>
        <w:contextualSpacing/>
        <w:rPr>
          <w:rFonts w:ascii="Times New Roman" w:eastAsia="Calibri" w:hAnsi="Times New Roman" w:cs="Times New Roman"/>
          <w:b/>
          <w:lang w:eastAsia="en-US"/>
        </w:rPr>
      </w:pP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 xml:space="preserve">1. В отношении зданий, строений, сооружений, земельных участков размеры прилегающих территорий устанавливаются </w:t>
      </w:r>
      <w:r w:rsidR="009224EB" w:rsidRPr="004509F1">
        <w:rPr>
          <w:rFonts w:ascii="Times New Roman" w:eastAsia="Calibri" w:hAnsi="Times New Roman" w:cs="Times New Roman"/>
          <w:lang w:eastAsia="en-US"/>
        </w:rPr>
        <w:t>настоящими П</w:t>
      </w:r>
      <w:r w:rsidRPr="004509F1">
        <w:rPr>
          <w:rFonts w:ascii="Times New Roman" w:eastAsia="Calibri" w:hAnsi="Times New Roman" w:cs="Times New Roman"/>
          <w:lang w:eastAsia="en-US"/>
        </w:rPr>
        <w:t>равилами и иными нормативными правовыми актами, регулирующими вопросы благоустройства, содержания территорий.</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 xml:space="preserve">2. Границы прилегающих территорий отображаются на схеме уборки </w:t>
      </w:r>
      <w:r w:rsidR="00CB20B1" w:rsidRPr="004509F1">
        <w:rPr>
          <w:rFonts w:ascii="Times New Roman" w:eastAsia="Calibri" w:hAnsi="Times New Roman" w:cs="Times New Roman"/>
          <w:lang w:eastAsia="en-US"/>
        </w:rPr>
        <w:t xml:space="preserve">городского округа Павловский Посад Московской области </w:t>
      </w:r>
      <w:r w:rsidRPr="004509F1">
        <w:rPr>
          <w:rFonts w:ascii="Times New Roman" w:eastAsia="Calibri" w:hAnsi="Times New Roman" w:cs="Times New Roman"/>
          <w:lang w:eastAsia="en-US"/>
        </w:rPr>
        <w:t>и на кадастровом плане территорий</w:t>
      </w:r>
      <w:r w:rsidR="00034961" w:rsidRPr="004509F1">
        <w:rPr>
          <w:rFonts w:ascii="Times New Roman" w:eastAsia="Calibri" w:hAnsi="Times New Roman" w:cs="Times New Roman"/>
          <w:lang w:eastAsia="en-US"/>
        </w:rPr>
        <w:t xml:space="preserve"> городского округа Павловский Посад Московской области</w:t>
      </w:r>
      <w:r w:rsidRPr="004509F1">
        <w:rPr>
          <w:rFonts w:ascii="Times New Roman" w:eastAsia="Calibri" w:hAnsi="Times New Roman" w:cs="Times New Roman"/>
          <w:lang w:eastAsia="en-US"/>
        </w:rPr>
        <w:t>.</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3. Размеры прилегающей территории к многоквартирным домам, под которыми образованы земельные участки, не могут превышать 5 метров.</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w:t>
      </w:r>
      <w:r w:rsidR="00F615EE" w:rsidRPr="004509F1">
        <w:rPr>
          <w:rFonts w:ascii="Times New Roman" w:eastAsia="Calibri" w:hAnsi="Times New Roman" w:cs="Times New Roman"/>
          <w:lang w:eastAsia="en-US"/>
        </w:rPr>
        <w:t>й городского округа Павловский Посад Московской области</w:t>
      </w:r>
      <w:r w:rsidRPr="004509F1">
        <w:rPr>
          <w:rFonts w:ascii="Times New Roman" w:eastAsia="Calibri" w:hAnsi="Times New Roman" w:cs="Times New Roman"/>
          <w:lang w:eastAsia="en-US"/>
        </w:rPr>
        <w:t>.</w:t>
      </w:r>
    </w:p>
    <w:p w:rsidR="000F7341"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 xml:space="preserve">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установить в пределах </w:t>
      </w:r>
      <w:r w:rsidR="000F7341" w:rsidRPr="004509F1">
        <w:rPr>
          <w:rFonts w:ascii="Times New Roman" w:eastAsia="Calibri" w:hAnsi="Times New Roman" w:cs="Times New Roman"/>
          <w:lang w:eastAsia="en-US"/>
        </w:rPr>
        <w:t>15</w:t>
      </w:r>
      <w:r w:rsidRPr="004509F1">
        <w:rPr>
          <w:rFonts w:ascii="Times New Roman" w:eastAsia="Calibri" w:hAnsi="Times New Roman" w:cs="Times New Roman"/>
          <w:lang w:eastAsia="en-US"/>
        </w:rPr>
        <w:t xml:space="preserve"> метров от объекта</w:t>
      </w:r>
      <w:r w:rsidR="000F7341" w:rsidRPr="004509F1">
        <w:rPr>
          <w:rFonts w:ascii="Times New Roman" w:eastAsia="Calibri" w:hAnsi="Times New Roman" w:cs="Times New Roman"/>
          <w:lang w:eastAsia="en-US"/>
        </w:rPr>
        <w:t>.</w:t>
      </w:r>
    </w:p>
    <w:p w:rsidR="00FF7507"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6. В отношении капитальных объектов размеры прилегающей территории установить в пределах 20 метров от объекта</w:t>
      </w:r>
      <w:r w:rsidR="00FF7507" w:rsidRPr="004509F1">
        <w:rPr>
          <w:rFonts w:ascii="Times New Roman" w:eastAsia="Calibri" w:hAnsi="Times New Roman" w:cs="Times New Roman"/>
          <w:lang w:eastAsia="en-US"/>
        </w:rPr>
        <w:t>.</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7. В отношении земельных участков и территорий индивидуальных домовладений размеры прилегающей территории устанавливаются в пределах 5 метров от земельных участков и территорий индивидуальных домовладений.</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8.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установить в размере 20 метров от объекта</w:t>
      </w:r>
      <w:r w:rsidR="00D07C44" w:rsidRPr="004509F1">
        <w:rPr>
          <w:rFonts w:ascii="Times New Roman" w:eastAsia="Calibri" w:hAnsi="Times New Roman" w:cs="Times New Roman"/>
          <w:lang w:eastAsia="en-US"/>
        </w:rPr>
        <w:t>.</w:t>
      </w:r>
    </w:p>
    <w:p w:rsidR="00572ADA" w:rsidRPr="004509F1" w:rsidRDefault="00572ADA" w:rsidP="00572ADA">
      <w:pPr>
        <w:widowControl/>
        <w:autoSpaceDE/>
        <w:autoSpaceDN/>
        <w:adjustRightInd/>
        <w:ind w:firstLine="567"/>
        <w:contextualSpacing/>
        <w:rPr>
          <w:rFonts w:ascii="Times New Roman" w:eastAsia="Calibri" w:hAnsi="Times New Roman" w:cs="Times New Roman"/>
          <w:lang w:eastAsia="en-US"/>
        </w:rPr>
      </w:pPr>
      <w:r w:rsidRPr="004509F1">
        <w:rPr>
          <w:rFonts w:ascii="Times New Roman" w:eastAsia="Calibri" w:hAnsi="Times New Roman" w:cs="Times New Roman"/>
          <w:lang w:eastAsia="en-US"/>
        </w:rPr>
        <w:t xml:space="preserve">9.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w:t>
      </w:r>
      <w:r w:rsidRPr="004509F1">
        <w:rPr>
          <w:rFonts w:ascii="Times New Roman" w:eastAsia="Calibri" w:hAnsi="Times New Roman" w:cs="Times New Roman"/>
          <w:lang w:eastAsia="en-US"/>
        </w:rPr>
        <w:lastRenderedPageBreak/>
        <w:t xml:space="preserve">к въездам и выездам автозаправочных комплексов, </w:t>
      </w:r>
      <w:proofErr w:type="spellStart"/>
      <w:r w:rsidRPr="004509F1">
        <w:rPr>
          <w:rFonts w:ascii="Times New Roman" w:eastAsia="Calibri" w:hAnsi="Times New Roman" w:cs="Times New Roman"/>
          <w:lang w:eastAsia="en-US"/>
        </w:rPr>
        <w:t>автомоечных</w:t>
      </w:r>
      <w:proofErr w:type="spellEnd"/>
      <w:r w:rsidRPr="004509F1">
        <w:rPr>
          <w:rFonts w:ascii="Times New Roman" w:eastAsia="Calibri" w:hAnsi="Times New Roman" w:cs="Times New Roman"/>
          <w:lang w:eastAsia="en-US"/>
        </w:rPr>
        <w:t xml:space="preserve"> постов, установить 20 метров от указанных объектов</w:t>
      </w:r>
      <w:r w:rsidR="00F206DA" w:rsidRPr="004509F1">
        <w:rPr>
          <w:rFonts w:ascii="Times New Roman" w:eastAsia="Calibri" w:hAnsi="Times New Roman" w:cs="Times New Roman"/>
          <w:lang w:eastAsia="en-US"/>
        </w:rPr>
        <w:t>.</w:t>
      </w:r>
    </w:p>
    <w:p w:rsidR="00572ADA" w:rsidRPr="004509F1" w:rsidRDefault="00572ADA" w:rsidP="00572ADA">
      <w:pPr>
        <w:pStyle w:val="ConsPlusTitle"/>
        <w:spacing w:line="240" w:lineRule="atLeast"/>
        <w:ind w:firstLine="540"/>
        <w:jc w:val="both"/>
        <w:outlineLvl w:val="1"/>
      </w:pPr>
      <w:r w:rsidRPr="004509F1">
        <w:rPr>
          <w:rFonts w:eastAsia="Calibri"/>
          <w:b w:val="0"/>
          <w:szCs w:val="24"/>
          <w:lang w:eastAsia="en-US"/>
        </w:rPr>
        <w:t>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Правилами благоустройства, в соответствии с настоящим</w:t>
      </w:r>
      <w:r w:rsidR="00F615EE" w:rsidRPr="004509F1">
        <w:rPr>
          <w:rFonts w:eastAsia="Calibri"/>
          <w:b w:val="0"/>
          <w:szCs w:val="24"/>
          <w:lang w:eastAsia="en-US"/>
        </w:rPr>
        <w:t>и</w:t>
      </w:r>
      <w:r w:rsidRPr="004509F1">
        <w:rPr>
          <w:rFonts w:eastAsia="Calibri"/>
          <w:b w:val="0"/>
          <w:szCs w:val="24"/>
          <w:lang w:eastAsia="en-US"/>
        </w:rPr>
        <w:t xml:space="preserve"> </w:t>
      </w:r>
      <w:r w:rsidR="00F615EE" w:rsidRPr="004509F1">
        <w:rPr>
          <w:rFonts w:eastAsia="Calibri"/>
          <w:b w:val="0"/>
          <w:szCs w:val="24"/>
          <w:lang w:eastAsia="en-US"/>
        </w:rPr>
        <w:t>Правилами</w:t>
      </w:r>
      <w:r w:rsidRPr="004509F1">
        <w:rPr>
          <w:rFonts w:eastAsia="Calibri"/>
          <w:b w:val="0"/>
          <w:szCs w:val="24"/>
          <w:lang w:eastAsia="en-US"/>
        </w:rPr>
        <w:t>, их размеры определяются половиной расстояния между объектами.</w:t>
      </w:r>
    </w:p>
    <w:p w:rsidR="00572ADA" w:rsidRPr="004509F1" w:rsidRDefault="00572ADA" w:rsidP="005D7EA0">
      <w:pPr>
        <w:pStyle w:val="ConsPlusTitle"/>
        <w:spacing w:line="240" w:lineRule="atLeast"/>
        <w:ind w:firstLine="540"/>
        <w:jc w:val="both"/>
        <w:outlineLvl w:val="1"/>
      </w:pPr>
    </w:p>
    <w:p w:rsidR="00E05652" w:rsidRPr="004509F1" w:rsidRDefault="00E05652" w:rsidP="00700788">
      <w:pPr>
        <w:pStyle w:val="ConsPlusTitle"/>
        <w:ind w:firstLine="540"/>
        <w:jc w:val="both"/>
        <w:outlineLvl w:val="1"/>
      </w:pPr>
      <w:r w:rsidRPr="004509F1">
        <w:t xml:space="preserve">Статья </w:t>
      </w:r>
      <w:r w:rsidR="00577D5B" w:rsidRPr="004509F1">
        <w:t>6</w:t>
      </w:r>
      <w:r w:rsidR="00FF3626" w:rsidRPr="004509F1">
        <w:t>3</w:t>
      </w:r>
      <w:r w:rsidR="00577D5B" w:rsidRPr="004509F1">
        <w:t>.2</w:t>
      </w:r>
      <w:r w:rsidR="006002EC" w:rsidRPr="004509F1">
        <w:t>.</w:t>
      </w:r>
      <w:r w:rsidRPr="004509F1">
        <w:t xml:space="preserve"> Формы общественного участия в благоустройстве объектов и элементов благоустройства</w:t>
      </w:r>
    </w:p>
    <w:p w:rsidR="00C94FF7" w:rsidRPr="004509F1" w:rsidRDefault="00C94FF7" w:rsidP="00700788">
      <w:pPr>
        <w:pStyle w:val="ConsPlusTitle"/>
        <w:ind w:firstLine="540"/>
        <w:jc w:val="both"/>
        <w:outlineLvl w:val="1"/>
      </w:pPr>
    </w:p>
    <w:p w:rsidR="00E05652" w:rsidRPr="004509F1" w:rsidRDefault="00E05652" w:rsidP="005D7EA0">
      <w:pPr>
        <w:pStyle w:val="ConsPlusNormal"/>
        <w:spacing w:line="240" w:lineRule="atLeast"/>
        <w:ind w:firstLine="539"/>
        <w:jc w:val="both"/>
      </w:pPr>
      <w:r w:rsidRPr="004509F1">
        <w:t>1. Все решения по благоустройству территорий должны приниматься открыто и гласно, с учетом мнения жителей соответствующих территорий.</w:t>
      </w:r>
    </w:p>
    <w:p w:rsidR="00E05652" w:rsidRPr="004509F1" w:rsidRDefault="00E05652" w:rsidP="005D7EA0">
      <w:pPr>
        <w:pStyle w:val="ConsPlusNormal"/>
        <w:spacing w:line="240" w:lineRule="atLeast"/>
        <w:ind w:firstLine="539"/>
        <w:jc w:val="both"/>
      </w:pPr>
      <w:r w:rsidRPr="004509F1">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F615EE" w:rsidRPr="004509F1">
        <w:t xml:space="preserve">Администрации городского округа Павловский Посад Московской области </w:t>
      </w:r>
      <w:r w:rsidRPr="004509F1">
        <w:t>в информационно-телекоммуникационной сети "Интернет".</w:t>
      </w:r>
    </w:p>
    <w:p w:rsidR="00E05652" w:rsidRPr="004509F1" w:rsidRDefault="00E05652" w:rsidP="005D7EA0">
      <w:pPr>
        <w:pStyle w:val="ConsPlusNormal"/>
        <w:spacing w:line="240" w:lineRule="atLeast"/>
        <w:ind w:firstLine="539"/>
        <w:jc w:val="both"/>
      </w:pPr>
      <w:r w:rsidRPr="004509F1">
        <w:t xml:space="preserve">3. Формами общественного участия в благоустройстве территорий </w:t>
      </w:r>
      <w:r w:rsidR="00F615EE" w:rsidRPr="004509F1">
        <w:t xml:space="preserve">городского округа Павловский Посад Московской области </w:t>
      </w:r>
      <w:r w:rsidRPr="004509F1">
        <w:t>являются общественные обсуждения и общественный контроль.</w:t>
      </w:r>
    </w:p>
    <w:p w:rsidR="00E05652" w:rsidRPr="004509F1" w:rsidRDefault="00E05652" w:rsidP="005D7EA0">
      <w:pPr>
        <w:pStyle w:val="ConsPlusNormal"/>
        <w:spacing w:line="240" w:lineRule="atLeast"/>
        <w:ind w:firstLine="539"/>
        <w:jc w:val="both"/>
      </w:pPr>
      <w:r w:rsidRPr="004509F1">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E05652" w:rsidRPr="004509F1" w:rsidRDefault="00E05652" w:rsidP="005D7EA0">
      <w:pPr>
        <w:pStyle w:val="ConsPlusNormal"/>
        <w:spacing w:line="240" w:lineRule="atLeast"/>
        <w:ind w:firstLine="539"/>
        <w:jc w:val="both"/>
      </w:pPr>
      <w:r w:rsidRPr="004509F1">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F615EE" w:rsidRPr="004509F1">
        <w:t xml:space="preserve">Администрации городского округа Павловский Посад Московской области </w:t>
      </w:r>
      <w:r w:rsidRPr="004509F1">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034961" w:rsidRPr="004509F1">
        <w:t>настоящими Правилами</w:t>
      </w:r>
      <w:r w:rsidRPr="004509F1">
        <w:t>, в соответствии с требованиями законодательства Российской Федерации и настоящего Закона.</w:t>
      </w:r>
    </w:p>
    <w:p w:rsidR="00E05652" w:rsidRPr="004509F1" w:rsidRDefault="00E05652" w:rsidP="005D7EA0">
      <w:pPr>
        <w:pStyle w:val="ConsPlusNormal"/>
        <w:spacing w:line="240" w:lineRule="atLeast"/>
        <w:ind w:firstLine="539"/>
        <w:jc w:val="both"/>
      </w:pPr>
      <w:r w:rsidRPr="004509F1">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E05652" w:rsidRPr="004509F1" w:rsidRDefault="00E05652" w:rsidP="005D7EA0">
      <w:pPr>
        <w:pStyle w:val="ConsPlusNormal"/>
        <w:spacing w:line="240" w:lineRule="atLeast"/>
        <w:ind w:firstLine="539"/>
        <w:jc w:val="both"/>
      </w:pPr>
    </w:p>
    <w:p w:rsidR="00034961" w:rsidRPr="004509F1" w:rsidRDefault="00034961" w:rsidP="006002EC">
      <w:pPr>
        <w:pStyle w:val="ConsPlusNormal"/>
        <w:spacing w:line="240" w:lineRule="atLeast"/>
        <w:ind w:firstLine="539"/>
        <w:jc w:val="both"/>
        <w:rPr>
          <w:b/>
        </w:rPr>
      </w:pPr>
      <w:r w:rsidRPr="004509F1">
        <w:rPr>
          <w:b/>
        </w:rPr>
        <w:t xml:space="preserve">Статья </w:t>
      </w:r>
      <w:r w:rsidR="00577D5B" w:rsidRPr="004509F1">
        <w:rPr>
          <w:b/>
        </w:rPr>
        <w:t>6</w:t>
      </w:r>
      <w:r w:rsidR="00FF3626" w:rsidRPr="004509F1">
        <w:rPr>
          <w:b/>
        </w:rPr>
        <w:t>4</w:t>
      </w:r>
      <w:r w:rsidRPr="004509F1">
        <w:rPr>
          <w:b/>
        </w:rPr>
        <w:t>.</w:t>
      </w:r>
      <w:r w:rsidR="00142105" w:rsidRPr="004509F1">
        <w:rPr>
          <w:b/>
        </w:rPr>
        <w:t xml:space="preserve"> Порядок проведения общественных обсуждений проектов благоустройства в городском округе Павловский Посад Московской области</w:t>
      </w:r>
    </w:p>
    <w:p w:rsidR="00142105" w:rsidRPr="004509F1" w:rsidRDefault="00142105" w:rsidP="006002EC">
      <w:pPr>
        <w:pStyle w:val="ConsPlusNormal"/>
        <w:spacing w:line="240" w:lineRule="atLeast"/>
        <w:ind w:firstLine="539"/>
        <w:jc w:val="both"/>
      </w:pPr>
    </w:p>
    <w:p w:rsidR="00142105" w:rsidRPr="004509F1" w:rsidRDefault="006002EC" w:rsidP="006002EC">
      <w:pPr>
        <w:pStyle w:val="ConsPlusNormal"/>
        <w:numPr>
          <w:ilvl w:val="0"/>
          <w:numId w:val="8"/>
        </w:numPr>
        <w:spacing w:line="240" w:lineRule="atLeast"/>
        <w:ind w:left="0" w:firstLine="539"/>
        <w:jc w:val="both"/>
      </w:pPr>
      <w:r w:rsidRPr="004509F1">
        <w:t xml:space="preserve"> </w:t>
      </w:r>
      <w:r w:rsidR="00142105" w:rsidRPr="004509F1">
        <w:t>Общественное обсуждение проектов благоустройства в городском округе Павловский Посад Московской области проводится в рамках обсуждения муниципальной програ</w:t>
      </w:r>
      <w:r w:rsidR="002135FF" w:rsidRPr="004509F1">
        <w:t>м</w:t>
      </w:r>
      <w:r w:rsidR="00142105" w:rsidRPr="004509F1">
        <w:t xml:space="preserve">мы </w:t>
      </w:r>
      <w:r w:rsidR="005929B0" w:rsidRPr="004509F1">
        <w:t xml:space="preserve">от 22.11.2019 №2127 </w:t>
      </w:r>
      <w:r w:rsidR="00142105" w:rsidRPr="004509F1">
        <w:t xml:space="preserve">«Формирование современной </w:t>
      </w:r>
      <w:r w:rsidR="005929B0" w:rsidRPr="004509F1">
        <w:t xml:space="preserve">комфортной </w:t>
      </w:r>
      <w:r w:rsidR="00142105" w:rsidRPr="004509F1">
        <w:t>городской среды</w:t>
      </w:r>
      <w:r w:rsidR="005929B0" w:rsidRPr="004509F1">
        <w:t>»</w:t>
      </w:r>
      <w:r w:rsidR="002135FF" w:rsidRPr="004509F1">
        <w:t xml:space="preserve"> и других проектов благоустройства</w:t>
      </w:r>
      <w:r w:rsidR="00142105" w:rsidRPr="004509F1">
        <w:t>, обеспечивается путем размещения проектов на официальном сайте Администрации городского округа Павловский Посад Московской области.</w:t>
      </w:r>
    </w:p>
    <w:p w:rsidR="002135FF" w:rsidRPr="004509F1" w:rsidRDefault="002135FF" w:rsidP="00D77AD5">
      <w:pPr>
        <w:pStyle w:val="ConsPlusNormal"/>
        <w:spacing w:line="240" w:lineRule="atLeast"/>
        <w:ind w:firstLine="539"/>
        <w:jc w:val="both"/>
      </w:pPr>
      <w:r w:rsidRPr="004509F1">
        <w:t>Общественные обсуждения, назначаются Главой городского округа Павловский Посад или Советом депутатов городского округа Павловский Посад Московской области.</w:t>
      </w:r>
    </w:p>
    <w:p w:rsidR="00142105" w:rsidRPr="004509F1" w:rsidRDefault="00142105" w:rsidP="006002EC">
      <w:pPr>
        <w:pStyle w:val="ConsPlusNormal"/>
        <w:spacing w:line="240" w:lineRule="atLeast"/>
        <w:ind w:firstLine="539"/>
        <w:jc w:val="both"/>
      </w:pPr>
      <w:r w:rsidRPr="004509F1">
        <w:t xml:space="preserve">Извещение о начале проведения общественного обсуждения </w:t>
      </w:r>
      <w:r w:rsidR="00D77AD5" w:rsidRPr="004509F1">
        <w:t xml:space="preserve">проектов </w:t>
      </w:r>
      <w:r w:rsidR="00D77AD5" w:rsidRPr="004509F1">
        <w:lastRenderedPageBreak/>
        <w:t xml:space="preserve">благоустройства </w:t>
      </w:r>
      <w:r w:rsidRPr="004509F1">
        <w:t xml:space="preserve">в обязательном порядке размещается в печатных средствах массовой информации и </w:t>
      </w:r>
      <w:r w:rsidR="00D77AD5" w:rsidRPr="004509F1">
        <w:t>н</w:t>
      </w:r>
      <w:r w:rsidRPr="004509F1">
        <w:t xml:space="preserve">а официальном сайте Администрации </w:t>
      </w:r>
      <w:r w:rsidR="002A3070" w:rsidRPr="004509F1">
        <w:t>городского округа Павловский Посад.</w:t>
      </w:r>
    </w:p>
    <w:p w:rsidR="002A3070" w:rsidRPr="004509F1" w:rsidRDefault="002A3070" w:rsidP="006002EC">
      <w:pPr>
        <w:pStyle w:val="ConsPlusNormal"/>
        <w:spacing w:line="240" w:lineRule="atLeast"/>
        <w:ind w:firstLine="539"/>
        <w:jc w:val="both"/>
      </w:pPr>
      <w:r w:rsidRPr="004509F1">
        <w:t>Публикуемая в извещении информация должна содержать сроки начала и окончания проведения общественного обсуждения проектов благоустройства, адрес по которому заинтересованные лица предоставляют предложения.</w:t>
      </w:r>
    </w:p>
    <w:p w:rsidR="002A3070" w:rsidRPr="004509F1" w:rsidRDefault="006002EC" w:rsidP="006002EC">
      <w:pPr>
        <w:pStyle w:val="ConsPlusNormal"/>
        <w:numPr>
          <w:ilvl w:val="0"/>
          <w:numId w:val="8"/>
        </w:numPr>
        <w:spacing w:line="240" w:lineRule="atLeast"/>
        <w:ind w:left="0" w:firstLine="539"/>
        <w:jc w:val="both"/>
      </w:pPr>
      <w:r w:rsidRPr="004509F1">
        <w:t xml:space="preserve"> </w:t>
      </w:r>
      <w:r w:rsidR="002A3070" w:rsidRPr="004509F1">
        <w:t>Общественные обсуждения проектов благоустройства проводятся на принципах открытости, публичности и гласности в целях информирования заинтересованных лиц о проектах благоустройства, выявления и учета их мнения.</w:t>
      </w:r>
    </w:p>
    <w:p w:rsidR="002A3070" w:rsidRPr="004509F1" w:rsidRDefault="002A3070" w:rsidP="006002EC">
      <w:pPr>
        <w:pStyle w:val="ConsPlusNormal"/>
        <w:spacing w:line="240" w:lineRule="atLeast"/>
        <w:ind w:firstLine="539"/>
        <w:jc w:val="both"/>
      </w:pPr>
      <w:r w:rsidRPr="004509F1">
        <w:t>Участие заинтересованных лиц в общественном обсуждении проектов благоустройства осуществляется на добровольных началах. Заинтересованные лица вправе свободно выражать свое мнение и вносить предложения по результатам рассмотрения документов.</w:t>
      </w:r>
    </w:p>
    <w:p w:rsidR="00824EAC" w:rsidRPr="004509F1" w:rsidRDefault="00824EAC" w:rsidP="00824EAC">
      <w:pPr>
        <w:pStyle w:val="ConsPlusNormal"/>
        <w:numPr>
          <w:ilvl w:val="0"/>
          <w:numId w:val="8"/>
        </w:numPr>
        <w:spacing w:line="240" w:lineRule="atLeast"/>
        <w:ind w:left="0" w:firstLine="567"/>
        <w:jc w:val="both"/>
      </w:pPr>
      <w:r w:rsidRPr="004509F1">
        <w:t>Для проведения общественных обсуждений создается общественная комиссия, положение о которой и ее состав утверждается Администрацией городского округа Павловский Посад Московской области.</w:t>
      </w:r>
    </w:p>
    <w:p w:rsidR="002A3070" w:rsidRPr="004509F1" w:rsidRDefault="006002EC" w:rsidP="006002EC">
      <w:pPr>
        <w:pStyle w:val="ConsPlusNormal"/>
        <w:numPr>
          <w:ilvl w:val="0"/>
          <w:numId w:val="8"/>
        </w:numPr>
        <w:spacing w:line="240" w:lineRule="atLeast"/>
        <w:ind w:left="0" w:firstLine="539"/>
        <w:jc w:val="both"/>
      </w:pPr>
      <w:r w:rsidRPr="004509F1">
        <w:t xml:space="preserve"> </w:t>
      </w:r>
      <w:r w:rsidR="001145AD" w:rsidRPr="004509F1">
        <w:t>Общественное</w:t>
      </w:r>
      <w:r w:rsidR="002A3070" w:rsidRPr="004509F1">
        <w:t xml:space="preserve"> обсуждение проектов благоустройства проводится не менее 30 календарных дней.</w:t>
      </w:r>
    </w:p>
    <w:p w:rsidR="002A3070" w:rsidRPr="004509F1" w:rsidRDefault="001145AD" w:rsidP="006002EC">
      <w:pPr>
        <w:pStyle w:val="ConsPlusNormal"/>
        <w:spacing w:line="240" w:lineRule="atLeast"/>
        <w:ind w:firstLine="539"/>
        <w:jc w:val="both"/>
      </w:pPr>
      <w:r w:rsidRPr="004509F1">
        <w:t>В течении срок</w:t>
      </w:r>
      <w:r w:rsidR="00824EAC" w:rsidRPr="004509F1">
        <w:t>а</w:t>
      </w:r>
      <w:r w:rsidRPr="004509F1">
        <w:t>,</w:t>
      </w:r>
      <w:r w:rsidR="002A3070" w:rsidRPr="004509F1">
        <w:t xml:space="preserve"> указанного в извещении</w:t>
      </w:r>
      <w:r w:rsidRPr="004509F1">
        <w:t>, заинтересованные лица представляют предложения в Администрацию городского округа Павловский Посад Московской области.</w:t>
      </w:r>
    </w:p>
    <w:p w:rsidR="0093469D" w:rsidRPr="004509F1" w:rsidRDefault="0093469D" w:rsidP="006002EC">
      <w:pPr>
        <w:pStyle w:val="ConsPlusNormal"/>
        <w:spacing w:line="240" w:lineRule="atLeast"/>
        <w:ind w:firstLine="539"/>
        <w:jc w:val="both"/>
      </w:pPr>
      <w:r w:rsidRPr="004509F1">
        <w:t>В течени</w:t>
      </w:r>
      <w:r w:rsidR="00D77AD5" w:rsidRPr="004509F1">
        <w:t>е</w:t>
      </w:r>
      <w:r w:rsidRPr="004509F1">
        <w:t xml:space="preserve"> 5 рабочих дней со дня окончания срока общественного обсуждения, поступившие предложения выносятся на рассмотрение на заседание общественной комиссии</w:t>
      </w:r>
      <w:r w:rsidR="00BF363A" w:rsidRPr="004509F1">
        <w:t xml:space="preserve"> городского округа Павловский Посад Московской области. </w:t>
      </w:r>
    </w:p>
    <w:p w:rsidR="002A3070" w:rsidRPr="004509F1" w:rsidRDefault="006002EC" w:rsidP="006002EC">
      <w:pPr>
        <w:pStyle w:val="ConsPlusNormal"/>
        <w:numPr>
          <w:ilvl w:val="0"/>
          <w:numId w:val="8"/>
        </w:numPr>
        <w:spacing w:line="240" w:lineRule="atLeast"/>
        <w:ind w:left="0" w:firstLine="539"/>
        <w:jc w:val="both"/>
      </w:pPr>
      <w:r w:rsidRPr="004509F1">
        <w:t xml:space="preserve"> </w:t>
      </w:r>
      <w:r w:rsidR="00BF363A" w:rsidRPr="004509F1">
        <w:t xml:space="preserve">Заседание общественной комиссии </w:t>
      </w:r>
      <w:r w:rsidR="0093469D" w:rsidRPr="004509F1">
        <w:t>проводится в открытой форме по адресу, указанному в извещении</w:t>
      </w:r>
      <w:r w:rsidR="00BF363A" w:rsidRPr="004509F1">
        <w:t>. Заинтересованные лица вправе принимать участие в заседании общественной комиссии.</w:t>
      </w:r>
    </w:p>
    <w:p w:rsidR="0093469D" w:rsidRPr="004509F1" w:rsidRDefault="006002EC" w:rsidP="006002EC">
      <w:pPr>
        <w:pStyle w:val="ConsPlusNormal"/>
        <w:numPr>
          <w:ilvl w:val="0"/>
          <w:numId w:val="8"/>
        </w:numPr>
        <w:spacing w:line="240" w:lineRule="atLeast"/>
        <w:ind w:left="0" w:firstLine="539"/>
        <w:jc w:val="both"/>
      </w:pPr>
      <w:r w:rsidRPr="004509F1">
        <w:t xml:space="preserve"> </w:t>
      </w:r>
      <w:r w:rsidR="0093469D" w:rsidRPr="004509F1">
        <w:t>Результатом общественных обсуждений является принятие на основании открытого голосования решени</w:t>
      </w:r>
      <w:r w:rsidR="00FF7507" w:rsidRPr="004509F1">
        <w:t>я</w:t>
      </w:r>
      <w:r w:rsidR="0093469D" w:rsidRPr="004509F1">
        <w:t>:</w:t>
      </w:r>
    </w:p>
    <w:p w:rsidR="0093469D" w:rsidRPr="004509F1" w:rsidRDefault="0093469D" w:rsidP="006002EC">
      <w:pPr>
        <w:pStyle w:val="ConsPlusNormal"/>
        <w:spacing w:line="240" w:lineRule="atLeast"/>
        <w:ind w:firstLine="539"/>
        <w:jc w:val="both"/>
      </w:pPr>
      <w:r w:rsidRPr="004509F1">
        <w:t>- об окончании общественного обсуждения и внесении изменений в программы благоустройства</w:t>
      </w:r>
      <w:r w:rsidR="00D77AD5" w:rsidRPr="004509F1">
        <w:t>;</w:t>
      </w:r>
    </w:p>
    <w:p w:rsidR="0093469D" w:rsidRPr="004509F1" w:rsidRDefault="0093469D" w:rsidP="006002EC">
      <w:pPr>
        <w:pStyle w:val="ConsPlusNormal"/>
        <w:spacing w:line="240" w:lineRule="atLeast"/>
        <w:ind w:firstLine="539"/>
        <w:jc w:val="both"/>
      </w:pPr>
      <w:r w:rsidRPr="004509F1">
        <w:t>- об окончании общественного обсуждения без внесения изменений в программы благоустройства</w:t>
      </w:r>
      <w:r w:rsidR="00D77AD5" w:rsidRPr="004509F1">
        <w:t>;</w:t>
      </w:r>
    </w:p>
    <w:p w:rsidR="0093469D" w:rsidRPr="004509F1" w:rsidRDefault="0093469D" w:rsidP="006002EC">
      <w:pPr>
        <w:pStyle w:val="ConsPlusNormal"/>
        <w:spacing w:line="240" w:lineRule="atLeast"/>
        <w:ind w:firstLine="539"/>
        <w:jc w:val="both"/>
      </w:pPr>
      <w:r w:rsidRPr="004509F1">
        <w:t>- о переносе дня принятия решения об окончании общественного обсуждения в связи с наличием вопросов, требующих дополнительного рассмотрения.</w:t>
      </w:r>
    </w:p>
    <w:p w:rsidR="0093469D" w:rsidRPr="004509F1" w:rsidRDefault="00824EAC" w:rsidP="006002EC">
      <w:pPr>
        <w:pStyle w:val="ConsPlusNormal"/>
        <w:spacing w:line="240" w:lineRule="atLeast"/>
        <w:ind w:firstLine="539"/>
        <w:jc w:val="both"/>
      </w:pPr>
      <w:r w:rsidRPr="004509F1">
        <w:t>7</w:t>
      </w:r>
      <w:r w:rsidR="00BF363A" w:rsidRPr="004509F1">
        <w:t xml:space="preserve">. Общественная комиссия городского округа Павловский Посад Московской области принимает решения простым большинством голосов присутствующих на заседании членов с учетом мнения заинтересованных лиц. </w:t>
      </w:r>
    </w:p>
    <w:p w:rsidR="00BF363A" w:rsidRPr="004509F1" w:rsidRDefault="00BF363A" w:rsidP="006002EC">
      <w:pPr>
        <w:pStyle w:val="ConsPlusNormal"/>
        <w:spacing w:line="240" w:lineRule="atLeast"/>
        <w:ind w:firstLine="539"/>
        <w:jc w:val="both"/>
      </w:pPr>
      <w:r w:rsidRPr="004509F1">
        <w:t xml:space="preserve">Решение оформляется протоколом, который подписывается членами общественной комиссии и заинтересованными лицами, принявшими участие в заседании. </w:t>
      </w:r>
    </w:p>
    <w:p w:rsidR="00BF363A" w:rsidRPr="004509F1" w:rsidRDefault="00BF363A" w:rsidP="006002EC">
      <w:pPr>
        <w:pStyle w:val="ConsPlusNormal"/>
        <w:spacing w:line="240" w:lineRule="atLeast"/>
        <w:ind w:firstLine="539"/>
        <w:jc w:val="both"/>
      </w:pPr>
      <w:r w:rsidRPr="004509F1">
        <w:t xml:space="preserve">Член общественной комиссии и (или) заинтересованное лицо, не согласные с решением </w:t>
      </w:r>
      <w:r w:rsidR="002135FF" w:rsidRPr="004509F1">
        <w:t>общественной</w:t>
      </w:r>
      <w:r w:rsidRPr="004509F1">
        <w:t xml:space="preserve"> комиссии, могут выразить свое особое мнение, которое в обязательном порядке заносится в протокол.</w:t>
      </w:r>
    </w:p>
    <w:p w:rsidR="00BF363A" w:rsidRPr="004509F1" w:rsidRDefault="00BF363A" w:rsidP="006002EC">
      <w:pPr>
        <w:pStyle w:val="ConsPlusNormal"/>
        <w:spacing w:line="240" w:lineRule="atLeast"/>
        <w:ind w:firstLine="539"/>
        <w:jc w:val="both"/>
      </w:pPr>
      <w:r w:rsidRPr="004509F1">
        <w:t>Протоколы заседаний подлежат хранению в Администрации городского округа Павловский Посад Московской области.</w:t>
      </w:r>
    </w:p>
    <w:p w:rsidR="00BF363A" w:rsidRPr="004509F1" w:rsidRDefault="000B046C" w:rsidP="006002EC">
      <w:pPr>
        <w:pStyle w:val="ConsPlusNormal"/>
        <w:spacing w:line="240" w:lineRule="atLeast"/>
        <w:ind w:firstLine="539"/>
        <w:jc w:val="both"/>
      </w:pPr>
      <w:r w:rsidRPr="004509F1">
        <w:t>8</w:t>
      </w:r>
      <w:r w:rsidR="00BF363A" w:rsidRPr="004509F1">
        <w:t>. В течение 3 календарных дней после проведения общественного обсуждения и принятия общественной комиссией окончательного решения по всем рассматриваемым вопросам Администрация городского округа Павловский Посад Московской области на официальном сайте опубликовывает следующую информацию:</w:t>
      </w:r>
    </w:p>
    <w:p w:rsidR="00BF363A" w:rsidRPr="004509F1" w:rsidRDefault="00BF363A" w:rsidP="006002EC">
      <w:pPr>
        <w:pStyle w:val="ConsPlusNormal"/>
        <w:spacing w:line="240" w:lineRule="atLeast"/>
        <w:ind w:firstLine="539"/>
        <w:jc w:val="both"/>
      </w:pPr>
      <w:r w:rsidRPr="004509F1">
        <w:t xml:space="preserve">- протокол заседания </w:t>
      </w:r>
      <w:r w:rsidR="006002EC" w:rsidRPr="004509F1">
        <w:t>общественной комиссии городского округа Павловский Посад;</w:t>
      </w:r>
    </w:p>
    <w:p w:rsidR="006002EC" w:rsidRPr="004509F1" w:rsidRDefault="006002EC" w:rsidP="006002EC">
      <w:pPr>
        <w:pStyle w:val="ConsPlusNormal"/>
        <w:spacing w:line="240" w:lineRule="atLeast"/>
        <w:ind w:firstLine="539"/>
        <w:jc w:val="both"/>
      </w:pPr>
      <w:r w:rsidRPr="004509F1">
        <w:t xml:space="preserve">- документы программ благоустройства, с приложением письменных пояснений о том, какие изменения внесены по итогам общественного обсуждения. </w:t>
      </w:r>
    </w:p>
    <w:p w:rsidR="0093469D" w:rsidRPr="004509F1" w:rsidRDefault="0093469D" w:rsidP="006002EC">
      <w:pPr>
        <w:pStyle w:val="ConsPlusNormal"/>
        <w:spacing w:line="240" w:lineRule="atLeast"/>
        <w:ind w:firstLine="539"/>
        <w:jc w:val="both"/>
      </w:pPr>
      <w:r w:rsidRPr="004509F1">
        <w:t xml:space="preserve"> </w:t>
      </w:r>
    </w:p>
    <w:p w:rsidR="00F77FD6" w:rsidRPr="004509F1" w:rsidRDefault="00F77FD6" w:rsidP="006002EC">
      <w:pPr>
        <w:pStyle w:val="ConsPlusNormal"/>
        <w:spacing w:line="240" w:lineRule="atLeast"/>
        <w:ind w:firstLine="539"/>
        <w:jc w:val="both"/>
      </w:pPr>
    </w:p>
    <w:p w:rsidR="00E05652" w:rsidRPr="004509F1" w:rsidRDefault="00E05652" w:rsidP="005D7EA0">
      <w:pPr>
        <w:pStyle w:val="ConsPlusTitle"/>
        <w:spacing w:line="240" w:lineRule="atLeast"/>
        <w:ind w:firstLine="540"/>
        <w:jc w:val="both"/>
        <w:outlineLvl w:val="1"/>
      </w:pPr>
      <w:r w:rsidRPr="004509F1">
        <w:lastRenderedPageBreak/>
        <w:t xml:space="preserve">Статья </w:t>
      </w:r>
      <w:r w:rsidR="00577D5B" w:rsidRPr="004509F1">
        <w:t>6</w:t>
      </w:r>
      <w:r w:rsidR="00FF3626" w:rsidRPr="004509F1">
        <w:t>5</w:t>
      </w:r>
      <w:r w:rsidRPr="004509F1">
        <w:t xml:space="preserve">. Ответственность за нарушение правил по обеспечению чистоты, порядка и благоустройства на территории городского округа </w:t>
      </w:r>
      <w:r w:rsidR="00C94FF7" w:rsidRPr="004509F1">
        <w:t>Павловский Посад</w:t>
      </w:r>
      <w:r w:rsidR="00BF140B" w:rsidRPr="004509F1">
        <w:t xml:space="preserve"> </w:t>
      </w:r>
      <w:r w:rsidRPr="004509F1">
        <w:t>Московской области</w:t>
      </w:r>
    </w:p>
    <w:p w:rsidR="00E05652" w:rsidRPr="004509F1" w:rsidRDefault="00E05652" w:rsidP="005D7EA0">
      <w:pPr>
        <w:pStyle w:val="ConsPlusNormal"/>
        <w:spacing w:line="240" w:lineRule="atLeast"/>
        <w:jc w:val="both"/>
      </w:pPr>
    </w:p>
    <w:p w:rsidR="00E05652" w:rsidRPr="004509F1" w:rsidRDefault="00E05652" w:rsidP="005D7EA0">
      <w:pPr>
        <w:pStyle w:val="ConsPlusNormal"/>
        <w:spacing w:line="240" w:lineRule="atLeast"/>
        <w:ind w:firstLine="540"/>
        <w:jc w:val="both"/>
      </w:pPr>
      <w:r w:rsidRPr="004509F1">
        <w:t xml:space="preserve">1. Лица, нарушившие требования, предусмотренные </w:t>
      </w:r>
      <w:r w:rsidR="005A6B0A" w:rsidRPr="004509F1">
        <w:t xml:space="preserve">Законом Московской области от 30.12.2014 №191/2014-ОЗ «О регулировании дополнительных вопросов в сфере благоустройства в Московской области» </w:t>
      </w:r>
      <w:r w:rsidRPr="004509F1">
        <w:t>и принимаемыми в соответствии с ним нормативными правовыми актами Московской области и правовыми актами</w:t>
      </w:r>
      <w:r w:rsidR="005A6B0A" w:rsidRPr="004509F1">
        <w:t xml:space="preserve"> городского округа Павловский Посад Московской области</w:t>
      </w:r>
      <w:r w:rsidRPr="004509F1">
        <w:t xml:space="preserve">, несут ответственность, установленную </w:t>
      </w:r>
      <w:hyperlink r:id="rId13" w:history="1">
        <w:r w:rsidRPr="004509F1">
          <w:t>Законом</w:t>
        </w:r>
      </w:hyperlink>
      <w:r w:rsidRPr="004509F1">
        <w:t xml:space="preserve"> Московской области N</w:t>
      </w:r>
      <w:r w:rsidR="005A6B0A" w:rsidRPr="004509F1">
        <w:t xml:space="preserve"> </w:t>
      </w:r>
      <w:r w:rsidRPr="004509F1">
        <w:t>37/2016-ОЗ "Кодекс Московской области об административных правонарушениях".</w:t>
      </w:r>
    </w:p>
    <w:p w:rsidR="00E05652" w:rsidRPr="004509F1" w:rsidRDefault="00E05652" w:rsidP="005D7EA0">
      <w:pPr>
        <w:pStyle w:val="ConsPlusNormal"/>
        <w:spacing w:line="240" w:lineRule="atLeast"/>
        <w:ind w:firstLine="540"/>
        <w:jc w:val="both"/>
      </w:pPr>
      <w:r w:rsidRPr="004509F1">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E05652" w:rsidRPr="004509F1" w:rsidRDefault="00E05652" w:rsidP="005D7EA0">
      <w:pPr>
        <w:pStyle w:val="ConsPlusNormal"/>
        <w:spacing w:line="240" w:lineRule="atLeast"/>
        <w:ind w:firstLine="540"/>
        <w:jc w:val="both"/>
      </w:pPr>
    </w:p>
    <w:p w:rsidR="00C94FF7" w:rsidRPr="004509F1" w:rsidRDefault="00E05652" w:rsidP="000C70F1">
      <w:pPr>
        <w:pStyle w:val="ConsPlusTitle"/>
        <w:jc w:val="center"/>
        <w:outlineLvl w:val="0"/>
      </w:pPr>
      <w:r w:rsidRPr="004509F1">
        <w:t>Раздел VI.</w:t>
      </w:r>
      <w:r w:rsidR="00C94FF7" w:rsidRPr="004509F1">
        <w:t xml:space="preserve"> Полномочия в сфере благоустройства, чистоты и порядка на территории Московской области</w:t>
      </w:r>
    </w:p>
    <w:p w:rsidR="00E05652" w:rsidRPr="004509F1" w:rsidRDefault="00E05652" w:rsidP="000C70F1">
      <w:pPr>
        <w:pStyle w:val="ConsPlusNormal"/>
        <w:jc w:val="both"/>
      </w:pPr>
    </w:p>
    <w:p w:rsidR="00E05652" w:rsidRPr="004509F1" w:rsidRDefault="00E05652" w:rsidP="000C70F1">
      <w:pPr>
        <w:pStyle w:val="ConsPlusTitle"/>
        <w:ind w:firstLine="540"/>
        <w:jc w:val="both"/>
        <w:outlineLvl w:val="1"/>
      </w:pPr>
      <w:r w:rsidRPr="004509F1">
        <w:t xml:space="preserve">Статья </w:t>
      </w:r>
      <w:r w:rsidR="00FF3626" w:rsidRPr="004509F1">
        <w:t>66</w:t>
      </w:r>
      <w:r w:rsidRPr="004509F1">
        <w:t>. Функции уполномоченного органа</w:t>
      </w:r>
      <w:r w:rsidR="005A6B0A" w:rsidRPr="004509F1">
        <w:t xml:space="preserve"> </w:t>
      </w:r>
    </w:p>
    <w:p w:rsidR="00E05652" w:rsidRPr="004509F1" w:rsidRDefault="00E05652" w:rsidP="000C70F1">
      <w:pPr>
        <w:pStyle w:val="ConsPlusNormal"/>
        <w:jc w:val="both"/>
      </w:pPr>
    </w:p>
    <w:p w:rsidR="00E05652" w:rsidRPr="004509F1" w:rsidRDefault="00E05652" w:rsidP="000C70F1">
      <w:pPr>
        <w:pStyle w:val="ConsPlusNormal"/>
        <w:ind w:firstLine="540"/>
        <w:jc w:val="both"/>
      </w:pPr>
      <w:r w:rsidRPr="004509F1">
        <w:t>Уполномоченный орган осуществляет следующие полномочия в сфере благоустройства:</w:t>
      </w:r>
    </w:p>
    <w:p w:rsidR="00E05652" w:rsidRPr="004509F1" w:rsidRDefault="00E05652" w:rsidP="000C70F1">
      <w:pPr>
        <w:pStyle w:val="ConsPlusNormal"/>
        <w:spacing w:line="240" w:lineRule="atLeast"/>
        <w:ind w:firstLine="539"/>
        <w:jc w:val="both"/>
      </w:pPr>
      <w:r w:rsidRPr="004509F1">
        <w:t xml:space="preserve">а) координацию </w:t>
      </w:r>
      <w:r w:rsidR="00FF7507" w:rsidRPr="004509F1">
        <w:t>органов местного самоуправления</w:t>
      </w:r>
      <w:r w:rsidRPr="004509F1">
        <w:t xml:space="preserve"> </w:t>
      </w:r>
      <w:r w:rsidR="00FF7507" w:rsidRPr="004509F1">
        <w:t xml:space="preserve">в </w:t>
      </w:r>
      <w:r w:rsidRPr="004509F1">
        <w:t>сфере благоустройства;</w:t>
      </w:r>
    </w:p>
    <w:p w:rsidR="00E05652" w:rsidRPr="004509F1" w:rsidRDefault="00E05652" w:rsidP="000C70F1">
      <w:pPr>
        <w:pStyle w:val="ConsPlusNormal"/>
        <w:spacing w:line="240" w:lineRule="atLeast"/>
        <w:ind w:firstLine="539"/>
        <w:jc w:val="both"/>
      </w:pPr>
      <w:r w:rsidRPr="004509F1">
        <w:t xml:space="preserve">б) контроль за выполнением </w:t>
      </w:r>
      <w:r w:rsidR="00FF7507" w:rsidRPr="004509F1">
        <w:t>органами местного самоуправления</w:t>
      </w:r>
      <w:r w:rsidRPr="004509F1">
        <w:t xml:space="preserve"> планов благоустройства;</w:t>
      </w:r>
    </w:p>
    <w:p w:rsidR="00E05652" w:rsidRPr="004509F1" w:rsidRDefault="00577D5B" w:rsidP="000C70F1">
      <w:pPr>
        <w:pStyle w:val="ConsPlusNormal"/>
        <w:spacing w:line="240" w:lineRule="atLeast"/>
        <w:ind w:firstLine="539"/>
        <w:jc w:val="both"/>
      </w:pPr>
      <w:r w:rsidRPr="004509F1">
        <w:t>в</w:t>
      </w:r>
      <w:r w:rsidR="00E05652" w:rsidRPr="004509F1">
        <w:t>) разработку методических документов в рамках благоустройства территорий Московской области;</w:t>
      </w:r>
    </w:p>
    <w:p w:rsidR="00E05652" w:rsidRPr="004509F1" w:rsidRDefault="00577D5B" w:rsidP="000C70F1">
      <w:pPr>
        <w:pStyle w:val="ConsPlusNormal"/>
        <w:spacing w:line="240" w:lineRule="atLeast"/>
        <w:ind w:firstLine="539"/>
        <w:jc w:val="both"/>
      </w:pPr>
      <w:r w:rsidRPr="004509F1">
        <w:t>г</w:t>
      </w:r>
      <w:r w:rsidR="00E05652" w:rsidRPr="004509F1">
        <w:t>) ведение реестра планов благоустройства Московской области;</w:t>
      </w:r>
    </w:p>
    <w:p w:rsidR="00E05652" w:rsidRPr="004509F1" w:rsidRDefault="00577D5B" w:rsidP="000C70F1">
      <w:pPr>
        <w:pStyle w:val="ConsPlusNormal"/>
        <w:spacing w:line="240" w:lineRule="atLeast"/>
        <w:ind w:firstLine="539"/>
        <w:jc w:val="both"/>
      </w:pPr>
      <w:r w:rsidRPr="004509F1">
        <w:t>д</w:t>
      </w:r>
      <w:r w:rsidR="00E05652" w:rsidRPr="004509F1">
        <w:t>) разработку и принятие правовых актов в сфере благоустройства в целях реализации и единого применения</w:t>
      </w:r>
      <w:r w:rsidR="005A6B0A" w:rsidRPr="004509F1">
        <w:t xml:space="preserve"> Закона Московской области от 30.12.2014 №191/2014-ОЗ «О регулировании дополнительных вопросов в сфере благоустройства в Московской области»</w:t>
      </w:r>
      <w:r w:rsidR="00E05652" w:rsidRPr="004509F1">
        <w:t>;</w:t>
      </w:r>
    </w:p>
    <w:p w:rsidR="00E05652" w:rsidRPr="004509F1" w:rsidRDefault="00577D5B" w:rsidP="000C70F1">
      <w:pPr>
        <w:pStyle w:val="ConsPlusNormal"/>
        <w:spacing w:line="240" w:lineRule="atLeast"/>
        <w:ind w:firstLine="540"/>
        <w:jc w:val="both"/>
      </w:pPr>
      <w:r w:rsidRPr="004509F1">
        <w:t>е</w:t>
      </w:r>
      <w:r w:rsidR="00E05652" w:rsidRPr="004509F1">
        <w:t xml:space="preserve">) координацию реализации порядка обеспечения условий беспрепятственного доступа к объектам благоустройства </w:t>
      </w:r>
      <w:r w:rsidR="00B01B6A" w:rsidRPr="004509F1">
        <w:t>М</w:t>
      </w:r>
      <w:r w:rsidR="00E05652" w:rsidRPr="004509F1">
        <w:t>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5652" w:rsidRPr="004509F1" w:rsidRDefault="00577D5B" w:rsidP="000C70F1">
      <w:pPr>
        <w:pStyle w:val="ConsPlusNormal"/>
        <w:spacing w:line="240" w:lineRule="atLeast"/>
        <w:ind w:firstLine="539"/>
        <w:jc w:val="both"/>
      </w:pPr>
      <w:r w:rsidRPr="004509F1">
        <w:t>ж</w:t>
      </w:r>
      <w:r w:rsidR="00E05652" w:rsidRPr="004509F1">
        <w:t>)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5652" w:rsidRPr="004509F1" w:rsidRDefault="00577D5B" w:rsidP="000C70F1">
      <w:pPr>
        <w:pStyle w:val="ConsPlusNormal"/>
        <w:spacing w:line="240" w:lineRule="atLeast"/>
        <w:ind w:firstLine="539"/>
        <w:jc w:val="both"/>
      </w:pPr>
      <w:r w:rsidRPr="004509F1">
        <w:t>з</w:t>
      </w:r>
      <w:r w:rsidR="00E05652" w:rsidRPr="004509F1">
        <w:t xml:space="preserve">) координацию работы </w:t>
      </w:r>
      <w:r w:rsidR="00F53FD9" w:rsidRPr="004509F1">
        <w:t xml:space="preserve">органов местного самоуправления </w:t>
      </w:r>
      <w:r w:rsidR="00E05652" w:rsidRPr="004509F1">
        <w:t>в сфере строительства, эксплуатации, капитального ремонта и реконструкции систем наружного и архитектурно-художественного освещения;</w:t>
      </w:r>
    </w:p>
    <w:p w:rsidR="00E05652" w:rsidRPr="004509F1" w:rsidRDefault="00577D5B" w:rsidP="000C70F1">
      <w:pPr>
        <w:pStyle w:val="ConsPlusNormal"/>
        <w:spacing w:line="240" w:lineRule="atLeast"/>
        <w:ind w:firstLine="539"/>
        <w:jc w:val="both"/>
      </w:pPr>
      <w:r w:rsidRPr="004509F1">
        <w:t>и</w:t>
      </w:r>
      <w:r w:rsidR="00E05652" w:rsidRPr="004509F1">
        <w:t>) разработку и принятие правовых актов по наружному и архитектурно-художественному освещению в целях реализа</w:t>
      </w:r>
      <w:r w:rsidR="00A7569B" w:rsidRPr="004509F1">
        <w:t>ции и единого применения Закона Московской области от 30.12.2014 №191/2014-ОЗ «О регулировании дополнительных вопросов в сфере благоустройства в Московской области»</w:t>
      </w:r>
      <w:r w:rsidR="00E05652" w:rsidRPr="004509F1">
        <w:t>;</w:t>
      </w:r>
    </w:p>
    <w:p w:rsidR="00E05652" w:rsidRPr="004509F1" w:rsidRDefault="00577D5B" w:rsidP="000C70F1">
      <w:pPr>
        <w:pStyle w:val="ConsPlusNormal"/>
        <w:spacing w:line="240" w:lineRule="atLeast"/>
        <w:ind w:firstLine="539"/>
        <w:jc w:val="both"/>
      </w:pPr>
      <w:r w:rsidRPr="004509F1">
        <w:t>к</w:t>
      </w:r>
      <w:r w:rsidR="00E05652" w:rsidRPr="004509F1">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E05652" w:rsidRPr="004509F1" w:rsidRDefault="00577D5B" w:rsidP="000C70F1">
      <w:pPr>
        <w:pStyle w:val="ConsPlusNormal"/>
        <w:spacing w:line="240" w:lineRule="atLeast"/>
        <w:ind w:firstLine="539"/>
        <w:jc w:val="both"/>
      </w:pPr>
      <w:r w:rsidRPr="004509F1">
        <w:t>л</w:t>
      </w:r>
      <w:r w:rsidR="00E05652" w:rsidRPr="004509F1">
        <w:t>) иные полномочия в соответствии с федеральным законодательством и законодательством Московской области.</w:t>
      </w:r>
    </w:p>
    <w:p w:rsidR="002A353A" w:rsidRPr="004509F1" w:rsidRDefault="002A353A" w:rsidP="00FD7DA9">
      <w:pPr>
        <w:pStyle w:val="ConsPlusTitle"/>
        <w:spacing w:line="240" w:lineRule="atLeast"/>
        <w:ind w:firstLine="540"/>
        <w:jc w:val="both"/>
        <w:outlineLvl w:val="1"/>
      </w:pPr>
    </w:p>
    <w:p w:rsidR="00F53FD9" w:rsidRPr="004509F1" w:rsidRDefault="00F53FD9" w:rsidP="00FD7DA9">
      <w:pPr>
        <w:pStyle w:val="ConsPlusTitle"/>
        <w:spacing w:line="240" w:lineRule="atLeast"/>
        <w:ind w:firstLine="540"/>
        <w:jc w:val="both"/>
        <w:outlineLvl w:val="1"/>
      </w:pPr>
    </w:p>
    <w:p w:rsidR="00E05652" w:rsidRPr="004509F1" w:rsidRDefault="00E05652" w:rsidP="00FD7DA9">
      <w:pPr>
        <w:pStyle w:val="ConsPlusTitle"/>
        <w:spacing w:line="240" w:lineRule="atLeast"/>
        <w:ind w:firstLine="540"/>
        <w:jc w:val="both"/>
        <w:outlineLvl w:val="1"/>
      </w:pPr>
      <w:r w:rsidRPr="004509F1">
        <w:lastRenderedPageBreak/>
        <w:t xml:space="preserve">Статья </w:t>
      </w:r>
      <w:r w:rsidR="00FF3626" w:rsidRPr="004509F1">
        <w:t>67</w:t>
      </w:r>
      <w:r w:rsidRPr="004509F1">
        <w:t xml:space="preserve">. Полномочия  </w:t>
      </w:r>
      <w:r w:rsidR="00577D5B" w:rsidRPr="004509F1">
        <w:t>А</w:t>
      </w:r>
      <w:r w:rsidRPr="004509F1">
        <w:t xml:space="preserve">дминистрации городского округа  </w:t>
      </w:r>
      <w:r w:rsidR="00C94FF7" w:rsidRPr="004509F1">
        <w:t>Павловский Посад Московской области</w:t>
      </w:r>
    </w:p>
    <w:p w:rsidR="00E05652" w:rsidRPr="004509F1" w:rsidRDefault="00E05652" w:rsidP="00FD7DA9">
      <w:pPr>
        <w:pStyle w:val="ConsPlusNormal"/>
        <w:spacing w:line="240" w:lineRule="atLeast"/>
        <w:jc w:val="both"/>
      </w:pPr>
    </w:p>
    <w:p w:rsidR="00F53FD9" w:rsidRPr="004509F1" w:rsidRDefault="00F53FD9" w:rsidP="00FD7DA9">
      <w:pPr>
        <w:pStyle w:val="ConsPlusNormal"/>
        <w:spacing w:line="240" w:lineRule="atLeast"/>
        <w:jc w:val="both"/>
      </w:pPr>
    </w:p>
    <w:p w:rsidR="00E05652" w:rsidRPr="004509F1" w:rsidRDefault="00E05652" w:rsidP="00FD7DA9">
      <w:pPr>
        <w:pStyle w:val="ConsPlusNormal"/>
        <w:spacing w:line="240" w:lineRule="atLeast"/>
        <w:ind w:firstLine="540"/>
        <w:jc w:val="both"/>
      </w:pPr>
      <w:r w:rsidRPr="004509F1">
        <w:rPr>
          <w:szCs w:val="24"/>
        </w:rPr>
        <w:t xml:space="preserve">Администрация городского округа </w:t>
      </w:r>
      <w:r w:rsidR="00C94FF7" w:rsidRPr="004509F1">
        <w:rPr>
          <w:szCs w:val="24"/>
        </w:rPr>
        <w:t>Павловский Посад Московской области</w:t>
      </w:r>
      <w:r w:rsidRPr="004509F1">
        <w:rPr>
          <w:szCs w:val="24"/>
        </w:rPr>
        <w:t xml:space="preserve"> при реализации полномочий в сфере благоустройства руководству</w:t>
      </w:r>
      <w:r w:rsidR="00F17015" w:rsidRPr="004509F1">
        <w:rPr>
          <w:szCs w:val="24"/>
        </w:rPr>
        <w:t>е</w:t>
      </w:r>
      <w:r w:rsidRPr="004509F1">
        <w:rPr>
          <w:szCs w:val="24"/>
        </w:rPr>
        <w:t>тся Законом Московской области  от 30.12.2014г № 191/2014-ОЗ «О</w:t>
      </w:r>
      <w:r w:rsidR="00577D5B" w:rsidRPr="004509F1">
        <w:rPr>
          <w:szCs w:val="24"/>
        </w:rPr>
        <w:t xml:space="preserve"> регулировании дополнительных вопросов в сфере благоустройства в Московской области»</w:t>
      </w:r>
      <w:r w:rsidRPr="004509F1">
        <w:rPr>
          <w:szCs w:val="24"/>
        </w:rPr>
        <w:t xml:space="preserve"> и</w:t>
      </w:r>
      <w:r w:rsidR="00F53FD9" w:rsidRPr="004509F1">
        <w:rPr>
          <w:szCs w:val="24"/>
        </w:rPr>
        <w:t xml:space="preserve"> осуществляет следующие полномочия</w:t>
      </w:r>
      <w:r w:rsidRPr="004509F1">
        <w:t>:</w:t>
      </w:r>
    </w:p>
    <w:p w:rsidR="00E05652" w:rsidRPr="004509F1" w:rsidRDefault="00E05652" w:rsidP="00FD7DA9">
      <w:pPr>
        <w:pStyle w:val="ConsPlusNormal"/>
        <w:spacing w:line="240" w:lineRule="atLeast"/>
        <w:ind w:firstLine="540"/>
        <w:jc w:val="both"/>
      </w:pPr>
      <w:r w:rsidRPr="004509F1">
        <w:t>принима</w:t>
      </w:r>
      <w:r w:rsidR="005E35FC" w:rsidRPr="004509F1">
        <w:t>е</w:t>
      </w:r>
      <w:r w:rsidRPr="004509F1">
        <w:t>т муниципальные правовые акты с учетом требований настоящ</w:t>
      </w:r>
      <w:r w:rsidR="005E35FC" w:rsidRPr="004509F1">
        <w:t>их</w:t>
      </w:r>
      <w:r w:rsidRPr="004509F1">
        <w:t xml:space="preserve"> </w:t>
      </w:r>
      <w:r w:rsidR="005E35FC" w:rsidRPr="004509F1">
        <w:t>Правил</w:t>
      </w:r>
      <w:r w:rsidRPr="004509F1">
        <w:t>, законодательства Российской Федерации и правовых актов Московской области;</w:t>
      </w:r>
    </w:p>
    <w:p w:rsidR="00E05652" w:rsidRPr="004509F1" w:rsidRDefault="00E05652" w:rsidP="00FD7DA9">
      <w:pPr>
        <w:pStyle w:val="ConsPlusNormal"/>
        <w:spacing w:line="240" w:lineRule="atLeast"/>
        <w:ind w:firstLine="540"/>
        <w:jc w:val="both"/>
      </w:pPr>
      <w:r w:rsidRPr="004509F1">
        <w:t>обеспечива</w:t>
      </w:r>
      <w:r w:rsidR="005E35FC" w:rsidRPr="004509F1">
        <w:t>е</w:t>
      </w:r>
      <w:r w:rsidRPr="004509F1">
        <w:t xml:space="preserve">т закрепление всей территории </w:t>
      </w:r>
      <w:r w:rsidR="005E35FC" w:rsidRPr="004509F1">
        <w:t>городского округа Павловский Посад Московской области</w:t>
      </w:r>
      <w:r w:rsidRPr="004509F1">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E05652" w:rsidRPr="004509F1" w:rsidRDefault="00E05652" w:rsidP="00FD7DA9">
      <w:pPr>
        <w:pStyle w:val="ConsPlusNormal"/>
        <w:spacing w:line="240" w:lineRule="atLeast"/>
        <w:ind w:firstLine="540"/>
        <w:jc w:val="both"/>
      </w:pPr>
      <w:r w:rsidRPr="004509F1">
        <w:t>привлека</w:t>
      </w:r>
      <w:r w:rsidR="005E35FC" w:rsidRPr="004509F1">
        <w:t>е</w:t>
      </w:r>
      <w:r w:rsidRPr="004509F1">
        <w:t xml:space="preserve">т население к выполнению на добровольной основе социально значимых работ по благоустройству и озеленению территории </w:t>
      </w:r>
      <w:r w:rsidR="005E35FC" w:rsidRPr="004509F1">
        <w:t>городского округа Павловский Посад Московской области</w:t>
      </w:r>
      <w:r w:rsidRPr="004509F1">
        <w:t>;</w:t>
      </w:r>
    </w:p>
    <w:p w:rsidR="00E05652" w:rsidRPr="004509F1" w:rsidRDefault="00E05652" w:rsidP="00FD7DA9">
      <w:pPr>
        <w:pStyle w:val="ConsPlusNormal"/>
        <w:spacing w:line="240" w:lineRule="atLeast"/>
        <w:ind w:firstLine="540"/>
        <w:jc w:val="both"/>
      </w:pPr>
      <w:r w:rsidRPr="004509F1">
        <w:t>утвержда</w:t>
      </w:r>
      <w:r w:rsidR="005E35FC" w:rsidRPr="004509F1">
        <w:t>е</w:t>
      </w:r>
      <w:r w:rsidRPr="004509F1">
        <w:t xml:space="preserve">т расходы бюджета </w:t>
      </w:r>
      <w:r w:rsidR="005E35FC" w:rsidRPr="004509F1">
        <w:t xml:space="preserve">городского округа Павловский Посад Московской области </w:t>
      </w:r>
      <w:r w:rsidRPr="004509F1">
        <w:t>на очередной финансовый год на благоустройство и озеленение;</w:t>
      </w:r>
    </w:p>
    <w:p w:rsidR="00E05652" w:rsidRPr="004509F1" w:rsidRDefault="00E05652" w:rsidP="00FD7DA9">
      <w:pPr>
        <w:pStyle w:val="ConsPlusNormal"/>
        <w:spacing w:line="240" w:lineRule="atLeast"/>
        <w:ind w:firstLine="540"/>
        <w:jc w:val="both"/>
      </w:pPr>
      <w:r w:rsidRPr="004509F1">
        <w:t>определя</w:t>
      </w:r>
      <w:r w:rsidR="005E35FC" w:rsidRPr="004509F1">
        <w:t>е</w:t>
      </w:r>
      <w:r w:rsidRPr="004509F1">
        <w:t>т время и порядок проведения месячников по благоустройству и озеленению территории в рамках временного промежутка, установленного настоящим</w:t>
      </w:r>
      <w:r w:rsidR="005E35FC" w:rsidRPr="004509F1">
        <w:t>и</w:t>
      </w:r>
      <w:r w:rsidRPr="004509F1">
        <w:t xml:space="preserve"> </w:t>
      </w:r>
      <w:r w:rsidR="005E35FC" w:rsidRPr="004509F1">
        <w:t>Правилами</w:t>
      </w:r>
      <w:r w:rsidRPr="004509F1">
        <w:t>;</w:t>
      </w:r>
    </w:p>
    <w:p w:rsidR="00E05652" w:rsidRPr="004509F1" w:rsidRDefault="00E05652" w:rsidP="00FD7DA9">
      <w:pPr>
        <w:pStyle w:val="ConsPlusNormal"/>
        <w:spacing w:line="240" w:lineRule="atLeast"/>
        <w:ind w:firstLine="540"/>
        <w:jc w:val="both"/>
      </w:pPr>
      <w:r w:rsidRPr="004509F1">
        <w:t>утвержда</w:t>
      </w:r>
      <w:r w:rsidR="005E35FC" w:rsidRPr="004509F1">
        <w:t>е</w:t>
      </w:r>
      <w:r w:rsidRPr="004509F1">
        <w:t>т правила и планы благоустройства территорий</w:t>
      </w:r>
      <w:r w:rsidR="005E35FC" w:rsidRPr="004509F1">
        <w:t xml:space="preserve"> городского округа Павловский Посад Московской области</w:t>
      </w:r>
      <w:r w:rsidRPr="004509F1">
        <w:t>;</w:t>
      </w:r>
    </w:p>
    <w:p w:rsidR="00E05652" w:rsidRPr="004509F1" w:rsidRDefault="00E05652" w:rsidP="00FD7DA9">
      <w:pPr>
        <w:pStyle w:val="ConsPlusNormal"/>
        <w:spacing w:line="240" w:lineRule="atLeast"/>
        <w:ind w:firstLine="540"/>
        <w:jc w:val="both"/>
      </w:pPr>
      <w:r w:rsidRPr="004509F1">
        <w:t>осуществля</w:t>
      </w:r>
      <w:r w:rsidR="005E35FC" w:rsidRPr="004509F1">
        <w:t>е</w:t>
      </w:r>
      <w:r w:rsidRPr="004509F1">
        <w:t>т согласование планов по благоустройству с объединениями граждан, общественными организациями и объединениями;</w:t>
      </w:r>
    </w:p>
    <w:p w:rsidR="00E05652" w:rsidRPr="004509F1" w:rsidRDefault="00E05652" w:rsidP="00FD7DA9">
      <w:pPr>
        <w:pStyle w:val="ConsPlusNormal"/>
        <w:spacing w:line="240" w:lineRule="atLeast"/>
        <w:ind w:firstLine="540"/>
        <w:jc w:val="both"/>
      </w:pPr>
      <w:r w:rsidRPr="004509F1">
        <w:t>утвержда</w:t>
      </w:r>
      <w:r w:rsidR="005E35FC" w:rsidRPr="004509F1">
        <w:t>е</w:t>
      </w:r>
      <w:r w:rsidRPr="004509F1">
        <w:t>т планы по благоустройству и озеленению территорий;</w:t>
      </w:r>
    </w:p>
    <w:p w:rsidR="00E05652" w:rsidRPr="004509F1" w:rsidRDefault="00E05652" w:rsidP="00FD7DA9">
      <w:pPr>
        <w:pStyle w:val="ConsPlusNormal"/>
        <w:spacing w:line="240" w:lineRule="atLeast"/>
        <w:ind w:firstLine="540"/>
        <w:jc w:val="both"/>
      </w:pPr>
      <w:r w:rsidRPr="004509F1">
        <w:t>реализу</w:t>
      </w:r>
      <w:r w:rsidR="005E35FC" w:rsidRPr="004509F1">
        <w:t>е</w:t>
      </w:r>
      <w:r w:rsidRPr="004509F1">
        <w:t>т планы по благоустройству и озеленению территорий;</w:t>
      </w:r>
    </w:p>
    <w:p w:rsidR="00E05652" w:rsidRPr="004509F1" w:rsidRDefault="00E05652" w:rsidP="00FD7DA9">
      <w:pPr>
        <w:pStyle w:val="ConsPlusNormal"/>
        <w:spacing w:line="240" w:lineRule="atLeast"/>
        <w:ind w:firstLine="540"/>
        <w:jc w:val="both"/>
      </w:pPr>
      <w:r w:rsidRPr="004509F1">
        <w:t>принима</w:t>
      </w:r>
      <w:r w:rsidR="005E35FC" w:rsidRPr="004509F1">
        <w:t>е</w:t>
      </w:r>
      <w:r w:rsidRPr="004509F1">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E05652" w:rsidRPr="004509F1" w:rsidRDefault="00E05652" w:rsidP="00FD7DA9">
      <w:pPr>
        <w:pStyle w:val="ConsPlusNormal"/>
        <w:spacing w:line="240" w:lineRule="atLeast"/>
        <w:ind w:firstLine="540"/>
        <w:jc w:val="both"/>
      </w:pPr>
      <w:r w:rsidRPr="004509F1">
        <w:t>организу</w:t>
      </w:r>
      <w:r w:rsidR="005E35FC" w:rsidRPr="004509F1">
        <w:t>е</w:t>
      </w:r>
      <w:r w:rsidRPr="004509F1">
        <w:t>т конкурсы по благоустройству и озеленению территории среди жителей по различным номинациям;</w:t>
      </w:r>
    </w:p>
    <w:p w:rsidR="00E05652" w:rsidRPr="004509F1" w:rsidRDefault="00E05652" w:rsidP="00FD7DA9">
      <w:pPr>
        <w:pStyle w:val="ConsPlusNormal"/>
        <w:spacing w:line="240" w:lineRule="atLeast"/>
        <w:ind w:firstLine="540"/>
        <w:jc w:val="both"/>
      </w:pPr>
      <w:r w:rsidRPr="004509F1">
        <w:t>довод</w:t>
      </w:r>
      <w:r w:rsidR="005E35FC" w:rsidRPr="004509F1">
        <w:t>и</w:t>
      </w:r>
      <w:r w:rsidRPr="004509F1">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E05652" w:rsidRPr="004509F1" w:rsidRDefault="00E05652" w:rsidP="00FD7DA9">
      <w:pPr>
        <w:pStyle w:val="ConsPlusNormal"/>
        <w:spacing w:line="240" w:lineRule="atLeast"/>
        <w:ind w:firstLine="540"/>
        <w:jc w:val="both"/>
      </w:pPr>
      <w:r w:rsidRPr="004509F1">
        <w:t>осуществля</w:t>
      </w:r>
      <w:r w:rsidR="005E35FC" w:rsidRPr="004509F1">
        <w:t>е</w:t>
      </w:r>
      <w:r w:rsidRPr="004509F1">
        <w:t>т организацию благоустройства и озеленения территории с учетом мнения жителей соответствующих территорий и иных заинтересованных лиц;</w:t>
      </w:r>
    </w:p>
    <w:p w:rsidR="00E05652" w:rsidRPr="004509F1" w:rsidRDefault="00E05652" w:rsidP="00FD7DA9">
      <w:pPr>
        <w:pStyle w:val="ConsPlusNormal"/>
        <w:spacing w:line="240" w:lineRule="atLeast"/>
        <w:ind w:firstLine="540"/>
        <w:jc w:val="both"/>
      </w:pPr>
      <w:r w:rsidRPr="004509F1">
        <w:t>осуществля</w:t>
      </w:r>
      <w:r w:rsidR="005E35FC" w:rsidRPr="004509F1">
        <w:t>е</w:t>
      </w:r>
      <w:r w:rsidRPr="004509F1">
        <w:t>т разработку, утверждение и реализацию схем санитарной очистки территории;</w:t>
      </w:r>
    </w:p>
    <w:p w:rsidR="00E05652" w:rsidRPr="004509F1" w:rsidRDefault="00E05652" w:rsidP="00FD7DA9">
      <w:pPr>
        <w:pStyle w:val="ConsPlusNormal"/>
        <w:spacing w:line="240" w:lineRule="atLeast"/>
        <w:ind w:firstLine="540"/>
        <w:jc w:val="both"/>
      </w:pPr>
      <w:r w:rsidRPr="004509F1">
        <w:t>принима</w:t>
      </w:r>
      <w:r w:rsidR="005E35FC" w:rsidRPr="004509F1">
        <w:t>е</w:t>
      </w:r>
      <w:r w:rsidRPr="004509F1">
        <w:t>т меры профилактического характера, направленные на сохранение объектов благоустройства;</w:t>
      </w:r>
    </w:p>
    <w:p w:rsidR="00E05652" w:rsidRPr="004509F1" w:rsidRDefault="00E05652" w:rsidP="00FD7DA9">
      <w:pPr>
        <w:pStyle w:val="ConsPlusNormal"/>
        <w:spacing w:line="240" w:lineRule="atLeast"/>
        <w:ind w:firstLine="540"/>
        <w:jc w:val="both"/>
      </w:pPr>
      <w:r w:rsidRPr="004509F1">
        <w:t>примен</w:t>
      </w:r>
      <w:r w:rsidR="005E35FC" w:rsidRPr="004509F1">
        <w:t>яе</w:t>
      </w:r>
      <w:r w:rsidRPr="004509F1">
        <w:t>т меры экономического стимулирования граждан и организаций за деятельность в сфере благоустройства;</w:t>
      </w:r>
    </w:p>
    <w:p w:rsidR="00E05652" w:rsidRPr="004509F1" w:rsidRDefault="00E05652" w:rsidP="00FD7DA9">
      <w:pPr>
        <w:pStyle w:val="ConsPlusNormal"/>
        <w:spacing w:line="240" w:lineRule="atLeast"/>
        <w:ind w:firstLine="540"/>
        <w:jc w:val="both"/>
      </w:pPr>
      <w:r w:rsidRPr="004509F1">
        <w:t>организу</w:t>
      </w:r>
      <w:r w:rsidR="005E35FC" w:rsidRPr="004509F1">
        <w:t>е</w:t>
      </w:r>
      <w:r w:rsidRPr="004509F1">
        <w:t>т содержание, техническое обслуживание, текущий и капитальный ремонт, реконструкцию и строительство сетей уличного освещения;</w:t>
      </w:r>
    </w:p>
    <w:p w:rsidR="00E05652" w:rsidRPr="004509F1" w:rsidRDefault="00E05652" w:rsidP="00FD7DA9">
      <w:pPr>
        <w:pStyle w:val="ConsPlusNormal"/>
        <w:spacing w:line="240" w:lineRule="atLeast"/>
        <w:ind w:firstLine="540"/>
        <w:jc w:val="both"/>
      </w:pPr>
      <w:r w:rsidRPr="004509F1">
        <w:t>определя</w:t>
      </w:r>
      <w:r w:rsidR="005E35FC" w:rsidRPr="004509F1">
        <w:t>е</w:t>
      </w:r>
      <w:r w:rsidRPr="004509F1">
        <w:t>т требования к организации освещения улиц и установке указателей с наименованиями улиц и номерами домов, в части не урегулированной настоящим</w:t>
      </w:r>
      <w:r w:rsidR="005E35FC" w:rsidRPr="004509F1">
        <w:t>и</w:t>
      </w:r>
      <w:r w:rsidRPr="004509F1">
        <w:t xml:space="preserve"> </w:t>
      </w:r>
      <w:r w:rsidR="005E35FC" w:rsidRPr="004509F1">
        <w:t xml:space="preserve">Правилами </w:t>
      </w:r>
      <w:r w:rsidRPr="004509F1">
        <w:t>и иными правовыми актами Московской области;</w:t>
      </w:r>
    </w:p>
    <w:p w:rsidR="00E05652" w:rsidRPr="004509F1" w:rsidRDefault="00E05652" w:rsidP="00FD7DA9">
      <w:pPr>
        <w:pStyle w:val="ConsPlusNormal"/>
        <w:spacing w:line="240" w:lineRule="atLeast"/>
        <w:ind w:firstLine="540"/>
        <w:jc w:val="both"/>
      </w:pPr>
      <w:r w:rsidRPr="004509F1">
        <w:t>осуществля</w:t>
      </w:r>
      <w:r w:rsidR="005E35FC" w:rsidRPr="004509F1">
        <w:t>е</w:t>
      </w:r>
      <w:r w:rsidRPr="004509F1">
        <w:t>т устройство муниципальных площадок микрорайонного типа для выгула домашних животных;</w:t>
      </w:r>
    </w:p>
    <w:p w:rsidR="00E05652" w:rsidRPr="004509F1" w:rsidRDefault="00E05652" w:rsidP="00FD7DA9">
      <w:pPr>
        <w:pStyle w:val="ConsPlusNormal"/>
        <w:spacing w:line="240" w:lineRule="atLeast"/>
        <w:ind w:firstLine="540"/>
        <w:jc w:val="both"/>
      </w:pPr>
      <w:r w:rsidRPr="004509F1">
        <w:t>привлека</w:t>
      </w:r>
      <w:r w:rsidR="005E35FC" w:rsidRPr="004509F1">
        <w:t>е</w:t>
      </w:r>
      <w:r w:rsidRPr="004509F1">
        <w:t xml:space="preserve">т собственников (правообладателей) домовладений, организации, осуществляющие функции управления многоквартирными жилыми домами; </w:t>
      </w:r>
      <w:r w:rsidRPr="004509F1">
        <w:lastRenderedPageBreak/>
        <w:t xml:space="preserve">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5E35FC" w:rsidRPr="004509F1">
        <w:t xml:space="preserve">городского округа Павловский Посад Московской области </w:t>
      </w:r>
      <w:r w:rsidRPr="004509F1">
        <w:t>для приемки работ, выполненных при осуществлении мероприятий, закрепленных в планах благоустройства</w:t>
      </w:r>
      <w:r w:rsidR="005E35FC" w:rsidRPr="004509F1">
        <w:t xml:space="preserve"> городского округа Павловский Посад Московской области</w:t>
      </w:r>
      <w:r w:rsidRPr="004509F1">
        <w:t>;</w:t>
      </w:r>
    </w:p>
    <w:p w:rsidR="00E05652" w:rsidRPr="004509F1" w:rsidRDefault="00E05652" w:rsidP="00FD7DA9">
      <w:pPr>
        <w:pStyle w:val="ConsPlusNormal"/>
        <w:spacing w:line="240" w:lineRule="atLeast"/>
        <w:ind w:firstLine="540"/>
        <w:jc w:val="both"/>
      </w:pPr>
      <w:r w:rsidRPr="004509F1">
        <w:t>созда</w:t>
      </w:r>
      <w:r w:rsidR="005E35FC" w:rsidRPr="004509F1">
        <w:t>е</w:t>
      </w:r>
      <w:r w:rsidRPr="004509F1">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E05652" w:rsidRPr="004509F1" w:rsidRDefault="00E05652" w:rsidP="00FD7DA9">
      <w:pPr>
        <w:pStyle w:val="ConsPlusNormal"/>
        <w:spacing w:line="240" w:lineRule="atLeast"/>
        <w:ind w:firstLine="540"/>
        <w:jc w:val="both"/>
      </w:pPr>
      <w:r w:rsidRPr="004509F1">
        <w:t>осуществля</w:t>
      </w:r>
      <w:r w:rsidR="005E35FC" w:rsidRPr="004509F1">
        <w:t>е</w:t>
      </w:r>
      <w:r w:rsidRPr="004509F1">
        <w:t xml:space="preserve">т иные полномочия, отнесенные законами Российской Федерации и законами Московской области к полномочиям </w:t>
      </w:r>
      <w:r w:rsidR="005E35FC" w:rsidRPr="004509F1">
        <w:t xml:space="preserve">Администрации городского округа Павловский Посад Московской области </w:t>
      </w:r>
      <w:r w:rsidRPr="004509F1">
        <w:t>в сфере благоустройства и озеленения территории;</w:t>
      </w:r>
    </w:p>
    <w:p w:rsidR="00E05652" w:rsidRPr="004509F1" w:rsidRDefault="00E05652" w:rsidP="00FD7DA9">
      <w:pPr>
        <w:pStyle w:val="ConsPlusNormal"/>
        <w:spacing w:line="240" w:lineRule="atLeast"/>
        <w:ind w:firstLine="540"/>
        <w:jc w:val="both"/>
      </w:pPr>
      <w:r w:rsidRPr="004509F1">
        <w:t>утвержда</w:t>
      </w:r>
      <w:r w:rsidR="005E35FC" w:rsidRPr="004509F1">
        <w:t>е</w:t>
      </w:r>
      <w:r w:rsidRPr="004509F1">
        <w:t xml:space="preserve">т и доводят до юридических и физических лиц требования к архитектурно-художественному облику территорий </w:t>
      </w:r>
      <w:r w:rsidR="005E35FC" w:rsidRPr="004509F1">
        <w:t xml:space="preserve">городского округа Павловский Посад </w:t>
      </w:r>
      <w:r w:rsidRPr="004509F1">
        <w:t>путем размещения на публичных информационных ресурсах.</w:t>
      </w:r>
    </w:p>
    <w:p w:rsidR="00E05652" w:rsidRPr="004509F1" w:rsidRDefault="00E05652" w:rsidP="00FD7DA9">
      <w:pPr>
        <w:pStyle w:val="ConsPlusNormal"/>
        <w:spacing w:line="240" w:lineRule="atLeast"/>
        <w:ind w:firstLine="540"/>
        <w:jc w:val="both"/>
      </w:pPr>
      <w:r w:rsidRPr="004509F1">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E05652" w:rsidRPr="004509F1" w:rsidRDefault="00E05652" w:rsidP="00FD7DA9">
      <w:pPr>
        <w:pStyle w:val="ConsPlusNormal"/>
        <w:spacing w:line="240" w:lineRule="atLeast"/>
        <w:jc w:val="both"/>
      </w:pPr>
    </w:p>
    <w:p w:rsidR="00E05652" w:rsidRPr="004509F1" w:rsidRDefault="00E05652" w:rsidP="00290E72">
      <w:pPr>
        <w:rPr>
          <w:rFonts w:ascii="Times New Roman" w:hAnsi="Times New Roman"/>
          <w:sz w:val="28"/>
          <w:szCs w:val="28"/>
        </w:rPr>
        <w:sectPr w:rsidR="00E05652" w:rsidRPr="004509F1" w:rsidSect="009519F3">
          <w:pgSz w:w="11906" w:h="16838"/>
          <w:pgMar w:top="1134" w:right="850" w:bottom="709" w:left="1701" w:header="708" w:footer="708" w:gutter="0"/>
          <w:cols w:space="708"/>
          <w:docGrid w:linePitch="360"/>
        </w:sectPr>
      </w:pPr>
      <w:bookmarkStart w:id="38" w:name="sub_600"/>
      <w:bookmarkEnd w:id="38"/>
    </w:p>
    <w:p w:rsidR="00E05652" w:rsidRPr="004509F1" w:rsidRDefault="00E05652" w:rsidP="00290E72">
      <w:pPr>
        <w:pStyle w:val="ConsPlusNormal"/>
        <w:jc w:val="right"/>
        <w:outlineLvl w:val="1"/>
        <w:rPr>
          <w:sz w:val="28"/>
          <w:szCs w:val="28"/>
        </w:rPr>
      </w:pPr>
      <w:r w:rsidRPr="004509F1">
        <w:rPr>
          <w:sz w:val="28"/>
          <w:szCs w:val="28"/>
        </w:rPr>
        <w:lastRenderedPageBreak/>
        <w:t>Приложение N 1</w:t>
      </w:r>
    </w:p>
    <w:p w:rsidR="00E05652" w:rsidRPr="004509F1" w:rsidRDefault="00E05652" w:rsidP="00290E72">
      <w:pPr>
        <w:pStyle w:val="ConsPlusNormal"/>
        <w:jc w:val="right"/>
        <w:rPr>
          <w:sz w:val="28"/>
          <w:szCs w:val="28"/>
        </w:rPr>
      </w:pPr>
      <w:r w:rsidRPr="004509F1">
        <w:rPr>
          <w:sz w:val="28"/>
          <w:szCs w:val="28"/>
        </w:rPr>
        <w:t>к Правилам</w:t>
      </w:r>
    </w:p>
    <w:p w:rsidR="00E05652" w:rsidRPr="004509F1" w:rsidRDefault="00317C35" w:rsidP="00290E72">
      <w:pPr>
        <w:pStyle w:val="ConsPlusNormal"/>
        <w:jc w:val="right"/>
        <w:rPr>
          <w:sz w:val="28"/>
          <w:szCs w:val="28"/>
        </w:rPr>
      </w:pPr>
      <w:r w:rsidRPr="004509F1">
        <w:rPr>
          <w:sz w:val="28"/>
          <w:szCs w:val="28"/>
        </w:rPr>
        <w:t xml:space="preserve">по </w:t>
      </w:r>
      <w:r w:rsidR="00E05652" w:rsidRPr="004509F1">
        <w:rPr>
          <w:sz w:val="28"/>
          <w:szCs w:val="28"/>
        </w:rPr>
        <w:t>благоустройств</w:t>
      </w:r>
      <w:r w:rsidRPr="004509F1">
        <w:rPr>
          <w:sz w:val="28"/>
          <w:szCs w:val="28"/>
        </w:rPr>
        <w:t>у</w:t>
      </w:r>
      <w:r w:rsidR="00E05652" w:rsidRPr="004509F1">
        <w:rPr>
          <w:sz w:val="28"/>
          <w:szCs w:val="28"/>
        </w:rPr>
        <w:t xml:space="preserve"> территории</w:t>
      </w:r>
    </w:p>
    <w:p w:rsidR="00E05652" w:rsidRPr="004509F1" w:rsidRDefault="0028227E" w:rsidP="00290E72">
      <w:pPr>
        <w:pStyle w:val="ConsPlusNormal"/>
        <w:jc w:val="right"/>
        <w:rPr>
          <w:sz w:val="28"/>
          <w:szCs w:val="28"/>
        </w:rPr>
      </w:pPr>
      <w:r w:rsidRPr="004509F1">
        <w:rPr>
          <w:sz w:val="28"/>
          <w:szCs w:val="28"/>
        </w:rPr>
        <w:t>г</w:t>
      </w:r>
      <w:r w:rsidR="00E05652" w:rsidRPr="004509F1">
        <w:rPr>
          <w:sz w:val="28"/>
          <w:szCs w:val="28"/>
        </w:rPr>
        <w:t xml:space="preserve">ородского округа </w:t>
      </w:r>
      <w:r w:rsidR="00C94FF7" w:rsidRPr="004509F1">
        <w:rPr>
          <w:sz w:val="28"/>
          <w:szCs w:val="28"/>
        </w:rPr>
        <w:t>Павловский Посад</w:t>
      </w:r>
      <w:r w:rsidRPr="004509F1">
        <w:rPr>
          <w:sz w:val="28"/>
          <w:szCs w:val="28"/>
        </w:rPr>
        <w:t xml:space="preserve"> Московской области</w:t>
      </w:r>
    </w:p>
    <w:p w:rsidR="00E05652" w:rsidRPr="004509F1" w:rsidRDefault="00E05652" w:rsidP="00290E72">
      <w:pPr>
        <w:pStyle w:val="ConsPlusNormal"/>
        <w:jc w:val="both"/>
        <w:rPr>
          <w:sz w:val="28"/>
          <w:szCs w:val="28"/>
        </w:rPr>
      </w:pPr>
    </w:p>
    <w:p w:rsidR="00E05652" w:rsidRPr="004509F1" w:rsidRDefault="00E05652" w:rsidP="00290E72">
      <w:pPr>
        <w:pStyle w:val="ConsPlusNormal"/>
        <w:jc w:val="center"/>
        <w:rPr>
          <w:sz w:val="28"/>
          <w:szCs w:val="28"/>
        </w:rPr>
      </w:pPr>
      <w:bookmarkStart w:id="39" w:name="P414"/>
      <w:bookmarkEnd w:id="39"/>
      <w:r w:rsidRPr="004509F1">
        <w:rPr>
          <w:sz w:val="28"/>
          <w:szCs w:val="28"/>
        </w:rPr>
        <w:t>ТАБЛИЦА</w:t>
      </w:r>
    </w:p>
    <w:p w:rsidR="00E05652" w:rsidRPr="004509F1" w:rsidRDefault="00E05652" w:rsidP="00290E72">
      <w:pPr>
        <w:pStyle w:val="ConsPlusNormal"/>
        <w:jc w:val="center"/>
        <w:rPr>
          <w:sz w:val="28"/>
          <w:szCs w:val="28"/>
        </w:rPr>
      </w:pPr>
      <w:r w:rsidRPr="004509F1">
        <w:rPr>
          <w:sz w:val="28"/>
          <w:szCs w:val="28"/>
        </w:rPr>
        <w:t>НОРМАТИВНЫХ ПОКАЗАТЕЛЕЙ С УЧЕТОМ ОСОБЕННОСТЕЙ</w:t>
      </w:r>
    </w:p>
    <w:p w:rsidR="00E05652" w:rsidRPr="004509F1" w:rsidRDefault="00E05652" w:rsidP="00290E72">
      <w:pPr>
        <w:pStyle w:val="ConsPlusNormal"/>
        <w:jc w:val="center"/>
        <w:rPr>
          <w:sz w:val="28"/>
          <w:szCs w:val="28"/>
        </w:rPr>
      </w:pPr>
      <w:r w:rsidRPr="004509F1">
        <w:rPr>
          <w:sz w:val="28"/>
          <w:szCs w:val="28"/>
        </w:rPr>
        <w:t xml:space="preserve">ТЕРРИТОРИЙ  ГОРОДСКОГО ОКРУГА </w:t>
      </w:r>
      <w:r w:rsidR="00C94FF7" w:rsidRPr="004509F1">
        <w:rPr>
          <w:sz w:val="28"/>
          <w:szCs w:val="28"/>
        </w:rPr>
        <w:t>ПАВЛОВСКИЙ ПОСАД</w:t>
      </w:r>
      <w:r w:rsidRPr="004509F1">
        <w:rPr>
          <w:sz w:val="28"/>
          <w:szCs w:val="28"/>
        </w:rPr>
        <w:t xml:space="preserve"> МОСКОВСКОЙ ОБЛАСТИ</w:t>
      </w:r>
    </w:p>
    <w:p w:rsidR="00E05652" w:rsidRPr="004509F1" w:rsidRDefault="00E05652" w:rsidP="00290E72">
      <w:pPr>
        <w:pStyle w:val="ConsPlusNormal"/>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5106"/>
        <w:gridCol w:w="3024"/>
        <w:gridCol w:w="2665"/>
      </w:tblGrid>
      <w:tr w:rsidR="004509F1" w:rsidRPr="004509F1" w:rsidTr="000A2BC8">
        <w:tc>
          <w:tcPr>
            <w:tcW w:w="907" w:type="dxa"/>
          </w:tcPr>
          <w:p w:rsidR="00E05652" w:rsidRPr="004509F1" w:rsidRDefault="00E05652" w:rsidP="000A2BC8">
            <w:pPr>
              <w:pStyle w:val="ConsPlusNormal"/>
              <w:jc w:val="center"/>
              <w:rPr>
                <w:sz w:val="28"/>
                <w:szCs w:val="28"/>
              </w:rPr>
            </w:pPr>
            <w:r w:rsidRPr="004509F1">
              <w:rPr>
                <w:sz w:val="28"/>
                <w:szCs w:val="28"/>
              </w:rPr>
              <w:t>N п/п</w:t>
            </w:r>
          </w:p>
        </w:tc>
        <w:tc>
          <w:tcPr>
            <w:tcW w:w="5106" w:type="dxa"/>
          </w:tcPr>
          <w:p w:rsidR="00E05652" w:rsidRPr="004509F1" w:rsidRDefault="00E05652" w:rsidP="000A2BC8">
            <w:pPr>
              <w:pStyle w:val="ConsPlusNormal"/>
              <w:jc w:val="center"/>
              <w:rPr>
                <w:sz w:val="28"/>
                <w:szCs w:val="28"/>
              </w:rPr>
            </w:pPr>
            <w:r w:rsidRPr="004509F1">
              <w:rPr>
                <w:sz w:val="28"/>
                <w:szCs w:val="28"/>
              </w:rPr>
              <w:t>Название нормативного показателя</w:t>
            </w:r>
          </w:p>
        </w:tc>
        <w:tc>
          <w:tcPr>
            <w:tcW w:w="3024" w:type="dxa"/>
          </w:tcPr>
          <w:p w:rsidR="00E05652" w:rsidRPr="004509F1" w:rsidRDefault="00E05652" w:rsidP="002A353A">
            <w:pPr>
              <w:pStyle w:val="ConsPlusNormal"/>
              <w:jc w:val="center"/>
              <w:rPr>
                <w:sz w:val="28"/>
                <w:szCs w:val="28"/>
              </w:rPr>
            </w:pPr>
            <w:r w:rsidRPr="004509F1">
              <w:rPr>
                <w:sz w:val="28"/>
                <w:szCs w:val="28"/>
              </w:rPr>
              <w:t xml:space="preserve">Величина нормативного показателя, установленная </w:t>
            </w:r>
            <w:hyperlink r:id="rId14" w:history="1">
              <w:r w:rsidRPr="004509F1">
                <w:rPr>
                  <w:sz w:val="28"/>
                  <w:szCs w:val="28"/>
                </w:rPr>
                <w:t>Законом</w:t>
              </w:r>
            </w:hyperlink>
            <w:r w:rsidRPr="004509F1">
              <w:rPr>
                <w:sz w:val="28"/>
                <w:szCs w:val="28"/>
              </w:rPr>
              <w:t xml:space="preserve"> МО от 30.12.2014 N 191/2014-ОЗ "</w:t>
            </w:r>
            <w:r w:rsidR="002A353A" w:rsidRPr="004509F1">
              <w:rPr>
                <w:sz w:val="28"/>
                <w:szCs w:val="28"/>
              </w:rPr>
              <w:t>О регулировании дополнительных вопросов в сфере благоустройства в Московской области</w:t>
            </w:r>
            <w:r w:rsidRPr="004509F1">
              <w:rPr>
                <w:sz w:val="28"/>
                <w:szCs w:val="28"/>
              </w:rPr>
              <w:t>"</w:t>
            </w:r>
          </w:p>
        </w:tc>
        <w:tc>
          <w:tcPr>
            <w:tcW w:w="2665" w:type="dxa"/>
          </w:tcPr>
          <w:p w:rsidR="00E05652" w:rsidRPr="004509F1" w:rsidRDefault="00E05652" w:rsidP="00C94FF7">
            <w:pPr>
              <w:pStyle w:val="ConsPlusNormal"/>
              <w:jc w:val="center"/>
              <w:rPr>
                <w:sz w:val="28"/>
                <w:szCs w:val="28"/>
              </w:rPr>
            </w:pPr>
            <w:r w:rsidRPr="004509F1">
              <w:rPr>
                <w:sz w:val="28"/>
                <w:szCs w:val="28"/>
              </w:rPr>
              <w:t xml:space="preserve">Величина нормативного показателя, установленная Правилами благоустройства  городского округа </w:t>
            </w:r>
            <w:r w:rsidR="00C94FF7" w:rsidRPr="004509F1">
              <w:rPr>
                <w:sz w:val="28"/>
                <w:szCs w:val="28"/>
              </w:rPr>
              <w:t>Павловский Посад</w:t>
            </w:r>
            <w:r w:rsidRPr="004509F1">
              <w:rPr>
                <w:sz w:val="28"/>
                <w:szCs w:val="28"/>
              </w:rPr>
              <w:t xml:space="preserve"> Московской области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w:t>
            </w:r>
          </w:p>
        </w:tc>
        <w:tc>
          <w:tcPr>
            <w:tcW w:w="5106" w:type="dxa"/>
          </w:tcPr>
          <w:p w:rsidR="00E05652" w:rsidRPr="004509F1" w:rsidRDefault="00E05652" w:rsidP="000A2BC8">
            <w:pPr>
              <w:pStyle w:val="ConsPlusNormal"/>
              <w:rPr>
                <w:sz w:val="28"/>
                <w:szCs w:val="28"/>
              </w:rPr>
            </w:pPr>
            <w:r w:rsidRPr="004509F1">
              <w:rPr>
                <w:sz w:val="28"/>
                <w:szCs w:val="28"/>
              </w:rPr>
              <w:t>Улицы и дороги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1.1</w:t>
            </w:r>
          </w:p>
        </w:tc>
        <w:tc>
          <w:tcPr>
            <w:tcW w:w="5106" w:type="dxa"/>
          </w:tcPr>
          <w:p w:rsidR="00E05652" w:rsidRPr="004509F1" w:rsidRDefault="00E05652" w:rsidP="000A2BC8">
            <w:pPr>
              <w:pStyle w:val="ConsPlusNormal"/>
              <w:rPr>
                <w:sz w:val="28"/>
                <w:szCs w:val="28"/>
              </w:rPr>
            </w:pPr>
            <w:r w:rsidRPr="004509F1">
              <w:rPr>
                <w:sz w:val="28"/>
                <w:szCs w:val="28"/>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024" w:type="dxa"/>
          </w:tcPr>
          <w:p w:rsidR="00E05652" w:rsidRPr="004509F1" w:rsidRDefault="00E05652" w:rsidP="000A2BC8">
            <w:pPr>
              <w:pStyle w:val="ConsPlusNormal"/>
              <w:rPr>
                <w:sz w:val="28"/>
                <w:szCs w:val="28"/>
              </w:rPr>
            </w:pPr>
            <w:r w:rsidRPr="004509F1">
              <w:rPr>
                <w:sz w:val="28"/>
                <w:szCs w:val="28"/>
              </w:rPr>
              <w:t>не более 50 м</w:t>
            </w:r>
          </w:p>
        </w:tc>
        <w:tc>
          <w:tcPr>
            <w:tcW w:w="2665" w:type="dxa"/>
          </w:tcPr>
          <w:p w:rsidR="00E05652" w:rsidRPr="004509F1" w:rsidRDefault="00E05652" w:rsidP="000A2BC8">
            <w:pPr>
              <w:pStyle w:val="ConsPlusNormal"/>
              <w:rPr>
                <w:sz w:val="28"/>
                <w:szCs w:val="28"/>
              </w:rPr>
            </w:pPr>
            <w:r w:rsidRPr="004509F1">
              <w:rPr>
                <w:sz w:val="28"/>
                <w:szCs w:val="28"/>
              </w:rPr>
              <w:t>не более 50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w:t>
            </w:r>
          </w:p>
        </w:tc>
        <w:tc>
          <w:tcPr>
            <w:tcW w:w="5106" w:type="dxa"/>
          </w:tcPr>
          <w:p w:rsidR="00E05652" w:rsidRPr="004509F1" w:rsidRDefault="00E05652" w:rsidP="000A2BC8">
            <w:pPr>
              <w:pStyle w:val="ConsPlusNormal"/>
              <w:rPr>
                <w:sz w:val="28"/>
                <w:szCs w:val="28"/>
              </w:rPr>
            </w:pPr>
            <w:r w:rsidRPr="004509F1">
              <w:rPr>
                <w:sz w:val="28"/>
                <w:szCs w:val="28"/>
              </w:rPr>
              <w:t>Содержание объектов капитального строительства и объектов инфраструктуры</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lastRenderedPageBreak/>
              <w:t>2.1</w:t>
            </w:r>
          </w:p>
        </w:tc>
        <w:tc>
          <w:tcPr>
            <w:tcW w:w="5106" w:type="dxa"/>
          </w:tcPr>
          <w:p w:rsidR="00E05652" w:rsidRPr="004509F1" w:rsidRDefault="00E05652" w:rsidP="000A2BC8">
            <w:pPr>
              <w:pStyle w:val="ConsPlusNormal"/>
              <w:rPr>
                <w:sz w:val="28"/>
                <w:szCs w:val="28"/>
              </w:rPr>
            </w:pPr>
            <w:r w:rsidRPr="004509F1">
              <w:rPr>
                <w:sz w:val="28"/>
                <w:szCs w:val="28"/>
              </w:rPr>
              <w:t>Содержание малых архитектурных форм:</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периодичность окраски</w:t>
            </w:r>
          </w:p>
        </w:tc>
        <w:tc>
          <w:tcPr>
            <w:tcW w:w="3024" w:type="dxa"/>
          </w:tcPr>
          <w:p w:rsidR="00E05652" w:rsidRPr="004509F1" w:rsidRDefault="00E05652" w:rsidP="000A2BC8">
            <w:pPr>
              <w:pStyle w:val="ConsPlusNormal"/>
              <w:rPr>
                <w:sz w:val="28"/>
                <w:szCs w:val="28"/>
              </w:rPr>
            </w:pPr>
            <w:r w:rsidRPr="004509F1">
              <w:rPr>
                <w:sz w:val="28"/>
                <w:szCs w:val="28"/>
              </w:rPr>
              <w:t>Не реже 1 раза в год</w:t>
            </w:r>
          </w:p>
        </w:tc>
        <w:tc>
          <w:tcPr>
            <w:tcW w:w="2665" w:type="dxa"/>
          </w:tcPr>
          <w:p w:rsidR="00E05652" w:rsidRPr="004509F1" w:rsidRDefault="00572ADA" w:rsidP="00EB78FC">
            <w:pPr>
              <w:pStyle w:val="ConsPlusNormal"/>
              <w:rPr>
                <w:b/>
                <w:sz w:val="28"/>
                <w:szCs w:val="28"/>
              </w:rPr>
            </w:pPr>
            <w:r w:rsidRPr="004509F1">
              <w:rPr>
                <w:b/>
                <w:sz w:val="28"/>
                <w:szCs w:val="28"/>
              </w:rPr>
              <w:t xml:space="preserve">Периодически, но </w:t>
            </w:r>
            <w:r w:rsidR="00EB78FC" w:rsidRPr="004509F1">
              <w:rPr>
                <w:b/>
                <w:sz w:val="28"/>
                <w:szCs w:val="28"/>
              </w:rPr>
              <w:t>не реже 1 раза в год</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периодичность ремонта</w:t>
            </w:r>
          </w:p>
        </w:tc>
        <w:tc>
          <w:tcPr>
            <w:tcW w:w="3024" w:type="dxa"/>
          </w:tcPr>
          <w:p w:rsidR="00E05652" w:rsidRPr="004509F1" w:rsidRDefault="00E05652" w:rsidP="000A2BC8">
            <w:pPr>
              <w:pStyle w:val="ConsPlusNormal"/>
              <w:rPr>
                <w:sz w:val="28"/>
                <w:szCs w:val="28"/>
              </w:rPr>
            </w:pPr>
            <w:r w:rsidRPr="004509F1">
              <w:rPr>
                <w:sz w:val="28"/>
                <w:szCs w:val="28"/>
              </w:rPr>
              <w:t>По мере необходимости</w:t>
            </w:r>
          </w:p>
        </w:tc>
        <w:tc>
          <w:tcPr>
            <w:tcW w:w="2665" w:type="dxa"/>
          </w:tcPr>
          <w:p w:rsidR="00E05652" w:rsidRPr="004509F1" w:rsidRDefault="00E05652" w:rsidP="000A2BC8">
            <w:pPr>
              <w:pStyle w:val="ConsPlusNormal"/>
              <w:rPr>
                <w:sz w:val="28"/>
                <w:szCs w:val="28"/>
              </w:rPr>
            </w:pPr>
            <w:r w:rsidRPr="004509F1">
              <w:rPr>
                <w:sz w:val="28"/>
                <w:szCs w:val="28"/>
              </w:rPr>
              <w:t>По мере необходимости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w:t>
            </w:r>
          </w:p>
        </w:tc>
        <w:tc>
          <w:tcPr>
            <w:tcW w:w="5106" w:type="dxa"/>
          </w:tcPr>
          <w:p w:rsidR="00E05652" w:rsidRPr="004509F1" w:rsidRDefault="00E05652" w:rsidP="000A2BC8">
            <w:pPr>
              <w:pStyle w:val="ConsPlusNormal"/>
              <w:rPr>
                <w:sz w:val="28"/>
                <w:szCs w:val="28"/>
              </w:rPr>
            </w:pPr>
            <w:r w:rsidRPr="004509F1">
              <w:rPr>
                <w:sz w:val="28"/>
                <w:szCs w:val="28"/>
              </w:rPr>
              <w:t>Детские площадки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3.1</w:t>
            </w:r>
          </w:p>
        </w:tc>
        <w:tc>
          <w:tcPr>
            <w:tcW w:w="5106" w:type="dxa"/>
          </w:tcPr>
          <w:p w:rsidR="00E05652" w:rsidRPr="004509F1" w:rsidRDefault="00E05652" w:rsidP="000A2BC8">
            <w:pPr>
              <w:pStyle w:val="ConsPlusNormal"/>
              <w:rPr>
                <w:sz w:val="28"/>
                <w:szCs w:val="28"/>
              </w:rPr>
            </w:pPr>
            <w:r w:rsidRPr="004509F1">
              <w:rPr>
                <w:sz w:val="28"/>
                <w:szCs w:val="28"/>
              </w:rPr>
              <w:t>Расчет потребности площадок для игр детей на территориях жилого назначения</w:t>
            </w:r>
          </w:p>
        </w:tc>
        <w:tc>
          <w:tcPr>
            <w:tcW w:w="3024" w:type="dxa"/>
          </w:tcPr>
          <w:p w:rsidR="00E05652" w:rsidRPr="004509F1" w:rsidRDefault="00E05652" w:rsidP="000A2BC8">
            <w:pPr>
              <w:pStyle w:val="ConsPlusNormal"/>
              <w:rPr>
                <w:sz w:val="28"/>
                <w:szCs w:val="28"/>
              </w:rPr>
            </w:pPr>
            <w:r w:rsidRPr="004509F1">
              <w:rPr>
                <w:sz w:val="28"/>
                <w:szCs w:val="28"/>
              </w:rPr>
              <w:t>0,5-0,7 м</w:t>
            </w:r>
            <w:r w:rsidRPr="004509F1">
              <w:rPr>
                <w:sz w:val="28"/>
                <w:szCs w:val="28"/>
                <w:vertAlign w:val="superscript"/>
              </w:rPr>
              <w:t>2</w:t>
            </w:r>
            <w:r w:rsidRPr="004509F1">
              <w:rPr>
                <w:sz w:val="28"/>
                <w:szCs w:val="28"/>
              </w:rPr>
              <w:t xml:space="preserve"> на 1 жителя</w:t>
            </w:r>
          </w:p>
        </w:tc>
        <w:tc>
          <w:tcPr>
            <w:tcW w:w="2665" w:type="dxa"/>
          </w:tcPr>
          <w:p w:rsidR="00E05652" w:rsidRPr="004509F1" w:rsidRDefault="00E05652" w:rsidP="000A2BC8">
            <w:pPr>
              <w:pStyle w:val="ConsPlusNormal"/>
              <w:rPr>
                <w:sz w:val="28"/>
                <w:szCs w:val="28"/>
              </w:rPr>
            </w:pPr>
            <w:r w:rsidRPr="004509F1">
              <w:rPr>
                <w:sz w:val="28"/>
                <w:szCs w:val="28"/>
              </w:rPr>
              <w:t>0,5-0,7 м</w:t>
            </w:r>
            <w:r w:rsidRPr="004509F1">
              <w:rPr>
                <w:sz w:val="28"/>
                <w:szCs w:val="28"/>
                <w:vertAlign w:val="superscript"/>
              </w:rPr>
              <w:t>2</w:t>
            </w:r>
            <w:r w:rsidRPr="004509F1">
              <w:rPr>
                <w:sz w:val="28"/>
                <w:szCs w:val="28"/>
              </w:rPr>
              <w:t xml:space="preserve"> на 1 жителя</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3.2</w:t>
            </w:r>
          </w:p>
        </w:tc>
        <w:tc>
          <w:tcPr>
            <w:tcW w:w="5106" w:type="dxa"/>
          </w:tcPr>
          <w:p w:rsidR="00E05652" w:rsidRPr="004509F1" w:rsidRDefault="00E05652" w:rsidP="000A2BC8">
            <w:pPr>
              <w:pStyle w:val="ConsPlusNormal"/>
              <w:rPr>
                <w:sz w:val="28"/>
                <w:szCs w:val="28"/>
              </w:rPr>
            </w:pPr>
            <w:r w:rsidRPr="004509F1">
              <w:rPr>
                <w:sz w:val="28"/>
                <w:szCs w:val="28"/>
              </w:rPr>
              <w:t>Расстояние от окон жилых домов и общественных зданий до границ детских площадок:</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дошкольного возраста</w:t>
            </w:r>
          </w:p>
        </w:tc>
        <w:tc>
          <w:tcPr>
            <w:tcW w:w="3024" w:type="dxa"/>
          </w:tcPr>
          <w:p w:rsidR="00E05652" w:rsidRPr="004509F1" w:rsidRDefault="00E05652" w:rsidP="000A2BC8">
            <w:pPr>
              <w:pStyle w:val="ConsPlusNormal"/>
              <w:rPr>
                <w:sz w:val="28"/>
                <w:szCs w:val="28"/>
              </w:rPr>
            </w:pPr>
            <w:r w:rsidRPr="004509F1">
              <w:rPr>
                <w:sz w:val="28"/>
                <w:szCs w:val="28"/>
              </w:rPr>
              <w:t>не менее 10 м</w:t>
            </w:r>
          </w:p>
        </w:tc>
        <w:tc>
          <w:tcPr>
            <w:tcW w:w="2665" w:type="dxa"/>
          </w:tcPr>
          <w:p w:rsidR="00E05652" w:rsidRPr="004509F1" w:rsidRDefault="00E05652" w:rsidP="000A2BC8">
            <w:pPr>
              <w:pStyle w:val="ConsPlusNormal"/>
              <w:rPr>
                <w:sz w:val="28"/>
                <w:szCs w:val="28"/>
              </w:rPr>
            </w:pPr>
            <w:r w:rsidRPr="004509F1">
              <w:rPr>
                <w:sz w:val="28"/>
                <w:szCs w:val="28"/>
              </w:rPr>
              <w:t>не менее 10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младшего и среднего школьного возраста</w:t>
            </w:r>
          </w:p>
        </w:tc>
        <w:tc>
          <w:tcPr>
            <w:tcW w:w="3024" w:type="dxa"/>
          </w:tcPr>
          <w:p w:rsidR="00E05652" w:rsidRPr="004509F1" w:rsidRDefault="00E05652" w:rsidP="000A2BC8">
            <w:pPr>
              <w:pStyle w:val="ConsPlusNormal"/>
              <w:rPr>
                <w:sz w:val="28"/>
                <w:szCs w:val="28"/>
              </w:rPr>
            </w:pPr>
            <w:r w:rsidRPr="004509F1">
              <w:rPr>
                <w:sz w:val="28"/>
                <w:szCs w:val="28"/>
              </w:rPr>
              <w:t>не менее 20 м</w:t>
            </w:r>
          </w:p>
        </w:tc>
        <w:tc>
          <w:tcPr>
            <w:tcW w:w="2665" w:type="dxa"/>
          </w:tcPr>
          <w:p w:rsidR="00E05652" w:rsidRPr="004509F1" w:rsidRDefault="00E05652" w:rsidP="000A2BC8">
            <w:pPr>
              <w:pStyle w:val="ConsPlusNormal"/>
              <w:rPr>
                <w:sz w:val="28"/>
                <w:szCs w:val="28"/>
              </w:rPr>
            </w:pPr>
            <w:r w:rsidRPr="004509F1">
              <w:rPr>
                <w:sz w:val="28"/>
                <w:szCs w:val="28"/>
              </w:rPr>
              <w:t>не менее 20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комплексных игровых площадок</w:t>
            </w:r>
          </w:p>
        </w:tc>
        <w:tc>
          <w:tcPr>
            <w:tcW w:w="3024" w:type="dxa"/>
          </w:tcPr>
          <w:p w:rsidR="00E05652" w:rsidRPr="004509F1" w:rsidRDefault="00E05652" w:rsidP="000A2BC8">
            <w:pPr>
              <w:pStyle w:val="ConsPlusNormal"/>
              <w:rPr>
                <w:sz w:val="28"/>
                <w:szCs w:val="28"/>
              </w:rPr>
            </w:pPr>
            <w:r w:rsidRPr="004509F1">
              <w:rPr>
                <w:sz w:val="28"/>
                <w:szCs w:val="28"/>
              </w:rPr>
              <w:t>не менее 40 м</w:t>
            </w:r>
          </w:p>
        </w:tc>
        <w:tc>
          <w:tcPr>
            <w:tcW w:w="2665" w:type="dxa"/>
          </w:tcPr>
          <w:p w:rsidR="00E05652" w:rsidRPr="004509F1" w:rsidRDefault="00E05652" w:rsidP="000A2BC8">
            <w:pPr>
              <w:pStyle w:val="ConsPlusNormal"/>
              <w:rPr>
                <w:sz w:val="28"/>
                <w:szCs w:val="28"/>
              </w:rPr>
            </w:pPr>
            <w:r w:rsidRPr="004509F1">
              <w:rPr>
                <w:sz w:val="28"/>
                <w:szCs w:val="28"/>
              </w:rPr>
              <w:t>не менее 40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спортивно-игровых комплексов</w:t>
            </w:r>
          </w:p>
        </w:tc>
        <w:tc>
          <w:tcPr>
            <w:tcW w:w="3024" w:type="dxa"/>
          </w:tcPr>
          <w:p w:rsidR="00E05652" w:rsidRPr="004509F1" w:rsidRDefault="00E05652" w:rsidP="000A2BC8">
            <w:pPr>
              <w:pStyle w:val="ConsPlusNormal"/>
              <w:rPr>
                <w:sz w:val="28"/>
                <w:szCs w:val="28"/>
              </w:rPr>
            </w:pPr>
            <w:r w:rsidRPr="004509F1">
              <w:rPr>
                <w:sz w:val="28"/>
                <w:szCs w:val="28"/>
              </w:rPr>
              <w:t>не менее 100 м</w:t>
            </w:r>
          </w:p>
        </w:tc>
        <w:tc>
          <w:tcPr>
            <w:tcW w:w="2665" w:type="dxa"/>
          </w:tcPr>
          <w:p w:rsidR="00E05652" w:rsidRPr="004509F1" w:rsidRDefault="00E05652" w:rsidP="000A2BC8">
            <w:pPr>
              <w:pStyle w:val="ConsPlusNormal"/>
              <w:rPr>
                <w:sz w:val="28"/>
                <w:szCs w:val="28"/>
              </w:rPr>
            </w:pPr>
            <w:r w:rsidRPr="004509F1">
              <w:rPr>
                <w:sz w:val="28"/>
                <w:szCs w:val="28"/>
              </w:rPr>
              <w:t>не менее 100 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3.3</w:t>
            </w:r>
          </w:p>
        </w:tc>
        <w:tc>
          <w:tcPr>
            <w:tcW w:w="5106" w:type="dxa"/>
          </w:tcPr>
          <w:p w:rsidR="00E05652" w:rsidRPr="004509F1" w:rsidRDefault="00E05652" w:rsidP="000A2BC8">
            <w:pPr>
              <w:pStyle w:val="ConsPlusNormal"/>
              <w:rPr>
                <w:sz w:val="28"/>
                <w:szCs w:val="28"/>
              </w:rPr>
            </w:pPr>
            <w:r w:rsidRPr="004509F1">
              <w:rPr>
                <w:sz w:val="28"/>
                <w:szCs w:val="28"/>
              </w:rPr>
              <w:t>Высадка деревьев: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 восточной и северной стороны площадки</w:t>
            </w:r>
          </w:p>
        </w:tc>
        <w:tc>
          <w:tcPr>
            <w:tcW w:w="3024" w:type="dxa"/>
          </w:tcPr>
          <w:p w:rsidR="00E05652" w:rsidRPr="004509F1" w:rsidRDefault="00E05652" w:rsidP="000A2BC8">
            <w:pPr>
              <w:pStyle w:val="ConsPlusNormal"/>
              <w:rPr>
                <w:sz w:val="28"/>
                <w:szCs w:val="28"/>
              </w:rPr>
            </w:pPr>
            <w:r w:rsidRPr="004509F1">
              <w:rPr>
                <w:sz w:val="28"/>
                <w:szCs w:val="28"/>
              </w:rPr>
              <w:t>не ближе 3 м от края площадки до оси дерева</w:t>
            </w:r>
          </w:p>
        </w:tc>
        <w:tc>
          <w:tcPr>
            <w:tcW w:w="2665" w:type="dxa"/>
          </w:tcPr>
          <w:p w:rsidR="00E05652" w:rsidRPr="004509F1" w:rsidRDefault="00E05652" w:rsidP="000A2BC8">
            <w:pPr>
              <w:pStyle w:val="ConsPlusNormal"/>
              <w:rPr>
                <w:sz w:val="28"/>
                <w:szCs w:val="28"/>
              </w:rPr>
            </w:pPr>
            <w:r w:rsidRPr="004509F1">
              <w:rPr>
                <w:sz w:val="28"/>
                <w:szCs w:val="28"/>
              </w:rPr>
              <w:t>не ближе 3 м от края площадки до оси дерева</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 южной и западной стороны площадки</w:t>
            </w:r>
          </w:p>
        </w:tc>
        <w:tc>
          <w:tcPr>
            <w:tcW w:w="3024" w:type="dxa"/>
          </w:tcPr>
          <w:p w:rsidR="00E05652" w:rsidRPr="004509F1" w:rsidRDefault="00E05652" w:rsidP="000A2BC8">
            <w:pPr>
              <w:pStyle w:val="ConsPlusNormal"/>
              <w:rPr>
                <w:sz w:val="28"/>
                <w:szCs w:val="28"/>
              </w:rPr>
            </w:pPr>
            <w:r w:rsidRPr="004509F1">
              <w:rPr>
                <w:sz w:val="28"/>
                <w:szCs w:val="28"/>
              </w:rPr>
              <w:t xml:space="preserve">не ближе 1 м от края </w:t>
            </w:r>
            <w:r w:rsidRPr="004509F1">
              <w:rPr>
                <w:sz w:val="28"/>
                <w:szCs w:val="28"/>
              </w:rPr>
              <w:lastRenderedPageBreak/>
              <w:t>площадки до оси дерева</w:t>
            </w:r>
          </w:p>
        </w:tc>
        <w:tc>
          <w:tcPr>
            <w:tcW w:w="2665" w:type="dxa"/>
          </w:tcPr>
          <w:p w:rsidR="00E05652" w:rsidRPr="004509F1" w:rsidRDefault="00E05652" w:rsidP="000A2BC8">
            <w:pPr>
              <w:pStyle w:val="ConsPlusNormal"/>
              <w:rPr>
                <w:sz w:val="28"/>
                <w:szCs w:val="28"/>
              </w:rPr>
            </w:pPr>
            <w:r w:rsidRPr="004509F1">
              <w:rPr>
                <w:sz w:val="28"/>
                <w:szCs w:val="28"/>
              </w:rPr>
              <w:lastRenderedPageBreak/>
              <w:t xml:space="preserve">не ближе 1 м от края </w:t>
            </w:r>
            <w:r w:rsidRPr="004509F1">
              <w:rPr>
                <w:sz w:val="28"/>
                <w:szCs w:val="28"/>
              </w:rPr>
              <w:lastRenderedPageBreak/>
              <w:t>площадки до оси дерева</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lastRenderedPageBreak/>
              <w:t>3.4</w:t>
            </w:r>
          </w:p>
        </w:tc>
        <w:tc>
          <w:tcPr>
            <w:tcW w:w="5106" w:type="dxa"/>
          </w:tcPr>
          <w:p w:rsidR="00E05652" w:rsidRPr="004509F1" w:rsidRDefault="00E05652" w:rsidP="000A2BC8">
            <w:pPr>
              <w:pStyle w:val="ConsPlusNormal"/>
              <w:rPr>
                <w:sz w:val="28"/>
                <w:szCs w:val="28"/>
              </w:rPr>
            </w:pPr>
            <w:r w:rsidRPr="004509F1">
              <w:rPr>
                <w:sz w:val="28"/>
                <w:szCs w:val="28"/>
              </w:rPr>
              <w:t>Уровень нахождения ветвей или листвы деревьев</w:t>
            </w:r>
          </w:p>
        </w:tc>
        <w:tc>
          <w:tcPr>
            <w:tcW w:w="3024" w:type="dxa"/>
          </w:tcPr>
          <w:p w:rsidR="00E05652" w:rsidRPr="004509F1" w:rsidRDefault="00E05652" w:rsidP="000A2BC8">
            <w:pPr>
              <w:pStyle w:val="ConsPlusNormal"/>
              <w:rPr>
                <w:sz w:val="28"/>
                <w:szCs w:val="28"/>
              </w:rPr>
            </w:pPr>
            <w:r w:rsidRPr="004509F1">
              <w:rPr>
                <w:sz w:val="28"/>
                <w:szCs w:val="28"/>
              </w:rPr>
              <w:t>не ниже 2,5 м над покрытием и оборудованием площадки</w:t>
            </w:r>
          </w:p>
        </w:tc>
        <w:tc>
          <w:tcPr>
            <w:tcW w:w="2665" w:type="dxa"/>
          </w:tcPr>
          <w:p w:rsidR="00E05652" w:rsidRPr="004509F1" w:rsidRDefault="00E05652" w:rsidP="000A2BC8">
            <w:pPr>
              <w:pStyle w:val="ConsPlusNormal"/>
              <w:rPr>
                <w:sz w:val="28"/>
                <w:szCs w:val="28"/>
              </w:rPr>
            </w:pPr>
            <w:r w:rsidRPr="004509F1">
              <w:rPr>
                <w:sz w:val="28"/>
                <w:szCs w:val="28"/>
              </w:rPr>
              <w:t>не ниже 2,5 м над покрытием и оборудованием площадки</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Высота травы</w:t>
            </w:r>
          </w:p>
        </w:tc>
        <w:tc>
          <w:tcPr>
            <w:tcW w:w="3024" w:type="dxa"/>
          </w:tcPr>
          <w:p w:rsidR="00E05652" w:rsidRPr="004509F1" w:rsidRDefault="00E05652" w:rsidP="000A2BC8">
            <w:pPr>
              <w:pStyle w:val="ConsPlusNormal"/>
              <w:rPr>
                <w:sz w:val="28"/>
                <w:szCs w:val="28"/>
              </w:rPr>
            </w:pPr>
            <w:r w:rsidRPr="004509F1">
              <w:rPr>
                <w:sz w:val="28"/>
                <w:szCs w:val="28"/>
              </w:rPr>
              <w:t>не выше 20 см</w:t>
            </w:r>
          </w:p>
        </w:tc>
        <w:tc>
          <w:tcPr>
            <w:tcW w:w="2665" w:type="dxa"/>
          </w:tcPr>
          <w:p w:rsidR="00E05652" w:rsidRPr="004509F1" w:rsidRDefault="00E05652" w:rsidP="000A2BC8">
            <w:pPr>
              <w:pStyle w:val="ConsPlusNormal"/>
              <w:rPr>
                <w:sz w:val="28"/>
                <w:szCs w:val="28"/>
              </w:rPr>
            </w:pPr>
            <w:r w:rsidRPr="004509F1">
              <w:rPr>
                <w:sz w:val="28"/>
                <w:szCs w:val="28"/>
              </w:rPr>
              <w:t>20 см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3.5</w:t>
            </w:r>
          </w:p>
        </w:tc>
        <w:tc>
          <w:tcPr>
            <w:tcW w:w="5106" w:type="dxa"/>
          </w:tcPr>
          <w:p w:rsidR="00E05652" w:rsidRPr="004509F1" w:rsidRDefault="00E05652" w:rsidP="000A2BC8">
            <w:pPr>
              <w:pStyle w:val="ConsPlusNormal"/>
              <w:rPr>
                <w:sz w:val="28"/>
                <w:szCs w:val="28"/>
              </w:rPr>
            </w:pPr>
            <w:r w:rsidRPr="004509F1">
              <w:rPr>
                <w:sz w:val="28"/>
                <w:szCs w:val="28"/>
              </w:rPr>
              <w:t>Высота размещения осветительного оборудования</w:t>
            </w:r>
          </w:p>
        </w:tc>
        <w:tc>
          <w:tcPr>
            <w:tcW w:w="3024" w:type="dxa"/>
          </w:tcPr>
          <w:p w:rsidR="00E05652" w:rsidRPr="004509F1" w:rsidRDefault="00E05652" w:rsidP="000A2BC8">
            <w:pPr>
              <w:pStyle w:val="ConsPlusNormal"/>
              <w:rPr>
                <w:sz w:val="28"/>
                <w:szCs w:val="28"/>
              </w:rPr>
            </w:pPr>
            <w:r w:rsidRPr="004509F1">
              <w:rPr>
                <w:sz w:val="28"/>
                <w:szCs w:val="28"/>
              </w:rPr>
              <w:t>не менее 2,5 м</w:t>
            </w:r>
          </w:p>
        </w:tc>
        <w:tc>
          <w:tcPr>
            <w:tcW w:w="2665" w:type="dxa"/>
          </w:tcPr>
          <w:p w:rsidR="00E05652" w:rsidRPr="004509F1" w:rsidRDefault="00E05652" w:rsidP="000A2BC8">
            <w:pPr>
              <w:pStyle w:val="ConsPlusNormal"/>
              <w:rPr>
                <w:sz w:val="28"/>
                <w:szCs w:val="28"/>
              </w:rPr>
            </w:pPr>
            <w:r w:rsidRPr="004509F1">
              <w:rPr>
                <w:sz w:val="28"/>
                <w:szCs w:val="28"/>
              </w:rPr>
              <w:t>не менее 2,5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3.6</w:t>
            </w:r>
          </w:p>
        </w:tc>
        <w:tc>
          <w:tcPr>
            <w:tcW w:w="5106" w:type="dxa"/>
          </w:tcPr>
          <w:p w:rsidR="00E05652" w:rsidRPr="004509F1" w:rsidRDefault="00E05652" w:rsidP="000A2BC8">
            <w:pPr>
              <w:pStyle w:val="ConsPlusNormal"/>
              <w:rPr>
                <w:sz w:val="28"/>
                <w:szCs w:val="28"/>
              </w:rPr>
            </w:pPr>
            <w:r w:rsidRPr="004509F1">
              <w:rPr>
                <w:sz w:val="28"/>
                <w:szCs w:val="28"/>
              </w:rPr>
              <w:t>Минимальное расстояние до контейнерных площадок</w:t>
            </w:r>
          </w:p>
        </w:tc>
        <w:tc>
          <w:tcPr>
            <w:tcW w:w="3024" w:type="dxa"/>
          </w:tcPr>
          <w:p w:rsidR="00E05652" w:rsidRPr="004509F1" w:rsidRDefault="00E05652" w:rsidP="000A2BC8">
            <w:pPr>
              <w:pStyle w:val="ConsPlusNormal"/>
              <w:rPr>
                <w:sz w:val="28"/>
                <w:szCs w:val="28"/>
              </w:rPr>
            </w:pPr>
            <w:r w:rsidRPr="004509F1">
              <w:rPr>
                <w:sz w:val="28"/>
                <w:szCs w:val="28"/>
              </w:rPr>
              <w:t>15 метров</w:t>
            </w:r>
          </w:p>
        </w:tc>
        <w:tc>
          <w:tcPr>
            <w:tcW w:w="2665" w:type="dxa"/>
          </w:tcPr>
          <w:p w:rsidR="00E05652" w:rsidRPr="004509F1" w:rsidRDefault="00E05652" w:rsidP="000A2BC8">
            <w:pPr>
              <w:pStyle w:val="ConsPlusNormal"/>
              <w:rPr>
                <w:sz w:val="28"/>
                <w:szCs w:val="28"/>
              </w:rPr>
            </w:pPr>
            <w:r w:rsidRPr="004509F1">
              <w:rPr>
                <w:sz w:val="28"/>
                <w:szCs w:val="28"/>
              </w:rPr>
              <w:t>15 метров</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3.7</w:t>
            </w:r>
          </w:p>
        </w:tc>
        <w:tc>
          <w:tcPr>
            <w:tcW w:w="5106" w:type="dxa"/>
          </w:tcPr>
          <w:p w:rsidR="00E05652" w:rsidRPr="004509F1" w:rsidRDefault="00E05652" w:rsidP="000A2BC8">
            <w:pPr>
              <w:pStyle w:val="ConsPlusNormal"/>
              <w:rPr>
                <w:sz w:val="28"/>
                <w:szCs w:val="28"/>
              </w:rPr>
            </w:pPr>
            <w:r w:rsidRPr="004509F1">
              <w:rPr>
                <w:sz w:val="28"/>
                <w:szCs w:val="28"/>
              </w:rPr>
              <w:t>Минимальное расстояние до разворотных площадок на конечных остановках маршрутов пассажирского транспорта</w:t>
            </w:r>
          </w:p>
        </w:tc>
        <w:tc>
          <w:tcPr>
            <w:tcW w:w="3024" w:type="dxa"/>
          </w:tcPr>
          <w:p w:rsidR="00E05652" w:rsidRPr="004509F1" w:rsidRDefault="00E05652" w:rsidP="000A2BC8">
            <w:pPr>
              <w:pStyle w:val="ConsPlusNormal"/>
              <w:rPr>
                <w:sz w:val="28"/>
                <w:szCs w:val="28"/>
              </w:rPr>
            </w:pPr>
            <w:r w:rsidRPr="004509F1">
              <w:rPr>
                <w:sz w:val="28"/>
                <w:szCs w:val="28"/>
              </w:rPr>
              <w:t>не менее 50 м</w:t>
            </w:r>
          </w:p>
        </w:tc>
        <w:tc>
          <w:tcPr>
            <w:tcW w:w="2665" w:type="dxa"/>
          </w:tcPr>
          <w:p w:rsidR="00E05652" w:rsidRPr="004509F1" w:rsidRDefault="00E05652" w:rsidP="000A2BC8">
            <w:pPr>
              <w:pStyle w:val="ConsPlusNormal"/>
              <w:rPr>
                <w:sz w:val="28"/>
                <w:szCs w:val="28"/>
              </w:rPr>
            </w:pPr>
            <w:r w:rsidRPr="004509F1">
              <w:rPr>
                <w:sz w:val="28"/>
                <w:szCs w:val="28"/>
              </w:rPr>
              <w:t>не менее 50 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3.8</w:t>
            </w:r>
          </w:p>
        </w:tc>
        <w:tc>
          <w:tcPr>
            <w:tcW w:w="5106" w:type="dxa"/>
          </w:tcPr>
          <w:p w:rsidR="00E05652" w:rsidRPr="004509F1" w:rsidRDefault="00E05652" w:rsidP="000A2BC8">
            <w:pPr>
              <w:pStyle w:val="ConsPlusNormal"/>
              <w:rPr>
                <w:sz w:val="28"/>
                <w:szCs w:val="28"/>
              </w:rPr>
            </w:pPr>
            <w:r w:rsidRPr="004509F1">
              <w:rPr>
                <w:sz w:val="28"/>
                <w:szCs w:val="28"/>
              </w:rPr>
              <w:t>Покрытие зоны приземления: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толщина слоя покрытия</w:t>
            </w:r>
          </w:p>
        </w:tc>
        <w:tc>
          <w:tcPr>
            <w:tcW w:w="3024" w:type="dxa"/>
          </w:tcPr>
          <w:p w:rsidR="00E05652" w:rsidRPr="004509F1" w:rsidRDefault="00E05652" w:rsidP="000A2BC8">
            <w:pPr>
              <w:pStyle w:val="ConsPlusNormal"/>
              <w:rPr>
                <w:sz w:val="28"/>
                <w:szCs w:val="28"/>
              </w:rPr>
            </w:pPr>
            <w:r w:rsidRPr="004509F1">
              <w:rPr>
                <w:sz w:val="28"/>
                <w:szCs w:val="28"/>
              </w:rPr>
              <w:t>500 мм</w:t>
            </w:r>
          </w:p>
        </w:tc>
        <w:tc>
          <w:tcPr>
            <w:tcW w:w="2665" w:type="dxa"/>
          </w:tcPr>
          <w:p w:rsidR="00E05652" w:rsidRPr="004509F1" w:rsidRDefault="00E05652" w:rsidP="000A2BC8">
            <w:pPr>
              <w:pStyle w:val="ConsPlusNormal"/>
              <w:rPr>
                <w:sz w:val="28"/>
                <w:szCs w:val="28"/>
              </w:rPr>
            </w:pPr>
            <w:r w:rsidRPr="004509F1">
              <w:rPr>
                <w:sz w:val="28"/>
                <w:szCs w:val="28"/>
              </w:rPr>
              <w:t>500 мм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размер частиц при использовании песка</w:t>
            </w:r>
          </w:p>
        </w:tc>
        <w:tc>
          <w:tcPr>
            <w:tcW w:w="3024" w:type="dxa"/>
          </w:tcPr>
          <w:p w:rsidR="00E05652" w:rsidRPr="004509F1" w:rsidRDefault="00E05652" w:rsidP="000A2BC8">
            <w:pPr>
              <w:pStyle w:val="ConsPlusNormal"/>
              <w:rPr>
                <w:sz w:val="28"/>
                <w:szCs w:val="28"/>
              </w:rPr>
            </w:pPr>
            <w:r w:rsidRPr="004509F1">
              <w:rPr>
                <w:sz w:val="28"/>
                <w:szCs w:val="28"/>
              </w:rPr>
              <w:t>0,2-2 мм</w:t>
            </w:r>
          </w:p>
        </w:tc>
        <w:tc>
          <w:tcPr>
            <w:tcW w:w="2665" w:type="dxa"/>
          </w:tcPr>
          <w:p w:rsidR="00E05652" w:rsidRPr="004509F1" w:rsidRDefault="00E05652" w:rsidP="000A2BC8">
            <w:pPr>
              <w:pStyle w:val="ConsPlusNormal"/>
              <w:rPr>
                <w:sz w:val="28"/>
                <w:szCs w:val="28"/>
              </w:rPr>
            </w:pPr>
            <w:r w:rsidRPr="004509F1">
              <w:rPr>
                <w:sz w:val="28"/>
                <w:szCs w:val="28"/>
              </w:rPr>
              <w:t>0,2-2 мм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размер частиц при использовании гравия</w:t>
            </w:r>
          </w:p>
        </w:tc>
        <w:tc>
          <w:tcPr>
            <w:tcW w:w="3024" w:type="dxa"/>
          </w:tcPr>
          <w:p w:rsidR="00E05652" w:rsidRPr="004509F1" w:rsidRDefault="00E05652" w:rsidP="000A2BC8">
            <w:pPr>
              <w:pStyle w:val="ConsPlusNormal"/>
              <w:rPr>
                <w:sz w:val="28"/>
                <w:szCs w:val="28"/>
              </w:rPr>
            </w:pPr>
            <w:r w:rsidRPr="004509F1">
              <w:rPr>
                <w:sz w:val="28"/>
                <w:szCs w:val="28"/>
              </w:rPr>
              <w:t>2-8 мм</w:t>
            </w:r>
          </w:p>
        </w:tc>
        <w:tc>
          <w:tcPr>
            <w:tcW w:w="2665" w:type="dxa"/>
          </w:tcPr>
          <w:p w:rsidR="00E05652" w:rsidRPr="004509F1" w:rsidRDefault="00E05652" w:rsidP="000A2BC8">
            <w:pPr>
              <w:pStyle w:val="ConsPlusNormal"/>
              <w:rPr>
                <w:sz w:val="28"/>
                <w:szCs w:val="28"/>
              </w:rPr>
            </w:pPr>
            <w:r w:rsidRPr="004509F1">
              <w:rPr>
                <w:sz w:val="28"/>
                <w:szCs w:val="28"/>
              </w:rPr>
              <w:t>2-8 мм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3.9</w:t>
            </w:r>
          </w:p>
        </w:tc>
        <w:tc>
          <w:tcPr>
            <w:tcW w:w="5106" w:type="dxa"/>
          </w:tcPr>
          <w:p w:rsidR="00E05652" w:rsidRPr="004509F1" w:rsidRDefault="00E05652" w:rsidP="000A2BC8">
            <w:pPr>
              <w:pStyle w:val="ConsPlusNormal"/>
              <w:rPr>
                <w:sz w:val="28"/>
                <w:szCs w:val="28"/>
              </w:rPr>
            </w:pPr>
            <w:r w:rsidRPr="004509F1">
              <w:rPr>
                <w:sz w:val="28"/>
                <w:szCs w:val="28"/>
              </w:rPr>
              <w:t>Требования к фундаментам при наличии сыпучего покрытия (например, песка):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глубина расположения элементов фундамента</w:t>
            </w:r>
          </w:p>
        </w:tc>
        <w:tc>
          <w:tcPr>
            <w:tcW w:w="3024" w:type="dxa"/>
          </w:tcPr>
          <w:p w:rsidR="00E05652" w:rsidRPr="004509F1" w:rsidRDefault="00E05652" w:rsidP="000A2BC8">
            <w:pPr>
              <w:pStyle w:val="ConsPlusNormal"/>
              <w:rPr>
                <w:sz w:val="28"/>
                <w:szCs w:val="28"/>
              </w:rPr>
            </w:pPr>
            <w:r w:rsidRPr="004509F1">
              <w:rPr>
                <w:sz w:val="28"/>
                <w:szCs w:val="28"/>
              </w:rPr>
              <w:t>не менее 400 мм от поверхности покрытия</w:t>
            </w:r>
          </w:p>
        </w:tc>
        <w:tc>
          <w:tcPr>
            <w:tcW w:w="2665" w:type="dxa"/>
          </w:tcPr>
          <w:p w:rsidR="00E05652" w:rsidRPr="004509F1" w:rsidRDefault="00E05652" w:rsidP="000A2BC8">
            <w:pPr>
              <w:pStyle w:val="ConsPlusNormal"/>
              <w:rPr>
                <w:sz w:val="28"/>
                <w:szCs w:val="28"/>
              </w:rPr>
            </w:pPr>
            <w:r w:rsidRPr="004509F1">
              <w:rPr>
                <w:sz w:val="28"/>
                <w:szCs w:val="28"/>
              </w:rPr>
              <w:t>не менее 400 мм от поверхности покрытия</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глубина от поверхности покрытия игровой площадки до верха фундамента конической формы</w:t>
            </w:r>
          </w:p>
        </w:tc>
        <w:tc>
          <w:tcPr>
            <w:tcW w:w="3024" w:type="dxa"/>
          </w:tcPr>
          <w:p w:rsidR="00E05652" w:rsidRPr="004509F1" w:rsidRDefault="00E05652" w:rsidP="000A2BC8">
            <w:pPr>
              <w:pStyle w:val="ConsPlusNormal"/>
              <w:rPr>
                <w:sz w:val="28"/>
                <w:szCs w:val="28"/>
              </w:rPr>
            </w:pPr>
            <w:r w:rsidRPr="004509F1">
              <w:rPr>
                <w:sz w:val="28"/>
                <w:szCs w:val="28"/>
              </w:rPr>
              <w:t>не менее 200 мм</w:t>
            </w:r>
          </w:p>
        </w:tc>
        <w:tc>
          <w:tcPr>
            <w:tcW w:w="2665" w:type="dxa"/>
          </w:tcPr>
          <w:p w:rsidR="00E05652" w:rsidRPr="004509F1" w:rsidRDefault="00E05652" w:rsidP="000A2BC8">
            <w:pPr>
              <w:pStyle w:val="ConsPlusNormal"/>
              <w:rPr>
                <w:sz w:val="28"/>
                <w:szCs w:val="28"/>
              </w:rPr>
            </w:pPr>
            <w:r w:rsidRPr="004509F1">
              <w:rPr>
                <w:sz w:val="28"/>
                <w:szCs w:val="28"/>
              </w:rPr>
              <w:t>не менее 200 мм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радиус закругления острых кромок фундамента</w:t>
            </w:r>
          </w:p>
        </w:tc>
        <w:tc>
          <w:tcPr>
            <w:tcW w:w="3024" w:type="dxa"/>
          </w:tcPr>
          <w:p w:rsidR="00E05652" w:rsidRPr="004509F1" w:rsidRDefault="00E05652" w:rsidP="000A2BC8">
            <w:pPr>
              <w:pStyle w:val="ConsPlusNormal"/>
              <w:rPr>
                <w:sz w:val="28"/>
                <w:szCs w:val="28"/>
              </w:rPr>
            </w:pPr>
            <w:r w:rsidRPr="004509F1">
              <w:rPr>
                <w:sz w:val="28"/>
                <w:szCs w:val="28"/>
              </w:rPr>
              <w:t>не менее 20 мм</w:t>
            </w:r>
          </w:p>
        </w:tc>
        <w:tc>
          <w:tcPr>
            <w:tcW w:w="2665" w:type="dxa"/>
          </w:tcPr>
          <w:p w:rsidR="00E05652" w:rsidRPr="004509F1" w:rsidRDefault="00E05652" w:rsidP="000A2BC8">
            <w:pPr>
              <w:pStyle w:val="ConsPlusNormal"/>
              <w:rPr>
                <w:sz w:val="28"/>
                <w:szCs w:val="28"/>
              </w:rPr>
            </w:pPr>
            <w:r w:rsidRPr="004509F1">
              <w:rPr>
                <w:sz w:val="28"/>
                <w:szCs w:val="28"/>
              </w:rPr>
              <w:t>не менее 20 мм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глубина расположения концов элементов, выступающих из фундамента (например, анкерных болтов)</w:t>
            </w:r>
          </w:p>
        </w:tc>
        <w:tc>
          <w:tcPr>
            <w:tcW w:w="3024" w:type="dxa"/>
          </w:tcPr>
          <w:p w:rsidR="00E05652" w:rsidRPr="004509F1" w:rsidRDefault="00E05652" w:rsidP="000A2BC8">
            <w:pPr>
              <w:pStyle w:val="ConsPlusNormal"/>
              <w:rPr>
                <w:sz w:val="28"/>
                <w:szCs w:val="28"/>
              </w:rPr>
            </w:pPr>
            <w:r w:rsidRPr="004509F1">
              <w:rPr>
                <w:sz w:val="28"/>
                <w:szCs w:val="28"/>
              </w:rPr>
              <w:t>не менее 400 мм от уровня поверхности покрытия</w:t>
            </w:r>
          </w:p>
        </w:tc>
        <w:tc>
          <w:tcPr>
            <w:tcW w:w="2665" w:type="dxa"/>
          </w:tcPr>
          <w:p w:rsidR="00E05652" w:rsidRPr="004509F1" w:rsidRDefault="00E05652" w:rsidP="000A2BC8">
            <w:pPr>
              <w:pStyle w:val="ConsPlusNormal"/>
              <w:rPr>
                <w:sz w:val="28"/>
                <w:szCs w:val="28"/>
              </w:rPr>
            </w:pPr>
            <w:r w:rsidRPr="004509F1">
              <w:rPr>
                <w:sz w:val="28"/>
                <w:szCs w:val="28"/>
              </w:rPr>
              <w:t>не менее 400 мм от уровня поверхности покрытия</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4</w:t>
            </w:r>
          </w:p>
        </w:tc>
        <w:tc>
          <w:tcPr>
            <w:tcW w:w="5106" w:type="dxa"/>
          </w:tcPr>
          <w:p w:rsidR="00E05652" w:rsidRPr="004509F1" w:rsidRDefault="00E05652" w:rsidP="000A2BC8">
            <w:pPr>
              <w:pStyle w:val="ConsPlusNormal"/>
              <w:rPr>
                <w:sz w:val="28"/>
                <w:szCs w:val="28"/>
              </w:rPr>
            </w:pPr>
            <w:r w:rsidRPr="004509F1">
              <w:rPr>
                <w:sz w:val="28"/>
                <w:szCs w:val="28"/>
              </w:rPr>
              <w:t>Площадки отдыха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4.1</w:t>
            </w:r>
          </w:p>
        </w:tc>
        <w:tc>
          <w:tcPr>
            <w:tcW w:w="5106" w:type="dxa"/>
          </w:tcPr>
          <w:p w:rsidR="00E05652" w:rsidRPr="004509F1" w:rsidRDefault="00E05652" w:rsidP="000A2BC8">
            <w:pPr>
              <w:pStyle w:val="ConsPlusNormal"/>
              <w:rPr>
                <w:sz w:val="28"/>
                <w:szCs w:val="28"/>
              </w:rPr>
            </w:pPr>
            <w:r w:rsidRPr="004509F1">
              <w:rPr>
                <w:sz w:val="28"/>
                <w:szCs w:val="28"/>
              </w:rPr>
              <w:t>Расчет потребности площадок отдыха на жилых территориях</w:t>
            </w:r>
          </w:p>
        </w:tc>
        <w:tc>
          <w:tcPr>
            <w:tcW w:w="3024" w:type="dxa"/>
          </w:tcPr>
          <w:p w:rsidR="00E05652" w:rsidRPr="004509F1" w:rsidRDefault="00E05652" w:rsidP="000A2BC8">
            <w:pPr>
              <w:pStyle w:val="ConsPlusNormal"/>
              <w:rPr>
                <w:sz w:val="28"/>
                <w:szCs w:val="28"/>
              </w:rPr>
            </w:pPr>
            <w:r w:rsidRPr="004509F1">
              <w:rPr>
                <w:sz w:val="28"/>
                <w:szCs w:val="28"/>
              </w:rPr>
              <w:t>0,1-0,2 м</w:t>
            </w:r>
            <w:r w:rsidRPr="004509F1">
              <w:rPr>
                <w:sz w:val="28"/>
                <w:szCs w:val="28"/>
                <w:vertAlign w:val="superscript"/>
              </w:rPr>
              <w:t>2</w:t>
            </w:r>
            <w:r w:rsidRPr="004509F1">
              <w:rPr>
                <w:sz w:val="28"/>
                <w:szCs w:val="28"/>
              </w:rPr>
              <w:t xml:space="preserve"> на жителя</w:t>
            </w:r>
          </w:p>
        </w:tc>
        <w:tc>
          <w:tcPr>
            <w:tcW w:w="2665" w:type="dxa"/>
          </w:tcPr>
          <w:p w:rsidR="00E05652" w:rsidRPr="004509F1" w:rsidRDefault="00E05652" w:rsidP="000A2BC8">
            <w:pPr>
              <w:pStyle w:val="ConsPlusNormal"/>
              <w:rPr>
                <w:sz w:val="28"/>
                <w:szCs w:val="28"/>
              </w:rPr>
            </w:pPr>
            <w:r w:rsidRPr="004509F1">
              <w:rPr>
                <w:sz w:val="28"/>
                <w:szCs w:val="28"/>
              </w:rPr>
              <w:t>0,1-0,2 м2 на жителя</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4.2</w:t>
            </w:r>
          </w:p>
        </w:tc>
        <w:tc>
          <w:tcPr>
            <w:tcW w:w="5106" w:type="dxa"/>
          </w:tcPr>
          <w:p w:rsidR="00E05652" w:rsidRPr="004509F1" w:rsidRDefault="00E05652" w:rsidP="000A2BC8">
            <w:pPr>
              <w:pStyle w:val="ConsPlusNormal"/>
              <w:rPr>
                <w:sz w:val="28"/>
                <w:szCs w:val="28"/>
              </w:rPr>
            </w:pPr>
            <w:r w:rsidRPr="004509F1">
              <w:rPr>
                <w:sz w:val="28"/>
                <w:szCs w:val="28"/>
              </w:rPr>
              <w:t>Размер площадки: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оптимальный</w:t>
            </w:r>
          </w:p>
        </w:tc>
        <w:tc>
          <w:tcPr>
            <w:tcW w:w="3024" w:type="dxa"/>
          </w:tcPr>
          <w:p w:rsidR="00E05652" w:rsidRPr="004509F1" w:rsidRDefault="00E05652" w:rsidP="000A2BC8">
            <w:pPr>
              <w:pStyle w:val="ConsPlusNormal"/>
              <w:rPr>
                <w:sz w:val="28"/>
                <w:szCs w:val="28"/>
              </w:rPr>
            </w:pPr>
            <w:r w:rsidRPr="004509F1">
              <w:rPr>
                <w:sz w:val="28"/>
                <w:szCs w:val="28"/>
              </w:rPr>
              <w:t>50-100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50-100 м2</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минимальный</w:t>
            </w:r>
          </w:p>
        </w:tc>
        <w:tc>
          <w:tcPr>
            <w:tcW w:w="3024" w:type="dxa"/>
          </w:tcPr>
          <w:p w:rsidR="00E05652" w:rsidRPr="004509F1" w:rsidRDefault="00E05652" w:rsidP="000A2BC8">
            <w:pPr>
              <w:pStyle w:val="ConsPlusNormal"/>
              <w:rPr>
                <w:sz w:val="28"/>
                <w:szCs w:val="28"/>
              </w:rPr>
            </w:pPr>
            <w:r w:rsidRPr="004509F1">
              <w:rPr>
                <w:sz w:val="28"/>
                <w:szCs w:val="28"/>
              </w:rPr>
              <w:t>не менее 15-20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не менее 15-20 м2</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4.3</w:t>
            </w:r>
          </w:p>
        </w:tc>
        <w:tc>
          <w:tcPr>
            <w:tcW w:w="5106" w:type="dxa"/>
          </w:tcPr>
          <w:p w:rsidR="00E05652" w:rsidRPr="004509F1" w:rsidRDefault="00E05652" w:rsidP="000A2BC8">
            <w:pPr>
              <w:pStyle w:val="ConsPlusNormal"/>
              <w:rPr>
                <w:sz w:val="28"/>
                <w:szCs w:val="28"/>
              </w:rPr>
            </w:pPr>
            <w:r w:rsidRPr="004509F1">
              <w:rPr>
                <w:sz w:val="28"/>
                <w:szCs w:val="28"/>
              </w:rPr>
              <w:t>Минимальный размер площадки с установкой одного стола со скамьями для настольных игр</w:t>
            </w:r>
          </w:p>
        </w:tc>
        <w:tc>
          <w:tcPr>
            <w:tcW w:w="3024" w:type="dxa"/>
          </w:tcPr>
          <w:p w:rsidR="00E05652" w:rsidRPr="004509F1" w:rsidRDefault="00E05652" w:rsidP="000A2BC8">
            <w:pPr>
              <w:pStyle w:val="ConsPlusNormal"/>
              <w:rPr>
                <w:sz w:val="28"/>
                <w:szCs w:val="28"/>
              </w:rPr>
            </w:pPr>
            <w:r w:rsidRPr="004509F1">
              <w:rPr>
                <w:sz w:val="28"/>
                <w:szCs w:val="28"/>
              </w:rPr>
              <w:t>12-15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12-15 м2</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4.4</w:t>
            </w:r>
          </w:p>
        </w:tc>
        <w:tc>
          <w:tcPr>
            <w:tcW w:w="5106" w:type="dxa"/>
          </w:tcPr>
          <w:p w:rsidR="00E05652" w:rsidRPr="004509F1" w:rsidRDefault="00E05652" w:rsidP="000A2BC8">
            <w:pPr>
              <w:pStyle w:val="ConsPlusNormal"/>
              <w:rPr>
                <w:sz w:val="28"/>
                <w:szCs w:val="28"/>
              </w:rPr>
            </w:pPr>
            <w:r w:rsidRPr="004509F1">
              <w:rPr>
                <w:sz w:val="28"/>
                <w:szCs w:val="28"/>
              </w:rPr>
              <w:t xml:space="preserve">Ширина полосы озеленения (кустарник, деревья) между площадками отдыха и проездами, посадочными площадками, </w:t>
            </w:r>
            <w:r w:rsidRPr="004509F1">
              <w:rPr>
                <w:sz w:val="28"/>
                <w:szCs w:val="28"/>
              </w:rPr>
              <w:lastRenderedPageBreak/>
              <w:t>остановками, разворотными площадками</w:t>
            </w:r>
          </w:p>
        </w:tc>
        <w:tc>
          <w:tcPr>
            <w:tcW w:w="3024" w:type="dxa"/>
          </w:tcPr>
          <w:p w:rsidR="00E05652" w:rsidRPr="004509F1" w:rsidRDefault="00E05652" w:rsidP="000A2BC8">
            <w:pPr>
              <w:pStyle w:val="ConsPlusNormal"/>
              <w:rPr>
                <w:sz w:val="28"/>
                <w:szCs w:val="28"/>
              </w:rPr>
            </w:pPr>
            <w:r w:rsidRPr="004509F1">
              <w:rPr>
                <w:sz w:val="28"/>
                <w:szCs w:val="28"/>
              </w:rPr>
              <w:lastRenderedPageBreak/>
              <w:t>не менее 3 м</w:t>
            </w:r>
          </w:p>
        </w:tc>
        <w:tc>
          <w:tcPr>
            <w:tcW w:w="2665" w:type="dxa"/>
          </w:tcPr>
          <w:p w:rsidR="00E05652" w:rsidRPr="004509F1" w:rsidRDefault="00E05652" w:rsidP="000A2BC8">
            <w:pPr>
              <w:pStyle w:val="ConsPlusNormal"/>
              <w:rPr>
                <w:sz w:val="28"/>
                <w:szCs w:val="28"/>
              </w:rPr>
            </w:pPr>
            <w:r w:rsidRPr="004509F1">
              <w:rPr>
                <w:sz w:val="28"/>
                <w:szCs w:val="28"/>
              </w:rPr>
              <w:t>не менее 3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4.5</w:t>
            </w:r>
          </w:p>
        </w:tc>
        <w:tc>
          <w:tcPr>
            <w:tcW w:w="5106" w:type="dxa"/>
          </w:tcPr>
          <w:p w:rsidR="00E05652" w:rsidRPr="004509F1" w:rsidRDefault="00E05652" w:rsidP="000A2BC8">
            <w:pPr>
              <w:pStyle w:val="ConsPlusNormal"/>
              <w:rPr>
                <w:sz w:val="28"/>
                <w:szCs w:val="28"/>
              </w:rPr>
            </w:pPr>
            <w:r w:rsidRPr="004509F1">
              <w:rPr>
                <w:sz w:val="28"/>
                <w:szCs w:val="28"/>
              </w:rPr>
              <w:t xml:space="preserve">Расстояние от границы площадки отдыха до </w:t>
            </w:r>
            <w:proofErr w:type="spellStart"/>
            <w:r w:rsidRPr="004509F1">
              <w:rPr>
                <w:sz w:val="28"/>
                <w:szCs w:val="28"/>
              </w:rPr>
              <w:t>отстойно</w:t>
            </w:r>
            <w:proofErr w:type="spellEnd"/>
            <w:r w:rsidRPr="004509F1">
              <w:rPr>
                <w:sz w:val="28"/>
                <w:szCs w:val="28"/>
              </w:rPr>
              <w:t>-разворотных площадок на конечных остановках маршрутов пассажирского транспорта</w:t>
            </w:r>
          </w:p>
        </w:tc>
        <w:tc>
          <w:tcPr>
            <w:tcW w:w="3024" w:type="dxa"/>
          </w:tcPr>
          <w:p w:rsidR="00E05652" w:rsidRPr="004509F1" w:rsidRDefault="00E05652" w:rsidP="000A2BC8">
            <w:pPr>
              <w:pStyle w:val="ConsPlusNormal"/>
              <w:rPr>
                <w:sz w:val="28"/>
                <w:szCs w:val="28"/>
              </w:rPr>
            </w:pPr>
            <w:r w:rsidRPr="004509F1">
              <w:rPr>
                <w:sz w:val="28"/>
                <w:szCs w:val="28"/>
              </w:rPr>
              <w:t>не менее 50 м</w:t>
            </w:r>
          </w:p>
        </w:tc>
        <w:tc>
          <w:tcPr>
            <w:tcW w:w="2665" w:type="dxa"/>
          </w:tcPr>
          <w:p w:rsidR="00E05652" w:rsidRPr="004509F1" w:rsidRDefault="00E05652" w:rsidP="000A2BC8">
            <w:pPr>
              <w:pStyle w:val="ConsPlusNormal"/>
              <w:rPr>
                <w:sz w:val="28"/>
                <w:szCs w:val="28"/>
              </w:rPr>
            </w:pPr>
            <w:r w:rsidRPr="004509F1">
              <w:rPr>
                <w:sz w:val="28"/>
                <w:szCs w:val="28"/>
              </w:rPr>
              <w:t>не менее 50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4.6</w:t>
            </w:r>
          </w:p>
        </w:tc>
        <w:tc>
          <w:tcPr>
            <w:tcW w:w="5106" w:type="dxa"/>
          </w:tcPr>
          <w:p w:rsidR="00E05652" w:rsidRPr="004509F1" w:rsidRDefault="00E05652" w:rsidP="000A2BC8">
            <w:pPr>
              <w:pStyle w:val="ConsPlusNormal"/>
              <w:rPr>
                <w:sz w:val="28"/>
                <w:szCs w:val="28"/>
              </w:rPr>
            </w:pPr>
            <w:r w:rsidRPr="004509F1">
              <w:rPr>
                <w:sz w:val="28"/>
                <w:szCs w:val="28"/>
              </w:rPr>
              <w:t>Расстояние от окон жилых домов до границ площадок тихого отдыха</w:t>
            </w:r>
          </w:p>
        </w:tc>
        <w:tc>
          <w:tcPr>
            <w:tcW w:w="3024" w:type="dxa"/>
          </w:tcPr>
          <w:p w:rsidR="00E05652" w:rsidRPr="004509F1" w:rsidRDefault="00E05652" w:rsidP="000A2BC8">
            <w:pPr>
              <w:pStyle w:val="ConsPlusNormal"/>
              <w:rPr>
                <w:sz w:val="28"/>
                <w:szCs w:val="28"/>
              </w:rPr>
            </w:pPr>
            <w:r w:rsidRPr="004509F1">
              <w:rPr>
                <w:sz w:val="28"/>
                <w:szCs w:val="28"/>
              </w:rPr>
              <w:t>не менее 10 м</w:t>
            </w:r>
          </w:p>
        </w:tc>
        <w:tc>
          <w:tcPr>
            <w:tcW w:w="2665" w:type="dxa"/>
          </w:tcPr>
          <w:p w:rsidR="00E05652" w:rsidRPr="004509F1" w:rsidRDefault="00E05652" w:rsidP="000A2BC8">
            <w:pPr>
              <w:pStyle w:val="ConsPlusNormal"/>
              <w:rPr>
                <w:sz w:val="28"/>
                <w:szCs w:val="28"/>
              </w:rPr>
            </w:pPr>
            <w:r w:rsidRPr="004509F1">
              <w:rPr>
                <w:sz w:val="28"/>
                <w:szCs w:val="28"/>
              </w:rPr>
              <w:t>не менее 10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4.7</w:t>
            </w:r>
          </w:p>
        </w:tc>
        <w:tc>
          <w:tcPr>
            <w:tcW w:w="5106" w:type="dxa"/>
          </w:tcPr>
          <w:p w:rsidR="00E05652" w:rsidRPr="004509F1" w:rsidRDefault="00E05652" w:rsidP="000A2BC8">
            <w:pPr>
              <w:pStyle w:val="ConsPlusNormal"/>
              <w:rPr>
                <w:sz w:val="28"/>
                <w:szCs w:val="28"/>
              </w:rPr>
            </w:pPr>
            <w:r w:rsidRPr="004509F1">
              <w:rPr>
                <w:sz w:val="28"/>
                <w:szCs w:val="28"/>
              </w:rPr>
              <w:t>Расстояние от окон жилых домов до границ площадок для шумных настольных игр</w:t>
            </w:r>
          </w:p>
        </w:tc>
        <w:tc>
          <w:tcPr>
            <w:tcW w:w="3024" w:type="dxa"/>
          </w:tcPr>
          <w:p w:rsidR="00E05652" w:rsidRPr="004509F1" w:rsidRDefault="00E05652" w:rsidP="000A2BC8">
            <w:pPr>
              <w:pStyle w:val="ConsPlusNormal"/>
              <w:rPr>
                <w:sz w:val="28"/>
                <w:szCs w:val="28"/>
              </w:rPr>
            </w:pPr>
            <w:r w:rsidRPr="004509F1">
              <w:rPr>
                <w:sz w:val="28"/>
                <w:szCs w:val="28"/>
              </w:rPr>
              <w:t>не менее 25 м</w:t>
            </w:r>
          </w:p>
        </w:tc>
        <w:tc>
          <w:tcPr>
            <w:tcW w:w="2665" w:type="dxa"/>
          </w:tcPr>
          <w:p w:rsidR="00E05652" w:rsidRPr="004509F1" w:rsidRDefault="00E05652" w:rsidP="000A2BC8">
            <w:pPr>
              <w:pStyle w:val="ConsPlusNormal"/>
              <w:rPr>
                <w:sz w:val="28"/>
                <w:szCs w:val="28"/>
              </w:rPr>
            </w:pPr>
            <w:r w:rsidRPr="004509F1">
              <w:rPr>
                <w:sz w:val="28"/>
                <w:szCs w:val="28"/>
              </w:rPr>
              <w:t>не менее 25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5</w:t>
            </w:r>
          </w:p>
        </w:tc>
        <w:tc>
          <w:tcPr>
            <w:tcW w:w="5106" w:type="dxa"/>
          </w:tcPr>
          <w:p w:rsidR="00E05652" w:rsidRPr="004509F1" w:rsidRDefault="00E05652" w:rsidP="000A2BC8">
            <w:pPr>
              <w:pStyle w:val="ConsPlusNormal"/>
              <w:rPr>
                <w:sz w:val="28"/>
                <w:szCs w:val="28"/>
              </w:rPr>
            </w:pPr>
            <w:r w:rsidRPr="004509F1">
              <w:rPr>
                <w:sz w:val="28"/>
                <w:szCs w:val="28"/>
              </w:rPr>
              <w:t>Спортивные площадки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5.1</w:t>
            </w:r>
          </w:p>
        </w:tc>
        <w:tc>
          <w:tcPr>
            <w:tcW w:w="5106" w:type="dxa"/>
          </w:tcPr>
          <w:p w:rsidR="00E05652" w:rsidRPr="004509F1" w:rsidRDefault="00E05652" w:rsidP="000A2BC8">
            <w:pPr>
              <w:pStyle w:val="ConsPlusNormal"/>
              <w:rPr>
                <w:sz w:val="28"/>
                <w:szCs w:val="28"/>
              </w:rPr>
            </w:pPr>
            <w:r w:rsidRPr="004509F1">
              <w:rPr>
                <w:sz w:val="28"/>
                <w:szCs w:val="28"/>
              </w:rPr>
              <w:t>Площадь спортивных площадок:</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детей дошкольного возраста (на 75 детей)</w:t>
            </w:r>
          </w:p>
        </w:tc>
        <w:tc>
          <w:tcPr>
            <w:tcW w:w="3024" w:type="dxa"/>
          </w:tcPr>
          <w:p w:rsidR="00E05652" w:rsidRPr="004509F1" w:rsidRDefault="00E05652" w:rsidP="000A2BC8">
            <w:pPr>
              <w:pStyle w:val="ConsPlusNormal"/>
              <w:rPr>
                <w:sz w:val="28"/>
                <w:szCs w:val="28"/>
              </w:rPr>
            </w:pPr>
            <w:r w:rsidRPr="004509F1">
              <w:rPr>
                <w:sz w:val="28"/>
                <w:szCs w:val="28"/>
              </w:rPr>
              <w:t>не менее 150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не менее 150 м</w:t>
            </w:r>
            <w:r w:rsidRPr="004509F1">
              <w:rPr>
                <w:sz w:val="28"/>
                <w:szCs w:val="28"/>
                <w:vertAlign w:val="superscript"/>
              </w:rPr>
              <w:t>2</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детей школьного возраста (100 детей)</w:t>
            </w:r>
          </w:p>
        </w:tc>
        <w:tc>
          <w:tcPr>
            <w:tcW w:w="3024" w:type="dxa"/>
          </w:tcPr>
          <w:p w:rsidR="00E05652" w:rsidRPr="004509F1" w:rsidRDefault="00E05652" w:rsidP="000A2BC8">
            <w:pPr>
              <w:pStyle w:val="ConsPlusNormal"/>
              <w:rPr>
                <w:sz w:val="28"/>
                <w:szCs w:val="28"/>
              </w:rPr>
            </w:pPr>
            <w:r w:rsidRPr="004509F1">
              <w:rPr>
                <w:sz w:val="28"/>
                <w:szCs w:val="28"/>
              </w:rPr>
              <w:t>не менее 250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не менее 250 м</w:t>
            </w:r>
            <w:r w:rsidRPr="004509F1">
              <w:rPr>
                <w:sz w:val="28"/>
                <w:szCs w:val="28"/>
                <w:vertAlign w:val="superscript"/>
              </w:rPr>
              <w:t>2</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5.2</w:t>
            </w:r>
          </w:p>
        </w:tc>
        <w:tc>
          <w:tcPr>
            <w:tcW w:w="5106" w:type="dxa"/>
          </w:tcPr>
          <w:p w:rsidR="00E05652" w:rsidRPr="004509F1" w:rsidRDefault="00E05652" w:rsidP="000A2BC8">
            <w:pPr>
              <w:pStyle w:val="ConsPlusNormal"/>
              <w:rPr>
                <w:sz w:val="28"/>
                <w:szCs w:val="28"/>
              </w:rPr>
            </w:pPr>
            <w:r w:rsidRPr="004509F1">
              <w:rPr>
                <w:sz w:val="28"/>
                <w:szCs w:val="28"/>
              </w:rPr>
              <w:t>Минимальное расстояние от границ спортивных площадок до окон жилых домов (в зависимости от шумовых характеристик площадки)</w:t>
            </w:r>
          </w:p>
        </w:tc>
        <w:tc>
          <w:tcPr>
            <w:tcW w:w="3024" w:type="dxa"/>
          </w:tcPr>
          <w:p w:rsidR="00E05652" w:rsidRPr="004509F1" w:rsidRDefault="00E05652" w:rsidP="000A2BC8">
            <w:pPr>
              <w:pStyle w:val="ConsPlusNormal"/>
              <w:rPr>
                <w:sz w:val="28"/>
                <w:szCs w:val="28"/>
              </w:rPr>
            </w:pPr>
            <w:r w:rsidRPr="004509F1">
              <w:rPr>
                <w:sz w:val="28"/>
                <w:szCs w:val="28"/>
              </w:rPr>
              <w:t>от 20 до 40 м</w:t>
            </w:r>
          </w:p>
        </w:tc>
        <w:tc>
          <w:tcPr>
            <w:tcW w:w="2665" w:type="dxa"/>
          </w:tcPr>
          <w:p w:rsidR="00E05652" w:rsidRPr="004509F1" w:rsidRDefault="00E05652" w:rsidP="000A2BC8">
            <w:pPr>
              <w:pStyle w:val="ConsPlusNormal"/>
              <w:rPr>
                <w:sz w:val="28"/>
                <w:szCs w:val="28"/>
              </w:rPr>
            </w:pPr>
            <w:r w:rsidRPr="004509F1">
              <w:rPr>
                <w:sz w:val="28"/>
                <w:szCs w:val="28"/>
              </w:rPr>
              <w:t>от 20 до 40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5.3</w:t>
            </w:r>
          </w:p>
        </w:tc>
        <w:tc>
          <w:tcPr>
            <w:tcW w:w="5106" w:type="dxa"/>
          </w:tcPr>
          <w:p w:rsidR="00E05652" w:rsidRPr="004509F1" w:rsidRDefault="00E05652" w:rsidP="000A2BC8">
            <w:pPr>
              <w:pStyle w:val="ConsPlusNormal"/>
              <w:rPr>
                <w:sz w:val="28"/>
                <w:szCs w:val="28"/>
              </w:rPr>
            </w:pPr>
            <w:r w:rsidRPr="004509F1">
              <w:rPr>
                <w:sz w:val="28"/>
                <w:szCs w:val="28"/>
              </w:rPr>
              <w:t>Озеленение по периметру спортивной площадки</w:t>
            </w:r>
          </w:p>
        </w:tc>
        <w:tc>
          <w:tcPr>
            <w:tcW w:w="3024" w:type="dxa"/>
          </w:tcPr>
          <w:p w:rsidR="00E05652" w:rsidRPr="004509F1" w:rsidRDefault="00E05652" w:rsidP="000A2BC8">
            <w:pPr>
              <w:pStyle w:val="ConsPlusNormal"/>
              <w:rPr>
                <w:sz w:val="28"/>
                <w:szCs w:val="28"/>
              </w:rPr>
            </w:pPr>
            <w:r w:rsidRPr="004509F1">
              <w:rPr>
                <w:sz w:val="28"/>
                <w:szCs w:val="28"/>
              </w:rPr>
              <w:t>не менее 2 м от края площадки</w:t>
            </w:r>
          </w:p>
        </w:tc>
        <w:tc>
          <w:tcPr>
            <w:tcW w:w="2665" w:type="dxa"/>
          </w:tcPr>
          <w:p w:rsidR="00E05652" w:rsidRPr="004509F1" w:rsidRDefault="00E05652" w:rsidP="000A2BC8">
            <w:pPr>
              <w:pStyle w:val="ConsPlusNormal"/>
              <w:rPr>
                <w:sz w:val="28"/>
                <w:szCs w:val="28"/>
              </w:rPr>
            </w:pPr>
            <w:r w:rsidRPr="004509F1">
              <w:rPr>
                <w:sz w:val="28"/>
                <w:szCs w:val="28"/>
              </w:rPr>
              <w:t>не менее 2 м от края площадки</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5.4</w:t>
            </w:r>
          </w:p>
        </w:tc>
        <w:tc>
          <w:tcPr>
            <w:tcW w:w="5106" w:type="dxa"/>
          </w:tcPr>
          <w:p w:rsidR="00E05652" w:rsidRPr="004509F1" w:rsidRDefault="00E05652" w:rsidP="000A2BC8">
            <w:pPr>
              <w:pStyle w:val="ConsPlusNormal"/>
              <w:rPr>
                <w:sz w:val="28"/>
                <w:szCs w:val="28"/>
              </w:rPr>
            </w:pPr>
            <w:r w:rsidRPr="004509F1">
              <w:rPr>
                <w:sz w:val="28"/>
                <w:szCs w:val="28"/>
              </w:rPr>
              <w:t xml:space="preserve">Высота сетчатого ограждения </w:t>
            </w:r>
            <w:r w:rsidRPr="004509F1">
              <w:rPr>
                <w:sz w:val="28"/>
                <w:szCs w:val="28"/>
              </w:rPr>
              <w:lastRenderedPageBreak/>
              <w:t>спортивных площадок</w:t>
            </w:r>
          </w:p>
        </w:tc>
        <w:tc>
          <w:tcPr>
            <w:tcW w:w="3024" w:type="dxa"/>
          </w:tcPr>
          <w:p w:rsidR="00E05652" w:rsidRPr="004509F1" w:rsidRDefault="00E05652" w:rsidP="000A2BC8">
            <w:pPr>
              <w:pStyle w:val="ConsPlusNormal"/>
              <w:rPr>
                <w:sz w:val="28"/>
                <w:szCs w:val="28"/>
              </w:rPr>
            </w:pPr>
            <w:r w:rsidRPr="004509F1">
              <w:rPr>
                <w:sz w:val="28"/>
                <w:szCs w:val="28"/>
              </w:rPr>
              <w:lastRenderedPageBreak/>
              <w:t>2,5-3 м</w:t>
            </w:r>
          </w:p>
        </w:tc>
        <w:tc>
          <w:tcPr>
            <w:tcW w:w="2665" w:type="dxa"/>
          </w:tcPr>
          <w:p w:rsidR="00E05652" w:rsidRPr="004509F1" w:rsidRDefault="00E05652" w:rsidP="000A2BC8">
            <w:pPr>
              <w:pStyle w:val="ConsPlusNormal"/>
              <w:rPr>
                <w:sz w:val="28"/>
                <w:szCs w:val="28"/>
              </w:rPr>
            </w:pPr>
            <w:r w:rsidRPr="004509F1">
              <w:rPr>
                <w:sz w:val="28"/>
                <w:szCs w:val="28"/>
              </w:rPr>
              <w:t>2,5-3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5.5</w:t>
            </w:r>
          </w:p>
        </w:tc>
        <w:tc>
          <w:tcPr>
            <w:tcW w:w="5106" w:type="dxa"/>
          </w:tcPr>
          <w:p w:rsidR="00E05652" w:rsidRPr="004509F1" w:rsidRDefault="00E05652" w:rsidP="000A2BC8">
            <w:pPr>
              <w:pStyle w:val="ConsPlusNormal"/>
              <w:rPr>
                <w:sz w:val="28"/>
                <w:szCs w:val="28"/>
              </w:rPr>
            </w:pPr>
            <w:r w:rsidRPr="004509F1">
              <w:rPr>
                <w:sz w:val="28"/>
                <w:szCs w:val="28"/>
              </w:rPr>
              <w:t>Высота сетчатого ограждения в местах примыкания спортивных площадок друг к другу</w:t>
            </w:r>
          </w:p>
        </w:tc>
        <w:tc>
          <w:tcPr>
            <w:tcW w:w="3024" w:type="dxa"/>
          </w:tcPr>
          <w:p w:rsidR="00E05652" w:rsidRPr="004509F1" w:rsidRDefault="00E05652" w:rsidP="000A2BC8">
            <w:pPr>
              <w:pStyle w:val="ConsPlusNormal"/>
              <w:rPr>
                <w:sz w:val="28"/>
                <w:szCs w:val="28"/>
              </w:rPr>
            </w:pPr>
            <w:r w:rsidRPr="004509F1">
              <w:rPr>
                <w:sz w:val="28"/>
                <w:szCs w:val="28"/>
              </w:rPr>
              <w:t>не менее 1,2 м</w:t>
            </w:r>
          </w:p>
        </w:tc>
        <w:tc>
          <w:tcPr>
            <w:tcW w:w="2665" w:type="dxa"/>
          </w:tcPr>
          <w:p w:rsidR="00E05652" w:rsidRPr="004509F1" w:rsidRDefault="00E05652" w:rsidP="000A2BC8">
            <w:pPr>
              <w:pStyle w:val="ConsPlusNormal"/>
              <w:rPr>
                <w:sz w:val="28"/>
                <w:szCs w:val="28"/>
              </w:rPr>
            </w:pPr>
            <w:r w:rsidRPr="004509F1">
              <w:rPr>
                <w:sz w:val="28"/>
                <w:szCs w:val="28"/>
              </w:rPr>
              <w:t>не менее 1,2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6</w:t>
            </w:r>
          </w:p>
        </w:tc>
        <w:tc>
          <w:tcPr>
            <w:tcW w:w="5106" w:type="dxa"/>
          </w:tcPr>
          <w:p w:rsidR="00E05652" w:rsidRPr="004509F1" w:rsidRDefault="00E05652" w:rsidP="000A2BC8">
            <w:pPr>
              <w:pStyle w:val="ConsPlusNormal"/>
              <w:rPr>
                <w:sz w:val="28"/>
                <w:szCs w:val="28"/>
              </w:rPr>
            </w:pPr>
            <w:r w:rsidRPr="004509F1">
              <w:rPr>
                <w:sz w:val="28"/>
                <w:szCs w:val="28"/>
              </w:rPr>
              <w:t>Контейнерные площадки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6.1</w:t>
            </w:r>
          </w:p>
        </w:tc>
        <w:tc>
          <w:tcPr>
            <w:tcW w:w="5106" w:type="dxa"/>
          </w:tcPr>
          <w:p w:rsidR="00E05652" w:rsidRPr="004509F1" w:rsidRDefault="00E05652" w:rsidP="000A2BC8">
            <w:pPr>
              <w:pStyle w:val="ConsPlusNormal"/>
              <w:rPr>
                <w:sz w:val="28"/>
                <w:szCs w:val="28"/>
              </w:rPr>
            </w:pPr>
            <w:r w:rsidRPr="004509F1">
              <w:rPr>
                <w:sz w:val="28"/>
                <w:szCs w:val="28"/>
              </w:rPr>
              <w:t>Расчет потребности в контейнерных площадках на территории жилого назначения</w:t>
            </w:r>
          </w:p>
        </w:tc>
        <w:tc>
          <w:tcPr>
            <w:tcW w:w="3024" w:type="dxa"/>
          </w:tcPr>
          <w:p w:rsidR="00E05652" w:rsidRPr="004509F1" w:rsidRDefault="00E05652" w:rsidP="000A2BC8">
            <w:pPr>
              <w:pStyle w:val="ConsPlusNormal"/>
              <w:rPr>
                <w:sz w:val="28"/>
                <w:szCs w:val="28"/>
              </w:rPr>
            </w:pPr>
            <w:r w:rsidRPr="004509F1">
              <w:rPr>
                <w:sz w:val="28"/>
                <w:szCs w:val="28"/>
              </w:rPr>
              <w:t>0,03 м</w:t>
            </w:r>
            <w:r w:rsidRPr="004509F1">
              <w:rPr>
                <w:sz w:val="28"/>
                <w:szCs w:val="28"/>
                <w:vertAlign w:val="superscript"/>
              </w:rPr>
              <w:t>2</w:t>
            </w:r>
            <w:r w:rsidRPr="004509F1">
              <w:rPr>
                <w:sz w:val="28"/>
                <w:szCs w:val="28"/>
              </w:rPr>
              <w:t xml:space="preserve"> на 1 жителя или 1 площадка на 6-8 подъездов жилых домов, имеющих мусоропроводы;</w:t>
            </w:r>
          </w:p>
          <w:p w:rsidR="00E05652" w:rsidRPr="004509F1" w:rsidRDefault="00E05652" w:rsidP="000A2BC8">
            <w:pPr>
              <w:pStyle w:val="ConsPlusNormal"/>
              <w:rPr>
                <w:sz w:val="28"/>
                <w:szCs w:val="28"/>
              </w:rPr>
            </w:pPr>
            <w:r w:rsidRPr="004509F1">
              <w:rPr>
                <w:sz w:val="28"/>
                <w:szCs w:val="28"/>
              </w:rPr>
              <w:t>если подъездов меньше - 1 площадка при каждом доме</w:t>
            </w:r>
          </w:p>
        </w:tc>
        <w:tc>
          <w:tcPr>
            <w:tcW w:w="2665" w:type="dxa"/>
          </w:tcPr>
          <w:p w:rsidR="00E05652" w:rsidRPr="004509F1" w:rsidRDefault="00E05652" w:rsidP="000A2BC8">
            <w:pPr>
              <w:pStyle w:val="ConsPlusNormal"/>
              <w:rPr>
                <w:sz w:val="28"/>
                <w:szCs w:val="28"/>
              </w:rPr>
            </w:pPr>
            <w:r w:rsidRPr="004509F1">
              <w:rPr>
                <w:sz w:val="28"/>
                <w:szCs w:val="28"/>
              </w:rPr>
              <w:t>0,03 м</w:t>
            </w:r>
            <w:r w:rsidRPr="004509F1">
              <w:rPr>
                <w:sz w:val="28"/>
                <w:szCs w:val="28"/>
                <w:vertAlign w:val="superscript"/>
              </w:rPr>
              <w:t>2</w:t>
            </w:r>
            <w:r w:rsidRPr="004509F1">
              <w:rPr>
                <w:sz w:val="28"/>
                <w:szCs w:val="28"/>
              </w:rPr>
              <w:t xml:space="preserve"> на 1 жителя или 1 площадка на 6-8 подъездов жилых домов, имеющих мусоропроводы;</w:t>
            </w:r>
          </w:p>
          <w:p w:rsidR="00E05652" w:rsidRPr="004509F1" w:rsidRDefault="00E05652" w:rsidP="000A2BC8">
            <w:pPr>
              <w:pStyle w:val="ConsPlusNormal"/>
              <w:rPr>
                <w:sz w:val="28"/>
                <w:szCs w:val="28"/>
              </w:rPr>
            </w:pPr>
            <w:r w:rsidRPr="004509F1">
              <w:rPr>
                <w:sz w:val="28"/>
                <w:szCs w:val="28"/>
              </w:rPr>
              <w:t>если подъездов меньше - 1 площадка при каждом доме</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6.2</w:t>
            </w:r>
          </w:p>
        </w:tc>
        <w:tc>
          <w:tcPr>
            <w:tcW w:w="5106" w:type="dxa"/>
          </w:tcPr>
          <w:p w:rsidR="00E05652" w:rsidRPr="004509F1" w:rsidRDefault="00E05652" w:rsidP="000A2BC8">
            <w:pPr>
              <w:pStyle w:val="ConsPlusNormal"/>
              <w:rPr>
                <w:sz w:val="28"/>
                <w:szCs w:val="28"/>
              </w:rPr>
            </w:pPr>
            <w:r w:rsidRPr="004509F1">
              <w:rPr>
                <w:sz w:val="28"/>
                <w:szCs w:val="28"/>
              </w:rPr>
              <w:t>Размещение площадок для установки мусоросборников (контейнерных площадок) на участках жилой застройки</w:t>
            </w:r>
          </w:p>
        </w:tc>
        <w:tc>
          <w:tcPr>
            <w:tcW w:w="3024" w:type="dxa"/>
          </w:tcPr>
          <w:p w:rsidR="00E05652" w:rsidRPr="004509F1" w:rsidRDefault="00E05652" w:rsidP="000A2BC8">
            <w:pPr>
              <w:pStyle w:val="ConsPlusNormal"/>
              <w:rPr>
                <w:sz w:val="28"/>
                <w:szCs w:val="28"/>
              </w:rPr>
            </w:pPr>
            <w:r w:rsidRPr="004509F1">
              <w:rPr>
                <w:sz w:val="28"/>
                <w:szCs w:val="28"/>
              </w:rPr>
              <w:t>не далее 100 м от входов в подъезды, считая по пешеходным дорожкам от дальнего подъезда</w:t>
            </w:r>
          </w:p>
        </w:tc>
        <w:tc>
          <w:tcPr>
            <w:tcW w:w="2665" w:type="dxa"/>
          </w:tcPr>
          <w:p w:rsidR="00E05652" w:rsidRPr="004509F1" w:rsidRDefault="00E05652" w:rsidP="000A2BC8">
            <w:pPr>
              <w:pStyle w:val="ConsPlusNormal"/>
              <w:rPr>
                <w:sz w:val="28"/>
                <w:szCs w:val="28"/>
              </w:rPr>
            </w:pPr>
            <w:r w:rsidRPr="004509F1">
              <w:rPr>
                <w:sz w:val="28"/>
                <w:szCs w:val="28"/>
              </w:rPr>
              <w:t>не далее 100 м от входов в подъезды, считая по пешеходным дорожкам от дальнего подъезда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6.3</w:t>
            </w:r>
          </w:p>
        </w:tc>
        <w:tc>
          <w:tcPr>
            <w:tcW w:w="5106" w:type="dxa"/>
          </w:tcPr>
          <w:p w:rsidR="00E05652" w:rsidRPr="004509F1" w:rsidRDefault="00E05652" w:rsidP="000A2BC8">
            <w:pPr>
              <w:pStyle w:val="ConsPlusNormal"/>
              <w:rPr>
                <w:sz w:val="28"/>
                <w:szCs w:val="28"/>
              </w:rPr>
            </w:pPr>
            <w:r w:rsidRPr="004509F1">
              <w:rPr>
                <w:sz w:val="28"/>
                <w:szCs w:val="28"/>
              </w:rPr>
              <w:t>Удаление контейнерных площадок от окон жилых зданий, границ участков детских учреждений, мест отдыха</w:t>
            </w:r>
          </w:p>
        </w:tc>
        <w:tc>
          <w:tcPr>
            <w:tcW w:w="3024" w:type="dxa"/>
          </w:tcPr>
          <w:p w:rsidR="00E05652" w:rsidRPr="004509F1" w:rsidRDefault="00E05652" w:rsidP="000A2BC8">
            <w:pPr>
              <w:pStyle w:val="ConsPlusNormal"/>
              <w:rPr>
                <w:sz w:val="28"/>
                <w:szCs w:val="28"/>
              </w:rPr>
            </w:pPr>
            <w:r w:rsidRPr="004509F1">
              <w:rPr>
                <w:sz w:val="28"/>
                <w:szCs w:val="28"/>
              </w:rPr>
              <w:t>не менее 20 м</w:t>
            </w:r>
          </w:p>
        </w:tc>
        <w:tc>
          <w:tcPr>
            <w:tcW w:w="2665" w:type="dxa"/>
          </w:tcPr>
          <w:p w:rsidR="00E05652" w:rsidRPr="004509F1" w:rsidRDefault="00E05652" w:rsidP="000A2BC8">
            <w:pPr>
              <w:pStyle w:val="ConsPlusNormal"/>
              <w:rPr>
                <w:sz w:val="28"/>
                <w:szCs w:val="28"/>
              </w:rPr>
            </w:pPr>
            <w:r w:rsidRPr="004509F1">
              <w:rPr>
                <w:sz w:val="28"/>
                <w:szCs w:val="28"/>
              </w:rPr>
              <w:t>не менее 20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6.4</w:t>
            </w:r>
          </w:p>
        </w:tc>
        <w:tc>
          <w:tcPr>
            <w:tcW w:w="5106" w:type="dxa"/>
          </w:tcPr>
          <w:p w:rsidR="00E05652" w:rsidRPr="004509F1" w:rsidRDefault="00E05652" w:rsidP="000A2BC8">
            <w:pPr>
              <w:pStyle w:val="ConsPlusNormal"/>
              <w:rPr>
                <w:sz w:val="28"/>
                <w:szCs w:val="28"/>
              </w:rPr>
            </w:pPr>
            <w:r w:rsidRPr="004509F1">
              <w:rPr>
                <w:sz w:val="28"/>
                <w:szCs w:val="28"/>
              </w:rPr>
              <w:t>Величина разворотной площадки при обособленном размещении контейнерной площадки (вдали от проездов)</w:t>
            </w:r>
          </w:p>
        </w:tc>
        <w:tc>
          <w:tcPr>
            <w:tcW w:w="3024" w:type="dxa"/>
          </w:tcPr>
          <w:p w:rsidR="00E05652" w:rsidRPr="004509F1" w:rsidRDefault="00E05652" w:rsidP="000A2BC8">
            <w:pPr>
              <w:pStyle w:val="ConsPlusNormal"/>
              <w:rPr>
                <w:sz w:val="28"/>
                <w:szCs w:val="28"/>
              </w:rPr>
            </w:pPr>
            <w:r w:rsidRPr="004509F1">
              <w:rPr>
                <w:sz w:val="28"/>
                <w:szCs w:val="28"/>
              </w:rPr>
              <w:t>12 x 12 м</w:t>
            </w:r>
          </w:p>
        </w:tc>
        <w:tc>
          <w:tcPr>
            <w:tcW w:w="2665" w:type="dxa"/>
          </w:tcPr>
          <w:p w:rsidR="00E05652" w:rsidRPr="004509F1" w:rsidRDefault="00E05652" w:rsidP="000A2BC8">
            <w:pPr>
              <w:pStyle w:val="ConsPlusNormal"/>
              <w:rPr>
                <w:sz w:val="28"/>
                <w:szCs w:val="28"/>
              </w:rPr>
            </w:pPr>
            <w:r w:rsidRPr="004509F1">
              <w:rPr>
                <w:sz w:val="28"/>
                <w:szCs w:val="28"/>
              </w:rPr>
              <w:t>12 x 12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6.5</w:t>
            </w:r>
          </w:p>
        </w:tc>
        <w:tc>
          <w:tcPr>
            <w:tcW w:w="5106" w:type="dxa"/>
          </w:tcPr>
          <w:p w:rsidR="00E05652" w:rsidRPr="004509F1" w:rsidRDefault="00E05652" w:rsidP="000A2BC8">
            <w:pPr>
              <w:pStyle w:val="ConsPlusNormal"/>
              <w:rPr>
                <w:sz w:val="28"/>
                <w:szCs w:val="28"/>
              </w:rPr>
            </w:pPr>
            <w:r w:rsidRPr="004509F1">
              <w:rPr>
                <w:sz w:val="28"/>
                <w:szCs w:val="28"/>
              </w:rPr>
              <w:t>Уклон покрытия площадки</w:t>
            </w:r>
          </w:p>
        </w:tc>
        <w:tc>
          <w:tcPr>
            <w:tcW w:w="3024" w:type="dxa"/>
          </w:tcPr>
          <w:p w:rsidR="00E05652" w:rsidRPr="004509F1" w:rsidRDefault="00E05652" w:rsidP="000A2BC8">
            <w:pPr>
              <w:pStyle w:val="ConsPlusNormal"/>
              <w:rPr>
                <w:sz w:val="28"/>
                <w:szCs w:val="28"/>
              </w:rPr>
            </w:pPr>
            <w:r w:rsidRPr="004509F1">
              <w:rPr>
                <w:sz w:val="28"/>
                <w:szCs w:val="28"/>
              </w:rPr>
              <w:t>5-10% в сторону проезжей части</w:t>
            </w:r>
          </w:p>
        </w:tc>
        <w:tc>
          <w:tcPr>
            <w:tcW w:w="2665" w:type="dxa"/>
          </w:tcPr>
          <w:p w:rsidR="00E05652" w:rsidRPr="004509F1" w:rsidRDefault="00E05652" w:rsidP="000A2BC8">
            <w:pPr>
              <w:pStyle w:val="ConsPlusNormal"/>
              <w:rPr>
                <w:sz w:val="28"/>
                <w:szCs w:val="28"/>
              </w:rPr>
            </w:pPr>
            <w:r w:rsidRPr="004509F1">
              <w:rPr>
                <w:sz w:val="28"/>
                <w:szCs w:val="28"/>
              </w:rPr>
              <w:t>5-10% в сторону проезжей части</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6.6</w:t>
            </w:r>
          </w:p>
        </w:tc>
        <w:tc>
          <w:tcPr>
            <w:tcW w:w="5106" w:type="dxa"/>
          </w:tcPr>
          <w:p w:rsidR="00E05652" w:rsidRPr="004509F1" w:rsidRDefault="00E05652" w:rsidP="000A2BC8">
            <w:pPr>
              <w:pStyle w:val="ConsPlusNormal"/>
              <w:rPr>
                <w:sz w:val="28"/>
                <w:szCs w:val="28"/>
              </w:rPr>
            </w:pPr>
            <w:r w:rsidRPr="004509F1">
              <w:rPr>
                <w:sz w:val="28"/>
                <w:szCs w:val="28"/>
              </w:rPr>
              <w:t>Высота опор осветительного оборудования</w:t>
            </w:r>
          </w:p>
        </w:tc>
        <w:tc>
          <w:tcPr>
            <w:tcW w:w="3024" w:type="dxa"/>
          </w:tcPr>
          <w:p w:rsidR="00E05652" w:rsidRPr="004509F1" w:rsidRDefault="00E05652" w:rsidP="000A2BC8">
            <w:pPr>
              <w:pStyle w:val="ConsPlusNormal"/>
              <w:rPr>
                <w:sz w:val="28"/>
                <w:szCs w:val="28"/>
              </w:rPr>
            </w:pPr>
            <w:r w:rsidRPr="004509F1">
              <w:rPr>
                <w:sz w:val="28"/>
                <w:szCs w:val="28"/>
              </w:rPr>
              <w:t>не менее 3 м</w:t>
            </w:r>
          </w:p>
        </w:tc>
        <w:tc>
          <w:tcPr>
            <w:tcW w:w="2665" w:type="dxa"/>
          </w:tcPr>
          <w:p w:rsidR="00E05652" w:rsidRPr="004509F1" w:rsidRDefault="00E05652" w:rsidP="000A2BC8">
            <w:pPr>
              <w:pStyle w:val="ConsPlusNormal"/>
              <w:rPr>
                <w:sz w:val="28"/>
                <w:szCs w:val="28"/>
              </w:rPr>
            </w:pPr>
            <w:r w:rsidRPr="004509F1">
              <w:rPr>
                <w:sz w:val="28"/>
                <w:szCs w:val="28"/>
              </w:rPr>
              <w:t>не менее 3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6.7</w:t>
            </w:r>
          </w:p>
        </w:tc>
        <w:tc>
          <w:tcPr>
            <w:tcW w:w="5106" w:type="dxa"/>
          </w:tcPr>
          <w:p w:rsidR="00E05652" w:rsidRPr="004509F1" w:rsidRDefault="00E05652" w:rsidP="000A2BC8">
            <w:pPr>
              <w:pStyle w:val="ConsPlusNormal"/>
              <w:rPr>
                <w:sz w:val="28"/>
                <w:szCs w:val="28"/>
              </w:rPr>
            </w:pPr>
            <w:r w:rsidRPr="004509F1">
              <w:rPr>
                <w:sz w:val="28"/>
                <w:szCs w:val="28"/>
              </w:rPr>
              <w:t>Высота свободного пространства над уровнем покрытия площадки до кроны деревьев</w:t>
            </w:r>
          </w:p>
        </w:tc>
        <w:tc>
          <w:tcPr>
            <w:tcW w:w="3024" w:type="dxa"/>
          </w:tcPr>
          <w:p w:rsidR="00E05652" w:rsidRPr="004509F1" w:rsidRDefault="00E05652" w:rsidP="000A2BC8">
            <w:pPr>
              <w:pStyle w:val="ConsPlusNormal"/>
              <w:rPr>
                <w:sz w:val="28"/>
                <w:szCs w:val="28"/>
              </w:rPr>
            </w:pPr>
            <w:r w:rsidRPr="004509F1">
              <w:rPr>
                <w:sz w:val="28"/>
                <w:szCs w:val="28"/>
              </w:rPr>
              <w:t>не менее 3,0 м</w:t>
            </w:r>
          </w:p>
        </w:tc>
        <w:tc>
          <w:tcPr>
            <w:tcW w:w="2665" w:type="dxa"/>
          </w:tcPr>
          <w:p w:rsidR="00E05652" w:rsidRPr="004509F1" w:rsidRDefault="00E05652" w:rsidP="000A2BC8">
            <w:pPr>
              <w:pStyle w:val="ConsPlusNormal"/>
              <w:rPr>
                <w:sz w:val="28"/>
                <w:szCs w:val="28"/>
              </w:rPr>
            </w:pPr>
            <w:r w:rsidRPr="004509F1">
              <w:rPr>
                <w:sz w:val="28"/>
                <w:szCs w:val="28"/>
              </w:rPr>
              <w:t>не менее 3,0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6.8</w:t>
            </w:r>
          </w:p>
        </w:tc>
        <w:tc>
          <w:tcPr>
            <w:tcW w:w="5106" w:type="dxa"/>
          </w:tcPr>
          <w:p w:rsidR="00E05652" w:rsidRPr="004509F1" w:rsidRDefault="00E05652" w:rsidP="000A2BC8">
            <w:pPr>
              <w:pStyle w:val="ConsPlusNormal"/>
              <w:rPr>
                <w:sz w:val="28"/>
                <w:szCs w:val="28"/>
              </w:rPr>
            </w:pPr>
            <w:r w:rsidRPr="004509F1">
              <w:rPr>
                <w:sz w:val="28"/>
                <w:szCs w:val="28"/>
              </w:rPr>
              <w:t>Высота ограждения контейнерной площадки</w:t>
            </w:r>
          </w:p>
        </w:tc>
        <w:tc>
          <w:tcPr>
            <w:tcW w:w="3024" w:type="dxa"/>
          </w:tcPr>
          <w:p w:rsidR="00E05652" w:rsidRPr="004509F1" w:rsidRDefault="00E05652" w:rsidP="000A2BC8">
            <w:pPr>
              <w:pStyle w:val="ConsPlusNormal"/>
              <w:rPr>
                <w:sz w:val="28"/>
                <w:szCs w:val="28"/>
              </w:rPr>
            </w:pPr>
            <w:r w:rsidRPr="004509F1">
              <w:rPr>
                <w:sz w:val="28"/>
                <w:szCs w:val="28"/>
              </w:rPr>
              <w:t>не менее 1,5 м с трех сторон</w:t>
            </w:r>
          </w:p>
        </w:tc>
        <w:tc>
          <w:tcPr>
            <w:tcW w:w="2665" w:type="dxa"/>
          </w:tcPr>
          <w:p w:rsidR="00E05652" w:rsidRPr="004509F1" w:rsidRDefault="00E05652" w:rsidP="000A2BC8">
            <w:pPr>
              <w:pStyle w:val="ConsPlusNormal"/>
              <w:rPr>
                <w:sz w:val="28"/>
                <w:szCs w:val="28"/>
              </w:rPr>
            </w:pPr>
            <w:r w:rsidRPr="004509F1">
              <w:rPr>
                <w:sz w:val="28"/>
                <w:szCs w:val="28"/>
              </w:rPr>
              <w:t>не менее 1,5 м с трех сторон</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7</w:t>
            </w:r>
          </w:p>
        </w:tc>
        <w:tc>
          <w:tcPr>
            <w:tcW w:w="5106" w:type="dxa"/>
          </w:tcPr>
          <w:p w:rsidR="00E05652" w:rsidRPr="004509F1" w:rsidRDefault="00E05652" w:rsidP="000A2BC8">
            <w:pPr>
              <w:pStyle w:val="ConsPlusNormal"/>
              <w:rPr>
                <w:sz w:val="28"/>
                <w:szCs w:val="28"/>
              </w:rPr>
            </w:pPr>
            <w:r w:rsidRPr="004509F1">
              <w:rPr>
                <w:sz w:val="28"/>
                <w:szCs w:val="28"/>
              </w:rPr>
              <w:t>Площадки для выгула животных</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7.1</w:t>
            </w:r>
          </w:p>
        </w:tc>
        <w:tc>
          <w:tcPr>
            <w:tcW w:w="5106" w:type="dxa"/>
          </w:tcPr>
          <w:p w:rsidR="00E05652" w:rsidRPr="004509F1" w:rsidRDefault="00E05652" w:rsidP="000A2BC8">
            <w:pPr>
              <w:pStyle w:val="ConsPlusNormal"/>
              <w:rPr>
                <w:sz w:val="28"/>
                <w:szCs w:val="28"/>
              </w:rPr>
            </w:pPr>
            <w:r w:rsidRPr="004509F1">
              <w:rPr>
                <w:sz w:val="28"/>
                <w:szCs w:val="28"/>
              </w:rPr>
              <w:t>Размеры площадок для выгула собак:</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территориях жилого назначения</w:t>
            </w:r>
          </w:p>
        </w:tc>
        <w:tc>
          <w:tcPr>
            <w:tcW w:w="3024" w:type="dxa"/>
          </w:tcPr>
          <w:p w:rsidR="00E05652" w:rsidRPr="004509F1" w:rsidRDefault="00E05652" w:rsidP="000A2BC8">
            <w:pPr>
              <w:pStyle w:val="ConsPlusNormal"/>
              <w:rPr>
                <w:sz w:val="28"/>
                <w:szCs w:val="28"/>
              </w:rPr>
            </w:pPr>
            <w:r w:rsidRPr="004509F1">
              <w:rPr>
                <w:sz w:val="28"/>
                <w:szCs w:val="28"/>
              </w:rPr>
              <w:t>400-600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400-600 м</w:t>
            </w:r>
            <w:r w:rsidRPr="004509F1">
              <w:rPr>
                <w:sz w:val="28"/>
                <w:szCs w:val="28"/>
                <w:vertAlign w:val="superscript"/>
              </w:rPr>
              <w:t>2</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прочих территориях</w:t>
            </w:r>
          </w:p>
        </w:tc>
        <w:tc>
          <w:tcPr>
            <w:tcW w:w="3024" w:type="dxa"/>
          </w:tcPr>
          <w:p w:rsidR="00E05652" w:rsidRPr="004509F1" w:rsidRDefault="00E05652" w:rsidP="000A2BC8">
            <w:pPr>
              <w:pStyle w:val="ConsPlusNormal"/>
              <w:rPr>
                <w:sz w:val="28"/>
                <w:szCs w:val="28"/>
              </w:rPr>
            </w:pPr>
            <w:r w:rsidRPr="004509F1">
              <w:rPr>
                <w:sz w:val="28"/>
                <w:szCs w:val="28"/>
              </w:rPr>
              <w:t>до 800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до 800 м</w:t>
            </w:r>
            <w:r w:rsidRPr="004509F1">
              <w:rPr>
                <w:sz w:val="28"/>
                <w:szCs w:val="28"/>
                <w:vertAlign w:val="superscript"/>
              </w:rPr>
              <w:t>2</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7.2</w:t>
            </w:r>
          </w:p>
        </w:tc>
        <w:tc>
          <w:tcPr>
            <w:tcW w:w="5106" w:type="dxa"/>
          </w:tcPr>
          <w:p w:rsidR="00E05652" w:rsidRPr="004509F1" w:rsidRDefault="00E05652" w:rsidP="000A2BC8">
            <w:pPr>
              <w:pStyle w:val="ConsPlusNormal"/>
              <w:rPr>
                <w:sz w:val="28"/>
                <w:szCs w:val="28"/>
              </w:rPr>
            </w:pPr>
            <w:r w:rsidRPr="004509F1">
              <w:rPr>
                <w:sz w:val="28"/>
                <w:szCs w:val="28"/>
              </w:rPr>
              <w:t>Доступность площадок</w:t>
            </w:r>
          </w:p>
        </w:tc>
        <w:tc>
          <w:tcPr>
            <w:tcW w:w="3024" w:type="dxa"/>
          </w:tcPr>
          <w:p w:rsidR="00E05652" w:rsidRPr="004509F1" w:rsidRDefault="00E05652" w:rsidP="000A2BC8">
            <w:pPr>
              <w:pStyle w:val="ConsPlusNormal"/>
              <w:rPr>
                <w:sz w:val="28"/>
                <w:szCs w:val="28"/>
              </w:rPr>
            </w:pPr>
            <w:r w:rsidRPr="004509F1">
              <w:rPr>
                <w:sz w:val="28"/>
                <w:szCs w:val="28"/>
              </w:rPr>
              <w:t>не далее 400 м</w:t>
            </w:r>
          </w:p>
        </w:tc>
        <w:tc>
          <w:tcPr>
            <w:tcW w:w="2665" w:type="dxa"/>
          </w:tcPr>
          <w:p w:rsidR="00E05652" w:rsidRPr="004509F1" w:rsidRDefault="00E05652" w:rsidP="000A2BC8">
            <w:pPr>
              <w:pStyle w:val="ConsPlusNormal"/>
              <w:rPr>
                <w:sz w:val="28"/>
                <w:szCs w:val="28"/>
              </w:rPr>
            </w:pPr>
            <w:r w:rsidRPr="004509F1">
              <w:rPr>
                <w:sz w:val="28"/>
                <w:szCs w:val="28"/>
              </w:rPr>
              <w:t>не далее 400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На территории микрорайонов с плотной жилой застройкой</w:t>
            </w:r>
          </w:p>
        </w:tc>
        <w:tc>
          <w:tcPr>
            <w:tcW w:w="3024" w:type="dxa"/>
          </w:tcPr>
          <w:p w:rsidR="00E05652" w:rsidRPr="004509F1" w:rsidRDefault="00E05652" w:rsidP="000A2BC8">
            <w:pPr>
              <w:pStyle w:val="ConsPlusNormal"/>
              <w:rPr>
                <w:sz w:val="28"/>
                <w:szCs w:val="28"/>
              </w:rPr>
            </w:pPr>
            <w:r w:rsidRPr="004509F1">
              <w:rPr>
                <w:sz w:val="28"/>
                <w:szCs w:val="28"/>
              </w:rPr>
              <w:t>не далее 600 м</w:t>
            </w:r>
          </w:p>
        </w:tc>
        <w:tc>
          <w:tcPr>
            <w:tcW w:w="2665" w:type="dxa"/>
          </w:tcPr>
          <w:p w:rsidR="00E05652" w:rsidRPr="004509F1" w:rsidRDefault="00E05652" w:rsidP="000A2BC8">
            <w:pPr>
              <w:pStyle w:val="ConsPlusNormal"/>
              <w:rPr>
                <w:sz w:val="28"/>
                <w:szCs w:val="28"/>
              </w:rPr>
            </w:pPr>
            <w:r w:rsidRPr="004509F1">
              <w:rPr>
                <w:sz w:val="28"/>
                <w:szCs w:val="28"/>
              </w:rPr>
              <w:t>не далее 600 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7.3</w:t>
            </w:r>
          </w:p>
        </w:tc>
        <w:tc>
          <w:tcPr>
            <w:tcW w:w="5106" w:type="dxa"/>
          </w:tcPr>
          <w:p w:rsidR="00E05652" w:rsidRPr="004509F1" w:rsidRDefault="00E05652" w:rsidP="000A2BC8">
            <w:pPr>
              <w:pStyle w:val="ConsPlusNormal"/>
              <w:rPr>
                <w:sz w:val="28"/>
                <w:szCs w:val="28"/>
              </w:rPr>
            </w:pPr>
            <w:r w:rsidRPr="004509F1">
              <w:rPr>
                <w:sz w:val="28"/>
                <w:szCs w:val="28"/>
              </w:rPr>
              <w:t>Расстояние от границы площадки: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до окон жилых и общественных зданий</w:t>
            </w:r>
          </w:p>
        </w:tc>
        <w:tc>
          <w:tcPr>
            <w:tcW w:w="3024" w:type="dxa"/>
          </w:tcPr>
          <w:p w:rsidR="00E05652" w:rsidRPr="004509F1" w:rsidRDefault="00E05652" w:rsidP="000A2BC8">
            <w:pPr>
              <w:pStyle w:val="ConsPlusNormal"/>
              <w:rPr>
                <w:sz w:val="28"/>
                <w:szCs w:val="28"/>
              </w:rPr>
            </w:pPr>
            <w:r w:rsidRPr="004509F1">
              <w:rPr>
                <w:sz w:val="28"/>
                <w:szCs w:val="28"/>
              </w:rPr>
              <w:t>не менее 25 м</w:t>
            </w:r>
          </w:p>
        </w:tc>
        <w:tc>
          <w:tcPr>
            <w:tcW w:w="2665" w:type="dxa"/>
          </w:tcPr>
          <w:p w:rsidR="00E05652" w:rsidRPr="004509F1" w:rsidRDefault="00E05652" w:rsidP="000A2BC8">
            <w:pPr>
              <w:pStyle w:val="ConsPlusNormal"/>
              <w:rPr>
                <w:sz w:val="28"/>
                <w:szCs w:val="28"/>
              </w:rPr>
            </w:pPr>
            <w:r w:rsidRPr="004509F1">
              <w:rPr>
                <w:sz w:val="28"/>
                <w:szCs w:val="28"/>
              </w:rPr>
              <w:t>не менее 25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до участков детских учреждений, школ, детских, спортивных площадок, площадок отдыха</w:t>
            </w:r>
          </w:p>
        </w:tc>
        <w:tc>
          <w:tcPr>
            <w:tcW w:w="3024" w:type="dxa"/>
          </w:tcPr>
          <w:p w:rsidR="00E05652" w:rsidRPr="004509F1" w:rsidRDefault="00E05652" w:rsidP="000A2BC8">
            <w:pPr>
              <w:pStyle w:val="ConsPlusNormal"/>
              <w:rPr>
                <w:sz w:val="28"/>
                <w:szCs w:val="28"/>
              </w:rPr>
            </w:pPr>
            <w:r w:rsidRPr="004509F1">
              <w:rPr>
                <w:sz w:val="28"/>
                <w:szCs w:val="28"/>
              </w:rPr>
              <w:t>не менее 40 м</w:t>
            </w:r>
          </w:p>
        </w:tc>
        <w:tc>
          <w:tcPr>
            <w:tcW w:w="2665" w:type="dxa"/>
          </w:tcPr>
          <w:p w:rsidR="00E05652" w:rsidRPr="004509F1" w:rsidRDefault="00E05652" w:rsidP="000A2BC8">
            <w:pPr>
              <w:pStyle w:val="ConsPlusNormal"/>
              <w:rPr>
                <w:sz w:val="28"/>
                <w:szCs w:val="28"/>
              </w:rPr>
            </w:pPr>
            <w:r w:rsidRPr="004509F1">
              <w:rPr>
                <w:sz w:val="28"/>
                <w:szCs w:val="28"/>
              </w:rPr>
              <w:t>не менее 40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7.4</w:t>
            </w:r>
          </w:p>
        </w:tc>
        <w:tc>
          <w:tcPr>
            <w:tcW w:w="5106" w:type="dxa"/>
          </w:tcPr>
          <w:p w:rsidR="00E05652" w:rsidRPr="004509F1" w:rsidRDefault="00E05652" w:rsidP="000A2BC8">
            <w:pPr>
              <w:pStyle w:val="ConsPlusNormal"/>
              <w:rPr>
                <w:sz w:val="28"/>
                <w:szCs w:val="28"/>
              </w:rPr>
            </w:pPr>
            <w:r w:rsidRPr="004509F1">
              <w:rPr>
                <w:sz w:val="28"/>
                <w:szCs w:val="28"/>
              </w:rPr>
              <w:t>Высота ограждения специальной площадки для выгула животных</w:t>
            </w:r>
          </w:p>
        </w:tc>
        <w:tc>
          <w:tcPr>
            <w:tcW w:w="3024" w:type="dxa"/>
          </w:tcPr>
          <w:p w:rsidR="00E05652" w:rsidRPr="004509F1" w:rsidRDefault="00E05652" w:rsidP="000A2BC8">
            <w:pPr>
              <w:pStyle w:val="ConsPlusNormal"/>
              <w:rPr>
                <w:sz w:val="28"/>
                <w:szCs w:val="28"/>
              </w:rPr>
            </w:pPr>
            <w:r w:rsidRPr="004509F1">
              <w:rPr>
                <w:sz w:val="28"/>
                <w:szCs w:val="28"/>
              </w:rPr>
              <w:t>не менее 2,0 м</w:t>
            </w:r>
          </w:p>
        </w:tc>
        <w:tc>
          <w:tcPr>
            <w:tcW w:w="2665" w:type="dxa"/>
          </w:tcPr>
          <w:p w:rsidR="00E05652" w:rsidRPr="004509F1" w:rsidRDefault="00E05652" w:rsidP="000A2BC8">
            <w:pPr>
              <w:pStyle w:val="ConsPlusNormal"/>
              <w:rPr>
                <w:sz w:val="28"/>
                <w:szCs w:val="28"/>
              </w:rPr>
            </w:pPr>
            <w:r w:rsidRPr="004509F1">
              <w:rPr>
                <w:sz w:val="28"/>
                <w:szCs w:val="28"/>
              </w:rPr>
              <w:t>не менее 2,0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8</w:t>
            </w:r>
          </w:p>
        </w:tc>
        <w:tc>
          <w:tcPr>
            <w:tcW w:w="5106" w:type="dxa"/>
          </w:tcPr>
          <w:p w:rsidR="00E05652" w:rsidRPr="004509F1" w:rsidRDefault="00E05652" w:rsidP="000A2BC8">
            <w:pPr>
              <w:pStyle w:val="ConsPlusNormal"/>
              <w:rPr>
                <w:sz w:val="28"/>
                <w:szCs w:val="28"/>
              </w:rPr>
            </w:pPr>
            <w:r w:rsidRPr="004509F1">
              <w:rPr>
                <w:sz w:val="28"/>
                <w:szCs w:val="28"/>
              </w:rPr>
              <w:t>Площадки для дрессировки собак</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8.1</w:t>
            </w:r>
          </w:p>
        </w:tc>
        <w:tc>
          <w:tcPr>
            <w:tcW w:w="5106" w:type="dxa"/>
          </w:tcPr>
          <w:p w:rsidR="00E05652" w:rsidRPr="004509F1" w:rsidRDefault="00E05652" w:rsidP="000A2BC8">
            <w:pPr>
              <w:pStyle w:val="ConsPlusNormal"/>
              <w:rPr>
                <w:sz w:val="28"/>
                <w:szCs w:val="28"/>
              </w:rPr>
            </w:pPr>
            <w:r w:rsidRPr="004509F1">
              <w:rPr>
                <w:sz w:val="28"/>
                <w:szCs w:val="28"/>
              </w:rPr>
              <w:t>Удаление от застройки жилого и общественного назначения</w:t>
            </w:r>
          </w:p>
        </w:tc>
        <w:tc>
          <w:tcPr>
            <w:tcW w:w="3024" w:type="dxa"/>
          </w:tcPr>
          <w:p w:rsidR="00E05652" w:rsidRPr="004509F1" w:rsidRDefault="00E05652" w:rsidP="000A2BC8">
            <w:pPr>
              <w:pStyle w:val="ConsPlusNormal"/>
              <w:rPr>
                <w:sz w:val="28"/>
                <w:szCs w:val="28"/>
              </w:rPr>
            </w:pPr>
            <w:r w:rsidRPr="004509F1">
              <w:rPr>
                <w:sz w:val="28"/>
                <w:szCs w:val="28"/>
              </w:rPr>
              <w:t>не менее чем на 50 м</w:t>
            </w:r>
          </w:p>
        </w:tc>
        <w:tc>
          <w:tcPr>
            <w:tcW w:w="2665" w:type="dxa"/>
          </w:tcPr>
          <w:p w:rsidR="00E05652" w:rsidRPr="004509F1" w:rsidRDefault="00E05652" w:rsidP="000A2BC8">
            <w:pPr>
              <w:pStyle w:val="ConsPlusNormal"/>
              <w:rPr>
                <w:sz w:val="28"/>
                <w:szCs w:val="28"/>
              </w:rPr>
            </w:pPr>
            <w:r w:rsidRPr="004509F1">
              <w:rPr>
                <w:sz w:val="28"/>
                <w:szCs w:val="28"/>
              </w:rPr>
              <w:t>не менее чем на 50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8.2</w:t>
            </w:r>
          </w:p>
        </w:tc>
        <w:tc>
          <w:tcPr>
            <w:tcW w:w="5106" w:type="dxa"/>
          </w:tcPr>
          <w:p w:rsidR="00E05652" w:rsidRPr="004509F1" w:rsidRDefault="00E05652" w:rsidP="000A2BC8">
            <w:pPr>
              <w:pStyle w:val="ConsPlusNormal"/>
              <w:rPr>
                <w:sz w:val="28"/>
                <w:szCs w:val="28"/>
              </w:rPr>
            </w:pPr>
            <w:r w:rsidRPr="004509F1">
              <w:rPr>
                <w:sz w:val="28"/>
                <w:szCs w:val="28"/>
              </w:rPr>
              <w:t>Высота забора (металлической сетки)</w:t>
            </w:r>
          </w:p>
        </w:tc>
        <w:tc>
          <w:tcPr>
            <w:tcW w:w="3024" w:type="dxa"/>
          </w:tcPr>
          <w:p w:rsidR="00E05652" w:rsidRPr="004509F1" w:rsidRDefault="00E05652" w:rsidP="000A2BC8">
            <w:pPr>
              <w:pStyle w:val="ConsPlusNormal"/>
              <w:rPr>
                <w:sz w:val="28"/>
                <w:szCs w:val="28"/>
              </w:rPr>
            </w:pPr>
            <w:r w:rsidRPr="004509F1">
              <w:rPr>
                <w:sz w:val="28"/>
                <w:szCs w:val="28"/>
              </w:rPr>
              <w:t>не менее 2,0 м</w:t>
            </w:r>
          </w:p>
        </w:tc>
        <w:tc>
          <w:tcPr>
            <w:tcW w:w="2665" w:type="dxa"/>
          </w:tcPr>
          <w:p w:rsidR="00E05652" w:rsidRPr="004509F1" w:rsidRDefault="00E05652" w:rsidP="000A2BC8">
            <w:pPr>
              <w:pStyle w:val="ConsPlusNormal"/>
              <w:rPr>
                <w:sz w:val="28"/>
                <w:szCs w:val="28"/>
              </w:rPr>
            </w:pPr>
            <w:r w:rsidRPr="004509F1">
              <w:rPr>
                <w:sz w:val="28"/>
                <w:szCs w:val="28"/>
              </w:rPr>
              <w:t>не менее 2,0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9</w:t>
            </w:r>
          </w:p>
        </w:tc>
        <w:tc>
          <w:tcPr>
            <w:tcW w:w="5106" w:type="dxa"/>
          </w:tcPr>
          <w:p w:rsidR="00E05652" w:rsidRPr="004509F1" w:rsidRDefault="00E05652" w:rsidP="000A2BC8">
            <w:pPr>
              <w:pStyle w:val="ConsPlusNormal"/>
              <w:rPr>
                <w:sz w:val="28"/>
                <w:szCs w:val="28"/>
              </w:rPr>
            </w:pPr>
            <w:r w:rsidRPr="004509F1">
              <w:rPr>
                <w:sz w:val="28"/>
                <w:szCs w:val="28"/>
              </w:rPr>
              <w:t>Площадки автостоянок, размещение и хранение транспортных средств на территории муниципальных образований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9.1</w:t>
            </w:r>
          </w:p>
        </w:tc>
        <w:tc>
          <w:tcPr>
            <w:tcW w:w="5106" w:type="dxa"/>
          </w:tcPr>
          <w:p w:rsidR="00E05652" w:rsidRPr="004509F1" w:rsidRDefault="00E05652" w:rsidP="000A2BC8">
            <w:pPr>
              <w:pStyle w:val="ConsPlusNormal"/>
              <w:rPr>
                <w:sz w:val="28"/>
                <w:szCs w:val="28"/>
              </w:rPr>
            </w:pPr>
            <w:r w:rsidRPr="004509F1">
              <w:rPr>
                <w:sz w:val="28"/>
                <w:szCs w:val="28"/>
              </w:rPr>
              <w:t>Размещение площадок для автостоянок в зоне остановок пассажирского транспорта</w:t>
            </w:r>
          </w:p>
        </w:tc>
        <w:tc>
          <w:tcPr>
            <w:tcW w:w="3024" w:type="dxa"/>
          </w:tcPr>
          <w:p w:rsidR="00E05652" w:rsidRPr="004509F1" w:rsidRDefault="00E05652" w:rsidP="000A2BC8">
            <w:pPr>
              <w:pStyle w:val="ConsPlusNormal"/>
              <w:rPr>
                <w:sz w:val="28"/>
                <w:szCs w:val="28"/>
              </w:rPr>
            </w:pPr>
            <w:r w:rsidRPr="004509F1">
              <w:rPr>
                <w:sz w:val="28"/>
                <w:szCs w:val="28"/>
              </w:rPr>
              <w:t>не допускается</w:t>
            </w:r>
          </w:p>
        </w:tc>
        <w:tc>
          <w:tcPr>
            <w:tcW w:w="2665" w:type="dxa"/>
          </w:tcPr>
          <w:p w:rsidR="00E05652" w:rsidRPr="004509F1" w:rsidRDefault="00E05652" w:rsidP="000A2BC8">
            <w:pPr>
              <w:pStyle w:val="ConsPlusNormal"/>
              <w:rPr>
                <w:sz w:val="28"/>
                <w:szCs w:val="28"/>
              </w:rPr>
            </w:pPr>
            <w:r w:rsidRPr="004509F1">
              <w:rPr>
                <w:sz w:val="28"/>
                <w:szCs w:val="28"/>
              </w:rPr>
              <w:t>не допускается</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9.2</w:t>
            </w:r>
          </w:p>
        </w:tc>
        <w:tc>
          <w:tcPr>
            <w:tcW w:w="5106" w:type="dxa"/>
          </w:tcPr>
          <w:p w:rsidR="00E05652" w:rsidRPr="004509F1" w:rsidRDefault="00E05652" w:rsidP="000A2BC8">
            <w:pPr>
              <w:pStyle w:val="ConsPlusNormal"/>
              <w:rPr>
                <w:sz w:val="28"/>
                <w:szCs w:val="28"/>
              </w:rPr>
            </w:pPr>
            <w:r w:rsidRPr="004509F1">
              <w:rPr>
                <w:sz w:val="28"/>
                <w:szCs w:val="28"/>
              </w:rPr>
              <w:t>Организация заездов на автостоянки</w:t>
            </w:r>
          </w:p>
        </w:tc>
        <w:tc>
          <w:tcPr>
            <w:tcW w:w="3024" w:type="dxa"/>
          </w:tcPr>
          <w:p w:rsidR="00E05652" w:rsidRPr="004509F1" w:rsidRDefault="00E05652" w:rsidP="000A2BC8">
            <w:pPr>
              <w:pStyle w:val="ConsPlusNormal"/>
              <w:rPr>
                <w:sz w:val="28"/>
                <w:szCs w:val="28"/>
              </w:rPr>
            </w:pPr>
            <w:r w:rsidRPr="004509F1">
              <w:rPr>
                <w:sz w:val="28"/>
                <w:szCs w:val="28"/>
              </w:rPr>
              <w:t>не ближе 15 м от конца или начала посадочной площадки</w:t>
            </w:r>
          </w:p>
        </w:tc>
        <w:tc>
          <w:tcPr>
            <w:tcW w:w="2665" w:type="dxa"/>
          </w:tcPr>
          <w:p w:rsidR="00E05652" w:rsidRPr="004509F1" w:rsidRDefault="00E05652" w:rsidP="000A2BC8">
            <w:pPr>
              <w:pStyle w:val="ConsPlusNormal"/>
              <w:rPr>
                <w:sz w:val="28"/>
                <w:szCs w:val="28"/>
              </w:rPr>
            </w:pPr>
            <w:r w:rsidRPr="004509F1">
              <w:rPr>
                <w:sz w:val="28"/>
                <w:szCs w:val="28"/>
              </w:rPr>
              <w:t>не ближе 15 м от конца или начала посадочной площадки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10</w:t>
            </w:r>
          </w:p>
        </w:tc>
        <w:tc>
          <w:tcPr>
            <w:tcW w:w="5106" w:type="dxa"/>
          </w:tcPr>
          <w:p w:rsidR="00E05652" w:rsidRPr="004509F1" w:rsidRDefault="00E05652" w:rsidP="000A2BC8">
            <w:pPr>
              <w:pStyle w:val="ConsPlusNormal"/>
              <w:rPr>
                <w:sz w:val="28"/>
                <w:szCs w:val="28"/>
              </w:rPr>
            </w:pPr>
            <w:r w:rsidRPr="004509F1">
              <w:rPr>
                <w:sz w:val="28"/>
                <w:szCs w:val="28"/>
              </w:rPr>
              <w:t>Содержание площадок автостоянок, мест размещения и хранения транспортных средств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10.1</w:t>
            </w:r>
          </w:p>
        </w:tc>
        <w:tc>
          <w:tcPr>
            <w:tcW w:w="5106" w:type="dxa"/>
          </w:tcPr>
          <w:p w:rsidR="00E05652" w:rsidRPr="004509F1" w:rsidRDefault="00E05652" w:rsidP="000A2BC8">
            <w:pPr>
              <w:pStyle w:val="ConsPlusNormal"/>
              <w:rPr>
                <w:sz w:val="28"/>
                <w:szCs w:val="28"/>
              </w:rPr>
            </w:pPr>
            <w:r w:rsidRPr="004509F1">
              <w:rPr>
                <w:sz w:val="28"/>
                <w:szCs w:val="28"/>
              </w:rPr>
              <w:t xml:space="preserve">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w:t>
            </w:r>
            <w:r w:rsidRPr="004509F1">
              <w:rPr>
                <w:sz w:val="28"/>
                <w:szCs w:val="28"/>
              </w:rPr>
              <w:lastRenderedPageBreak/>
              <w:t>площадку</w:t>
            </w:r>
          </w:p>
        </w:tc>
        <w:tc>
          <w:tcPr>
            <w:tcW w:w="3024" w:type="dxa"/>
          </w:tcPr>
          <w:p w:rsidR="00E05652" w:rsidRPr="004509F1" w:rsidRDefault="00E05652" w:rsidP="000A2BC8">
            <w:pPr>
              <w:pStyle w:val="ConsPlusNormal"/>
              <w:rPr>
                <w:sz w:val="28"/>
                <w:szCs w:val="28"/>
              </w:rPr>
            </w:pPr>
            <w:r w:rsidRPr="004509F1">
              <w:rPr>
                <w:sz w:val="28"/>
                <w:szCs w:val="28"/>
              </w:rPr>
              <w:lastRenderedPageBreak/>
              <w:t xml:space="preserve">5 метров от ограждений (заборов), если расстояние прилегающей территории не </w:t>
            </w:r>
            <w:r w:rsidRPr="004509F1">
              <w:rPr>
                <w:sz w:val="28"/>
                <w:szCs w:val="28"/>
              </w:rPr>
              <w:lastRenderedPageBreak/>
              <w:t>установлено в большем размере</w:t>
            </w:r>
          </w:p>
        </w:tc>
        <w:tc>
          <w:tcPr>
            <w:tcW w:w="2665" w:type="dxa"/>
          </w:tcPr>
          <w:p w:rsidR="00E05652" w:rsidRPr="004509F1" w:rsidRDefault="00354AAD" w:rsidP="000A2BC8">
            <w:pPr>
              <w:pStyle w:val="ConsPlusNormal"/>
              <w:rPr>
                <w:sz w:val="28"/>
                <w:szCs w:val="28"/>
              </w:rPr>
            </w:pPr>
            <w:r w:rsidRPr="004509F1">
              <w:rPr>
                <w:sz w:val="28"/>
                <w:szCs w:val="28"/>
              </w:rPr>
              <w:lastRenderedPageBreak/>
              <w:t>20</w:t>
            </w:r>
            <w:r w:rsidR="00E05652" w:rsidRPr="004509F1">
              <w:rPr>
                <w:sz w:val="28"/>
                <w:szCs w:val="28"/>
              </w:rPr>
              <w:t xml:space="preserve"> метров от ограждений (заборов)</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11</w:t>
            </w:r>
          </w:p>
        </w:tc>
        <w:tc>
          <w:tcPr>
            <w:tcW w:w="5106" w:type="dxa"/>
          </w:tcPr>
          <w:p w:rsidR="00E05652" w:rsidRPr="004509F1" w:rsidRDefault="00E05652" w:rsidP="000A2BC8">
            <w:pPr>
              <w:pStyle w:val="ConsPlusNormal"/>
              <w:rPr>
                <w:sz w:val="28"/>
                <w:szCs w:val="28"/>
              </w:rPr>
            </w:pPr>
            <w:r w:rsidRPr="004509F1">
              <w:rPr>
                <w:sz w:val="28"/>
                <w:szCs w:val="28"/>
              </w:rPr>
              <w:t>Основные требования по организации освещения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11.1</w:t>
            </w:r>
          </w:p>
        </w:tc>
        <w:tc>
          <w:tcPr>
            <w:tcW w:w="5106" w:type="dxa"/>
          </w:tcPr>
          <w:p w:rsidR="00E05652" w:rsidRPr="004509F1" w:rsidRDefault="00E05652" w:rsidP="000A2BC8">
            <w:pPr>
              <w:pStyle w:val="ConsPlusNormal"/>
              <w:rPr>
                <w:sz w:val="28"/>
                <w:szCs w:val="28"/>
              </w:rPr>
            </w:pPr>
            <w:r w:rsidRPr="004509F1">
              <w:rPr>
                <w:sz w:val="28"/>
                <w:szCs w:val="28"/>
              </w:rPr>
              <w:t>Высота размещения светильников наружного освещения</w:t>
            </w:r>
          </w:p>
        </w:tc>
        <w:tc>
          <w:tcPr>
            <w:tcW w:w="3024" w:type="dxa"/>
          </w:tcPr>
          <w:p w:rsidR="00E05652" w:rsidRPr="004509F1" w:rsidRDefault="00E05652" w:rsidP="000A2BC8">
            <w:pPr>
              <w:pStyle w:val="ConsPlusNormal"/>
              <w:rPr>
                <w:sz w:val="28"/>
                <w:szCs w:val="28"/>
              </w:rPr>
            </w:pPr>
            <w:r w:rsidRPr="004509F1">
              <w:rPr>
                <w:sz w:val="28"/>
                <w:szCs w:val="28"/>
              </w:rPr>
              <w:t>не менее 2,5 м</w:t>
            </w:r>
          </w:p>
        </w:tc>
        <w:tc>
          <w:tcPr>
            <w:tcW w:w="2665" w:type="dxa"/>
          </w:tcPr>
          <w:p w:rsidR="00E05652" w:rsidRPr="004509F1" w:rsidRDefault="00E05652" w:rsidP="000A2BC8">
            <w:pPr>
              <w:pStyle w:val="ConsPlusNormal"/>
              <w:rPr>
                <w:sz w:val="28"/>
                <w:szCs w:val="28"/>
              </w:rPr>
            </w:pPr>
            <w:r w:rsidRPr="004509F1">
              <w:rPr>
                <w:sz w:val="28"/>
                <w:szCs w:val="28"/>
              </w:rPr>
              <w:t>не менее 2,5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12</w:t>
            </w:r>
          </w:p>
        </w:tc>
        <w:tc>
          <w:tcPr>
            <w:tcW w:w="5106" w:type="dxa"/>
          </w:tcPr>
          <w:p w:rsidR="00E05652" w:rsidRPr="004509F1" w:rsidRDefault="00E05652" w:rsidP="000A2BC8">
            <w:pPr>
              <w:pStyle w:val="ConsPlusNormal"/>
              <w:rPr>
                <w:sz w:val="28"/>
                <w:szCs w:val="28"/>
              </w:rPr>
            </w:pPr>
            <w:r w:rsidRPr="004509F1">
              <w:rPr>
                <w:sz w:val="28"/>
                <w:szCs w:val="28"/>
              </w:rPr>
              <w:t>Содержание объектов (средств) наружного освещения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12.1</w:t>
            </w:r>
          </w:p>
        </w:tc>
        <w:tc>
          <w:tcPr>
            <w:tcW w:w="5106" w:type="dxa"/>
          </w:tcPr>
          <w:p w:rsidR="00E05652" w:rsidRPr="004509F1" w:rsidRDefault="00E05652" w:rsidP="000A2BC8">
            <w:pPr>
              <w:pStyle w:val="ConsPlusNormal"/>
              <w:rPr>
                <w:sz w:val="28"/>
                <w:szCs w:val="28"/>
              </w:rPr>
            </w:pPr>
            <w:r w:rsidRPr="004509F1">
              <w:rPr>
                <w:sz w:val="28"/>
                <w:szCs w:val="28"/>
              </w:rPr>
              <w:t>Периодичность окрашивания металлических опор, кронштейнов и других элементов устройств наружного освещения</w:t>
            </w:r>
          </w:p>
        </w:tc>
        <w:tc>
          <w:tcPr>
            <w:tcW w:w="3024" w:type="dxa"/>
          </w:tcPr>
          <w:p w:rsidR="00E05652" w:rsidRPr="004509F1" w:rsidRDefault="00E05652" w:rsidP="000A2BC8">
            <w:pPr>
              <w:pStyle w:val="ConsPlusNormal"/>
              <w:rPr>
                <w:sz w:val="28"/>
                <w:szCs w:val="28"/>
              </w:rPr>
            </w:pPr>
            <w:r w:rsidRPr="004509F1">
              <w:rPr>
                <w:sz w:val="28"/>
                <w:szCs w:val="28"/>
              </w:rPr>
              <w:t>Не реже одного раза в 3 года</w:t>
            </w:r>
          </w:p>
        </w:tc>
        <w:tc>
          <w:tcPr>
            <w:tcW w:w="2665" w:type="dxa"/>
          </w:tcPr>
          <w:p w:rsidR="00E05652" w:rsidRPr="004509F1" w:rsidRDefault="00572ADA" w:rsidP="00354AAD">
            <w:pPr>
              <w:pStyle w:val="ConsPlusNormal"/>
              <w:rPr>
                <w:sz w:val="28"/>
                <w:szCs w:val="28"/>
              </w:rPr>
            </w:pPr>
            <w:r w:rsidRPr="004509F1">
              <w:rPr>
                <w:sz w:val="28"/>
                <w:szCs w:val="28"/>
              </w:rPr>
              <w:t>Н</w:t>
            </w:r>
            <w:r w:rsidR="00354AAD" w:rsidRPr="004509F1">
              <w:rPr>
                <w:sz w:val="28"/>
                <w:szCs w:val="28"/>
              </w:rPr>
              <w:t xml:space="preserve">е </w:t>
            </w:r>
            <w:r w:rsidR="00E05652" w:rsidRPr="004509F1">
              <w:rPr>
                <w:sz w:val="28"/>
                <w:szCs w:val="28"/>
              </w:rPr>
              <w:t xml:space="preserve"> реже одного раза в 3 года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12.2</w:t>
            </w:r>
          </w:p>
        </w:tc>
        <w:tc>
          <w:tcPr>
            <w:tcW w:w="5106" w:type="dxa"/>
          </w:tcPr>
          <w:p w:rsidR="00E05652" w:rsidRPr="004509F1" w:rsidRDefault="00E05652" w:rsidP="000A2BC8">
            <w:pPr>
              <w:pStyle w:val="ConsPlusNormal"/>
              <w:rPr>
                <w:sz w:val="28"/>
                <w:szCs w:val="28"/>
              </w:rPr>
            </w:pPr>
            <w:r w:rsidRPr="004509F1">
              <w:rPr>
                <w:sz w:val="28"/>
                <w:szCs w:val="28"/>
              </w:rPr>
              <w:t>Допустимое отклонение от вертикали опор сетей наружного освещения</w:t>
            </w:r>
          </w:p>
        </w:tc>
        <w:tc>
          <w:tcPr>
            <w:tcW w:w="3024" w:type="dxa"/>
          </w:tcPr>
          <w:p w:rsidR="00E05652" w:rsidRPr="004509F1" w:rsidRDefault="00E05652" w:rsidP="000A2BC8">
            <w:pPr>
              <w:pStyle w:val="ConsPlusNormal"/>
              <w:rPr>
                <w:sz w:val="28"/>
                <w:szCs w:val="28"/>
              </w:rPr>
            </w:pPr>
            <w:r w:rsidRPr="004509F1">
              <w:rPr>
                <w:sz w:val="28"/>
                <w:szCs w:val="28"/>
              </w:rPr>
              <w:t>Не более 5°</w:t>
            </w:r>
          </w:p>
        </w:tc>
        <w:tc>
          <w:tcPr>
            <w:tcW w:w="2665" w:type="dxa"/>
          </w:tcPr>
          <w:p w:rsidR="00E05652" w:rsidRPr="004509F1" w:rsidRDefault="00E05652" w:rsidP="000A2BC8">
            <w:pPr>
              <w:pStyle w:val="ConsPlusNormal"/>
              <w:rPr>
                <w:sz w:val="28"/>
                <w:szCs w:val="28"/>
              </w:rPr>
            </w:pPr>
            <w:r w:rsidRPr="004509F1">
              <w:rPr>
                <w:sz w:val="28"/>
                <w:szCs w:val="28"/>
              </w:rPr>
              <w:t>Не более 5°</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12.3</w:t>
            </w:r>
          </w:p>
        </w:tc>
        <w:tc>
          <w:tcPr>
            <w:tcW w:w="5106" w:type="dxa"/>
          </w:tcPr>
          <w:p w:rsidR="00E05652" w:rsidRPr="004509F1" w:rsidRDefault="00E05652" w:rsidP="000A2BC8">
            <w:pPr>
              <w:pStyle w:val="ConsPlusNormal"/>
              <w:rPr>
                <w:sz w:val="28"/>
                <w:szCs w:val="28"/>
              </w:rPr>
            </w:pPr>
            <w:r w:rsidRPr="004509F1">
              <w:rPr>
                <w:sz w:val="28"/>
                <w:szCs w:val="28"/>
              </w:rPr>
              <w:t>Сроки ремонта поврежденных элементов сетей наружного освещения: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элементов, влияющих на работу сетей или электробезопасность</w:t>
            </w:r>
          </w:p>
        </w:tc>
        <w:tc>
          <w:tcPr>
            <w:tcW w:w="3024" w:type="dxa"/>
          </w:tcPr>
          <w:p w:rsidR="00E05652" w:rsidRPr="004509F1" w:rsidRDefault="00E05652" w:rsidP="000A2BC8">
            <w:pPr>
              <w:pStyle w:val="ConsPlusNormal"/>
              <w:rPr>
                <w:sz w:val="28"/>
                <w:szCs w:val="28"/>
              </w:rPr>
            </w:pPr>
            <w:r w:rsidRPr="004509F1">
              <w:rPr>
                <w:sz w:val="28"/>
                <w:szCs w:val="28"/>
              </w:rPr>
              <w:t>немедленно</w:t>
            </w:r>
          </w:p>
        </w:tc>
        <w:tc>
          <w:tcPr>
            <w:tcW w:w="2665" w:type="dxa"/>
          </w:tcPr>
          <w:p w:rsidR="00E05652" w:rsidRPr="004509F1" w:rsidRDefault="00E05652" w:rsidP="000A2BC8">
            <w:pPr>
              <w:pStyle w:val="ConsPlusNormal"/>
              <w:rPr>
                <w:sz w:val="28"/>
                <w:szCs w:val="28"/>
              </w:rPr>
            </w:pPr>
            <w:r w:rsidRPr="004509F1">
              <w:rPr>
                <w:sz w:val="28"/>
                <w:szCs w:val="28"/>
              </w:rPr>
              <w:t>немедленно</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элементов, не влияющих на работу сетей или электробезопасность</w:t>
            </w:r>
          </w:p>
        </w:tc>
        <w:tc>
          <w:tcPr>
            <w:tcW w:w="3024" w:type="dxa"/>
          </w:tcPr>
          <w:p w:rsidR="00E05652" w:rsidRPr="004509F1" w:rsidRDefault="00E05652" w:rsidP="000A2BC8">
            <w:pPr>
              <w:pStyle w:val="ConsPlusNormal"/>
              <w:rPr>
                <w:sz w:val="28"/>
                <w:szCs w:val="28"/>
              </w:rPr>
            </w:pPr>
            <w:r w:rsidRPr="004509F1">
              <w:rPr>
                <w:sz w:val="28"/>
                <w:szCs w:val="28"/>
              </w:rPr>
              <w:t>в течение 10 дней с момента повреждения</w:t>
            </w:r>
          </w:p>
        </w:tc>
        <w:tc>
          <w:tcPr>
            <w:tcW w:w="2665" w:type="dxa"/>
          </w:tcPr>
          <w:p w:rsidR="00E05652" w:rsidRPr="004509F1" w:rsidRDefault="00E05652" w:rsidP="000A2BC8">
            <w:pPr>
              <w:pStyle w:val="ConsPlusNormal"/>
              <w:rPr>
                <w:sz w:val="28"/>
                <w:szCs w:val="28"/>
              </w:rPr>
            </w:pPr>
            <w:r w:rsidRPr="004509F1">
              <w:rPr>
                <w:sz w:val="28"/>
                <w:szCs w:val="28"/>
              </w:rPr>
              <w:t>в течение 10 дней с момента повреждения</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12.4</w:t>
            </w:r>
          </w:p>
        </w:tc>
        <w:tc>
          <w:tcPr>
            <w:tcW w:w="5106" w:type="dxa"/>
          </w:tcPr>
          <w:p w:rsidR="00E05652" w:rsidRPr="004509F1" w:rsidRDefault="00E05652" w:rsidP="000A2BC8">
            <w:pPr>
              <w:pStyle w:val="ConsPlusNormal"/>
              <w:rPr>
                <w:sz w:val="28"/>
                <w:szCs w:val="28"/>
              </w:rPr>
            </w:pPr>
            <w:r w:rsidRPr="004509F1">
              <w:rPr>
                <w:sz w:val="28"/>
                <w:szCs w:val="28"/>
              </w:rPr>
              <w:t>Срок демонтажа бездействующих элементов сетей (в том числе временных)</w:t>
            </w:r>
          </w:p>
        </w:tc>
        <w:tc>
          <w:tcPr>
            <w:tcW w:w="3024" w:type="dxa"/>
          </w:tcPr>
          <w:p w:rsidR="00E05652" w:rsidRPr="004509F1" w:rsidRDefault="00E05652" w:rsidP="000A2BC8">
            <w:pPr>
              <w:pStyle w:val="ConsPlusNormal"/>
              <w:rPr>
                <w:sz w:val="28"/>
                <w:szCs w:val="28"/>
              </w:rPr>
            </w:pPr>
            <w:r w:rsidRPr="004509F1">
              <w:rPr>
                <w:sz w:val="28"/>
                <w:szCs w:val="28"/>
              </w:rPr>
              <w:t>в течение месяца с момента прекращения действия</w:t>
            </w:r>
          </w:p>
        </w:tc>
        <w:tc>
          <w:tcPr>
            <w:tcW w:w="2665" w:type="dxa"/>
          </w:tcPr>
          <w:p w:rsidR="00E05652" w:rsidRPr="004509F1" w:rsidRDefault="00E05652" w:rsidP="000A2BC8">
            <w:pPr>
              <w:pStyle w:val="ConsPlusNormal"/>
              <w:rPr>
                <w:sz w:val="28"/>
                <w:szCs w:val="28"/>
              </w:rPr>
            </w:pPr>
            <w:r w:rsidRPr="004509F1">
              <w:rPr>
                <w:sz w:val="28"/>
                <w:szCs w:val="28"/>
              </w:rPr>
              <w:t xml:space="preserve">в течение месяца с момента прекращения </w:t>
            </w:r>
            <w:r w:rsidRPr="004509F1">
              <w:rPr>
                <w:sz w:val="28"/>
                <w:szCs w:val="28"/>
              </w:rPr>
              <w:lastRenderedPageBreak/>
              <w:t>действия</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lastRenderedPageBreak/>
              <w:t>12.5</w:t>
            </w:r>
          </w:p>
        </w:tc>
        <w:tc>
          <w:tcPr>
            <w:tcW w:w="5106" w:type="dxa"/>
          </w:tcPr>
          <w:p w:rsidR="00E05652" w:rsidRPr="004509F1" w:rsidRDefault="00E05652" w:rsidP="000A2BC8">
            <w:pPr>
              <w:pStyle w:val="ConsPlusNormal"/>
              <w:rPr>
                <w:sz w:val="28"/>
                <w:szCs w:val="28"/>
              </w:rPr>
            </w:pPr>
            <w:r w:rsidRPr="004509F1">
              <w:rPr>
                <w:sz w:val="28"/>
                <w:szCs w:val="28"/>
              </w:rPr>
              <w:t>Количество неработающих светильников: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улицах</w:t>
            </w:r>
          </w:p>
        </w:tc>
        <w:tc>
          <w:tcPr>
            <w:tcW w:w="3024" w:type="dxa"/>
          </w:tcPr>
          <w:p w:rsidR="00E05652" w:rsidRPr="004509F1" w:rsidRDefault="00E05652" w:rsidP="000A2BC8">
            <w:pPr>
              <w:pStyle w:val="ConsPlusNormal"/>
              <w:rPr>
                <w:sz w:val="28"/>
                <w:szCs w:val="28"/>
              </w:rPr>
            </w:pPr>
            <w:r w:rsidRPr="004509F1">
              <w:rPr>
                <w:sz w:val="28"/>
                <w:szCs w:val="28"/>
              </w:rPr>
              <w:t xml:space="preserve">не больше 10% </w:t>
            </w:r>
          </w:p>
        </w:tc>
        <w:tc>
          <w:tcPr>
            <w:tcW w:w="2665" w:type="dxa"/>
          </w:tcPr>
          <w:p w:rsidR="00E05652" w:rsidRPr="004509F1" w:rsidRDefault="00E05652" w:rsidP="000A2BC8">
            <w:pPr>
              <w:pStyle w:val="ConsPlusNormal"/>
              <w:rPr>
                <w:sz w:val="28"/>
                <w:szCs w:val="28"/>
              </w:rPr>
            </w:pPr>
            <w:r w:rsidRPr="004509F1">
              <w:rPr>
                <w:sz w:val="28"/>
                <w:szCs w:val="28"/>
              </w:rPr>
              <w:t xml:space="preserve">не больше 10% </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 подземных пешеходных переходах</w:t>
            </w:r>
          </w:p>
        </w:tc>
        <w:tc>
          <w:tcPr>
            <w:tcW w:w="3024" w:type="dxa"/>
          </w:tcPr>
          <w:p w:rsidR="00E05652" w:rsidRPr="004509F1" w:rsidRDefault="00E05652" w:rsidP="000A2BC8">
            <w:pPr>
              <w:pStyle w:val="ConsPlusNormal"/>
              <w:rPr>
                <w:sz w:val="28"/>
                <w:szCs w:val="28"/>
              </w:rPr>
            </w:pPr>
            <w:r w:rsidRPr="004509F1">
              <w:rPr>
                <w:sz w:val="28"/>
                <w:szCs w:val="28"/>
              </w:rPr>
              <w:t>не больше 5%</w:t>
            </w:r>
          </w:p>
        </w:tc>
        <w:tc>
          <w:tcPr>
            <w:tcW w:w="2665" w:type="dxa"/>
          </w:tcPr>
          <w:p w:rsidR="00E05652" w:rsidRPr="004509F1" w:rsidRDefault="00E05652" w:rsidP="000A2BC8">
            <w:pPr>
              <w:pStyle w:val="ConsPlusNormal"/>
              <w:rPr>
                <w:sz w:val="28"/>
                <w:szCs w:val="28"/>
              </w:rPr>
            </w:pPr>
            <w:r w:rsidRPr="004509F1">
              <w:rPr>
                <w:sz w:val="28"/>
                <w:szCs w:val="28"/>
              </w:rPr>
              <w:t>не больше 5%</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12.6</w:t>
            </w:r>
          </w:p>
        </w:tc>
        <w:tc>
          <w:tcPr>
            <w:tcW w:w="5106" w:type="dxa"/>
          </w:tcPr>
          <w:p w:rsidR="00E05652" w:rsidRPr="004509F1" w:rsidRDefault="00E05652" w:rsidP="000A2BC8">
            <w:pPr>
              <w:pStyle w:val="ConsPlusNormal"/>
              <w:rPr>
                <w:sz w:val="28"/>
                <w:szCs w:val="28"/>
              </w:rPr>
            </w:pPr>
            <w:r w:rsidRPr="004509F1">
              <w:rPr>
                <w:sz w:val="28"/>
                <w:szCs w:val="28"/>
              </w:rPr>
              <w:t>Срок восстановления горения светильников: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 случае отключения отдельных светильников</w:t>
            </w:r>
          </w:p>
        </w:tc>
        <w:tc>
          <w:tcPr>
            <w:tcW w:w="3024" w:type="dxa"/>
          </w:tcPr>
          <w:p w:rsidR="00E05652" w:rsidRPr="004509F1" w:rsidRDefault="00E05652" w:rsidP="000A2BC8">
            <w:pPr>
              <w:pStyle w:val="ConsPlusNormal"/>
              <w:rPr>
                <w:sz w:val="28"/>
                <w:szCs w:val="28"/>
              </w:rPr>
            </w:pPr>
            <w:r w:rsidRPr="004509F1">
              <w:rPr>
                <w:sz w:val="28"/>
                <w:szCs w:val="28"/>
              </w:rPr>
              <w:t>не более 10 суток с момента обнаружения неисправностей или поступления соответствующего сообщения</w:t>
            </w:r>
          </w:p>
        </w:tc>
        <w:tc>
          <w:tcPr>
            <w:tcW w:w="2665" w:type="dxa"/>
          </w:tcPr>
          <w:p w:rsidR="00E05652" w:rsidRPr="004509F1" w:rsidRDefault="00E05652" w:rsidP="000A2BC8">
            <w:pPr>
              <w:pStyle w:val="ConsPlusNormal"/>
              <w:rPr>
                <w:sz w:val="28"/>
                <w:szCs w:val="28"/>
              </w:rPr>
            </w:pPr>
            <w:r w:rsidRPr="004509F1">
              <w:rPr>
                <w:sz w:val="28"/>
                <w:szCs w:val="28"/>
              </w:rPr>
              <w:t>не более 10 суток с момента обнаружения неисправностей или поступления соответствующего сообщения</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 случае массового отключения светильников (более 25%)</w:t>
            </w:r>
          </w:p>
        </w:tc>
        <w:tc>
          <w:tcPr>
            <w:tcW w:w="3024" w:type="dxa"/>
          </w:tcPr>
          <w:p w:rsidR="00E05652" w:rsidRPr="004509F1" w:rsidRDefault="00E05652" w:rsidP="000A2BC8">
            <w:pPr>
              <w:pStyle w:val="ConsPlusNormal"/>
              <w:rPr>
                <w:sz w:val="28"/>
                <w:szCs w:val="28"/>
              </w:rPr>
            </w:pPr>
            <w:r w:rsidRPr="004509F1">
              <w:rPr>
                <w:sz w:val="28"/>
                <w:szCs w:val="28"/>
              </w:rPr>
              <w:t>в течение одних суток, а на магистральных улицах - в течение 2 часов</w:t>
            </w:r>
          </w:p>
        </w:tc>
        <w:tc>
          <w:tcPr>
            <w:tcW w:w="2665" w:type="dxa"/>
          </w:tcPr>
          <w:p w:rsidR="00E05652" w:rsidRPr="004509F1" w:rsidRDefault="00E05652" w:rsidP="000A2BC8">
            <w:pPr>
              <w:pStyle w:val="ConsPlusNormal"/>
              <w:rPr>
                <w:sz w:val="28"/>
                <w:szCs w:val="28"/>
              </w:rPr>
            </w:pPr>
            <w:r w:rsidRPr="004509F1">
              <w:rPr>
                <w:sz w:val="28"/>
                <w:szCs w:val="28"/>
              </w:rPr>
              <w:t>в течение одних суток, а на магистральных улицах - в течение 2 часов</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 случае массового отключения светильников, возникшего в результате обстоятельств непреодолимой силы</w:t>
            </w:r>
          </w:p>
        </w:tc>
        <w:tc>
          <w:tcPr>
            <w:tcW w:w="3024" w:type="dxa"/>
          </w:tcPr>
          <w:p w:rsidR="00E05652" w:rsidRPr="004509F1" w:rsidRDefault="00E05652" w:rsidP="000A2BC8">
            <w:pPr>
              <w:pStyle w:val="ConsPlusNormal"/>
              <w:rPr>
                <w:sz w:val="28"/>
                <w:szCs w:val="28"/>
              </w:rPr>
            </w:pPr>
            <w:r w:rsidRPr="004509F1">
              <w:rPr>
                <w:sz w:val="28"/>
                <w:szCs w:val="28"/>
              </w:rPr>
              <w:t>В возможно короткие сроки</w:t>
            </w:r>
          </w:p>
        </w:tc>
        <w:tc>
          <w:tcPr>
            <w:tcW w:w="2665" w:type="dxa"/>
          </w:tcPr>
          <w:p w:rsidR="00E05652" w:rsidRPr="004509F1" w:rsidRDefault="00E05652" w:rsidP="000A2BC8">
            <w:pPr>
              <w:pStyle w:val="ConsPlusNormal"/>
              <w:rPr>
                <w:sz w:val="28"/>
                <w:szCs w:val="28"/>
              </w:rPr>
            </w:pPr>
            <w:r w:rsidRPr="004509F1">
              <w:rPr>
                <w:sz w:val="28"/>
                <w:szCs w:val="28"/>
              </w:rPr>
              <w:t>В возможно короткие сроки</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12.7</w:t>
            </w:r>
          </w:p>
        </w:tc>
        <w:tc>
          <w:tcPr>
            <w:tcW w:w="5106" w:type="dxa"/>
          </w:tcPr>
          <w:p w:rsidR="00E05652" w:rsidRPr="004509F1" w:rsidRDefault="00E05652" w:rsidP="000A2BC8">
            <w:pPr>
              <w:pStyle w:val="ConsPlusNormal"/>
              <w:rPr>
                <w:sz w:val="28"/>
                <w:szCs w:val="28"/>
              </w:rPr>
            </w:pPr>
            <w:r w:rsidRPr="004509F1">
              <w:rPr>
                <w:sz w:val="28"/>
                <w:szCs w:val="28"/>
              </w:rPr>
              <w:t xml:space="preserve">Срок вывоза сбитых, а также оставшихся после замены опор освещения в местах </w:t>
            </w:r>
            <w:r w:rsidRPr="004509F1">
              <w:rPr>
                <w:sz w:val="28"/>
                <w:szCs w:val="28"/>
              </w:rPr>
              <w:lastRenderedPageBreak/>
              <w:t>общественного пользования</w:t>
            </w:r>
          </w:p>
        </w:tc>
        <w:tc>
          <w:tcPr>
            <w:tcW w:w="3024" w:type="dxa"/>
          </w:tcPr>
          <w:p w:rsidR="00E05652" w:rsidRPr="004509F1" w:rsidRDefault="00E05652" w:rsidP="000A2BC8">
            <w:pPr>
              <w:pStyle w:val="ConsPlusNormal"/>
              <w:rPr>
                <w:sz w:val="28"/>
                <w:szCs w:val="28"/>
              </w:rPr>
            </w:pPr>
            <w:r w:rsidRPr="004509F1">
              <w:rPr>
                <w:sz w:val="28"/>
                <w:szCs w:val="28"/>
              </w:rPr>
              <w:lastRenderedPageBreak/>
              <w:t xml:space="preserve">В течение суток с момента демонтажа </w:t>
            </w:r>
            <w:r w:rsidRPr="004509F1">
              <w:rPr>
                <w:sz w:val="28"/>
                <w:szCs w:val="28"/>
              </w:rPr>
              <w:lastRenderedPageBreak/>
              <w:t>либо с момента получения информации о наличии таких опор</w:t>
            </w:r>
          </w:p>
        </w:tc>
        <w:tc>
          <w:tcPr>
            <w:tcW w:w="2665" w:type="dxa"/>
          </w:tcPr>
          <w:p w:rsidR="00E05652" w:rsidRPr="004509F1" w:rsidRDefault="00E05652" w:rsidP="000A2BC8">
            <w:pPr>
              <w:pStyle w:val="ConsPlusNormal"/>
              <w:rPr>
                <w:sz w:val="28"/>
                <w:szCs w:val="28"/>
              </w:rPr>
            </w:pPr>
            <w:r w:rsidRPr="004509F1">
              <w:rPr>
                <w:sz w:val="28"/>
                <w:szCs w:val="28"/>
              </w:rPr>
              <w:lastRenderedPageBreak/>
              <w:t xml:space="preserve">В течение суток с момента демонтажа </w:t>
            </w:r>
            <w:r w:rsidRPr="004509F1">
              <w:rPr>
                <w:sz w:val="28"/>
                <w:szCs w:val="28"/>
              </w:rPr>
              <w:lastRenderedPageBreak/>
              <w:t>либо с момента получения информации о наличии таких опор</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13</w:t>
            </w:r>
          </w:p>
        </w:tc>
        <w:tc>
          <w:tcPr>
            <w:tcW w:w="5106" w:type="dxa"/>
          </w:tcPr>
          <w:p w:rsidR="00E05652" w:rsidRPr="004509F1" w:rsidRDefault="00E05652" w:rsidP="000A2BC8">
            <w:pPr>
              <w:pStyle w:val="ConsPlusNormal"/>
              <w:rPr>
                <w:sz w:val="28"/>
                <w:szCs w:val="28"/>
              </w:rPr>
            </w:pPr>
            <w:r w:rsidRPr="004509F1">
              <w:rPr>
                <w:sz w:val="28"/>
                <w:szCs w:val="28"/>
              </w:rPr>
              <w:t>Основные требования к размещению некапитальных объектов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13.1</w:t>
            </w:r>
          </w:p>
        </w:tc>
        <w:tc>
          <w:tcPr>
            <w:tcW w:w="5106" w:type="dxa"/>
          </w:tcPr>
          <w:p w:rsidR="00E05652" w:rsidRPr="004509F1" w:rsidRDefault="00E05652" w:rsidP="000A2BC8">
            <w:pPr>
              <w:pStyle w:val="ConsPlusNormal"/>
              <w:rPr>
                <w:sz w:val="28"/>
                <w:szCs w:val="28"/>
              </w:rPr>
            </w:pPr>
            <w:r w:rsidRPr="004509F1">
              <w:rPr>
                <w:sz w:val="28"/>
                <w:szCs w:val="28"/>
              </w:rPr>
              <w:t>Размещение некапитальных объектов по отношению к:</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остановочным павильонам</w:t>
            </w:r>
          </w:p>
        </w:tc>
        <w:tc>
          <w:tcPr>
            <w:tcW w:w="3024" w:type="dxa"/>
          </w:tcPr>
          <w:p w:rsidR="00E05652" w:rsidRPr="004509F1" w:rsidRDefault="00E05652" w:rsidP="000A2BC8">
            <w:pPr>
              <w:pStyle w:val="ConsPlusNormal"/>
              <w:rPr>
                <w:sz w:val="28"/>
                <w:szCs w:val="28"/>
              </w:rPr>
            </w:pPr>
            <w:r w:rsidRPr="004509F1">
              <w:rPr>
                <w:sz w:val="28"/>
                <w:szCs w:val="28"/>
              </w:rPr>
              <w:t>не ближе 5 м</w:t>
            </w:r>
          </w:p>
        </w:tc>
        <w:tc>
          <w:tcPr>
            <w:tcW w:w="2665" w:type="dxa"/>
          </w:tcPr>
          <w:p w:rsidR="00E05652" w:rsidRPr="004509F1" w:rsidRDefault="00E05652" w:rsidP="000A2BC8">
            <w:pPr>
              <w:pStyle w:val="ConsPlusNormal"/>
              <w:rPr>
                <w:sz w:val="28"/>
                <w:szCs w:val="28"/>
              </w:rPr>
            </w:pPr>
            <w:r w:rsidRPr="004509F1">
              <w:rPr>
                <w:sz w:val="28"/>
                <w:szCs w:val="28"/>
              </w:rPr>
              <w:t>не ближе 5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вентиляционным шахтам</w:t>
            </w:r>
          </w:p>
        </w:tc>
        <w:tc>
          <w:tcPr>
            <w:tcW w:w="3024" w:type="dxa"/>
          </w:tcPr>
          <w:p w:rsidR="00E05652" w:rsidRPr="004509F1" w:rsidRDefault="00E05652" w:rsidP="000A2BC8">
            <w:pPr>
              <w:pStyle w:val="ConsPlusNormal"/>
              <w:rPr>
                <w:sz w:val="28"/>
                <w:szCs w:val="28"/>
              </w:rPr>
            </w:pPr>
            <w:r w:rsidRPr="004509F1">
              <w:rPr>
                <w:sz w:val="28"/>
                <w:szCs w:val="28"/>
              </w:rPr>
              <w:t>не ближе 25 м</w:t>
            </w:r>
          </w:p>
        </w:tc>
        <w:tc>
          <w:tcPr>
            <w:tcW w:w="2665" w:type="dxa"/>
          </w:tcPr>
          <w:p w:rsidR="00E05652" w:rsidRPr="004509F1" w:rsidRDefault="00E05652" w:rsidP="000A2BC8">
            <w:pPr>
              <w:pStyle w:val="ConsPlusNormal"/>
              <w:rPr>
                <w:sz w:val="28"/>
                <w:szCs w:val="28"/>
              </w:rPr>
            </w:pPr>
            <w:r w:rsidRPr="004509F1">
              <w:rPr>
                <w:sz w:val="28"/>
                <w:szCs w:val="28"/>
              </w:rPr>
              <w:t>не ближе 25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окнам жилых помещений, витринам торговых организаций</w:t>
            </w:r>
          </w:p>
        </w:tc>
        <w:tc>
          <w:tcPr>
            <w:tcW w:w="3024" w:type="dxa"/>
          </w:tcPr>
          <w:p w:rsidR="00E05652" w:rsidRPr="004509F1" w:rsidRDefault="00E05652" w:rsidP="000A2BC8">
            <w:pPr>
              <w:pStyle w:val="ConsPlusNormal"/>
              <w:rPr>
                <w:sz w:val="28"/>
                <w:szCs w:val="28"/>
              </w:rPr>
            </w:pPr>
            <w:r w:rsidRPr="004509F1">
              <w:rPr>
                <w:sz w:val="28"/>
                <w:szCs w:val="28"/>
              </w:rPr>
              <w:t>не ближе 20 м</w:t>
            </w:r>
          </w:p>
        </w:tc>
        <w:tc>
          <w:tcPr>
            <w:tcW w:w="2665" w:type="dxa"/>
          </w:tcPr>
          <w:p w:rsidR="00E05652" w:rsidRPr="004509F1" w:rsidRDefault="00E05652" w:rsidP="000A2BC8">
            <w:pPr>
              <w:pStyle w:val="ConsPlusNormal"/>
              <w:rPr>
                <w:sz w:val="28"/>
                <w:szCs w:val="28"/>
              </w:rPr>
            </w:pPr>
            <w:r w:rsidRPr="004509F1">
              <w:rPr>
                <w:sz w:val="28"/>
                <w:szCs w:val="28"/>
              </w:rPr>
              <w:t>не ближе 20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стволам деревьев</w:t>
            </w:r>
          </w:p>
        </w:tc>
        <w:tc>
          <w:tcPr>
            <w:tcW w:w="3024" w:type="dxa"/>
          </w:tcPr>
          <w:p w:rsidR="00E05652" w:rsidRPr="004509F1" w:rsidRDefault="00E05652" w:rsidP="000A2BC8">
            <w:pPr>
              <w:pStyle w:val="ConsPlusNormal"/>
              <w:rPr>
                <w:sz w:val="28"/>
                <w:szCs w:val="28"/>
              </w:rPr>
            </w:pPr>
            <w:r w:rsidRPr="004509F1">
              <w:rPr>
                <w:sz w:val="28"/>
                <w:szCs w:val="28"/>
              </w:rPr>
              <w:t>не ближе 3 м</w:t>
            </w:r>
          </w:p>
        </w:tc>
        <w:tc>
          <w:tcPr>
            <w:tcW w:w="2665" w:type="dxa"/>
          </w:tcPr>
          <w:p w:rsidR="00E05652" w:rsidRPr="004509F1" w:rsidRDefault="00E05652" w:rsidP="000A2BC8">
            <w:pPr>
              <w:pStyle w:val="ConsPlusNormal"/>
              <w:rPr>
                <w:sz w:val="28"/>
                <w:szCs w:val="28"/>
              </w:rPr>
            </w:pPr>
            <w:r w:rsidRPr="004509F1">
              <w:rPr>
                <w:sz w:val="28"/>
                <w:szCs w:val="28"/>
              </w:rPr>
              <w:t>не ближе 3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внешней границе кроны кустарников</w:t>
            </w:r>
          </w:p>
        </w:tc>
        <w:tc>
          <w:tcPr>
            <w:tcW w:w="3024" w:type="dxa"/>
          </w:tcPr>
          <w:p w:rsidR="00E05652" w:rsidRPr="004509F1" w:rsidRDefault="00E05652" w:rsidP="000A2BC8">
            <w:pPr>
              <w:pStyle w:val="ConsPlusNormal"/>
              <w:rPr>
                <w:sz w:val="28"/>
                <w:szCs w:val="28"/>
              </w:rPr>
            </w:pPr>
            <w:r w:rsidRPr="004509F1">
              <w:rPr>
                <w:sz w:val="28"/>
                <w:szCs w:val="28"/>
              </w:rPr>
              <w:t>не ближе 1,5 м</w:t>
            </w:r>
          </w:p>
        </w:tc>
        <w:tc>
          <w:tcPr>
            <w:tcW w:w="2665" w:type="dxa"/>
          </w:tcPr>
          <w:p w:rsidR="00E05652" w:rsidRPr="004509F1" w:rsidRDefault="00E05652" w:rsidP="000A2BC8">
            <w:pPr>
              <w:pStyle w:val="ConsPlusNormal"/>
              <w:rPr>
                <w:sz w:val="28"/>
                <w:szCs w:val="28"/>
              </w:rPr>
            </w:pPr>
            <w:r w:rsidRPr="004509F1">
              <w:rPr>
                <w:sz w:val="28"/>
                <w:szCs w:val="28"/>
              </w:rPr>
              <w:t>не ближе 1,5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14</w:t>
            </w:r>
          </w:p>
        </w:tc>
        <w:tc>
          <w:tcPr>
            <w:tcW w:w="5106" w:type="dxa"/>
          </w:tcPr>
          <w:p w:rsidR="00E05652" w:rsidRPr="004509F1" w:rsidRDefault="00E05652" w:rsidP="000A2BC8">
            <w:pPr>
              <w:pStyle w:val="ConsPlusNormal"/>
              <w:rPr>
                <w:sz w:val="28"/>
                <w:szCs w:val="28"/>
              </w:rPr>
            </w:pPr>
            <w:r w:rsidRPr="004509F1">
              <w:rPr>
                <w:sz w:val="28"/>
                <w:szCs w:val="28"/>
              </w:rPr>
              <w:t>Сезонные (летние) кафе</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14.1</w:t>
            </w:r>
          </w:p>
        </w:tc>
        <w:tc>
          <w:tcPr>
            <w:tcW w:w="5106" w:type="dxa"/>
          </w:tcPr>
          <w:p w:rsidR="00E05652" w:rsidRPr="004509F1" w:rsidRDefault="00E05652" w:rsidP="000A2BC8">
            <w:pPr>
              <w:pStyle w:val="ConsPlusNormal"/>
              <w:rPr>
                <w:sz w:val="28"/>
                <w:szCs w:val="28"/>
              </w:rPr>
            </w:pPr>
            <w:r w:rsidRPr="004509F1">
              <w:rPr>
                <w:sz w:val="28"/>
                <w:szCs w:val="28"/>
              </w:rPr>
              <w:t>Не допускается размещение сезонных (летних) кафе</w:t>
            </w:r>
          </w:p>
        </w:tc>
        <w:tc>
          <w:tcPr>
            <w:tcW w:w="3024" w:type="dxa"/>
          </w:tcPr>
          <w:p w:rsidR="00E05652" w:rsidRPr="004509F1" w:rsidRDefault="00E05652" w:rsidP="000A2BC8">
            <w:pPr>
              <w:pStyle w:val="ConsPlusNormal"/>
              <w:rPr>
                <w:sz w:val="28"/>
                <w:szCs w:val="28"/>
              </w:rPr>
            </w:pPr>
            <w:r w:rsidRPr="004509F1">
              <w:rPr>
                <w:sz w:val="28"/>
                <w:szCs w:val="28"/>
              </w:rPr>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4509F1">
              <w:rPr>
                <w:sz w:val="28"/>
                <w:szCs w:val="28"/>
              </w:rPr>
              <w:lastRenderedPageBreak/>
              <w:t>детских и спортивных площадках</w:t>
            </w:r>
          </w:p>
        </w:tc>
        <w:tc>
          <w:tcPr>
            <w:tcW w:w="2665" w:type="dxa"/>
          </w:tcPr>
          <w:p w:rsidR="00E05652" w:rsidRPr="004509F1" w:rsidRDefault="00E05652" w:rsidP="000A2BC8">
            <w:pPr>
              <w:pStyle w:val="ConsPlusNormal"/>
              <w:rPr>
                <w:sz w:val="28"/>
                <w:szCs w:val="28"/>
              </w:rPr>
            </w:pPr>
            <w:r w:rsidRPr="004509F1">
              <w:rPr>
                <w:sz w:val="28"/>
                <w:szCs w:val="28"/>
              </w:rPr>
              <w:lastRenderedPageBreak/>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4509F1">
              <w:rPr>
                <w:sz w:val="28"/>
                <w:szCs w:val="28"/>
              </w:rPr>
              <w:lastRenderedPageBreak/>
              <w:t>детских и спортивных площадках</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14.2</w:t>
            </w:r>
          </w:p>
        </w:tc>
        <w:tc>
          <w:tcPr>
            <w:tcW w:w="5106" w:type="dxa"/>
          </w:tcPr>
          <w:p w:rsidR="00E05652" w:rsidRPr="004509F1" w:rsidRDefault="00E05652" w:rsidP="000A2BC8">
            <w:pPr>
              <w:pStyle w:val="ConsPlusNormal"/>
              <w:rPr>
                <w:sz w:val="28"/>
                <w:szCs w:val="28"/>
              </w:rPr>
            </w:pPr>
            <w:r w:rsidRPr="004509F1">
              <w:rPr>
                <w:sz w:val="28"/>
                <w:szCs w:val="28"/>
              </w:rPr>
              <w:t>Высота технологического настила от газона до верхней отметки пола технологического настила</w:t>
            </w:r>
          </w:p>
        </w:tc>
        <w:tc>
          <w:tcPr>
            <w:tcW w:w="3024" w:type="dxa"/>
          </w:tcPr>
          <w:p w:rsidR="00E05652" w:rsidRPr="004509F1" w:rsidRDefault="00E05652" w:rsidP="000A2BC8">
            <w:pPr>
              <w:pStyle w:val="ConsPlusNormal"/>
              <w:rPr>
                <w:sz w:val="28"/>
                <w:szCs w:val="28"/>
              </w:rPr>
            </w:pPr>
            <w:r w:rsidRPr="004509F1">
              <w:rPr>
                <w:sz w:val="28"/>
                <w:szCs w:val="28"/>
              </w:rPr>
              <w:t>не более 0,45 м</w:t>
            </w:r>
          </w:p>
        </w:tc>
        <w:tc>
          <w:tcPr>
            <w:tcW w:w="2665" w:type="dxa"/>
          </w:tcPr>
          <w:p w:rsidR="00E05652" w:rsidRPr="004509F1" w:rsidRDefault="00E05652" w:rsidP="000A2BC8">
            <w:pPr>
              <w:pStyle w:val="ConsPlusNormal"/>
              <w:rPr>
                <w:sz w:val="28"/>
                <w:szCs w:val="28"/>
              </w:rPr>
            </w:pPr>
            <w:r w:rsidRPr="004509F1">
              <w:rPr>
                <w:sz w:val="28"/>
                <w:szCs w:val="28"/>
              </w:rPr>
              <w:t>не более 0,45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14.3</w:t>
            </w:r>
          </w:p>
        </w:tc>
        <w:tc>
          <w:tcPr>
            <w:tcW w:w="5106" w:type="dxa"/>
          </w:tcPr>
          <w:p w:rsidR="00E05652" w:rsidRPr="004509F1" w:rsidRDefault="00E05652" w:rsidP="000A2BC8">
            <w:pPr>
              <w:pStyle w:val="ConsPlusNormal"/>
              <w:rPr>
                <w:sz w:val="28"/>
                <w:szCs w:val="28"/>
              </w:rPr>
            </w:pPr>
            <w:r w:rsidRPr="004509F1">
              <w:rPr>
                <w:sz w:val="28"/>
                <w:szCs w:val="28"/>
              </w:rPr>
              <w:t>Уклон территории, на которой устраивается технологический настил</w:t>
            </w:r>
          </w:p>
        </w:tc>
        <w:tc>
          <w:tcPr>
            <w:tcW w:w="3024" w:type="dxa"/>
          </w:tcPr>
          <w:p w:rsidR="00E05652" w:rsidRPr="004509F1" w:rsidRDefault="00E05652" w:rsidP="000A2BC8">
            <w:pPr>
              <w:pStyle w:val="ConsPlusNormal"/>
              <w:rPr>
                <w:sz w:val="28"/>
                <w:szCs w:val="28"/>
              </w:rPr>
            </w:pPr>
            <w:r w:rsidRPr="004509F1">
              <w:rPr>
                <w:sz w:val="28"/>
                <w:szCs w:val="28"/>
              </w:rPr>
              <w:t>не более 3% (включительно)</w:t>
            </w:r>
          </w:p>
        </w:tc>
        <w:tc>
          <w:tcPr>
            <w:tcW w:w="2665" w:type="dxa"/>
          </w:tcPr>
          <w:p w:rsidR="00E05652" w:rsidRPr="004509F1" w:rsidRDefault="00E05652" w:rsidP="000A2BC8">
            <w:pPr>
              <w:pStyle w:val="ConsPlusNormal"/>
              <w:rPr>
                <w:sz w:val="28"/>
                <w:szCs w:val="28"/>
              </w:rPr>
            </w:pPr>
            <w:r w:rsidRPr="004509F1">
              <w:rPr>
                <w:sz w:val="28"/>
                <w:szCs w:val="28"/>
              </w:rPr>
              <w:t>не более 3% (включительно)</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14.4</w:t>
            </w:r>
          </w:p>
        </w:tc>
        <w:tc>
          <w:tcPr>
            <w:tcW w:w="5106" w:type="dxa"/>
          </w:tcPr>
          <w:p w:rsidR="00E05652" w:rsidRPr="004509F1" w:rsidRDefault="00E05652" w:rsidP="000A2BC8">
            <w:pPr>
              <w:pStyle w:val="ConsPlusNormal"/>
              <w:rPr>
                <w:sz w:val="28"/>
                <w:szCs w:val="28"/>
              </w:rPr>
            </w:pPr>
            <w:r w:rsidRPr="004509F1">
              <w:rPr>
                <w:sz w:val="28"/>
                <w:szCs w:val="28"/>
              </w:rPr>
              <w:t>Ширина лестничных сходов с технологического настила</w:t>
            </w:r>
          </w:p>
        </w:tc>
        <w:tc>
          <w:tcPr>
            <w:tcW w:w="3024" w:type="dxa"/>
          </w:tcPr>
          <w:p w:rsidR="00E05652" w:rsidRPr="004509F1" w:rsidRDefault="00E05652" w:rsidP="000A2BC8">
            <w:pPr>
              <w:pStyle w:val="ConsPlusNormal"/>
              <w:rPr>
                <w:sz w:val="28"/>
                <w:szCs w:val="28"/>
              </w:rPr>
            </w:pPr>
            <w:r w:rsidRPr="004509F1">
              <w:rPr>
                <w:sz w:val="28"/>
                <w:szCs w:val="28"/>
              </w:rPr>
              <w:t>не менее 0,90 м</w:t>
            </w:r>
          </w:p>
        </w:tc>
        <w:tc>
          <w:tcPr>
            <w:tcW w:w="2665" w:type="dxa"/>
          </w:tcPr>
          <w:p w:rsidR="00E05652" w:rsidRPr="004509F1" w:rsidRDefault="00E05652" w:rsidP="000A2BC8">
            <w:pPr>
              <w:pStyle w:val="ConsPlusNormal"/>
              <w:rPr>
                <w:sz w:val="28"/>
                <w:szCs w:val="28"/>
              </w:rPr>
            </w:pPr>
            <w:r w:rsidRPr="004509F1">
              <w:rPr>
                <w:sz w:val="28"/>
                <w:szCs w:val="28"/>
              </w:rPr>
              <w:t>не менее 0,90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14.5</w:t>
            </w:r>
          </w:p>
        </w:tc>
        <w:tc>
          <w:tcPr>
            <w:tcW w:w="5106" w:type="dxa"/>
          </w:tcPr>
          <w:p w:rsidR="00E05652" w:rsidRPr="004509F1" w:rsidRDefault="00E05652" w:rsidP="000A2BC8">
            <w:pPr>
              <w:pStyle w:val="ConsPlusNormal"/>
              <w:rPr>
                <w:sz w:val="28"/>
                <w:szCs w:val="28"/>
              </w:rPr>
            </w:pPr>
            <w:r w:rsidRPr="004509F1">
              <w:rPr>
                <w:sz w:val="28"/>
                <w:szCs w:val="28"/>
              </w:rPr>
              <w:t>Максимальный уклон пандусов для обеспечения доступа в летнее кафе маломобильных групп населения</w:t>
            </w:r>
          </w:p>
        </w:tc>
        <w:tc>
          <w:tcPr>
            <w:tcW w:w="3024" w:type="dxa"/>
          </w:tcPr>
          <w:p w:rsidR="00E05652" w:rsidRPr="004509F1" w:rsidRDefault="00E05652" w:rsidP="000A2BC8">
            <w:pPr>
              <w:pStyle w:val="ConsPlusNormal"/>
              <w:rPr>
                <w:sz w:val="28"/>
                <w:szCs w:val="28"/>
              </w:rPr>
            </w:pPr>
            <w:r w:rsidRPr="004509F1">
              <w:rPr>
                <w:sz w:val="28"/>
                <w:szCs w:val="28"/>
              </w:rPr>
              <w:t>5%</w:t>
            </w:r>
          </w:p>
        </w:tc>
        <w:tc>
          <w:tcPr>
            <w:tcW w:w="2665" w:type="dxa"/>
          </w:tcPr>
          <w:p w:rsidR="00E05652" w:rsidRPr="004509F1" w:rsidRDefault="00E05652" w:rsidP="000A2BC8">
            <w:pPr>
              <w:pStyle w:val="ConsPlusNormal"/>
              <w:rPr>
                <w:sz w:val="28"/>
                <w:szCs w:val="28"/>
              </w:rPr>
            </w:pPr>
            <w:r w:rsidRPr="004509F1">
              <w:rPr>
                <w:sz w:val="28"/>
                <w:szCs w:val="28"/>
              </w:rPr>
              <w:t>5%</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14.6</w:t>
            </w:r>
          </w:p>
        </w:tc>
        <w:tc>
          <w:tcPr>
            <w:tcW w:w="5106" w:type="dxa"/>
          </w:tcPr>
          <w:p w:rsidR="00E05652" w:rsidRPr="004509F1" w:rsidRDefault="00E05652" w:rsidP="000A2BC8">
            <w:pPr>
              <w:pStyle w:val="ConsPlusNormal"/>
              <w:rPr>
                <w:sz w:val="28"/>
                <w:szCs w:val="28"/>
              </w:rPr>
            </w:pPr>
            <w:r w:rsidRPr="004509F1">
              <w:rPr>
                <w:sz w:val="28"/>
                <w:szCs w:val="28"/>
              </w:rPr>
              <w:t>Заглубление элементов крепления оборудования сезонного (летнего) кафе</w:t>
            </w:r>
          </w:p>
        </w:tc>
        <w:tc>
          <w:tcPr>
            <w:tcW w:w="3024" w:type="dxa"/>
          </w:tcPr>
          <w:p w:rsidR="00E05652" w:rsidRPr="004509F1" w:rsidRDefault="00E05652" w:rsidP="000A2BC8">
            <w:pPr>
              <w:pStyle w:val="ConsPlusNormal"/>
              <w:rPr>
                <w:sz w:val="28"/>
                <w:szCs w:val="28"/>
              </w:rPr>
            </w:pPr>
            <w:r w:rsidRPr="004509F1">
              <w:rPr>
                <w:sz w:val="28"/>
                <w:szCs w:val="28"/>
              </w:rPr>
              <w:t>до 0,30 м</w:t>
            </w:r>
          </w:p>
        </w:tc>
        <w:tc>
          <w:tcPr>
            <w:tcW w:w="2665" w:type="dxa"/>
          </w:tcPr>
          <w:p w:rsidR="00E05652" w:rsidRPr="004509F1" w:rsidRDefault="00E05652" w:rsidP="000A2BC8">
            <w:pPr>
              <w:pStyle w:val="ConsPlusNormal"/>
              <w:rPr>
                <w:sz w:val="28"/>
                <w:szCs w:val="28"/>
              </w:rPr>
            </w:pPr>
            <w:r w:rsidRPr="004509F1">
              <w:rPr>
                <w:sz w:val="28"/>
                <w:szCs w:val="28"/>
              </w:rPr>
              <w:t>до 0,30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14.7</w:t>
            </w:r>
          </w:p>
        </w:tc>
        <w:tc>
          <w:tcPr>
            <w:tcW w:w="5106" w:type="dxa"/>
          </w:tcPr>
          <w:p w:rsidR="00E05652" w:rsidRPr="004509F1" w:rsidRDefault="00E05652" w:rsidP="000A2BC8">
            <w:pPr>
              <w:pStyle w:val="ConsPlusNormal"/>
              <w:rPr>
                <w:sz w:val="28"/>
                <w:szCs w:val="28"/>
              </w:rPr>
            </w:pPr>
            <w:r w:rsidRPr="004509F1">
              <w:rPr>
                <w:sz w:val="28"/>
                <w:szCs w:val="28"/>
              </w:rPr>
              <w:t>Высота декоративных ограждений, используемых при обустройстве сезонных летних (кафе)</w:t>
            </w:r>
          </w:p>
        </w:tc>
        <w:tc>
          <w:tcPr>
            <w:tcW w:w="3024" w:type="dxa"/>
          </w:tcPr>
          <w:p w:rsidR="00E05652" w:rsidRPr="004509F1" w:rsidRDefault="00E05652" w:rsidP="000A2BC8">
            <w:pPr>
              <w:pStyle w:val="ConsPlusNormal"/>
              <w:rPr>
                <w:sz w:val="28"/>
                <w:szCs w:val="28"/>
              </w:rPr>
            </w:pPr>
            <w:r w:rsidRPr="004509F1">
              <w:rPr>
                <w:sz w:val="28"/>
                <w:szCs w:val="28"/>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w:t>
            </w:r>
            <w:r w:rsidRPr="004509F1">
              <w:rPr>
                <w:sz w:val="28"/>
                <w:szCs w:val="28"/>
              </w:rPr>
              <w:lastRenderedPageBreak/>
              <w:t>собранном (складном) состоянии не более 0,90 м и в разобранном - 1,80 м)</w:t>
            </w:r>
          </w:p>
        </w:tc>
        <w:tc>
          <w:tcPr>
            <w:tcW w:w="2665" w:type="dxa"/>
          </w:tcPr>
          <w:p w:rsidR="00E05652" w:rsidRPr="004509F1" w:rsidRDefault="00E05652" w:rsidP="000A2BC8">
            <w:pPr>
              <w:pStyle w:val="ConsPlusNormal"/>
              <w:rPr>
                <w:sz w:val="28"/>
                <w:szCs w:val="28"/>
              </w:rPr>
            </w:pPr>
            <w:r w:rsidRPr="004509F1">
              <w:rPr>
                <w:sz w:val="28"/>
                <w:szCs w:val="28"/>
              </w:rPr>
              <w:lastRenderedPageBreak/>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w:t>
            </w:r>
            <w:r w:rsidRPr="004509F1">
              <w:rPr>
                <w:sz w:val="28"/>
                <w:szCs w:val="28"/>
              </w:rPr>
              <w:lastRenderedPageBreak/>
              <w:t>складных декоративных ограждений высотой в собранном (складном) состоянии не более 0,90 м и в разобранном - 1,80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15</w:t>
            </w:r>
          </w:p>
        </w:tc>
        <w:tc>
          <w:tcPr>
            <w:tcW w:w="5106" w:type="dxa"/>
          </w:tcPr>
          <w:p w:rsidR="00E05652" w:rsidRPr="004509F1" w:rsidRDefault="00E05652" w:rsidP="000A2BC8">
            <w:pPr>
              <w:pStyle w:val="ConsPlusNormal"/>
              <w:rPr>
                <w:sz w:val="28"/>
                <w:szCs w:val="28"/>
              </w:rPr>
            </w:pPr>
            <w:r w:rsidRPr="004509F1">
              <w:rPr>
                <w:sz w:val="28"/>
                <w:szCs w:val="28"/>
              </w:rPr>
              <w:t>Содержание некапитальных сооружений: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окраска</w:t>
            </w:r>
          </w:p>
        </w:tc>
        <w:tc>
          <w:tcPr>
            <w:tcW w:w="3024" w:type="dxa"/>
          </w:tcPr>
          <w:p w:rsidR="00E05652" w:rsidRPr="004509F1" w:rsidRDefault="00E05652" w:rsidP="000A2BC8">
            <w:pPr>
              <w:pStyle w:val="ConsPlusNormal"/>
              <w:rPr>
                <w:sz w:val="28"/>
                <w:szCs w:val="28"/>
              </w:rPr>
            </w:pPr>
            <w:r w:rsidRPr="004509F1">
              <w:rPr>
                <w:sz w:val="28"/>
                <w:szCs w:val="28"/>
              </w:rPr>
              <w:t>не реже 1 раза в год</w:t>
            </w:r>
          </w:p>
        </w:tc>
        <w:tc>
          <w:tcPr>
            <w:tcW w:w="2665" w:type="dxa"/>
          </w:tcPr>
          <w:p w:rsidR="00E05652" w:rsidRPr="004509F1" w:rsidRDefault="00E05652" w:rsidP="000A2BC8">
            <w:pPr>
              <w:pStyle w:val="ConsPlusNormal"/>
              <w:rPr>
                <w:sz w:val="28"/>
                <w:szCs w:val="28"/>
              </w:rPr>
            </w:pPr>
            <w:r w:rsidRPr="004509F1">
              <w:rPr>
                <w:sz w:val="28"/>
                <w:szCs w:val="28"/>
              </w:rPr>
              <w:t>не реже 1 раза в год</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ремонт</w:t>
            </w:r>
          </w:p>
        </w:tc>
        <w:tc>
          <w:tcPr>
            <w:tcW w:w="3024" w:type="dxa"/>
          </w:tcPr>
          <w:p w:rsidR="00E05652" w:rsidRPr="004509F1" w:rsidRDefault="00E05652" w:rsidP="000A2BC8">
            <w:pPr>
              <w:pStyle w:val="ConsPlusNormal"/>
              <w:rPr>
                <w:sz w:val="28"/>
                <w:szCs w:val="28"/>
              </w:rPr>
            </w:pPr>
            <w:r w:rsidRPr="004509F1">
              <w:rPr>
                <w:sz w:val="28"/>
                <w:szCs w:val="28"/>
              </w:rPr>
              <w:t>по мере необходимости</w:t>
            </w:r>
          </w:p>
        </w:tc>
        <w:tc>
          <w:tcPr>
            <w:tcW w:w="2665" w:type="dxa"/>
          </w:tcPr>
          <w:p w:rsidR="00E05652" w:rsidRPr="004509F1" w:rsidRDefault="00E05652" w:rsidP="000A2BC8">
            <w:pPr>
              <w:pStyle w:val="ConsPlusNormal"/>
              <w:rPr>
                <w:sz w:val="28"/>
                <w:szCs w:val="28"/>
              </w:rPr>
            </w:pPr>
            <w:r w:rsidRPr="004509F1">
              <w:rPr>
                <w:sz w:val="28"/>
                <w:szCs w:val="28"/>
              </w:rPr>
              <w:t>по мере необходимости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16</w:t>
            </w:r>
          </w:p>
        </w:tc>
        <w:tc>
          <w:tcPr>
            <w:tcW w:w="5106" w:type="dxa"/>
          </w:tcPr>
          <w:p w:rsidR="00E05652" w:rsidRPr="004509F1" w:rsidRDefault="00E05652" w:rsidP="000A2BC8">
            <w:pPr>
              <w:pStyle w:val="ConsPlusNormal"/>
              <w:rPr>
                <w:sz w:val="28"/>
                <w:szCs w:val="28"/>
              </w:rPr>
            </w:pPr>
            <w:r w:rsidRPr="004509F1">
              <w:rPr>
                <w:sz w:val="28"/>
                <w:szCs w:val="28"/>
              </w:rPr>
              <w:t>Требования к установке ограждений (заборов)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16.1</w:t>
            </w:r>
          </w:p>
        </w:tc>
        <w:tc>
          <w:tcPr>
            <w:tcW w:w="5106" w:type="dxa"/>
          </w:tcPr>
          <w:p w:rsidR="00E05652" w:rsidRPr="004509F1" w:rsidRDefault="00E05652" w:rsidP="000A2BC8">
            <w:pPr>
              <w:pStyle w:val="ConsPlusNormal"/>
              <w:rPr>
                <w:sz w:val="28"/>
                <w:szCs w:val="28"/>
              </w:rPr>
            </w:pPr>
            <w:r w:rsidRPr="004509F1">
              <w:rPr>
                <w:sz w:val="28"/>
                <w:szCs w:val="28"/>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024" w:type="dxa"/>
          </w:tcPr>
          <w:p w:rsidR="00E05652" w:rsidRPr="004509F1" w:rsidRDefault="00E05652" w:rsidP="000A2BC8">
            <w:pPr>
              <w:pStyle w:val="ConsPlusNormal"/>
              <w:rPr>
                <w:sz w:val="28"/>
                <w:szCs w:val="28"/>
              </w:rPr>
            </w:pPr>
            <w:r w:rsidRPr="004509F1">
              <w:rPr>
                <w:sz w:val="28"/>
                <w:szCs w:val="28"/>
              </w:rPr>
              <w:t>не менее 0,5 м</w:t>
            </w:r>
          </w:p>
        </w:tc>
        <w:tc>
          <w:tcPr>
            <w:tcW w:w="2665" w:type="dxa"/>
          </w:tcPr>
          <w:p w:rsidR="00E05652" w:rsidRPr="004509F1" w:rsidRDefault="00E05652" w:rsidP="000A2BC8">
            <w:pPr>
              <w:pStyle w:val="ConsPlusNormal"/>
              <w:rPr>
                <w:sz w:val="28"/>
                <w:szCs w:val="28"/>
              </w:rPr>
            </w:pPr>
            <w:r w:rsidRPr="004509F1">
              <w:rPr>
                <w:sz w:val="28"/>
                <w:szCs w:val="28"/>
              </w:rPr>
              <w:t>не менее 0,5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16.2</w:t>
            </w:r>
          </w:p>
        </w:tc>
        <w:tc>
          <w:tcPr>
            <w:tcW w:w="5106" w:type="dxa"/>
          </w:tcPr>
          <w:p w:rsidR="00E05652" w:rsidRPr="004509F1" w:rsidRDefault="00E05652" w:rsidP="000A2BC8">
            <w:pPr>
              <w:pStyle w:val="ConsPlusNormal"/>
              <w:rPr>
                <w:sz w:val="28"/>
                <w:szCs w:val="28"/>
              </w:rPr>
            </w:pPr>
            <w:r w:rsidRPr="004509F1">
              <w:rPr>
                <w:sz w:val="28"/>
                <w:szCs w:val="28"/>
              </w:rPr>
              <w:t>Отступ от границы примыкания</w:t>
            </w:r>
          </w:p>
        </w:tc>
        <w:tc>
          <w:tcPr>
            <w:tcW w:w="3024" w:type="dxa"/>
          </w:tcPr>
          <w:p w:rsidR="00E05652" w:rsidRPr="004509F1" w:rsidRDefault="00E05652" w:rsidP="000A2BC8">
            <w:pPr>
              <w:pStyle w:val="ConsPlusNormal"/>
              <w:rPr>
                <w:sz w:val="28"/>
                <w:szCs w:val="28"/>
              </w:rPr>
            </w:pPr>
            <w:r w:rsidRPr="004509F1">
              <w:rPr>
                <w:sz w:val="28"/>
                <w:szCs w:val="28"/>
              </w:rPr>
              <w:t>0,2-0,3 м</w:t>
            </w:r>
          </w:p>
        </w:tc>
        <w:tc>
          <w:tcPr>
            <w:tcW w:w="2665" w:type="dxa"/>
          </w:tcPr>
          <w:p w:rsidR="00E05652" w:rsidRPr="004509F1" w:rsidRDefault="00E05652" w:rsidP="000A2BC8">
            <w:pPr>
              <w:pStyle w:val="ConsPlusNormal"/>
              <w:rPr>
                <w:sz w:val="28"/>
                <w:szCs w:val="28"/>
              </w:rPr>
            </w:pPr>
            <w:r w:rsidRPr="004509F1">
              <w:rPr>
                <w:sz w:val="28"/>
                <w:szCs w:val="28"/>
              </w:rPr>
              <w:t>0,2-0,3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17</w:t>
            </w:r>
          </w:p>
        </w:tc>
        <w:tc>
          <w:tcPr>
            <w:tcW w:w="5106" w:type="dxa"/>
          </w:tcPr>
          <w:p w:rsidR="00E05652" w:rsidRPr="004509F1" w:rsidRDefault="00E05652" w:rsidP="000A2BC8">
            <w:pPr>
              <w:pStyle w:val="ConsPlusNormal"/>
              <w:rPr>
                <w:sz w:val="28"/>
                <w:szCs w:val="28"/>
              </w:rPr>
            </w:pPr>
            <w:r w:rsidRPr="004509F1">
              <w:rPr>
                <w:sz w:val="28"/>
                <w:szCs w:val="28"/>
              </w:rPr>
              <w:t>Требования к содержанию ограждений (заборов)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17.1</w:t>
            </w:r>
          </w:p>
        </w:tc>
        <w:tc>
          <w:tcPr>
            <w:tcW w:w="5106" w:type="dxa"/>
          </w:tcPr>
          <w:p w:rsidR="00E05652" w:rsidRPr="004509F1" w:rsidRDefault="00E05652" w:rsidP="000A2BC8">
            <w:pPr>
              <w:pStyle w:val="ConsPlusNormal"/>
              <w:rPr>
                <w:sz w:val="28"/>
                <w:szCs w:val="28"/>
              </w:rPr>
            </w:pPr>
            <w:r w:rsidRPr="004509F1">
              <w:rPr>
                <w:sz w:val="28"/>
                <w:szCs w:val="28"/>
              </w:rPr>
              <w:t>Мойка ограждений</w:t>
            </w:r>
          </w:p>
        </w:tc>
        <w:tc>
          <w:tcPr>
            <w:tcW w:w="3024" w:type="dxa"/>
          </w:tcPr>
          <w:p w:rsidR="00E05652" w:rsidRPr="004509F1" w:rsidRDefault="00E05652" w:rsidP="000A2BC8">
            <w:pPr>
              <w:pStyle w:val="ConsPlusNormal"/>
              <w:rPr>
                <w:sz w:val="28"/>
                <w:szCs w:val="28"/>
              </w:rPr>
            </w:pPr>
            <w:r w:rsidRPr="004509F1">
              <w:rPr>
                <w:sz w:val="28"/>
                <w:szCs w:val="28"/>
              </w:rPr>
              <w:t>по мере загрязнения</w:t>
            </w:r>
          </w:p>
        </w:tc>
        <w:tc>
          <w:tcPr>
            <w:tcW w:w="2665" w:type="dxa"/>
          </w:tcPr>
          <w:p w:rsidR="00E05652" w:rsidRPr="004509F1" w:rsidRDefault="00E05652" w:rsidP="000A2BC8">
            <w:pPr>
              <w:pStyle w:val="ConsPlusNormal"/>
              <w:rPr>
                <w:sz w:val="28"/>
                <w:szCs w:val="28"/>
              </w:rPr>
            </w:pPr>
            <w:r w:rsidRPr="004509F1">
              <w:rPr>
                <w:sz w:val="28"/>
                <w:szCs w:val="28"/>
              </w:rPr>
              <w:t>по мере загрязнения</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17.2</w:t>
            </w:r>
          </w:p>
        </w:tc>
        <w:tc>
          <w:tcPr>
            <w:tcW w:w="5106" w:type="dxa"/>
          </w:tcPr>
          <w:p w:rsidR="00E05652" w:rsidRPr="004509F1" w:rsidRDefault="00E05652" w:rsidP="000A2BC8">
            <w:pPr>
              <w:pStyle w:val="ConsPlusNormal"/>
              <w:rPr>
                <w:sz w:val="28"/>
                <w:szCs w:val="28"/>
              </w:rPr>
            </w:pPr>
            <w:r w:rsidRPr="004509F1">
              <w:rPr>
                <w:sz w:val="28"/>
                <w:szCs w:val="28"/>
              </w:rPr>
              <w:t>Ремонт, окрашивание ограждения и его элементов</w:t>
            </w:r>
          </w:p>
        </w:tc>
        <w:tc>
          <w:tcPr>
            <w:tcW w:w="3024" w:type="dxa"/>
          </w:tcPr>
          <w:p w:rsidR="00E05652" w:rsidRPr="004509F1" w:rsidRDefault="00E05652" w:rsidP="000A2BC8">
            <w:pPr>
              <w:pStyle w:val="ConsPlusNormal"/>
              <w:rPr>
                <w:sz w:val="28"/>
                <w:szCs w:val="28"/>
              </w:rPr>
            </w:pPr>
            <w:r w:rsidRPr="004509F1">
              <w:rPr>
                <w:sz w:val="28"/>
                <w:szCs w:val="28"/>
              </w:rPr>
              <w:t>по мере необходимости, но не реже одного раза в три года</w:t>
            </w:r>
          </w:p>
        </w:tc>
        <w:tc>
          <w:tcPr>
            <w:tcW w:w="2665" w:type="dxa"/>
          </w:tcPr>
          <w:p w:rsidR="00E05652" w:rsidRPr="004509F1" w:rsidRDefault="00E05652" w:rsidP="000A2BC8">
            <w:pPr>
              <w:pStyle w:val="ConsPlusNormal"/>
              <w:rPr>
                <w:sz w:val="28"/>
                <w:szCs w:val="28"/>
              </w:rPr>
            </w:pPr>
            <w:r w:rsidRPr="004509F1">
              <w:rPr>
                <w:sz w:val="28"/>
                <w:szCs w:val="28"/>
              </w:rPr>
              <w:t>окрашивание - не реже одного раза в год, ремонт - по мере необходимости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18</w:t>
            </w:r>
          </w:p>
        </w:tc>
        <w:tc>
          <w:tcPr>
            <w:tcW w:w="5106" w:type="dxa"/>
          </w:tcPr>
          <w:p w:rsidR="00E05652" w:rsidRPr="004509F1" w:rsidRDefault="00E05652" w:rsidP="000A2BC8">
            <w:pPr>
              <w:pStyle w:val="ConsPlusNormal"/>
              <w:rPr>
                <w:sz w:val="28"/>
                <w:szCs w:val="28"/>
              </w:rPr>
            </w:pPr>
            <w:r w:rsidRPr="004509F1">
              <w:rPr>
                <w:sz w:val="28"/>
                <w:szCs w:val="28"/>
              </w:rPr>
              <w:t>Мебель муниципального образования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18.1</w:t>
            </w:r>
          </w:p>
        </w:tc>
        <w:tc>
          <w:tcPr>
            <w:tcW w:w="5106" w:type="dxa"/>
          </w:tcPr>
          <w:p w:rsidR="00E05652" w:rsidRPr="004509F1" w:rsidRDefault="00E05652" w:rsidP="000A2BC8">
            <w:pPr>
              <w:pStyle w:val="ConsPlusNormal"/>
              <w:rPr>
                <w:sz w:val="28"/>
                <w:szCs w:val="28"/>
              </w:rPr>
            </w:pPr>
            <w:r w:rsidRPr="004509F1">
              <w:rPr>
                <w:sz w:val="28"/>
                <w:szCs w:val="28"/>
              </w:rPr>
              <w:t>Высота скамьи для отдыха взрослого человека (от уровня покрытия до плоскости сиденья)</w:t>
            </w:r>
          </w:p>
        </w:tc>
        <w:tc>
          <w:tcPr>
            <w:tcW w:w="3024" w:type="dxa"/>
          </w:tcPr>
          <w:p w:rsidR="00E05652" w:rsidRPr="004509F1" w:rsidRDefault="00E05652" w:rsidP="000A2BC8">
            <w:pPr>
              <w:pStyle w:val="ConsPlusNormal"/>
              <w:rPr>
                <w:sz w:val="28"/>
                <w:szCs w:val="28"/>
              </w:rPr>
            </w:pPr>
            <w:r w:rsidRPr="004509F1">
              <w:rPr>
                <w:sz w:val="28"/>
                <w:szCs w:val="28"/>
              </w:rPr>
              <w:t>в пределах 420-480 мм</w:t>
            </w:r>
          </w:p>
        </w:tc>
        <w:tc>
          <w:tcPr>
            <w:tcW w:w="2665" w:type="dxa"/>
          </w:tcPr>
          <w:p w:rsidR="00E05652" w:rsidRPr="004509F1" w:rsidRDefault="00E05652" w:rsidP="000A2BC8">
            <w:pPr>
              <w:pStyle w:val="ConsPlusNormal"/>
              <w:rPr>
                <w:sz w:val="28"/>
                <w:szCs w:val="28"/>
              </w:rPr>
            </w:pPr>
            <w:r w:rsidRPr="004509F1">
              <w:rPr>
                <w:sz w:val="28"/>
                <w:szCs w:val="28"/>
              </w:rPr>
              <w:t>в пределах 420-480 мм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19</w:t>
            </w:r>
          </w:p>
        </w:tc>
        <w:tc>
          <w:tcPr>
            <w:tcW w:w="5106" w:type="dxa"/>
          </w:tcPr>
          <w:p w:rsidR="00E05652" w:rsidRPr="004509F1" w:rsidRDefault="00E05652" w:rsidP="000A2BC8">
            <w:pPr>
              <w:pStyle w:val="ConsPlusNormal"/>
              <w:rPr>
                <w:sz w:val="28"/>
                <w:szCs w:val="28"/>
              </w:rPr>
            </w:pPr>
            <w:r w:rsidRPr="004509F1">
              <w:rPr>
                <w:sz w:val="28"/>
                <w:szCs w:val="28"/>
              </w:rPr>
              <w:t>Уличное коммунально-бытовое оборудование</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19.1</w:t>
            </w:r>
          </w:p>
        </w:tc>
        <w:tc>
          <w:tcPr>
            <w:tcW w:w="5106" w:type="dxa"/>
          </w:tcPr>
          <w:p w:rsidR="00E05652" w:rsidRPr="004509F1" w:rsidRDefault="00E05652" w:rsidP="000A2BC8">
            <w:pPr>
              <w:pStyle w:val="ConsPlusNormal"/>
              <w:rPr>
                <w:sz w:val="28"/>
                <w:szCs w:val="28"/>
              </w:rPr>
            </w:pPr>
            <w:r w:rsidRPr="004509F1">
              <w:rPr>
                <w:sz w:val="28"/>
                <w:szCs w:val="28"/>
              </w:rPr>
              <w:t>Интервал при расстановке урн:</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основных пешеходных коммуникациях</w:t>
            </w:r>
          </w:p>
        </w:tc>
        <w:tc>
          <w:tcPr>
            <w:tcW w:w="3024" w:type="dxa"/>
          </w:tcPr>
          <w:p w:rsidR="00E05652" w:rsidRPr="004509F1" w:rsidRDefault="00E05652" w:rsidP="000A2BC8">
            <w:pPr>
              <w:pStyle w:val="ConsPlusNormal"/>
              <w:rPr>
                <w:sz w:val="28"/>
                <w:szCs w:val="28"/>
              </w:rPr>
            </w:pPr>
            <w:r w:rsidRPr="004509F1">
              <w:rPr>
                <w:sz w:val="28"/>
                <w:szCs w:val="28"/>
              </w:rPr>
              <w:t>не более 60 м</w:t>
            </w:r>
          </w:p>
        </w:tc>
        <w:tc>
          <w:tcPr>
            <w:tcW w:w="2665" w:type="dxa"/>
          </w:tcPr>
          <w:p w:rsidR="00E05652" w:rsidRPr="004509F1" w:rsidRDefault="00E05652" w:rsidP="000A2BC8">
            <w:pPr>
              <w:pStyle w:val="ConsPlusNormal"/>
              <w:rPr>
                <w:sz w:val="28"/>
                <w:szCs w:val="28"/>
              </w:rPr>
            </w:pPr>
            <w:r w:rsidRPr="004509F1">
              <w:rPr>
                <w:sz w:val="28"/>
                <w:szCs w:val="28"/>
              </w:rPr>
              <w:t>не более 60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других территориях муниципального образования</w:t>
            </w:r>
          </w:p>
        </w:tc>
        <w:tc>
          <w:tcPr>
            <w:tcW w:w="3024" w:type="dxa"/>
          </w:tcPr>
          <w:p w:rsidR="00E05652" w:rsidRPr="004509F1" w:rsidRDefault="00E05652" w:rsidP="000A2BC8">
            <w:pPr>
              <w:pStyle w:val="ConsPlusNormal"/>
              <w:rPr>
                <w:sz w:val="28"/>
                <w:szCs w:val="28"/>
              </w:rPr>
            </w:pPr>
            <w:r w:rsidRPr="004509F1">
              <w:rPr>
                <w:sz w:val="28"/>
                <w:szCs w:val="28"/>
              </w:rPr>
              <w:t>не более 100 м</w:t>
            </w:r>
          </w:p>
        </w:tc>
        <w:tc>
          <w:tcPr>
            <w:tcW w:w="2665" w:type="dxa"/>
          </w:tcPr>
          <w:p w:rsidR="00E05652" w:rsidRPr="004509F1" w:rsidRDefault="00E05652" w:rsidP="000A2BC8">
            <w:pPr>
              <w:pStyle w:val="ConsPlusNormal"/>
              <w:rPr>
                <w:sz w:val="28"/>
                <w:szCs w:val="28"/>
              </w:rPr>
            </w:pPr>
            <w:r w:rsidRPr="004509F1">
              <w:rPr>
                <w:sz w:val="28"/>
                <w:szCs w:val="28"/>
              </w:rPr>
              <w:t>не более 100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20</w:t>
            </w:r>
          </w:p>
        </w:tc>
        <w:tc>
          <w:tcPr>
            <w:tcW w:w="5106" w:type="dxa"/>
          </w:tcPr>
          <w:p w:rsidR="00E05652" w:rsidRPr="004509F1" w:rsidRDefault="00E05652" w:rsidP="000A2BC8">
            <w:pPr>
              <w:pStyle w:val="ConsPlusNormal"/>
              <w:rPr>
                <w:sz w:val="28"/>
                <w:szCs w:val="28"/>
              </w:rPr>
            </w:pPr>
            <w:r w:rsidRPr="004509F1">
              <w:rPr>
                <w:sz w:val="28"/>
                <w:szCs w:val="28"/>
              </w:rPr>
              <w:t>Уличное техническое оборудование</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20.1</w:t>
            </w:r>
          </w:p>
        </w:tc>
        <w:tc>
          <w:tcPr>
            <w:tcW w:w="5106" w:type="dxa"/>
          </w:tcPr>
          <w:p w:rsidR="00E05652" w:rsidRPr="004509F1" w:rsidRDefault="00E05652" w:rsidP="000A2BC8">
            <w:pPr>
              <w:pStyle w:val="ConsPlusNormal"/>
              <w:rPr>
                <w:sz w:val="28"/>
                <w:szCs w:val="28"/>
              </w:rPr>
            </w:pPr>
            <w:r w:rsidRPr="004509F1">
              <w:rPr>
                <w:sz w:val="28"/>
                <w:szCs w:val="28"/>
              </w:rPr>
              <w:t xml:space="preserve">Для крышек люков смотровых колодцев, расположенных на территории пешеходных коммуникаций (в </w:t>
            </w:r>
            <w:proofErr w:type="spellStart"/>
            <w:r w:rsidRPr="004509F1">
              <w:rPr>
                <w:sz w:val="28"/>
                <w:szCs w:val="28"/>
              </w:rPr>
              <w:t>т.ч</w:t>
            </w:r>
            <w:proofErr w:type="spellEnd"/>
            <w:r w:rsidRPr="004509F1">
              <w:rPr>
                <w:sz w:val="28"/>
                <w:szCs w:val="28"/>
              </w:rPr>
              <w:t>. уличных переходов):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xml:space="preserve">- перепад уровня расположения по отношению к покрытию прилегающей </w:t>
            </w:r>
            <w:r w:rsidRPr="004509F1">
              <w:rPr>
                <w:sz w:val="28"/>
                <w:szCs w:val="28"/>
              </w:rPr>
              <w:lastRenderedPageBreak/>
              <w:t>поверхности</w:t>
            </w:r>
          </w:p>
        </w:tc>
        <w:tc>
          <w:tcPr>
            <w:tcW w:w="3024" w:type="dxa"/>
          </w:tcPr>
          <w:p w:rsidR="00E05652" w:rsidRPr="004509F1" w:rsidRDefault="00E05652" w:rsidP="000A2BC8">
            <w:pPr>
              <w:pStyle w:val="ConsPlusNormal"/>
              <w:rPr>
                <w:sz w:val="28"/>
                <w:szCs w:val="28"/>
              </w:rPr>
            </w:pPr>
            <w:r w:rsidRPr="004509F1">
              <w:rPr>
                <w:sz w:val="28"/>
                <w:szCs w:val="28"/>
              </w:rPr>
              <w:lastRenderedPageBreak/>
              <w:t>не более 20 мм</w:t>
            </w:r>
          </w:p>
        </w:tc>
        <w:tc>
          <w:tcPr>
            <w:tcW w:w="2665" w:type="dxa"/>
          </w:tcPr>
          <w:p w:rsidR="00E05652" w:rsidRPr="004509F1" w:rsidRDefault="00E05652" w:rsidP="000A2BC8">
            <w:pPr>
              <w:pStyle w:val="ConsPlusNormal"/>
              <w:rPr>
                <w:sz w:val="28"/>
                <w:szCs w:val="28"/>
              </w:rPr>
            </w:pPr>
            <w:r w:rsidRPr="004509F1">
              <w:rPr>
                <w:sz w:val="28"/>
                <w:szCs w:val="28"/>
              </w:rPr>
              <w:t>не более 20 мм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зазоры между краем люка и покрытием тротуара</w:t>
            </w:r>
          </w:p>
        </w:tc>
        <w:tc>
          <w:tcPr>
            <w:tcW w:w="3024" w:type="dxa"/>
          </w:tcPr>
          <w:p w:rsidR="00E05652" w:rsidRPr="004509F1" w:rsidRDefault="00E05652" w:rsidP="000A2BC8">
            <w:pPr>
              <w:pStyle w:val="ConsPlusNormal"/>
              <w:rPr>
                <w:sz w:val="28"/>
                <w:szCs w:val="28"/>
              </w:rPr>
            </w:pPr>
            <w:r w:rsidRPr="004509F1">
              <w:rPr>
                <w:sz w:val="28"/>
                <w:szCs w:val="28"/>
              </w:rPr>
              <w:t>не более 15 мм</w:t>
            </w:r>
          </w:p>
        </w:tc>
        <w:tc>
          <w:tcPr>
            <w:tcW w:w="2665" w:type="dxa"/>
          </w:tcPr>
          <w:p w:rsidR="00E05652" w:rsidRPr="004509F1" w:rsidRDefault="00E05652" w:rsidP="000A2BC8">
            <w:pPr>
              <w:pStyle w:val="ConsPlusNormal"/>
              <w:rPr>
                <w:sz w:val="28"/>
                <w:szCs w:val="28"/>
              </w:rPr>
            </w:pPr>
            <w:r w:rsidRPr="004509F1">
              <w:rPr>
                <w:sz w:val="28"/>
                <w:szCs w:val="28"/>
              </w:rPr>
              <w:t>не более 15 мм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21</w:t>
            </w:r>
          </w:p>
        </w:tc>
        <w:tc>
          <w:tcPr>
            <w:tcW w:w="5106" w:type="dxa"/>
          </w:tcPr>
          <w:p w:rsidR="00E05652" w:rsidRPr="004509F1" w:rsidRDefault="00E05652" w:rsidP="000A2BC8">
            <w:pPr>
              <w:pStyle w:val="ConsPlusNormal"/>
              <w:rPr>
                <w:sz w:val="28"/>
                <w:szCs w:val="28"/>
              </w:rPr>
            </w:pPr>
            <w:r w:rsidRPr="004509F1">
              <w:rPr>
                <w:sz w:val="28"/>
                <w:szCs w:val="28"/>
              </w:rPr>
              <w:t>Содержание наземных частей линейных сооружений и коммуникаций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21.1</w:t>
            </w:r>
          </w:p>
        </w:tc>
        <w:tc>
          <w:tcPr>
            <w:tcW w:w="5106" w:type="dxa"/>
          </w:tcPr>
          <w:p w:rsidR="00E05652" w:rsidRPr="004509F1" w:rsidRDefault="00E05652" w:rsidP="000A2BC8">
            <w:pPr>
              <w:pStyle w:val="ConsPlusNormal"/>
              <w:rPr>
                <w:sz w:val="28"/>
                <w:szCs w:val="28"/>
              </w:rPr>
            </w:pPr>
            <w:r w:rsidRPr="004509F1">
              <w:rPr>
                <w:sz w:val="28"/>
                <w:szCs w:val="28"/>
              </w:rPr>
              <w:t>Ширина прилегающей территории к наземным частям линейных сооружений и коммуникаций</w:t>
            </w:r>
          </w:p>
        </w:tc>
        <w:tc>
          <w:tcPr>
            <w:tcW w:w="3024" w:type="dxa"/>
          </w:tcPr>
          <w:p w:rsidR="00E05652" w:rsidRPr="004509F1" w:rsidRDefault="00E05652" w:rsidP="000A2BC8">
            <w:pPr>
              <w:pStyle w:val="ConsPlusNormal"/>
              <w:rPr>
                <w:sz w:val="28"/>
                <w:szCs w:val="28"/>
              </w:rPr>
            </w:pPr>
            <w:r w:rsidRPr="004509F1">
              <w:rPr>
                <w:sz w:val="28"/>
                <w:szCs w:val="28"/>
              </w:rPr>
              <w:t>земельный участок шириной до 3 метров в каждую сторону от наружной линии сооружения</w:t>
            </w:r>
          </w:p>
        </w:tc>
        <w:tc>
          <w:tcPr>
            <w:tcW w:w="2665" w:type="dxa"/>
          </w:tcPr>
          <w:p w:rsidR="00E05652" w:rsidRPr="004509F1" w:rsidRDefault="00E05652" w:rsidP="000A2BC8">
            <w:pPr>
              <w:pStyle w:val="ConsPlusNormal"/>
              <w:rPr>
                <w:sz w:val="28"/>
                <w:szCs w:val="28"/>
              </w:rPr>
            </w:pPr>
            <w:r w:rsidRPr="004509F1">
              <w:rPr>
                <w:sz w:val="28"/>
                <w:szCs w:val="28"/>
              </w:rPr>
              <w:t>земельный участок шириной до 3 метров в каждую сторону от наружной линии сооружения</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21.2</w:t>
            </w:r>
          </w:p>
        </w:tc>
        <w:tc>
          <w:tcPr>
            <w:tcW w:w="5106" w:type="dxa"/>
          </w:tcPr>
          <w:p w:rsidR="00E05652" w:rsidRPr="004509F1" w:rsidRDefault="00E05652" w:rsidP="000A2BC8">
            <w:pPr>
              <w:pStyle w:val="ConsPlusNormal"/>
              <w:rPr>
                <w:sz w:val="28"/>
                <w:szCs w:val="28"/>
              </w:rPr>
            </w:pPr>
            <w:r w:rsidRPr="004509F1">
              <w:rPr>
                <w:sz w:val="28"/>
                <w:szCs w:val="28"/>
              </w:rPr>
              <w:t>Ширина прилегающей территории, если линейное сооружение имеет ограждение,</w:t>
            </w:r>
          </w:p>
        </w:tc>
        <w:tc>
          <w:tcPr>
            <w:tcW w:w="3024" w:type="dxa"/>
          </w:tcPr>
          <w:p w:rsidR="00E05652" w:rsidRPr="004509F1" w:rsidRDefault="00E05652" w:rsidP="000A2BC8">
            <w:pPr>
              <w:pStyle w:val="ConsPlusNormal"/>
              <w:rPr>
                <w:sz w:val="28"/>
                <w:szCs w:val="28"/>
              </w:rPr>
            </w:pPr>
            <w:r w:rsidRPr="004509F1">
              <w:rPr>
                <w:sz w:val="28"/>
                <w:szCs w:val="28"/>
              </w:rPr>
              <w:t>до 3 метров от соответствующего ограждения</w:t>
            </w:r>
          </w:p>
        </w:tc>
        <w:tc>
          <w:tcPr>
            <w:tcW w:w="2665" w:type="dxa"/>
          </w:tcPr>
          <w:p w:rsidR="00E05652" w:rsidRPr="004509F1" w:rsidRDefault="00E05652" w:rsidP="000A2BC8">
            <w:pPr>
              <w:pStyle w:val="ConsPlusNormal"/>
              <w:rPr>
                <w:sz w:val="28"/>
                <w:szCs w:val="28"/>
              </w:rPr>
            </w:pPr>
            <w:r w:rsidRPr="004509F1">
              <w:rPr>
                <w:sz w:val="28"/>
                <w:szCs w:val="28"/>
              </w:rPr>
              <w:t>до 3 метров от соответствующего ограждения</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22</w:t>
            </w:r>
          </w:p>
        </w:tc>
        <w:tc>
          <w:tcPr>
            <w:tcW w:w="5106" w:type="dxa"/>
          </w:tcPr>
          <w:p w:rsidR="00E05652" w:rsidRPr="004509F1" w:rsidRDefault="00E05652" w:rsidP="000A2BC8">
            <w:pPr>
              <w:pStyle w:val="ConsPlusNormal"/>
              <w:rPr>
                <w:sz w:val="28"/>
                <w:szCs w:val="28"/>
              </w:rPr>
            </w:pPr>
            <w:r w:rsidRPr="004509F1">
              <w:rPr>
                <w:sz w:val="28"/>
                <w:szCs w:val="28"/>
              </w:rPr>
              <w:t>Водные устройства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22.1</w:t>
            </w:r>
          </w:p>
        </w:tc>
        <w:tc>
          <w:tcPr>
            <w:tcW w:w="5106" w:type="dxa"/>
          </w:tcPr>
          <w:p w:rsidR="00E05652" w:rsidRPr="004509F1" w:rsidRDefault="00E05652" w:rsidP="000A2BC8">
            <w:pPr>
              <w:pStyle w:val="ConsPlusNormal"/>
              <w:rPr>
                <w:sz w:val="28"/>
                <w:szCs w:val="28"/>
              </w:rPr>
            </w:pPr>
            <w:r w:rsidRPr="004509F1">
              <w:rPr>
                <w:sz w:val="28"/>
                <w:szCs w:val="28"/>
              </w:rPr>
              <w:t>Высота питьевого фонтанчика: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взрослых</w:t>
            </w:r>
          </w:p>
        </w:tc>
        <w:tc>
          <w:tcPr>
            <w:tcW w:w="3024" w:type="dxa"/>
          </w:tcPr>
          <w:p w:rsidR="00E05652" w:rsidRPr="004509F1" w:rsidRDefault="00E05652" w:rsidP="000A2BC8">
            <w:pPr>
              <w:pStyle w:val="ConsPlusNormal"/>
              <w:rPr>
                <w:sz w:val="28"/>
                <w:szCs w:val="28"/>
              </w:rPr>
            </w:pPr>
            <w:r w:rsidRPr="004509F1">
              <w:rPr>
                <w:sz w:val="28"/>
                <w:szCs w:val="28"/>
              </w:rPr>
              <w:t>не более 90 см</w:t>
            </w:r>
          </w:p>
        </w:tc>
        <w:tc>
          <w:tcPr>
            <w:tcW w:w="2665" w:type="dxa"/>
          </w:tcPr>
          <w:p w:rsidR="00E05652" w:rsidRPr="004509F1" w:rsidRDefault="00E05652" w:rsidP="000A2BC8">
            <w:pPr>
              <w:pStyle w:val="ConsPlusNormal"/>
              <w:rPr>
                <w:sz w:val="28"/>
                <w:szCs w:val="28"/>
              </w:rPr>
            </w:pPr>
            <w:r w:rsidRPr="004509F1">
              <w:rPr>
                <w:sz w:val="28"/>
                <w:szCs w:val="28"/>
              </w:rPr>
              <w:t>не более 90 см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детей</w:t>
            </w:r>
          </w:p>
        </w:tc>
        <w:tc>
          <w:tcPr>
            <w:tcW w:w="3024" w:type="dxa"/>
          </w:tcPr>
          <w:p w:rsidR="00E05652" w:rsidRPr="004509F1" w:rsidRDefault="00E05652" w:rsidP="000A2BC8">
            <w:pPr>
              <w:pStyle w:val="ConsPlusNormal"/>
              <w:rPr>
                <w:sz w:val="28"/>
                <w:szCs w:val="28"/>
              </w:rPr>
            </w:pPr>
            <w:r w:rsidRPr="004509F1">
              <w:rPr>
                <w:sz w:val="28"/>
                <w:szCs w:val="28"/>
              </w:rPr>
              <w:t>не более 70 см</w:t>
            </w:r>
          </w:p>
        </w:tc>
        <w:tc>
          <w:tcPr>
            <w:tcW w:w="2665" w:type="dxa"/>
          </w:tcPr>
          <w:p w:rsidR="00E05652" w:rsidRPr="004509F1" w:rsidRDefault="00E05652" w:rsidP="000A2BC8">
            <w:pPr>
              <w:pStyle w:val="ConsPlusNormal"/>
              <w:rPr>
                <w:sz w:val="28"/>
                <w:szCs w:val="28"/>
              </w:rPr>
            </w:pPr>
            <w:r w:rsidRPr="004509F1">
              <w:rPr>
                <w:sz w:val="28"/>
                <w:szCs w:val="28"/>
              </w:rPr>
              <w:t>не более 70 см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22.2</w:t>
            </w:r>
          </w:p>
        </w:tc>
        <w:tc>
          <w:tcPr>
            <w:tcW w:w="5106" w:type="dxa"/>
          </w:tcPr>
          <w:p w:rsidR="00E05652" w:rsidRPr="004509F1" w:rsidRDefault="00E05652" w:rsidP="000A2BC8">
            <w:pPr>
              <w:pStyle w:val="ConsPlusNormal"/>
              <w:rPr>
                <w:sz w:val="28"/>
                <w:szCs w:val="28"/>
              </w:rPr>
            </w:pPr>
            <w:r w:rsidRPr="004509F1">
              <w:rPr>
                <w:sz w:val="28"/>
                <w:szCs w:val="28"/>
              </w:rPr>
              <w:t>Содержание водных устройств:</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окраска элементов водных устройств</w:t>
            </w:r>
          </w:p>
        </w:tc>
        <w:tc>
          <w:tcPr>
            <w:tcW w:w="3024" w:type="dxa"/>
          </w:tcPr>
          <w:p w:rsidR="00E05652" w:rsidRPr="004509F1" w:rsidRDefault="00E05652" w:rsidP="000A2BC8">
            <w:pPr>
              <w:pStyle w:val="ConsPlusNormal"/>
              <w:rPr>
                <w:sz w:val="28"/>
                <w:szCs w:val="28"/>
              </w:rPr>
            </w:pPr>
            <w:r w:rsidRPr="004509F1">
              <w:rPr>
                <w:sz w:val="28"/>
                <w:szCs w:val="28"/>
              </w:rPr>
              <w:t>не реже 1 раза в год</w:t>
            </w:r>
          </w:p>
        </w:tc>
        <w:tc>
          <w:tcPr>
            <w:tcW w:w="2665" w:type="dxa"/>
          </w:tcPr>
          <w:p w:rsidR="00E05652" w:rsidRPr="004509F1" w:rsidRDefault="00E05652" w:rsidP="000A2BC8">
            <w:pPr>
              <w:pStyle w:val="ConsPlusNormal"/>
              <w:rPr>
                <w:sz w:val="28"/>
                <w:szCs w:val="28"/>
              </w:rPr>
            </w:pPr>
            <w:r w:rsidRPr="004509F1">
              <w:rPr>
                <w:sz w:val="28"/>
                <w:szCs w:val="28"/>
              </w:rPr>
              <w:t>не реже 1 раза в год</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ремонт элементов водных устройств</w:t>
            </w:r>
          </w:p>
        </w:tc>
        <w:tc>
          <w:tcPr>
            <w:tcW w:w="3024" w:type="dxa"/>
          </w:tcPr>
          <w:p w:rsidR="00E05652" w:rsidRPr="004509F1" w:rsidRDefault="00E05652" w:rsidP="000A2BC8">
            <w:pPr>
              <w:pStyle w:val="ConsPlusNormal"/>
              <w:rPr>
                <w:sz w:val="28"/>
                <w:szCs w:val="28"/>
              </w:rPr>
            </w:pPr>
            <w:r w:rsidRPr="004509F1">
              <w:rPr>
                <w:sz w:val="28"/>
                <w:szCs w:val="28"/>
              </w:rPr>
              <w:t>по мере необходимости</w:t>
            </w:r>
          </w:p>
        </w:tc>
        <w:tc>
          <w:tcPr>
            <w:tcW w:w="2665" w:type="dxa"/>
          </w:tcPr>
          <w:p w:rsidR="00E05652" w:rsidRPr="004509F1" w:rsidRDefault="00E05652" w:rsidP="000A2BC8">
            <w:pPr>
              <w:pStyle w:val="ConsPlusNormal"/>
              <w:rPr>
                <w:sz w:val="28"/>
                <w:szCs w:val="28"/>
              </w:rPr>
            </w:pPr>
            <w:r w:rsidRPr="004509F1">
              <w:rPr>
                <w:sz w:val="28"/>
                <w:szCs w:val="28"/>
              </w:rPr>
              <w:t>по мере необходимости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23</w:t>
            </w:r>
          </w:p>
        </w:tc>
        <w:tc>
          <w:tcPr>
            <w:tcW w:w="5106" w:type="dxa"/>
          </w:tcPr>
          <w:p w:rsidR="00E05652" w:rsidRPr="004509F1" w:rsidRDefault="00E05652" w:rsidP="000A2BC8">
            <w:pPr>
              <w:pStyle w:val="ConsPlusNormal"/>
              <w:rPr>
                <w:sz w:val="28"/>
                <w:szCs w:val="28"/>
              </w:rPr>
            </w:pPr>
            <w:r w:rsidRPr="004509F1">
              <w:rPr>
                <w:sz w:val="28"/>
                <w:szCs w:val="28"/>
              </w:rPr>
              <w:t>Общие требования к зонам отдыха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23.1</w:t>
            </w:r>
          </w:p>
        </w:tc>
        <w:tc>
          <w:tcPr>
            <w:tcW w:w="5106" w:type="dxa"/>
          </w:tcPr>
          <w:p w:rsidR="00E05652" w:rsidRPr="004509F1" w:rsidRDefault="00E05652" w:rsidP="000A2BC8">
            <w:pPr>
              <w:pStyle w:val="ConsPlusNormal"/>
              <w:rPr>
                <w:sz w:val="28"/>
                <w:szCs w:val="28"/>
              </w:rPr>
            </w:pPr>
            <w:r w:rsidRPr="004509F1">
              <w:rPr>
                <w:sz w:val="28"/>
                <w:szCs w:val="28"/>
              </w:rPr>
              <w:t>Площадь сохраняемого при проектировании травяного покрова, древесно-кустарниковой и прибрежной растительности</w:t>
            </w:r>
          </w:p>
        </w:tc>
        <w:tc>
          <w:tcPr>
            <w:tcW w:w="3024" w:type="dxa"/>
          </w:tcPr>
          <w:p w:rsidR="00E05652" w:rsidRPr="004509F1" w:rsidRDefault="00E05652" w:rsidP="000A2BC8">
            <w:pPr>
              <w:pStyle w:val="ConsPlusNormal"/>
              <w:rPr>
                <w:sz w:val="28"/>
                <w:szCs w:val="28"/>
              </w:rPr>
            </w:pPr>
            <w:r w:rsidRPr="004509F1">
              <w:rPr>
                <w:sz w:val="28"/>
                <w:szCs w:val="28"/>
              </w:rPr>
              <w:t>не менее 80% общей площади зоны отдыха</w:t>
            </w:r>
          </w:p>
        </w:tc>
        <w:tc>
          <w:tcPr>
            <w:tcW w:w="2665" w:type="dxa"/>
          </w:tcPr>
          <w:p w:rsidR="00E05652" w:rsidRPr="004509F1" w:rsidRDefault="00E05652" w:rsidP="000A2BC8">
            <w:pPr>
              <w:pStyle w:val="ConsPlusNormal"/>
              <w:rPr>
                <w:sz w:val="28"/>
                <w:szCs w:val="28"/>
              </w:rPr>
            </w:pPr>
            <w:r w:rsidRPr="004509F1">
              <w:rPr>
                <w:sz w:val="28"/>
                <w:szCs w:val="28"/>
              </w:rPr>
              <w:t>не менее 80% общей площади зоны отдыха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23.2</w:t>
            </w:r>
          </w:p>
        </w:tc>
        <w:tc>
          <w:tcPr>
            <w:tcW w:w="5106" w:type="dxa"/>
          </w:tcPr>
          <w:p w:rsidR="00E05652" w:rsidRPr="004509F1" w:rsidRDefault="00E05652" w:rsidP="000A2BC8">
            <w:pPr>
              <w:pStyle w:val="ConsPlusNormal"/>
              <w:rPr>
                <w:sz w:val="28"/>
                <w:szCs w:val="28"/>
              </w:rPr>
            </w:pPr>
            <w:r w:rsidRPr="004509F1">
              <w:rPr>
                <w:sz w:val="28"/>
                <w:szCs w:val="28"/>
              </w:rPr>
              <w:t>Площадь помещения медпункта</w:t>
            </w:r>
          </w:p>
        </w:tc>
        <w:tc>
          <w:tcPr>
            <w:tcW w:w="3024" w:type="dxa"/>
          </w:tcPr>
          <w:p w:rsidR="00E05652" w:rsidRPr="004509F1" w:rsidRDefault="00E05652" w:rsidP="000A2BC8">
            <w:pPr>
              <w:pStyle w:val="ConsPlusNormal"/>
              <w:rPr>
                <w:sz w:val="28"/>
                <w:szCs w:val="28"/>
              </w:rPr>
            </w:pPr>
            <w:r w:rsidRPr="004509F1">
              <w:rPr>
                <w:sz w:val="28"/>
                <w:szCs w:val="28"/>
              </w:rPr>
              <w:t>не менее 12 м</w:t>
            </w:r>
            <w:r w:rsidRPr="004509F1">
              <w:rPr>
                <w:sz w:val="28"/>
                <w:szCs w:val="28"/>
                <w:vertAlign w:val="superscript"/>
              </w:rPr>
              <w:t>2</w:t>
            </w:r>
          </w:p>
        </w:tc>
        <w:tc>
          <w:tcPr>
            <w:tcW w:w="2665" w:type="dxa"/>
          </w:tcPr>
          <w:p w:rsidR="00E05652" w:rsidRPr="004509F1" w:rsidRDefault="00E05652" w:rsidP="000A2BC8">
            <w:pPr>
              <w:pStyle w:val="ConsPlusNormal"/>
              <w:rPr>
                <w:sz w:val="28"/>
                <w:szCs w:val="28"/>
              </w:rPr>
            </w:pPr>
            <w:r w:rsidRPr="004509F1">
              <w:rPr>
                <w:sz w:val="28"/>
                <w:szCs w:val="28"/>
              </w:rPr>
              <w:t>не менее 12 м</w:t>
            </w:r>
            <w:r w:rsidRPr="004509F1">
              <w:rPr>
                <w:sz w:val="28"/>
                <w:szCs w:val="28"/>
                <w:vertAlign w:val="superscript"/>
              </w:rPr>
              <w:t>2</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24</w:t>
            </w:r>
          </w:p>
        </w:tc>
        <w:tc>
          <w:tcPr>
            <w:tcW w:w="5106" w:type="dxa"/>
          </w:tcPr>
          <w:p w:rsidR="00E05652" w:rsidRPr="004509F1" w:rsidRDefault="00E05652" w:rsidP="000A2BC8">
            <w:pPr>
              <w:pStyle w:val="ConsPlusNormal"/>
              <w:rPr>
                <w:sz w:val="28"/>
                <w:szCs w:val="28"/>
              </w:rPr>
            </w:pPr>
            <w:r w:rsidRPr="004509F1">
              <w:rPr>
                <w:sz w:val="28"/>
                <w:szCs w:val="28"/>
              </w:rPr>
              <w:t>Особенности озеленения территорий муниципальных образований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24.1</w:t>
            </w:r>
          </w:p>
        </w:tc>
        <w:tc>
          <w:tcPr>
            <w:tcW w:w="5106" w:type="dxa"/>
          </w:tcPr>
          <w:p w:rsidR="00E05652" w:rsidRPr="004509F1" w:rsidRDefault="00E05652" w:rsidP="000A2BC8">
            <w:pPr>
              <w:pStyle w:val="ConsPlusNormal"/>
              <w:rPr>
                <w:sz w:val="28"/>
                <w:szCs w:val="28"/>
              </w:rPr>
            </w:pPr>
            <w:r w:rsidRPr="004509F1">
              <w:rPr>
                <w:sz w:val="28"/>
                <w:szCs w:val="28"/>
              </w:rPr>
              <w:t>Посадка деревьев в зонах действия теплотрасс:</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липа, клен, сирень, жимолость</w:t>
            </w:r>
          </w:p>
        </w:tc>
        <w:tc>
          <w:tcPr>
            <w:tcW w:w="3024" w:type="dxa"/>
          </w:tcPr>
          <w:p w:rsidR="00E05652" w:rsidRPr="004509F1" w:rsidRDefault="00E05652" w:rsidP="000A2BC8">
            <w:pPr>
              <w:pStyle w:val="ConsPlusNormal"/>
              <w:rPr>
                <w:sz w:val="28"/>
                <w:szCs w:val="28"/>
              </w:rPr>
            </w:pPr>
            <w:r w:rsidRPr="004509F1">
              <w:rPr>
                <w:sz w:val="28"/>
                <w:szCs w:val="28"/>
              </w:rPr>
              <w:t>Не ближе 2 м</w:t>
            </w:r>
          </w:p>
        </w:tc>
        <w:tc>
          <w:tcPr>
            <w:tcW w:w="2665" w:type="dxa"/>
          </w:tcPr>
          <w:p w:rsidR="00E05652" w:rsidRPr="004509F1" w:rsidRDefault="00E05652" w:rsidP="000A2BC8">
            <w:pPr>
              <w:pStyle w:val="ConsPlusNormal"/>
              <w:rPr>
                <w:sz w:val="28"/>
                <w:szCs w:val="28"/>
              </w:rPr>
            </w:pPr>
            <w:r w:rsidRPr="004509F1">
              <w:rPr>
                <w:sz w:val="28"/>
                <w:szCs w:val="28"/>
              </w:rPr>
              <w:t>Не ближе 2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тополь, боярышник, кизильник, дерен, лиственница, береза</w:t>
            </w:r>
          </w:p>
        </w:tc>
        <w:tc>
          <w:tcPr>
            <w:tcW w:w="3024" w:type="dxa"/>
          </w:tcPr>
          <w:p w:rsidR="00E05652" w:rsidRPr="004509F1" w:rsidRDefault="00E05652" w:rsidP="000A2BC8">
            <w:pPr>
              <w:pStyle w:val="ConsPlusNormal"/>
              <w:rPr>
                <w:sz w:val="28"/>
                <w:szCs w:val="28"/>
              </w:rPr>
            </w:pPr>
            <w:r w:rsidRPr="004509F1">
              <w:rPr>
                <w:sz w:val="28"/>
                <w:szCs w:val="28"/>
              </w:rPr>
              <w:t>Не ближе 3-4 м</w:t>
            </w:r>
          </w:p>
        </w:tc>
        <w:tc>
          <w:tcPr>
            <w:tcW w:w="2665" w:type="dxa"/>
          </w:tcPr>
          <w:p w:rsidR="00E05652" w:rsidRPr="004509F1" w:rsidRDefault="00E05652" w:rsidP="000A2BC8">
            <w:pPr>
              <w:pStyle w:val="ConsPlusNormal"/>
              <w:rPr>
                <w:sz w:val="28"/>
                <w:szCs w:val="28"/>
              </w:rPr>
            </w:pPr>
            <w:r w:rsidRPr="004509F1">
              <w:rPr>
                <w:sz w:val="28"/>
                <w:szCs w:val="28"/>
              </w:rPr>
              <w:t>Не ближе 3-4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25</w:t>
            </w:r>
          </w:p>
        </w:tc>
        <w:tc>
          <w:tcPr>
            <w:tcW w:w="5106" w:type="dxa"/>
          </w:tcPr>
          <w:p w:rsidR="00E05652" w:rsidRPr="004509F1" w:rsidRDefault="00E05652" w:rsidP="000A2BC8">
            <w:pPr>
              <w:pStyle w:val="ConsPlusNormal"/>
              <w:rPr>
                <w:sz w:val="28"/>
                <w:szCs w:val="28"/>
              </w:rPr>
            </w:pPr>
            <w:r w:rsidRPr="004509F1">
              <w:rPr>
                <w:sz w:val="28"/>
                <w:szCs w:val="28"/>
              </w:rPr>
              <w:t>Крышное и вертикальное озеленение</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25.1</w:t>
            </w:r>
          </w:p>
        </w:tc>
        <w:tc>
          <w:tcPr>
            <w:tcW w:w="5106" w:type="dxa"/>
          </w:tcPr>
          <w:p w:rsidR="00E05652" w:rsidRPr="004509F1" w:rsidRDefault="00E05652" w:rsidP="000A2BC8">
            <w:pPr>
              <w:pStyle w:val="ConsPlusNormal"/>
              <w:rPr>
                <w:sz w:val="28"/>
                <w:szCs w:val="28"/>
              </w:rPr>
            </w:pPr>
            <w:r w:rsidRPr="004509F1">
              <w:rPr>
                <w:sz w:val="28"/>
                <w:szCs w:val="28"/>
              </w:rPr>
              <w:t>Уклон неэксплуатируемой крыши для размещения стационарного крышного озеленения</w:t>
            </w:r>
          </w:p>
        </w:tc>
        <w:tc>
          <w:tcPr>
            <w:tcW w:w="3024" w:type="dxa"/>
          </w:tcPr>
          <w:p w:rsidR="00E05652" w:rsidRPr="004509F1" w:rsidRDefault="00E05652" w:rsidP="000A2BC8">
            <w:pPr>
              <w:pStyle w:val="ConsPlusNormal"/>
              <w:rPr>
                <w:sz w:val="28"/>
                <w:szCs w:val="28"/>
              </w:rPr>
            </w:pPr>
            <w:r w:rsidRPr="004509F1">
              <w:rPr>
                <w:sz w:val="28"/>
                <w:szCs w:val="28"/>
              </w:rPr>
              <w:t>Не более 45°</w:t>
            </w:r>
          </w:p>
        </w:tc>
        <w:tc>
          <w:tcPr>
            <w:tcW w:w="2665" w:type="dxa"/>
          </w:tcPr>
          <w:p w:rsidR="00E05652" w:rsidRPr="004509F1" w:rsidRDefault="00E05652" w:rsidP="000A2BC8">
            <w:pPr>
              <w:pStyle w:val="ConsPlusNormal"/>
              <w:rPr>
                <w:sz w:val="28"/>
                <w:szCs w:val="28"/>
              </w:rPr>
            </w:pPr>
            <w:r w:rsidRPr="004509F1">
              <w:rPr>
                <w:sz w:val="28"/>
                <w:szCs w:val="28"/>
              </w:rPr>
              <w:t>Не более 45°</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25.2</w:t>
            </w:r>
          </w:p>
        </w:tc>
        <w:tc>
          <w:tcPr>
            <w:tcW w:w="5106" w:type="dxa"/>
          </w:tcPr>
          <w:p w:rsidR="00E05652" w:rsidRPr="004509F1" w:rsidRDefault="00E05652" w:rsidP="000A2BC8">
            <w:pPr>
              <w:pStyle w:val="ConsPlusNormal"/>
              <w:rPr>
                <w:sz w:val="28"/>
                <w:szCs w:val="28"/>
              </w:rPr>
            </w:pPr>
            <w:r w:rsidRPr="004509F1">
              <w:rPr>
                <w:sz w:val="28"/>
                <w:szCs w:val="28"/>
              </w:rPr>
              <w:t>Высота вертикального озеленения</w:t>
            </w:r>
          </w:p>
        </w:tc>
        <w:tc>
          <w:tcPr>
            <w:tcW w:w="3024" w:type="dxa"/>
          </w:tcPr>
          <w:p w:rsidR="00E05652" w:rsidRPr="004509F1" w:rsidRDefault="00E05652" w:rsidP="000A2BC8">
            <w:pPr>
              <w:pStyle w:val="ConsPlusNormal"/>
              <w:rPr>
                <w:sz w:val="28"/>
                <w:szCs w:val="28"/>
              </w:rPr>
            </w:pPr>
            <w:r w:rsidRPr="004509F1">
              <w:rPr>
                <w:sz w:val="28"/>
                <w:szCs w:val="28"/>
              </w:rPr>
              <w:t>ограничивается тремя этажами</w:t>
            </w:r>
          </w:p>
        </w:tc>
        <w:tc>
          <w:tcPr>
            <w:tcW w:w="2665" w:type="dxa"/>
          </w:tcPr>
          <w:p w:rsidR="00E05652" w:rsidRPr="004509F1" w:rsidRDefault="00E05652" w:rsidP="000A2BC8">
            <w:pPr>
              <w:pStyle w:val="ConsPlusNormal"/>
              <w:rPr>
                <w:sz w:val="28"/>
                <w:szCs w:val="28"/>
              </w:rPr>
            </w:pPr>
            <w:r w:rsidRPr="004509F1">
              <w:rPr>
                <w:sz w:val="28"/>
                <w:szCs w:val="28"/>
              </w:rPr>
              <w:t>ограничивается тремя этажами</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25.3</w:t>
            </w:r>
          </w:p>
        </w:tc>
        <w:tc>
          <w:tcPr>
            <w:tcW w:w="5106" w:type="dxa"/>
          </w:tcPr>
          <w:p w:rsidR="00E05652" w:rsidRPr="004509F1" w:rsidRDefault="00E05652" w:rsidP="000A2BC8">
            <w:pPr>
              <w:pStyle w:val="ConsPlusNormal"/>
              <w:rPr>
                <w:sz w:val="28"/>
                <w:szCs w:val="28"/>
              </w:rPr>
            </w:pPr>
            <w:r w:rsidRPr="004509F1">
              <w:rPr>
                <w:sz w:val="28"/>
                <w:szCs w:val="28"/>
              </w:rPr>
              <w:t xml:space="preserve">Расстояние между объектами крышного озеленения (рекреационные площадки, сады, кафе и другие ландшафтно-архитектурные объекты) и фильтрами </w:t>
            </w:r>
            <w:r w:rsidRPr="004509F1">
              <w:rPr>
                <w:sz w:val="28"/>
                <w:szCs w:val="28"/>
              </w:rPr>
              <w:lastRenderedPageBreak/>
              <w:t>для очистки отработанного воздуха (выпусками вентиляции)</w:t>
            </w:r>
          </w:p>
        </w:tc>
        <w:tc>
          <w:tcPr>
            <w:tcW w:w="3024" w:type="dxa"/>
          </w:tcPr>
          <w:p w:rsidR="00E05652" w:rsidRPr="004509F1" w:rsidRDefault="00E05652" w:rsidP="000A2BC8">
            <w:pPr>
              <w:pStyle w:val="ConsPlusNormal"/>
              <w:rPr>
                <w:sz w:val="28"/>
                <w:szCs w:val="28"/>
              </w:rPr>
            </w:pPr>
            <w:r w:rsidRPr="004509F1">
              <w:rPr>
                <w:sz w:val="28"/>
                <w:szCs w:val="28"/>
              </w:rPr>
              <w:lastRenderedPageBreak/>
              <w:t>не менее 15 м</w:t>
            </w:r>
          </w:p>
        </w:tc>
        <w:tc>
          <w:tcPr>
            <w:tcW w:w="2665" w:type="dxa"/>
          </w:tcPr>
          <w:p w:rsidR="00E05652" w:rsidRPr="004509F1" w:rsidRDefault="00E05652" w:rsidP="000A2BC8">
            <w:pPr>
              <w:pStyle w:val="ConsPlusNormal"/>
              <w:rPr>
                <w:sz w:val="28"/>
                <w:szCs w:val="28"/>
              </w:rPr>
            </w:pPr>
            <w:r w:rsidRPr="004509F1">
              <w:rPr>
                <w:sz w:val="28"/>
                <w:szCs w:val="28"/>
              </w:rPr>
              <w:t>не менее 15 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25.4</w:t>
            </w:r>
          </w:p>
        </w:tc>
        <w:tc>
          <w:tcPr>
            <w:tcW w:w="5106" w:type="dxa"/>
          </w:tcPr>
          <w:p w:rsidR="00E05652" w:rsidRPr="004509F1" w:rsidRDefault="00E05652" w:rsidP="000A2BC8">
            <w:pPr>
              <w:pStyle w:val="ConsPlusNormal"/>
              <w:rPr>
                <w:sz w:val="28"/>
                <w:szCs w:val="28"/>
              </w:rPr>
            </w:pPr>
            <w:r w:rsidRPr="004509F1">
              <w:rPr>
                <w:sz w:val="28"/>
                <w:szCs w:val="28"/>
              </w:rPr>
              <w:t>Высота контурного ограждения объектов крышного озеленения</w:t>
            </w:r>
          </w:p>
        </w:tc>
        <w:tc>
          <w:tcPr>
            <w:tcW w:w="3024" w:type="dxa"/>
          </w:tcPr>
          <w:p w:rsidR="00E05652" w:rsidRPr="004509F1" w:rsidRDefault="00E05652" w:rsidP="000A2BC8">
            <w:pPr>
              <w:pStyle w:val="ConsPlusNormal"/>
              <w:rPr>
                <w:sz w:val="28"/>
                <w:szCs w:val="28"/>
              </w:rPr>
            </w:pPr>
            <w:r w:rsidRPr="004509F1">
              <w:rPr>
                <w:sz w:val="28"/>
                <w:szCs w:val="28"/>
              </w:rPr>
              <w:t>не менее 1 м</w:t>
            </w:r>
          </w:p>
        </w:tc>
        <w:tc>
          <w:tcPr>
            <w:tcW w:w="2665" w:type="dxa"/>
          </w:tcPr>
          <w:p w:rsidR="00E05652" w:rsidRPr="004509F1" w:rsidRDefault="00E05652" w:rsidP="000A2BC8">
            <w:pPr>
              <w:pStyle w:val="ConsPlusNormal"/>
              <w:rPr>
                <w:sz w:val="28"/>
                <w:szCs w:val="28"/>
              </w:rPr>
            </w:pPr>
            <w:r w:rsidRPr="004509F1">
              <w:rPr>
                <w:sz w:val="28"/>
                <w:szCs w:val="28"/>
              </w:rPr>
              <w:t>не менее 1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26</w:t>
            </w:r>
          </w:p>
        </w:tc>
        <w:tc>
          <w:tcPr>
            <w:tcW w:w="5106" w:type="dxa"/>
          </w:tcPr>
          <w:p w:rsidR="00E05652" w:rsidRPr="004509F1" w:rsidRDefault="00E05652" w:rsidP="000A2BC8">
            <w:pPr>
              <w:pStyle w:val="ConsPlusNormal"/>
              <w:rPr>
                <w:sz w:val="28"/>
                <w:szCs w:val="28"/>
              </w:rPr>
            </w:pPr>
            <w:r w:rsidRPr="004509F1">
              <w:rPr>
                <w:sz w:val="28"/>
                <w:szCs w:val="28"/>
              </w:rPr>
              <w:t>Обеспечение сохранности зеленых насаждений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26.1</w:t>
            </w:r>
          </w:p>
        </w:tc>
        <w:tc>
          <w:tcPr>
            <w:tcW w:w="5106" w:type="dxa"/>
          </w:tcPr>
          <w:p w:rsidR="00E05652" w:rsidRPr="004509F1" w:rsidRDefault="00E05652" w:rsidP="000A2BC8">
            <w:pPr>
              <w:pStyle w:val="ConsPlusNormal"/>
              <w:rPr>
                <w:sz w:val="28"/>
                <w:szCs w:val="28"/>
              </w:rPr>
            </w:pPr>
            <w:r w:rsidRPr="004509F1">
              <w:rPr>
                <w:sz w:val="28"/>
                <w:szCs w:val="28"/>
              </w:rPr>
              <w:t>Период, во время которого на территории Московской области запрещается проведение выжигания сухой травы</w:t>
            </w:r>
          </w:p>
        </w:tc>
        <w:tc>
          <w:tcPr>
            <w:tcW w:w="3024" w:type="dxa"/>
          </w:tcPr>
          <w:p w:rsidR="00E05652" w:rsidRPr="004509F1" w:rsidRDefault="00E05652" w:rsidP="000A2BC8">
            <w:pPr>
              <w:pStyle w:val="ConsPlusNormal"/>
              <w:rPr>
                <w:sz w:val="28"/>
                <w:szCs w:val="28"/>
              </w:rPr>
            </w:pPr>
            <w:r w:rsidRPr="004509F1">
              <w:rPr>
                <w:sz w:val="28"/>
                <w:szCs w:val="28"/>
              </w:rPr>
              <w:t>с 15 марта по 15 ноября</w:t>
            </w:r>
          </w:p>
        </w:tc>
        <w:tc>
          <w:tcPr>
            <w:tcW w:w="2665" w:type="dxa"/>
          </w:tcPr>
          <w:p w:rsidR="00E05652" w:rsidRPr="004509F1" w:rsidRDefault="00E05652" w:rsidP="000A2BC8">
            <w:pPr>
              <w:pStyle w:val="ConsPlusNormal"/>
              <w:rPr>
                <w:sz w:val="28"/>
                <w:szCs w:val="28"/>
              </w:rPr>
            </w:pPr>
            <w:r w:rsidRPr="004509F1">
              <w:rPr>
                <w:sz w:val="28"/>
                <w:szCs w:val="28"/>
              </w:rPr>
              <w:t>с 15 марта по 15 ноября</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27</w:t>
            </w:r>
          </w:p>
        </w:tc>
        <w:tc>
          <w:tcPr>
            <w:tcW w:w="5106" w:type="dxa"/>
          </w:tcPr>
          <w:p w:rsidR="00E05652" w:rsidRPr="004509F1" w:rsidRDefault="00E05652" w:rsidP="000A2BC8">
            <w:pPr>
              <w:pStyle w:val="ConsPlusNormal"/>
              <w:rPr>
                <w:sz w:val="28"/>
                <w:szCs w:val="28"/>
              </w:rPr>
            </w:pPr>
            <w:r w:rsidRPr="004509F1">
              <w:rPr>
                <w:sz w:val="28"/>
                <w:szCs w:val="28"/>
              </w:rPr>
              <w:t>Содержание зеленых насаждений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27.1</w:t>
            </w:r>
          </w:p>
        </w:tc>
        <w:tc>
          <w:tcPr>
            <w:tcW w:w="5106" w:type="dxa"/>
          </w:tcPr>
          <w:p w:rsidR="00E05652" w:rsidRPr="004509F1" w:rsidRDefault="00E05652" w:rsidP="000A2BC8">
            <w:pPr>
              <w:pStyle w:val="ConsPlusNormal"/>
              <w:rPr>
                <w:sz w:val="28"/>
                <w:szCs w:val="28"/>
              </w:rPr>
            </w:pPr>
            <w:r w:rsidRPr="004509F1">
              <w:rPr>
                <w:sz w:val="28"/>
                <w:szCs w:val="28"/>
              </w:rPr>
              <w:t>Высота травостоя, при которой производится стрижка (скашивание) газонов</w:t>
            </w:r>
          </w:p>
        </w:tc>
        <w:tc>
          <w:tcPr>
            <w:tcW w:w="3024" w:type="dxa"/>
          </w:tcPr>
          <w:p w:rsidR="00E05652" w:rsidRPr="004509F1" w:rsidRDefault="00E05652" w:rsidP="000A2BC8">
            <w:pPr>
              <w:pStyle w:val="ConsPlusNormal"/>
              <w:rPr>
                <w:sz w:val="28"/>
                <w:szCs w:val="28"/>
              </w:rPr>
            </w:pPr>
            <w:r w:rsidRPr="004509F1">
              <w:rPr>
                <w:sz w:val="28"/>
                <w:szCs w:val="28"/>
              </w:rPr>
              <w:t>более 20 см</w:t>
            </w:r>
          </w:p>
        </w:tc>
        <w:tc>
          <w:tcPr>
            <w:tcW w:w="2665" w:type="dxa"/>
          </w:tcPr>
          <w:p w:rsidR="00E05652" w:rsidRPr="004509F1" w:rsidRDefault="00E05652" w:rsidP="000A2BC8">
            <w:pPr>
              <w:pStyle w:val="ConsPlusNormal"/>
              <w:rPr>
                <w:sz w:val="28"/>
                <w:szCs w:val="28"/>
              </w:rPr>
            </w:pPr>
            <w:r w:rsidRPr="004509F1">
              <w:rPr>
                <w:sz w:val="28"/>
                <w:szCs w:val="28"/>
              </w:rPr>
              <w:t>более 20 см</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27.2</w:t>
            </w:r>
          </w:p>
        </w:tc>
        <w:tc>
          <w:tcPr>
            <w:tcW w:w="5106" w:type="dxa"/>
          </w:tcPr>
          <w:p w:rsidR="00E05652" w:rsidRPr="004509F1" w:rsidRDefault="00E05652" w:rsidP="000A2BC8">
            <w:pPr>
              <w:pStyle w:val="ConsPlusNormal"/>
              <w:rPr>
                <w:sz w:val="28"/>
                <w:szCs w:val="28"/>
              </w:rPr>
            </w:pPr>
            <w:r w:rsidRPr="004509F1">
              <w:rPr>
                <w:sz w:val="28"/>
                <w:szCs w:val="28"/>
              </w:rPr>
              <w:t>Срок удаления с территории окошенной травы</w:t>
            </w:r>
          </w:p>
        </w:tc>
        <w:tc>
          <w:tcPr>
            <w:tcW w:w="3024" w:type="dxa"/>
          </w:tcPr>
          <w:p w:rsidR="00E05652" w:rsidRPr="004509F1" w:rsidRDefault="00E05652" w:rsidP="000A2BC8">
            <w:pPr>
              <w:pStyle w:val="ConsPlusNormal"/>
              <w:rPr>
                <w:sz w:val="28"/>
                <w:szCs w:val="28"/>
              </w:rPr>
            </w:pPr>
            <w:r w:rsidRPr="004509F1">
              <w:rPr>
                <w:sz w:val="28"/>
                <w:szCs w:val="28"/>
              </w:rPr>
              <w:t>трое суток со дня проведения покоса</w:t>
            </w:r>
          </w:p>
        </w:tc>
        <w:tc>
          <w:tcPr>
            <w:tcW w:w="2665" w:type="dxa"/>
          </w:tcPr>
          <w:p w:rsidR="00E05652" w:rsidRPr="004509F1" w:rsidRDefault="00E05652" w:rsidP="000A2BC8">
            <w:pPr>
              <w:pStyle w:val="ConsPlusNormal"/>
              <w:rPr>
                <w:sz w:val="28"/>
                <w:szCs w:val="28"/>
              </w:rPr>
            </w:pPr>
            <w:r w:rsidRPr="004509F1">
              <w:rPr>
                <w:sz w:val="28"/>
                <w:szCs w:val="28"/>
              </w:rPr>
              <w:t>трое суток со дня проведения покоса</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28</w:t>
            </w:r>
          </w:p>
        </w:tc>
        <w:tc>
          <w:tcPr>
            <w:tcW w:w="5106" w:type="dxa"/>
          </w:tcPr>
          <w:p w:rsidR="00E05652" w:rsidRPr="004509F1" w:rsidRDefault="00E05652" w:rsidP="000A2BC8">
            <w:pPr>
              <w:pStyle w:val="ConsPlusNormal"/>
              <w:rPr>
                <w:sz w:val="28"/>
                <w:szCs w:val="28"/>
              </w:rPr>
            </w:pPr>
            <w:r w:rsidRPr="004509F1">
              <w:rPr>
                <w:sz w:val="28"/>
                <w:szCs w:val="28"/>
              </w:rPr>
              <w:t>Содержание средств размещения информации, рекламных конструкций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28.1</w:t>
            </w:r>
          </w:p>
        </w:tc>
        <w:tc>
          <w:tcPr>
            <w:tcW w:w="5106" w:type="dxa"/>
          </w:tcPr>
          <w:p w:rsidR="00E05652" w:rsidRPr="004509F1" w:rsidRDefault="00E05652" w:rsidP="000A2BC8">
            <w:pPr>
              <w:pStyle w:val="ConsPlusNormal"/>
              <w:rPr>
                <w:sz w:val="28"/>
                <w:szCs w:val="28"/>
              </w:rPr>
            </w:pPr>
            <w:r w:rsidRPr="004509F1">
              <w:rPr>
                <w:sz w:val="28"/>
                <w:szCs w:val="28"/>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024" w:type="dxa"/>
          </w:tcPr>
          <w:p w:rsidR="00E05652" w:rsidRPr="004509F1" w:rsidRDefault="00E05652" w:rsidP="000A2BC8">
            <w:pPr>
              <w:pStyle w:val="ConsPlusNormal"/>
              <w:rPr>
                <w:sz w:val="28"/>
                <w:szCs w:val="28"/>
              </w:rPr>
            </w:pPr>
            <w:r w:rsidRPr="004509F1">
              <w:rPr>
                <w:sz w:val="28"/>
                <w:szCs w:val="28"/>
              </w:rPr>
              <w:t>в течение 3 дней с момента их выявления</w:t>
            </w:r>
          </w:p>
        </w:tc>
        <w:tc>
          <w:tcPr>
            <w:tcW w:w="2665" w:type="dxa"/>
          </w:tcPr>
          <w:p w:rsidR="00E05652" w:rsidRPr="004509F1" w:rsidRDefault="00E05652" w:rsidP="000A2BC8">
            <w:pPr>
              <w:pStyle w:val="ConsPlusNormal"/>
              <w:rPr>
                <w:sz w:val="28"/>
                <w:szCs w:val="28"/>
              </w:rPr>
            </w:pPr>
            <w:r w:rsidRPr="004509F1">
              <w:rPr>
                <w:sz w:val="28"/>
                <w:szCs w:val="28"/>
              </w:rPr>
              <w:t>в течение 3 дней с момента их выявления</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29</w:t>
            </w:r>
          </w:p>
        </w:tc>
        <w:tc>
          <w:tcPr>
            <w:tcW w:w="5106" w:type="dxa"/>
          </w:tcPr>
          <w:p w:rsidR="00E05652" w:rsidRPr="004509F1" w:rsidRDefault="00E05652" w:rsidP="000A2BC8">
            <w:pPr>
              <w:pStyle w:val="ConsPlusNormal"/>
              <w:rPr>
                <w:sz w:val="28"/>
                <w:szCs w:val="28"/>
              </w:rPr>
            </w:pPr>
            <w:r w:rsidRPr="004509F1">
              <w:rPr>
                <w:sz w:val="28"/>
                <w:szCs w:val="28"/>
              </w:rPr>
              <w:t xml:space="preserve">Содержание частных домовладений, в том числе используемых для временного </w:t>
            </w:r>
            <w:r w:rsidRPr="004509F1">
              <w:rPr>
                <w:sz w:val="28"/>
                <w:szCs w:val="28"/>
              </w:rPr>
              <w:lastRenderedPageBreak/>
              <w:t>(сезонного) проживания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29.1</w:t>
            </w:r>
          </w:p>
        </w:tc>
        <w:tc>
          <w:tcPr>
            <w:tcW w:w="5106" w:type="dxa"/>
          </w:tcPr>
          <w:p w:rsidR="00E05652" w:rsidRPr="004509F1" w:rsidRDefault="00E05652" w:rsidP="000A2BC8">
            <w:pPr>
              <w:pStyle w:val="ConsPlusNormal"/>
              <w:rPr>
                <w:sz w:val="28"/>
                <w:szCs w:val="28"/>
              </w:rPr>
            </w:pPr>
            <w:r w:rsidRPr="004509F1">
              <w:rPr>
                <w:sz w:val="28"/>
                <w:szCs w:val="28"/>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024" w:type="dxa"/>
          </w:tcPr>
          <w:p w:rsidR="00E05652" w:rsidRPr="004509F1" w:rsidRDefault="00E05652" w:rsidP="000A2BC8">
            <w:pPr>
              <w:pStyle w:val="ConsPlusNormal"/>
              <w:rPr>
                <w:sz w:val="28"/>
                <w:szCs w:val="28"/>
              </w:rPr>
            </w:pPr>
            <w:r w:rsidRPr="004509F1">
              <w:rPr>
                <w:sz w:val="28"/>
                <w:szCs w:val="28"/>
              </w:rPr>
              <w:t>не более 7 дней</w:t>
            </w:r>
          </w:p>
        </w:tc>
        <w:tc>
          <w:tcPr>
            <w:tcW w:w="2665" w:type="dxa"/>
          </w:tcPr>
          <w:p w:rsidR="00E05652" w:rsidRPr="004509F1" w:rsidRDefault="00E05652" w:rsidP="000A2BC8">
            <w:pPr>
              <w:pStyle w:val="ConsPlusNormal"/>
              <w:rPr>
                <w:sz w:val="28"/>
                <w:szCs w:val="28"/>
              </w:rPr>
            </w:pPr>
            <w:r w:rsidRPr="004509F1">
              <w:rPr>
                <w:sz w:val="28"/>
                <w:szCs w:val="28"/>
              </w:rPr>
              <w:t>Не более 7 дней</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30</w:t>
            </w:r>
          </w:p>
        </w:tc>
        <w:tc>
          <w:tcPr>
            <w:tcW w:w="5106" w:type="dxa"/>
          </w:tcPr>
          <w:p w:rsidR="00E05652" w:rsidRPr="004509F1" w:rsidRDefault="00E05652" w:rsidP="000A2BC8">
            <w:pPr>
              <w:pStyle w:val="ConsPlusNormal"/>
              <w:rPr>
                <w:sz w:val="28"/>
                <w:szCs w:val="28"/>
              </w:rPr>
            </w:pPr>
            <w:r w:rsidRPr="004509F1">
              <w:rPr>
                <w:sz w:val="28"/>
                <w:szCs w:val="28"/>
              </w:rPr>
              <w:t>Содержание территории садоводческих, огороднических и дачных некоммерческих объединений граждан</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30.1</w:t>
            </w:r>
          </w:p>
        </w:tc>
        <w:tc>
          <w:tcPr>
            <w:tcW w:w="5106" w:type="dxa"/>
          </w:tcPr>
          <w:p w:rsidR="00E05652" w:rsidRPr="004509F1" w:rsidRDefault="00E05652" w:rsidP="000A2BC8">
            <w:pPr>
              <w:pStyle w:val="ConsPlusNormal"/>
              <w:rPr>
                <w:sz w:val="28"/>
                <w:szCs w:val="28"/>
              </w:rPr>
            </w:pPr>
            <w:r w:rsidRPr="004509F1">
              <w:rPr>
                <w:sz w:val="28"/>
                <w:szCs w:val="28"/>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024" w:type="dxa"/>
          </w:tcPr>
          <w:p w:rsidR="00E05652" w:rsidRPr="004509F1" w:rsidRDefault="0025487D" w:rsidP="0025487D">
            <w:pPr>
              <w:pStyle w:val="ConsPlusNormal"/>
              <w:rPr>
                <w:sz w:val="28"/>
                <w:szCs w:val="28"/>
              </w:rPr>
            </w:pPr>
            <w:r w:rsidRPr="004509F1">
              <w:rPr>
                <w:sz w:val="28"/>
                <w:szCs w:val="28"/>
              </w:rPr>
              <w:t>не менее 5 метров и не более 30 метров от объекта</w:t>
            </w:r>
          </w:p>
        </w:tc>
        <w:tc>
          <w:tcPr>
            <w:tcW w:w="2665" w:type="dxa"/>
          </w:tcPr>
          <w:p w:rsidR="00E05652" w:rsidRPr="004509F1" w:rsidRDefault="006E58DA" w:rsidP="000A2BC8">
            <w:pPr>
              <w:pStyle w:val="ConsPlusNormal"/>
              <w:rPr>
                <w:sz w:val="28"/>
                <w:szCs w:val="28"/>
              </w:rPr>
            </w:pPr>
            <w:r w:rsidRPr="004509F1">
              <w:rPr>
                <w:sz w:val="28"/>
                <w:szCs w:val="28"/>
              </w:rPr>
              <w:t>20</w:t>
            </w:r>
            <w:r w:rsidR="00E05652" w:rsidRPr="004509F1">
              <w:rPr>
                <w:sz w:val="28"/>
                <w:szCs w:val="28"/>
              </w:rPr>
              <w:t xml:space="preserve"> метров от ограждений (заборов), если расстояние прилегающей территории не установлено в большем размере</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31</w:t>
            </w:r>
          </w:p>
        </w:tc>
        <w:tc>
          <w:tcPr>
            <w:tcW w:w="5106" w:type="dxa"/>
          </w:tcPr>
          <w:p w:rsidR="00E05652" w:rsidRPr="004509F1" w:rsidRDefault="00E05652" w:rsidP="000A2BC8">
            <w:pPr>
              <w:pStyle w:val="ConsPlusNormal"/>
              <w:rPr>
                <w:sz w:val="28"/>
                <w:szCs w:val="28"/>
              </w:rPr>
            </w:pPr>
            <w:r w:rsidRPr="004509F1">
              <w:rPr>
                <w:sz w:val="28"/>
                <w:szCs w:val="28"/>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31.1</w:t>
            </w:r>
          </w:p>
        </w:tc>
        <w:tc>
          <w:tcPr>
            <w:tcW w:w="5106" w:type="dxa"/>
          </w:tcPr>
          <w:p w:rsidR="00E05652" w:rsidRPr="004509F1" w:rsidRDefault="00E05652" w:rsidP="000A2BC8">
            <w:pPr>
              <w:pStyle w:val="ConsPlusNormal"/>
              <w:rPr>
                <w:sz w:val="28"/>
                <w:szCs w:val="28"/>
              </w:rPr>
            </w:pPr>
            <w:r w:rsidRPr="004509F1">
              <w:rPr>
                <w:sz w:val="28"/>
                <w:szCs w:val="28"/>
              </w:rPr>
              <w:t xml:space="preserve">Величина прилегающей территории к границам земельного участка, право собственности (иное вещное право) на который подтверждено </w:t>
            </w:r>
            <w:r w:rsidRPr="004509F1">
              <w:rPr>
                <w:sz w:val="28"/>
                <w:szCs w:val="28"/>
              </w:rPr>
              <w:lastRenderedPageBreak/>
              <w:t>соответствующими документами, для организации уборки территорий</w:t>
            </w:r>
          </w:p>
        </w:tc>
        <w:tc>
          <w:tcPr>
            <w:tcW w:w="3024" w:type="dxa"/>
          </w:tcPr>
          <w:p w:rsidR="00E05652" w:rsidRPr="004509F1" w:rsidRDefault="00E05652" w:rsidP="000A2BC8">
            <w:pPr>
              <w:pStyle w:val="ConsPlusNormal"/>
              <w:rPr>
                <w:sz w:val="28"/>
                <w:szCs w:val="28"/>
              </w:rPr>
            </w:pPr>
            <w:r w:rsidRPr="004509F1">
              <w:rPr>
                <w:sz w:val="28"/>
                <w:szCs w:val="28"/>
              </w:rPr>
              <w:lastRenderedPageBreak/>
              <w:t xml:space="preserve">территория, прилегающая к границам земельного участка, на расстоянии </w:t>
            </w:r>
            <w:r w:rsidRPr="004509F1">
              <w:rPr>
                <w:sz w:val="28"/>
                <w:szCs w:val="28"/>
              </w:rPr>
              <w:lastRenderedPageBreak/>
              <w:t>5 метров, если иное не установлено законом</w:t>
            </w:r>
          </w:p>
        </w:tc>
        <w:tc>
          <w:tcPr>
            <w:tcW w:w="2665" w:type="dxa"/>
          </w:tcPr>
          <w:p w:rsidR="00E05652" w:rsidRPr="004509F1" w:rsidRDefault="00EB78FC" w:rsidP="006E58DA">
            <w:pPr>
              <w:pStyle w:val="ConsPlusNormal"/>
              <w:rPr>
                <w:sz w:val="28"/>
                <w:szCs w:val="28"/>
              </w:rPr>
            </w:pPr>
            <w:r w:rsidRPr="004509F1">
              <w:rPr>
                <w:sz w:val="28"/>
                <w:szCs w:val="28"/>
              </w:rPr>
              <w:lastRenderedPageBreak/>
              <w:t>В соответствии со ст. 68  настоящих Правил</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31.2</w:t>
            </w:r>
          </w:p>
        </w:tc>
        <w:tc>
          <w:tcPr>
            <w:tcW w:w="5106" w:type="dxa"/>
          </w:tcPr>
          <w:p w:rsidR="00E05652" w:rsidRPr="004509F1" w:rsidRDefault="00E05652" w:rsidP="000A2BC8">
            <w:pPr>
              <w:pStyle w:val="ConsPlusNormal"/>
              <w:rPr>
                <w:sz w:val="28"/>
                <w:szCs w:val="28"/>
              </w:rPr>
            </w:pPr>
            <w:r w:rsidRPr="004509F1">
              <w:rPr>
                <w:sz w:val="28"/>
                <w:szCs w:val="28"/>
              </w:rPr>
              <w:t xml:space="preserve">Периодичность обследования смотровых и </w:t>
            </w:r>
            <w:proofErr w:type="spellStart"/>
            <w:r w:rsidRPr="004509F1">
              <w:rPr>
                <w:sz w:val="28"/>
                <w:szCs w:val="28"/>
              </w:rPr>
              <w:t>дождеприемных</w:t>
            </w:r>
            <w:proofErr w:type="spellEnd"/>
            <w:r w:rsidRPr="004509F1">
              <w:rPr>
                <w:sz w:val="28"/>
                <w:szCs w:val="28"/>
              </w:rPr>
              <w:t xml:space="preserve"> колодцев централизованной ливневой системы водоотведения и их очистка</w:t>
            </w:r>
          </w:p>
        </w:tc>
        <w:tc>
          <w:tcPr>
            <w:tcW w:w="3024" w:type="dxa"/>
          </w:tcPr>
          <w:p w:rsidR="00E05652" w:rsidRPr="004509F1" w:rsidRDefault="00E05652" w:rsidP="000A2BC8">
            <w:pPr>
              <w:pStyle w:val="ConsPlusNormal"/>
              <w:rPr>
                <w:sz w:val="28"/>
                <w:szCs w:val="28"/>
              </w:rPr>
            </w:pPr>
            <w:r w:rsidRPr="004509F1">
              <w:rPr>
                <w:sz w:val="28"/>
                <w:szCs w:val="28"/>
              </w:rPr>
              <w:t>согласно графику, но не реже одного раза в год</w:t>
            </w:r>
          </w:p>
        </w:tc>
        <w:tc>
          <w:tcPr>
            <w:tcW w:w="2665" w:type="dxa"/>
          </w:tcPr>
          <w:p w:rsidR="00E05652" w:rsidRPr="004509F1" w:rsidRDefault="00E05652" w:rsidP="000A2BC8">
            <w:pPr>
              <w:pStyle w:val="ConsPlusNormal"/>
              <w:rPr>
                <w:sz w:val="28"/>
                <w:szCs w:val="28"/>
              </w:rPr>
            </w:pPr>
            <w:r w:rsidRPr="004509F1">
              <w:rPr>
                <w:sz w:val="28"/>
                <w:szCs w:val="28"/>
              </w:rPr>
              <w:t>согласно графику, но не реже одного раза в год</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32</w:t>
            </w:r>
          </w:p>
        </w:tc>
        <w:tc>
          <w:tcPr>
            <w:tcW w:w="5106" w:type="dxa"/>
          </w:tcPr>
          <w:p w:rsidR="00E05652" w:rsidRPr="004509F1" w:rsidRDefault="00E05652" w:rsidP="000A2BC8">
            <w:pPr>
              <w:pStyle w:val="ConsPlusNormal"/>
              <w:rPr>
                <w:sz w:val="28"/>
                <w:szCs w:val="28"/>
              </w:rPr>
            </w:pPr>
            <w:r w:rsidRPr="004509F1">
              <w:rPr>
                <w:sz w:val="28"/>
                <w:szCs w:val="28"/>
              </w:rPr>
              <w:t>Вывоз мусора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32.1</w:t>
            </w:r>
          </w:p>
        </w:tc>
        <w:tc>
          <w:tcPr>
            <w:tcW w:w="5106" w:type="dxa"/>
          </w:tcPr>
          <w:p w:rsidR="00E05652" w:rsidRPr="004509F1" w:rsidRDefault="00E05652" w:rsidP="000A2BC8">
            <w:pPr>
              <w:pStyle w:val="ConsPlusNormal"/>
              <w:rPr>
                <w:sz w:val="28"/>
                <w:szCs w:val="28"/>
              </w:rPr>
            </w:pPr>
            <w:r w:rsidRPr="004509F1">
              <w:rPr>
                <w:sz w:val="28"/>
                <w:szCs w:val="28"/>
              </w:rPr>
              <w:t>Периодичность промывки и обработки дезинфицирующими составами контейнеров, бункеров-накопителей и площадок под ними</w:t>
            </w:r>
          </w:p>
        </w:tc>
        <w:tc>
          <w:tcPr>
            <w:tcW w:w="3024" w:type="dxa"/>
          </w:tcPr>
          <w:p w:rsidR="00E05652" w:rsidRPr="004509F1" w:rsidRDefault="00E05652" w:rsidP="000A2BC8">
            <w:pPr>
              <w:pStyle w:val="ConsPlusNormal"/>
              <w:rPr>
                <w:sz w:val="28"/>
                <w:szCs w:val="28"/>
              </w:rPr>
            </w:pPr>
            <w:r w:rsidRPr="004509F1">
              <w:rPr>
                <w:sz w:val="28"/>
                <w:szCs w:val="28"/>
              </w:rPr>
              <w:t>не реже 1 раза в 10 дней (кроме зимнего периода)</w:t>
            </w:r>
          </w:p>
        </w:tc>
        <w:tc>
          <w:tcPr>
            <w:tcW w:w="2665" w:type="dxa"/>
          </w:tcPr>
          <w:p w:rsidR="00E05652" w:rsidRPr="004509F1" w:rsidRDefault="00E05652" w:rsidP="000A2BC8">
            <w:pPr>
              <w:pStyle w:val="ConsPlusNormal"/>
              <w:rPr>
                <w:sz w:val="28"/>
                <w:szCs w:val="28"/>
              </w:rPr>
            </w:pPr>
            <w:r w:rsidRPr="004509F1">
              <w:rPr>
                <w:sz w:val="28"/>
                <w:szCs w:val="28"/>
              </w:rPr>
              <w:t>не реже 1 раза в 10 дней (кроме зимнего периода)</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32.2</w:t>
            </w:r>
          </w:p>
        </w:tc>
        <w:tc>
          <w:tcPr>
            <w:tcW w:w="5106" w:type="dxa"/>
          </w:tcPr>
          <w:p w:rsidR="00E05652" w:rsidRPr="004509F1" w:rsidRDefault="00E05652" w:rsidP="000A2BC8">
            <w:pPr>
              <w:pStyle w:val="ConsPlusNormal"/>
              <w:rPr>
                <w:sz w:val="28"/>
                <w:szCs w:val="28"/>
              </w:rPr>
            </w:pPr>
            <w:r w:rsidRPr="004509F1">
              <w:rPr>
                <w:sz w:val="28"/>
                <w:szCs w:val="28"/>
              </w:rPr>
              <w:t>Расстояние установки урн:</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в местах массового посещения населения (улицы, рынки, вокзалы и др.)</w:t>
            </w:r>
          </w:p>
        </w:tc>
        <w:tc>
          <w:tcPr>
            <w:tcW w:w="3024" w:type="dxa"/>
          </w:tcPr>
          <w:p w:rsidR="00E05652" w:rsidRPr="004509F1" w:rsidRDefault="00E05652" w:rsidP="000A2BC8">
            <w:pPr>
              <w:pStyle w:val="ConsPlusNormal"/>
              <w:rPr>
                <w:sz w:val="28"/>
                <w:szCs w:val="28"/>
              </w:rPr>
            </w:pPr>
            <w:r w:rsidRPr="004509F1">
              <w:rPr>
                <w:sz w:val="28"/>
                <w:szCs w:val="28"/>
              </w:rPr>
              <w:t>50 м одна от другой</w:t>
            </w:r>
          </w:p>
        </w:tc>
        <w:tc>
          <w:tcPr>
            <w:tcW w:w="2665" w:type="dxa"/>
          </w:tcPr>
          <w:p w:rsidR="00E05652" w:rsidRPr="004509F1" w:rsidRDefault="00E05652" w:rsidP="000A2BC8">
            <w:pPr>
              <w:pStyle w:val="ConsPlusNormal"/>
              <w:rPr>
                <w:sz w:val="28"/>
                <w:szCs w:val="28"/>
              </w:rPr>
            </w:pPr>
            <w:r w:rsidRPr="004509F1">
              <w:rPr>
                <w:sz w:val="28"/>
                <w:szCs w:val="28"/>
              </w:rPr>
              <w:t>50 м одна от другой</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остальных улицах, во дворах, парках, садах и на др. территориях</w:t>
            </w:r>
          </w:p>
        </w:tc>
        <w:tc>
          <w:tcPr>
            <w:tcW w:w="3024" w:type="dxa"/>
          </w:tcPr>
          <w:p w:rsidR="00E05652" w:rsidRPr="004509F1" w:rsidRDefault="00E05652" w:rsidP="000A2BC8">
            <w:pPr>
              <w:pStyle w:val="ConsPlusNormal"/>
              <w:rPr>
                <w:sz w:val="28"/>
                <w:szCs w:val="28"/>
              </w:rPr>
            </w:pPr>
            <w:r w:rsidRPr="004509F1">
              <w:rPr>
                <w:sz w:val="28"/>
                <w:szCs w:val="28"/>
              </w:rPr>
              <w:t>до 100 м одна от другой</w:t>
            </w:r>
          </w:p>
        </w:tc>
        <w:tc>
          <w:tcPr>
            <w:tcW w:w="2665" w:type="dxa"/>
          </w:tcPr>
          <w:p w:rsidR="00E05652" w:rsidRPr="004509F1" w:rsidRDefault="00E05652" w:rsidP="000A2BC8">
            <w:pPr>
              <w:pStyle w:val="ConsPlusNormal"/>
              <w:rPr>
                <w:sz w:val="28"/>
                <w:szCs w:val="28"/>
              </w:rPr>
            </w:pPr>
            <w:r w:rsidRPr="004509F1">
              <w:rPr>
                <w:sz w:val="28"/>
                <w:szCs w:val="28"/>
              </w:rPr>
              <w:t>до 100 м одна от другой</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остановках пассажирского транспорта и у входов в торговые объекты</w:t>
            </w:r>
          </w:p>
        </w:tc>
        <w:tc>
          <w:tcPr>
            <w:tcW w:w="3024" w:type="dxa"/>
          </w:tcPr>
          <w:p w:rsidR="00E05652" w:rsidRPr="004509F1" w:rsidRDefault="00E05652" w:rsidP="000A2BC8">
            <w:pPr>
              <w:pStyle w:val="ConsPlusNormal"/>
              <w:rPr>
                <w:sz w:val="28"/>
                <w:szCs w:val="28"/>
              </w:rPr>
            </w:pPr>
            <w:r w:rsidRPr="004509F1">
              <w:rPr>
                <w:sz w:val="28"/>
                <w:szCs w:val="28"/>
              </w:rPr>
              <w:t>не менее 2 урн</w:t>
            </w:r>
          </w:p>
        </w:tc>
        <w:tc>
          <w:tcPr>
            <w:tcW w:w="2665" w:type="dxa"/>
          </w:tcPr>
          <w:p w:rsidR="00E05652" w:rsidRPr="004509F1" w:rsidRDefault="00E05652" w:rsidP="006002EC">
            <w:pPr>
              <w:pStyle w:val="ConsPlusNormal"/>
              <w:rPr>
                <w:sz w:val="28"/>
                <w:szCs w:val="28"/>
              </w:rPr>
            </w:pPr>
            <w:r w:rsidRPr="004509F1">
              <w:rPr>
                <w:sz w:val="28"/>
                <w:szCs w:val="28"/>
              </w:rPr>
              <w:t xml:space="preserve">не менее </w:t>
            </w:r>
            <w:r w:rsidR="006002EC" w:rsidRPr="004509F1">
              <w:rPr>
                <w:sz w:val="28"/>
                <w:szCs w:val="28"/>
              </w:rPr>
              <w:t>2</w:t>
            </w:r>
            <w:r w:rsidRPr="004509F1">
              <w:rPr>
                <w:sz w:val="28"/>
                <w:szCs w:val="28"/>
              </w:rPr>
              <w:t xml:space="preserve"> урн</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32.3</w:t>
            </w:r>
          </w:p>
        </w:tc>
        <w:tc>
          <w:tcPr>
            <w:tcW w:w="5106" w:type="dxa"/>
          </w:tcPr>
          <w:p w:rsidR="00E05652" w:rsidRPr="004509F1" w:rsidRDefault="00E05652" w:rsidP="000A2BC8">
            <w:pPr>
              <w:pStyle w:val="ConsPlusNormal"/>
              <w:rPr>
                <w:sz w:val="28"/>
                <w:szCs w:val="28"/>
              </w:rPr>
            </w:pPr>
            <w:r w:rsidRPr="004509F1">
              <w:rPr>
                <w:sz w:val="28"/>
                <w:szCs w:val="28"/>
              </w:rPr>
              <w:t>Очистка урн</w:t>
            </w:r>
          </w:p>
        </w:tc>
        <w:tc>
          <w:tcPr>
            <w:tcW w:w="3024" w:type="dxa"/>
          </w:tcPr>
          <w:p w:rsidR="00E05652" w:rsidRPr="004509F1" w:rsidRDefault="00E05652" w:rsidP="000A2BC8">
            <w:pPr>
              <w:pStyle w:val="ConsPlusNormal"/>
              <w:rPr>
                <w:sz w:val="28"/>
                <w:szCs w:val="28"/>
              </w:rPr>
            </w:pPr>
            <w:r w:rsidRPr="004509F1">
              <w:rPr>
                <w:sz w:val="28"/>
                <w:szCs w:val="28"/>
              </w:rPr>
              <w:t>по мере заполнения, но не реже 2 раз в день</w:t>
            </w:r>
          </w:p>
        </w:tc>
        <w:tc>
          <w:tcPr>
            <w:tcW w:w="2665" w:type="dxa"/>
          </w:tcPr>
          <w:p w:rsidR="00E05652" w:rsidRPr="004509F1" w:rsidRDefault="00E05652" w:rsidP="000A2BC8">
            <w:pPr>
              <w:pStyle w:val="ConsPlusNormal"/>
              <w:rPr>
                <w:sz w:val="28"/>
                <w:szCs w:val="28"/>
              </w:rPr>
            </w:pPr>
            <w:r w:rsidRPr="004509F1">
              <w:rPr>
                <w:sz w:val="28"/>
                <w:szCs w:val="28"/>
              </w:rPr>
              <w:t>по мере заполнения, но не реже 2 раз в день</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32.4</w:t>
            </w:r>
          </w:p>
        </w:tc>
        <w:tc>
          <w:tcPr>
            <w:tcW w:w="5106" w:type="dxa"/>
          </w:tcPr>
          <w:p w:rsidR="00E05652" w:rsidRPr="004509F1" w:rsidRDefault="00E05652" w:rsidP="000A2BC8">
            <w:pPr>
              <w:pStyle w:val="ConsPlusNormal"/>
              <w:rPr>
                <w:sz w:val="28"/>
                <w:szCs w:val="28"/>
              </w:rPr>
            </w:pPr>
            <w:r w:rsidRPr="004509F1">
              <w:rPr>
                <w:sz w:val="28"/>
                <w:szCs w:val="28"/>
              </w:rPr>
              <w:t>Мойка урн</w:t>
            </w:r>
          </w:p>
        </w:tc>
        <w:tc>
          <w:tcPr>
            <w:tcW w:w="3024" w:type="dxa"/>
          </w:tcPr>
          <w:p w:rsidR="00E05652" w:rsidRPr="004509F1" w:rsidRDefault="00E05652" w:rsidP="000A2BC8">
            <w:pPr>
              <w:pStyle w:val="ConsPlusNormal"/>
              <w:rPr>
                <w:sz w:val="28"/>
                <w:szCs w:val="28"/>
              </w:rPr>
            </w:pPr>
            <w:r w:rsidRPr="004509F1">
              <w:rPr>
                <w:sz w:val="28"/>
                <w:szCs w:val="28"/>
              </w:rPr>
              <w:t>по мере загрязнения, но не реже 1 раза в неделю</w:t>
            </w:r>
          </w:p>
        </w:tc>
        <w:tc>
          <w:tcPr>
            <w:tcW w:w="2665" w:type="dxa"/>
          </w:tcPr>
          <w:p w:rsidR="00E05652" w:rsidRPr="004509F1" w:rsidRDefault="00E05652" w:rsidP="000A2BC8">
            <w:pPr>
              <w:pStyle w:val="ConsPlusNormal"/>
              <w:rPr>
                <w:sz w:val="28"/>
                <w:szCs w:val="28"/>
              </w:rPr>
            </w:pPr>
            <w:r w:rsidRPr="004509F1">
              <w:rPr>
                <w:sz w:val="28"/>
                <w:szCs w:val="28"/>
              </w:rPr>
              <w:t xml:space="preserve">по мере загрязнения, но не реже 1 раза в </w:t>
            </w:r>
            <w:r w:rsidRPr="004509F1">
              <w:rPr>
                <w:sz w:val="28"/>
                <w:szCs w:val="28"/>
              </w:rPr>
              <w:lastRenderedPageBreak/>
              <w:t>неделю</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lastRenderedPageBreak/>
              <w:t>32.5</w:t>
            </w:r>
          </w:p>
        </w:tc>
        <w:tc>
          <w:tcPr>
            <w:tcW w:w="5106" w:type="dxa"/>
          </w:tcPr>
          <w:p w:rsidR="00E05652" w:rsidRPr="004509F1" w:rsidRDefault="00E05652" w:rsidP="000A2BC8">
            <w:pPr>
              <w:pStyle w:val="ConsPlusNormal"/>
              <w:rPr>
                <w:sz w:val="28"/>
                <w:szCs w:val="28"/>
              </w:rPr>
            </w:pPr>
            <w:r w:rsidRPr="004509F1">
              <w:rPr>
                <w:sz w:val="28"/>
                <w:szCs w:val="28"/>
              </w:rPr>
              <w:t>Покраска урн</w:t>
            </w:r>
          </w:p>
        </w:tc>
        <w:tc>
          <w:tcPr>
            <w:tcW w:w="3024" w:type="dxa"/>
          </w:tcPr>
          <w:p w:rsidR="00E05652" w:rsidRPr="004509F1" w:rsidRDefault="00E05652" w:rsidP="000A2BC8">
            <w:pPr>
              <w:pStyle w:val="ConsPlusNormal"/>
              <w:rPr>
                <w:sz w:val="28"/>
                <w:szCs w:val="28"/>
              </w:rPr>
            </w:pPr>
            <w:r w:rsidRPr="004509F1">
              <w:rPr>
                <w:sz w:val="28"/>
                <w:szCs w:val="28"/>
              </w:rPr>
              <w:t>один раз в год (апрель), а также по мере необходимости или по предписаниям уполномоченного органа исполнительной власти</w:t>
            </w:r>
          </w:p>
        </w:tc>
        <w:tc>
          <w:tcPr>
            <w:tcW w:w="2665" w:type="dxa"/>
          </w:tcPr>
          <w:p w:rsidR="00E05652" w:rsidRPr="004509F1" w:rsidRDefault="00E05652" w:rsidP="000A2BC8">
            <w:pPr>
              <w:pStyle w:val="ConsPlusNormal"/>
              <w:rPr>
                <w:sz w:val="28"/>
                <w:szCs w:val="28"/>
              </w:rPr>
            </w:pPr>
            <w:r w:rsidRPr="004509F1">
              <w:rPr>
                <w:sz w:val="28"/>
                <w:szCs w:val="28"/>
              </w:rPr>
              <w:t>один раз в год (апрель), а также по мере необходимости или по предписаниям уполномоченного органа исполнительной власти</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33</w:t>
            </w:r>
          </w:p>
        </w:tc>
        <w:tc>
          <w:tcPr>
            <w:tcW w:w="5106" w:type="dxa"/>
          </w:tcPr>
          <w:p w:rsidR="00E05652" w:rsidRPr="004509F1" w:rsidRDefault="00E05652" w:rsidP="000A2BC8">
            <w:pPr>
              <w:pStyle w:val="ConsPlusNormal"/>
              <w:rPr>
                <w:sz w:val="28"/>
                <w:szCs w:val="28"/>
              </w:rPr>
            </w:pPr>
            <w:r w:rsidRPr="004509F1">
              <w:rPr>
                <w:sz w:val="28"/>
                <w:szCs w:val="28"/>
              </w:rPr>
              <w:t>Организация и проведение уборочных работ в зимнее время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33.1</w:t>
            </w:r>
          </w:p>
        </w:tc>
        <w:tc>
          <w:tcPr>
            <w:tcW w:w="5106" w:type="dxa"/>
          </w:tcPr>
          <w:p w:rsidR="00E05652" w:rsidRPr="004509F1" w:rsidRDefault="00E05652" w:rsidP="000A2BC8">
            <w:pPr>
              <w:pStyle w:val="ConsPlusNormal"/>
              <w:rPr>
                <w:sz w:val="28"/>
                <w:szCs w:val="28"/>
              </w:rPr>
            </w:pPr>
            <w:r w:rsidRPr="004509F1">
              <w:rPr>
                <w:sz w:val="28"/>
                <w:szCs w:val="28"/>
              </w:rPr>
              <w:t>Период зимней уборки</w:t>
            </w:r>
          </w:p>
        </w:tc>
        <w:tc>
          <w:tcPr>
            <w:tcW w:w="3024" w:type="dxa"/>
          </w:tcPr>
          <w:p w:rsidR="00E05652" w:rsidRPr="004509F1" w:rsidRDefault="00E05652" w:rsidP="000A2BC8">
            <w:pPr>
              <w:pStyle w:val="ConsPlusNormal"/>
              <w:rPr>
                <w:sz w:val="28"/>
                <w:szCs w:val="28"/>
              </w:rPr>
            </w:pPr>
            <w:r w:rsidRPr="004509F1">
              <w:rPr>
                <w:sz w:val="28"/>
                <w:szCs w:val="28"/>
              </w:rPr>
              <w:t>с 1 ноября по 31 марта</w:t>
            </w:r>
          </w:p>
        </w:tc>
        <w:tc>
          <w:tcPr>
            <w:tcW w:w="2665" w:type="dxa"/>
          </w:tcPr>
          <w:p w:rsidR="00E05652" w:rsidRPr="004509F1" w:rsidRDefault="00E05652" w:rsidP="000A2BC8">
            <w:pPr>
              <w:pStyle w:val="ConsPlusNormal"/>
              <w:rPr>
                <w:sz w:val="28"/>
                <w:szCs w:val="28"/>
              </w:rPr>
            </w:pPr>
            <w:r w:rsidRPr="004509F1">
              <w:rPr>
                <w:sz w:val="28"/>
                <w:szCs w:val="28"/>
              </w:rPr>
              <w:t>с 1 ноября по 31 марта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33.2</w:t>
            </w:r>
          </w:p>
        </w:tc>
        <w:tc>
          <w:tcPr>
            <w:tcW w:w="5106" w:type="dxa"/>
          </w:tcPr>
          <w:p w:rsidR="00E05652" w:rsidRPr="004509F1" w:rsidRDefault="00E05652" w:rsidP="000A2BC8">
            <w:pPr>
              <w:pStyle w:val="ConsPlusNormal"/>
              <w:rPr>
                <w:sz w:val="28"/>
                <w:szCs w:val="28"/>
              </w:rPr>
            </w:pPr>
            <w:r w:rsidRPr="004509F1">
              <w:rPr>
                <w:sz w:val="28"/>
                <w:szCs w:val="28"/>
              </w:rPr>
              <w:t>Срок завершения работ по подготовке мест для приема снега (</w:t>
            </w:r>
            <w:proofErr w:type="spellStart"/>
            <w:r w:rsidRPr="004509F1">
              <w:rPr>
                <w:sz w:val="28"/>
                <w:szCs w:val="28"/>
              </w:rPr>
              <w:t>снегосвалки</w:t>
            </w:r>
            <w:proofErr w:type="spellEnd"/>
            <w:r w:rsidRPr="004509F1">
              <w:rPr>
                <w:sz w:val="28"/>
                <w:szCs w:val="28"/>
              </w:rPr>
              <w:t xml:space="preserve">, </w:t>
            </w:r>
            <w:proofErr w:type="spellStart"/>
            <w:r w:rsidRPr="004509F1">
              <w:rPr>
                <w:sz w:val="28"/>
                <w:szCs w:val="28"/>
              </w:rPr>
              <w:t>снегоплавильные</w:t>
            </w:r>
            <w:proofErr w:type="spellEnd"/>
            <w:r w:rsidRPr="004509F1">
              <w:rPr>
                <w:sz w:val="28"/>
                <w:szCs w:val="28"/>
              </w:rPr>
              <w:t xml:space="preserve"> камеры, площадки для вывоза и временного складирования снега)</w:t>
            </w:r>
          </w:p>
        </w:tc>
        <w:tc>
          <w:tcPr>
            <w:tcW w:w="3024" w:type="dxa"/>
          </w:tcPr>
          <w:p w:rsidR="00E05652" w:rsidRPr="004509F1" w:rsidRDefault="00E05652" w:rsidP="000A2BC8">
            <w:pPr>
              <w:pStyle w:val="ConsPlusNormal"/>
              <w:rPr>
                <w:sz w:val="28"/>
                <w:szCs w:val="28"/>
              </w:rPr>
            </w:pPr>
            <w:r w:rsidRPr="004509F1">
              <w:rPr>
                <w:sz w:val="28"/>
                <w:szCs w:val="28"/>
              </w:rPr>
              <w:t>до 1 октября текущего года</w:t>
            </w:r>
          </w:p>
        </w:tc>
        <w:tc>
          <w:tcPr>
            <w:tcW w:w="2665" w:type="dxa"/>
          </w:tcPr>
          <w:p w:rsidR="00E05652" w:rsidRPr="004509F1" w:rsidRDefault="00E05652" w:rsidP="000A2BC8">
            <w:pPr>
              <w:pStyle w:val="ConsPlusNormal"/>
              <w:rPr>
                <w:sz w:val="28"/>
                <w:szCs w:val="28"/>
              </w:rPr>
            </w:pPr>
            <w:r w:rsidRPr="004509F1">
              <w:rPr>
                <w:sz w:val="28"/>
                <w:szCs w:val="28"/>
              </w:rPr>
              <w:t>до 1 октября текущего года</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33.3</w:t>
            </w:r>
          </w:p>
        </w:tc>
        <w:tc>
          <w:tcPr>
            <w:tcW w:w="5106" w:type="dxa"/>
          </w:tcPr>
          <w:p w:rsidR="00E05652" w:rsidRPr="004509F1" w:rsidRDefault="00E05652" w:rsidP="000A2BC8">
            <w:pPr>
              <w:pStyle w:val="ConsPlusNormal"/>
              <w:rPr>
                <w:sz w:val="28"/>
                <w:szCs w:val="28"/>
              </w:rPr>
            </w:pPr>
            <w:r w:rsidRPr="004509F1">
              <w:rPr>
                <w:sz w:val="28"/>
                <w:szCs w:val="28"/>
              </w:rPr>
              <w:t>Ширина разрывов в снежных валах:</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остановках общественного пассажирского транспорта</w:t>
            </w:r>
          </w:p>
        </w:tc>
        <w:tc>
          <w:tcPr>
            <w:tcW w:w="3024" w:type="dxa"/>
          </w:tcPr>
          <w:p w:rsidR="00E05652" w:rsidRPr="004509F1" w:rsidRDefault="00E05652" w:rsidP="000A2BC8">
            <w:pPr>
              <w:pStyle w:val="ConsPlusNormal"/>
              <w:rPr>
                <w:sz w:val="28"/>
                <w:szCs w:val="28"/>
              </w:rPr>
            </w:pPr>
            <w:r w:rsidRPr="004509F1">
              <w:rPr>
                <w:sz w:val="28"/>
                <w:szCs w:val="28"/>
              </w:rPr>
              <w:t>на длину остановки</w:t>
            </w:r>
          </w:p>
        </w:tc>
        <w:tc>
          <w:tcPr>
            <w:tcW w:w="2665" w:type="dxa"/>
          </w:tcPr>
          <w:p w:rsidR="00E05652" w:rsidRPr="004509F1" w:rsidRDefault="00E05652" w:rsidP="000A2BC8">
            <w:pPr>
              <w:pStyle w:val="ConsPlusNormal"/>
              <w:rPr>
                <w:sz w:val="28"/>
                <w:szCs w:val="28"/>
              </w:rPr>
            </w:pPr>
            <w:r w:rsidRPr="004509F1">
              <w:rPr>
                <w:sz w:val="28"/>
                <w:szCs w:val="28"/>
              </w:rPr>
              <w:t>на длину остановки</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переходах, имеющих разметку</w:t>
            </w:r>
          </w:p>
        </w:tc>
        <w:tc>
          <w:tcPr>
            <w:tcW w:w="3024" w:type="dxa"/>
          </w:tcPr>
          <w:p w:rsidR="00E05652" w:rsidRPr="004509F1" w:rsidRDefault="00E05652" w:rsidP="000A2BC8">
            <w:pPr>
              <w:pStyle w:val="ConsPlusNormal"/>
              <w:rPr>
                <w:sz w:val="28"/>
                <w:szCs w:val="28"/>
              </w:rPr>
            </w:pPr>
            <w:r w:rsidRPr="004509F1">
              <w:rPr>
                <w:sz w:val="28"/>
                <w:szCs w:val="28"/>
              </w:rPr>
              <w:t>на ширину разметки</w:t>
            </w:r>
          </w:p>
        </w:tc>
        <w:tc>
          <w:tcPr>
            <w:tcW w:w="2665" w:type="dxa"/>
          </w:tcPr>
          <w:p w:rsidR="00E05652" w:rsidRPr="004509F1" w:rsidRDefault="00E05652" w:rsidP="000A2BC8">
            <w:pPr>
              <w:pStyle w:val="ConsPlusNormal"/>
              <w:rPr>
                <w:sz w:val="28"/>
                <w:szCs w:val="28"/>
              </w:rPr>
            </w:pPr>
            <w:r w:rsidRPr="004509F1">
              <w:rPr>
                <w:sz w:val="28"/>
                <w:szCs w:val="28"/>
              </w:rPr>
              <w:t>на ширину разметки</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на переходах, не имеющих разметки</w:t>
            </w:r>
          </w:p>
        </w:tc>
        <w:tc>
          <w:tcPr>
            <w:tcW w:w="3024" w:type="dxa"/>
          </w:tcPr>
          <w:p w:rsidR="00E05652" w:rsidRPr="004509F1" w:rsidRDefault="00E05652" w:rsidP="000A2BC8">
            <w:pPr>
              <w:pStyle w:val="ConsPlusNormal"/>
              <w:rPr>
                <w:sz w:val="28"/>
                <w:szCs w:val="28"/>
              </w:rPr>
            </w:pPr>
            <w:r w:rsidRPr="004509F1">
              <w:rPr>
                <w:sz w:val="28"/>
                <w:szCs w:val="28"/>
              </w:rPr>
              <w:t>не менее 5 м</w:t>
            </w:r>
          </w:p>
        </w:tc>
        <w:tc>
          <w:tcPr>
            <w:tcW w:w="2665" w:type="dxa"/>
          </w:tcPr>
          <w:p w:rsidR="00E05652" w:rsidRPr="004509F1" w:rsidRDefault="00E05652" w:rsidP="000A2BC8">
            <w:pPr>
              <w:pStyle w:val="ConsPlusNormal"/>
              <w:rPr>
                <w:sz w:val="28"/>
                <w:szCs w:val="28"/>
              </w:rPr>
            </w:pPr>
            <w:r w:rsidRPr="004509F1">
              <w:rPr>
                <w:sz w:val="28"/>
                <w:szCs w:val="28"/>
              </w:rPr>
              <w:t>не менее 5 м</w:t>
            </w: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lastRenderedPageBreak/>
              <w:t>33.4</w:t>
            </w:r>
          </w:p>
        </w:tc>
        <w:tc>
          <w:tcPr>
            <w:tcW w:w="5106" w:type="dxa"/>
          </w:tcPr>
          <w:p w:rsidR="00E05652" w:rsidRPr="004509F1" w:rsidRDefault="00E05652" w:rsidP="000A2BC8">
            <w:pPr>
              <w:pStyle w:val="ConsPlusNormal"/>
              <w:rPr>
                <w:sz w:val="28"/>
                <w:szCs w:val="28"/>
              </w:rPr>
            </w:pPr>
            <w:r w:rsidRPr="004509F1">
              <w:rPr>
                <w:sz w:val="28"/>
                <w:szCs w:val="28"/>
              </w:rPr>
              <w:t>Срок вывоза снега:</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024" w:type="dxa"/>
          </w:tcPr>
          <w:p w:rsidR="00E05652" w:rsidRPr="004509F1" w:rsidRDefault="00E05652" w:rsidP="000A2BC8">
            <w:pPr>
              <w:pStyle w:val="ConsPlusNormal"/>
              <w:rPr>
                <w:sz w:val="28"/>
                <w:szCs w:val="28"/>
              </w:rPr>
            </w:pPr>
            <w:r w:rsidRPr="004509F1">
              <w:rPr>
                <w:sz w:val="28"/>
                <w:szCs w:val="28"/>
              </w:rPr>
              <w:t>в течение суток после окончания снегопада</w:t>
            </w:r>
          </w:p>
        </w:tc>
        <w:tc>
          <w:tcPr>
            <w:tcW w:w="2665" w:type="dxa"/>
          </w:tcPr>
          <w:p w:rsidR="00E05652" w:rsidRPr="004509F1" w:rsidRDefault="00E05652" w:rsidP="000A2BC8">
            <w:pPr>
              <w:pStyle w:val="ConsPlusNormal"/>
              <w:rPr>
                <w:sz w:val="28"/>
                <w:szCs w:val="28"/>
              </w:rPr>
            </w:pPr>
            <w:r w:rsidRPr="004509F1">
              <w:rPr>
                <w:sz w:val="28"/>
                <w:szCs w:val="28"/>
              </w:rPr>
              <w:t>в течение суток после окончания снегопада</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 улиц и проездов (обеспечивающий безопасность дорожного движения)</w:t>
            </w:r>
          </w:p>
        </w:tc>
        <w:tc>
          <w:tcPr>
            <w:tcW w:w="3024" w:type="dxa"/>
          </w:tcPr>
          <w:p w:rsidR="00E05652" w:rsidRPr="004509F1" w:rsidRDefault="00E05652" w:rsidP="000A2BC8">
            <w:pPr>
              <w:pStyle w:val="ConsPlusNormal"/>
              <w:rPr>
                <w:sz w:val="28"/>
                <w:szCs w:val="28"/>
              </w:rPr>
            </w:pPr>
            <w:r w:rsidRPr="004509F1">
              <w:rPr>
                <w:sz w:val="28"/>
                <w:szCs w:val="28"/>
              </w:rPr>
              <w:t>в течение 3 суток после окончания снегопада</w:t>
            </w:r>
          </w:p>
        </w:tc>
        <w:tc>
          <w:tcPr>
            <w:tcW w:w="2665" w:type="dxa"/>
          </w:tcPr>
          <w:p w:rsidR="00E05652" w:rsidRPr="004509F1" w:rsidRDefault="00E05652" w:rsidP="000A2BC8">
            <w:pPr>
              <w:pStyle w:val="ConsPlusNormal"/>
              <w:rPr>
                <w:sz w:val="28"/>
                <w:szCs w:val="28"/>
              </w:rPr>
            </w:pPr>
            <w:r w:rsidRPr="004509F1">
              <w:rPr>
                <w:sz w:val="28"/>
                <w:szCs w:val="28"/>
              </w:rPr>
              <w:t>в течение 3 суток после окончания снегопада</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с остальных территорий</w:t>
            </w:r>
          </w:p>
        </w:tc>
        <w:tc>
          <w:tcPr>
            <w:tcW w:w="3024" w:type="dxa"/>
          </w:tcPr>
          <w:p w:rsidR="00E05652" w:rsidRPr="004509F1" w:rsidRDefault="00E05652" w:rsidP="000A2BC8">
            <w:pPr>
              <w:pStyle w:val="ConsPlusNormal"/>
              <w:rPr>
                <w:sz w:val="28"/>
                <w:szCs w:val="28"/>
              </w:rPr>
            </w:pPr>
            <w:r w:rsidRPr="004509F1">
              <w:rPr>
                <w:sz w:val="28"/>
                <w:szCs w:val="28"/>
              </w:rPr>
              <w:t>не позднее пяти суток после окончания снегопада</w:t>
            </w:r>
          </w:p>
        </w:tc>
        <w:tc>
          <w:tcPr>
            <w:tcW w:w="2665" w:type="dxa"/>
          </w:tcPr>
          <w:p w:rsidR="00E05652" w:rsidRPr="004509F1" w:rsidRDefault="00E05652" w:rsidP="000A2BC8">
            <w:pPr>
              <w:pStyle w:val="ConsPlusNormal"/>
              <w:rPr>
                <w:sz w:val="28"/>
                <w:szCs w:val="28"/>
              </w:rPr>
            </w:pPr>
            <w:r w:rsidRPr="004509F1">
              <w:rPr>
                <w:sz w:val="28"/>
                <w:szCs w:val="28"/>
              </w:rPr>
              <w:t>не позднее пяти суток после окончания снегопада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33.5</w:t>
            </w:r>
          </w:p>
        </w:tc>
        <w:tc>
          <w:tcPr>
            <w:tcW w:w="5106" w:type="dxa"/>
          </w:tcPr>
          <w:p w:rsidR="00E05652" w:rsidRPr="004509F1" w:rsidRDefault="00E05652" w:rsidP="000A2BC8">
            <w:pPr>
              <w:pStyle w:val="ConsPlusNormal"/>
              <w:rPr>
                <w:sz w:val="28"/>
                <w:szCs w:val="28"/>
              </w:rPr>
            </w:pPr>
            <w:r w:rsidRPr="004509F1">
              <w:rPr>
                <w:sz w:val="28"/>
                <w:szCs w:val="28"/>
              </w:rPr>
              <w:t xml:space="preserve">Время на обработку </w:t>
            </w:r>
            <w:proofErr w:type="spellStart"/>
            <w:r w:rsidRPr="004509F1">
              <w:rPr>
                <w:sz w:val="28"/>
                <w:szCs w:val="28"/>
              </w:rPr>
              <w:t>противогололедными</w:t>
            </w:r>
            <w:proofErr w:type="spellEnd"/>
            <w:r w:rsidRPr="004509F1">
              <w:rPr>
                <w:sz w:val="28"/>
                <w:szCs w:val="28"/>
              </w:rPr>
              <w:t xml:space="preserve"> материалами всей площади тротуаров и др. пешеходных зон в период снегопадов и гололеда</w:t>
            </w:r>
          </w:p>
        </w:tc>
        <w:tc>
          <w:tcPr>
            <w:tcW w:w="3024" w:type="dxa"/>
          </w:tcPr>
          <w:p w:rsidR="00E05652" w:rsidRPr="004509F1" w:rsidRDefault="00E05652" w:rsidP="000A2BC8">
            <w:pPr>
              <w:pStyle w:val="ConsPlusNormal"/>
              <w:rPr>
                <w:sz w:val="28"/>
                <w:szCs w:val="28"/>
              </w:rPr>
            </w:pPr>
            <w:r w:rsidRPr="004509F1">
              <w:rPr>
                <w:sz w:val="28"/>
                <w:szCs w:val="28"/>
              </w:rPr>
              <w:t>не более 4 часов с начала снегопада</w:t>
            </w:r>
          </w:p>
        </w:tc>
        <w:tc>
          <w:tcPr>
            <w:tcW w:w="2665" w:type="dxa"/>
          </w:tcPr>
          <w:p w:rsidR="00E05652" w:rsidRPr="004509F1" w:rsidRDefault="00E05652" w:rsidP="000A2BC8">
            <w:pPr>
              <w:pStyle w:val="ConsPlusNormal"/>
              <w:rPr>
                <w:sz w:val="28"/>
                <w:szCs w:val="28"/>
              </w:rPr>
            </w:pPr>
            <w:r w:rsidRPr="004509F1">
              <w:rPr>
                <w:sz w:val="28"/>
                <w:szCs w:val="28"/>
              </w:rPr>
              <w:t>не более 4 часов с начала снегопада</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33.6</w:t>
            </w:r>
          </w:p>
        </w:tc>
        <w:tc>
          <w:tcPr>
            <w:tcW w:w="5106" w:type="dxa"/>
          </w:tcPr>
          <w:p w:rsidR="00E05652" w:rsidRPr="004509F1" w:rsidRDefault="00E05652" w:rsidP="000A2BC8">
            <w:pPr>
              <w:pStyle w:val="ConsPlusNormal"/>
              <w:rPr>
                <w:sz w:val="28"/>
                <w:szCs w:val="28"/>
              </w:rPr>
            </w:pPr>
            <w:r w:rsidRPr="004509F1">
              <w:rPr>
                <w:sz w:val="28"/>
                <w:szCs w:val="28"/>
              </w:rPr>
              <w:t xml:space="preserve">Время обработки </w:t>
            </w:r>
            <w:proofErr w:type="spellStart"/>
            <w:r w:rsidRPr="004509F1">
              <w:rPr>
                <w:sz w:val="28"/>
                <w:szCs w:val="28"/>
              </w:rPr>
              <w:t>противогололедными</w:t>
            </w:r>
            <w:proofErr w:type="spellEnd"/>
            <w:r w:rsidRPr="004509F1">
              <w:rPr>
                <w:sz w:val="28"/>
                <w:szCs w:val="28"/>
              </w:rPr>
              <w:t xml:space="preserve"> материалами полосы движения пешеходов (лестничных сходов) при оповещении о гололеде или возможности его возникновения</w:t>
            </w:r>
          </w:p>
        </w:tc>
        <w:tc>
          <w:tcPr>
            <w:tcW w:w="3024" w:type="dxa"/>
          </w:tcPr>
          <w:p w:rsidR="00E05652" w:rsidRPr="004509F1" w:rsidRDefault="00E05652" w:rsidP="000A2BC8">
            <w:pPr>
              <w:pStyle w:val="ConsPlusNormal"/>
              <w:rPr>
                <w:sz w:val="28"/>
                <w:szCs w:val="28"/>
              </w:rPr>
            </w:pPr>
            <w:r w:rsidRPr="004509F1">
              <w:rPr>
                <w:sz w:val="28"/>
                <w:szCs w:val="28"/>
              </w:rPr>
              <w:t>в течение 2 часов</w:t>
            </w:r>
          </w:p>
        </w:tc>
        <w:tc>
          <w:tcPr>
            <w:tcW w:w="2665" w:type="dxa"/>
          </w:tcPr>
          <w:p w:rsidR="00E05652" w:rsidRPr="004509F1" w:rsidRDefault="00E05652" w:rsidP="000A2BC8">
            <w:pPr>
              <w:pStyle w:val="ConsPlusNormal"/>
              <w:rPr>
                <w:sz w:val="28"/>
                <w:szCs w:val="28"/>
              </w:rPr>
            </w:pPr>
            <w:r w:rsidRPr="004509F1">
              <w:rPr>
                <w:sz w:val="28"/>
                <w:szCs w:val="28"/>
              </w:rPr>
              <w:t>в течение 2 часов</w:t>
            </w: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33.7</w:t>
            </w:r>
          </w:p>
        </w:tc>
        <w:tc>
          <w:tcPr>
            <w:tcW w:w="5106" w:type="dxa"/>
          </w:tcPr>
          <w:p w:rsidR="00E05652" w:rsidRPr="004509F1" w:rsidRDefault="00E05652" w:rsidP="000A2BC8">
            <w:pPr>
              <w:pStyle w:val="ConsPlusNormal"/>
              <w:rPr>
                <w:sz w:val="28"/>
                <w:szCs w:val="28"/>
              </w:rPr>
            </w:pPr>
            <w:r w:rsidRPr="004509F1">
              <w:rPr>
                <w:sz w:val="28"/>
                <w:szCs w:val="28"/>
              </w:rPr>
              <w:t xml:space="preserve">Время на очистку и обработку от снега и </w:t>
            </w:r>
            <w:r w:rsidRPr="004509F1">
              <w:rPr>
                <w:sz w:val="28"/>
                <w:szCs w:val="28"/>
              </w:rPr>
              <w:lastRenderedPageBreak/>
              <w:t xml:space="preserve">наледи (до твердого покрытия) </w:t>
            </w:r>
            <w:proofErr w:type="spellStart"/>
            <w:r w:rsidRPr="004509F1">
              <w:rPr>
                <w:sz w:val="28"/>
                <w:szCs w:val="28"/>
              </w:rPr>
              <w:t>внутридворовых</w:t>
            </w:r>
            <w:proofErr w:type="spellEnd"/>
            <w:r w:rsidRPr="004509F1">
              <w:rPr>
                <w:sz w:val="28"/>
                <w:szCs w:val="28"/>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024" w:type="dxa"/>
          </w:tcPr>
          <w:p w:rsidR="00E05652" w:rsidRPr="004509F1" w:rsidRDefault="00E05652" w:rsidP="000A2BC8">
            <w:pPr>
              <w:pStyle w:val="ConsPlusNormal"/>
              <w:rPr>
                <w:sz w:val="28"/>
                <w:szCs w:val="28"/>
              </w:rPr>
            </w:pPr>
            <w:r w:rsidRPr="004509F1">
              <w:rPr>
                <w:sz w:val="28"/>
                <w:szCs w:val="28"/>
              </w:rPr>
              <w:lastRenderedPageBreak/>
              <w:t>не более 12 часов</w:t>
            </w:r>
          </w:p>
        </w:tc>
        <w:tc>
          <w:tcPr>
            <w:tcW w:w="2665" w:type="dxa"/>
          </w:tcPr>
          <w:p w:rsidR="00E05652" w:rsidRPr="004509F1" w:rsidRDefault="00E05652" w:rsidP="000A2BC8">
            <w:pPr>
              <w:pStyle w:val="ConsPlusNormal"/>
              <w:rPr>
                <w:sz w:val="28"/>
                <w:szCs w:val="28"/>
              </w:rPr>
            </w:pPr>
            <w:r w:rsidRPr="004509F1">
              <w:rPr>
                <w:sz w:val="28"/>
                <w:szCs w:val="28"/>
              </w:rPr>
              <w:t>не более 12 часов</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34</w:t>
            </w:r>
          </w:p>
        </w:tc>
        <w:tc>
          <w:tcPr>
            <w:tcW w:w="5106" w:type="dxa"/>
          </w:tcPr>
          <w:p w:rsidR="00E05652" w:rsidRPr="004509F1" w:rsidRDefault="00E05652" w:rsidP="000A2BC8">
            <w:pPr>
              <w:pStyle w:val="ConsPlusNormal"/>
              <w:rPr>
                <w:sz w:val="28"/>
                <w:szCs w:val="28"/>
              </w:rPr>
            </w:pPr>
            <w:r w:rsidRPr="004509F1">
              <w:rPr>
                <w:sz w:val="28"/>
                <w:szCs w:val="28"/>
              </w:rPr>
              <w:t>Организация и проведение уборочных работ в летнее время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tcPr>
          <w:p w:rsidR="00E05652" w:rsidRPr="004509F1" w:rsidRDefault="00E05652" w:rsidP="000A2BC8">
            <w:pPr>
              <w:pStyle w:val="ConsPlusNormal"/>
              <w:rPr>
                <w:sz w:val="28"/>
                <w:szCs w:val="28"/>
              </w:rPr>
            </w:pPr>
            <w:r w:rsidRPr="004509F1">
              <w:rPr>
                <w:sz w:val="28"/>
                <w:szCs w:val="28"/>
              </w:rPr>
              <w:t>34.1</w:t>
            </w:r>
          </w:p>
        </w:tc>
        <w:tc>
          <w:tcPr>
            <w:tcW w:w="5106" w:type="dxa"/>
          </w:tcPr>
          <w:p w:rsidR="00E05652" w:rsidRPr="004509F1" w:rsidRDefault="00E05652" w:rsidP="000A2BC8">
            <w:pPr>
              <w:pStyle w:val="ConsPlusNormal"/>
              <w:rPr>
                <w:sz w:val="28"/>
                <w:szCs w:val="28"/>
              </w:rPr>
            </w:pPr>
            <w:r w:rsidRPr="004509F1">
              <w:rPr>
                <w:sz w:val="28"/>
                <w:szCs w:val="28"/>
              </w:rPr>
              <w:t>Период летней уборки</w:t>
            </w:r>
          </w:p>
        </w:tc>
        <w:tc>
          <w:tcPr>
            <w:tcW w:w="3024" w:type="dxa"/>
          </w:tcPr>
          <w:p w:rsidR="00E05652" w:rsidRPr="004509F1" w:rsidRDefault="00E05652" w:rsidP="000A2BC8">
            <w:pPr>
              <w:pStyle w:val="ConsPlusNormal"/>
              <w:rPr>
                <w:sz w:val="28"/>
                <w:szCs w:val="28"/>
              </w:rPr>
            </w:pPr>
            <w:r w:rsidRPr="004509F1">
              <w:rPr>
                <w:sz w:val="28"/>
                <w:szCs w:val="28"/>
              </w:rPr>
              <w:t>с 1 апреля по 31 октября</w:t>
            </w:r>
          </w:p>
        </w:tc>
        <w:tc>
          <w:tcPr>
            <w:tcW w:w="2665" w:type="dxa"/>
          </w:tcPr>
          <w:p w:rsidR="00E05652" w:rsidRPr="004509F1" w:rsidRDefault="00E05652" w:rsidP="000A2BC8">
            <w:pPr>
              <w:pStyle w:val="ConsPlusNormal"/>
              <w:rPr>
                <w:sz w:val="28"/>
                <w:szCs w:val="28"/>
              </w:rPr>
            </w:pPr>
            <w:r w:rsidRPr="004509F1">
              <w:rPr>
                <w:sz w:val="28"/>
                <w:szCs w:val="28"/>
              </w:rPr>
              <w:t>с 1 апреля по 31 октября</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t>35</w:t>
            </w:r>
          </w:p>
        </w:tc>
        <w:tc>
          <w:tcPr>
            <w:tcW w:w="5106" w:type="dxa"/>
          </w:tcPr>
          <w:p w:rsidR="00E05652" w:rsidRPr="004509F1" w:rsidRDefault="00E05652" w:rsidP="000A2BC8">
            <w:pPr>
              <w:pStyle w:val="ConsPlusNormal"/>
              <w:rPr>
                <w:sz w:val="28"/>
                <w:szCs w:val="28"/>
              </w:rPr>
            </w:pPr>
            <w:r w:rsidRPr="004509F1">
              <w:rPr>
                <w:sz w:val="28"/>
                <w:szCs w:val="28"/>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35.1</w:t>
            </w:r>
          </w:p>
        </w:tc>
        <w:tc>
          <w:tcPr>
            <w:tcW w:w="5106" w:type="dxa"/>
          </w:tcPr>
          <w:p w:rsidR="00E05652" w:rsidRPr="004509F1" w:rsidRDefault="00E05652" w:rsidP="000A2BC8">
            <w:pPr>
              <w:pStyle w:val="ConsPlusNormal"/>
              <w:rPr>
                <w:sz w:val="28"/>
                <w:szCs w:val="28"/>
              </w:rPr>
            </w:pPr>
            <w:r w:rsidRPr="004509F1">
              <w:rPr>
                <w:sz w:val="28"/>
                <w:szCs w:val="28"/>
              </w:rPr>
              <w:t>При производстве работ по уборке и содержанию территории размер прилегающей территории определяется:</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xml:space="preserve">- для мест производства земляных, строительных, дорожно-ремонтных работ, работ по ремонту инженерных </w:t>
            </w:r>
            <w:r w:rsidRPr="004509F1">
              <w:rPr>
                <w:sz w:val="28"/>
                <w:szCs w:val="28"/>
              </w:rPr>
              <w:lastRenderedPageBreak/>
              <w:t>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024" w:type="dxa"/>
          </w:tcPr>
          <w:p w:rsidR="00E05652" w:rsidRPr="004509F1" w:rsidRDefault="005622C4" w:rsidP="000A2BC8">
            <w:pPr>
              <w:pStyle w:val="ConsPlusNormal"/>
              <w:rPr>
                <w:sz w:val="28"/>
                <w:szCs w:val="28"/>
              </w:rPr>
            </w:pPr>
            <w:r w:rsidRPr="004509F1">
              <w:rPr>
                <w:sz w:val="28"/>
                <w:szCs w:val="28"/>
              </w:rPr>
              <w:lastRenderedPageBreak/>
              <w:t xml:space="preserve">на расстоянии 5 метров, если расстояние прилегающей </w:t>
            </w:r>
            <w:r w:rsidRPr="004509F1">
              <w:rPr>
                <w:sz w:val="28"/>
                <w:szCs w:val="28"/>
              </w:rPr>
              <w:lastRenderedPageBreak/>
              <w:t>территории не установлено в большем размере, - на заказчиков и производителей работ</w:t>
            </w:r>
          </w:p>
        </w:tc>
        <w:tc>
          <w:tcPr>
            <w:tcW w:w="2665" w:type="dxa"/>
          </w:tcPr>
          <w:p w:rsidR="00E05652" w:rsidRPr="004509F1" w:rsidRDefault="00E05652" w:rsidP="000A2BC8">
            <w:pPr>
              <w:pStyle w:val="ConsPlusNormal"/>
              <w:rPr>
                <w:sz w:val="28"/>
                <w:szCs w:val="28"/>
              </w:rPr>
            </w:pPr>
            <w:r w:rsidRPr="004509F1">
              <w:rPr>
                <w:sz w:val="28"/>
                <w:szCs w:val="28"/>
              </w:rPr>
              <w:lastRenderedPageBreak/>
              <w:t>5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024" w:type="dxa"/>
          </w:tcPr>
          <w:p w:rsidR="00E05652" w:rsidRPr="004509F1" w:rsidRDefault="005622C4" w:rsidP="000A2BC8">
            <w:pPr>
              <w:pStyle w:val="ConsPlusNormal"/>
              <w:rPr>
                <w:sz w:val="28"/>
                <w:szCs w:val="28"/>
              </w:rPr>
            </w:pPr>
            <w:r w:rsidRPr="004509F1">
              <w:rPr>
                <w:sz w:val="28"/>
                <w:szCs w:val="28"/>
              </w:rPr>
              <w:t>на расстоянии 5 метров, если расстояние прилегающей территории не установлено в большем размере, - на заказчиков и производителей работ</w:t>
            </w:r>
          </w:p>
        </w:tc>
        <w:tc>
          <w:tcPr>
            <w:tcW w:w="2665" w:type="dxa"/>
          </w:tcPr>
          <w:p w:rsidR="00E05652" w:rsidRPr="004509F1" w:rsidRDefault="006E58DA" w:rsidP="000A2BC8">
            <w:pPr>
              <w:pStyle w:val="ConsPlusNormal"/>
              <w:rPr>
                <w:sz w:val="28"/>
                <w:szCs w:val="28"/>
              </w:rPr>
            </w:pPr>
            <w:r w:rsidRPr="004509F1">
              <w:rPr>
                <w:sz w:val="28"/>
                <w:szCs w:val="28"/>
              </w:rPr>
              <w:t xml:space="preserve">10 </w:t>
            </w:r>
            <w:r w:rsidR="00E05652" w:rsidRPr="004509F1">
              <w:rPr>
                <w:sz w:val="28"/>
                <w:szCs w:val="28"/>
              </w:rPr>
              <w:t>м</w:t>
            </w:r>
            <w:r w:rsidRPr="004509F1">
              <w:rPr>
                <w:sz w:val="28"/>
                <w:szCs w:val="28"/>
              </w:rPr>
              <w:t xml:space="preserve"> от объекта, если расстояние прилегающей территории не установлено в большем размере</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024" w:type="dxa"/>
          </w:tcPr>
          <w:p w:rsidR="00E05652" w:rsidRPr="004509F1" w:rsidRDefault="005622C4" w:rsidP="000A2BC8">
            <w:pPr>
              <w:pStyle w:val="ConsPlusNormal"/>
              <w:rPr>
                <w:sz w:val="28"/>
                <w:szCs w:val="28"/>
              </w:rPr>
            </w:pPr>
            <w:r w:rsidRPr="004509F1">
              <w:rPr>
                <w:sz w:val="28"/>
                <w:szCs w:val="28"/>
              </w:rPr>
              <w:t>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tc>
        <w:tc>
          <w:tcPr>
            <w:tcW w:w="2665" w:type="dxa"/>
          </w:tcPr>
          <w:p w:rsidR="00E05652" w:rsidRPr="004509F1" w:rsidRDefault="006E58DA" w:rsidP="000A2BC8">
            <w:pPr>
              <w:pStyle w:val="ConsPlusNormal"/>
              <w:rPr>
                <w:sz w:val="28"/>
                <w:szCs w:val="28"/>
              </w:rPr>
            </w:pPr>
            <w:r w:rsidRPr="004509F1">
              <w:rPr>
                <w:sz w:val="28"/>
                <w:szCs w:val="28"/>
              </w:rPr>
              <w:t>20 м от объекта, если расстояние прилегающей территории не установлено в большем размере</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xml:space="preserve">- для территорий юридических лиц </w:t>
            </w:r>
            <w:r w:rsidRPr="004509F1">
              <w:rPr>
                <w:sz w:val="28"/>
                <w:szCs w:val="28"/>
              </w:rPr>
              <w:lastRenderedPageBreak/>
              <w:t>(индивидуальных предпринимателей), физических лиц</w:t>
            </w:r>
          </w:p>
        </w:tc>
        <w:tc>
          <w:tcPr>
            <w:tcW w:w="3024" w:type="dxa"/>
          </w:tcPr>
          <w:p w:rsidR="00E05652" w:rsidRPr="004509F1" w:rsidRDefault="005622C4" w:rsidP="000A2BC8">
            <w:pPr>
              <w:pStyle w:val="ConsPlusNormal"/>
              <w:rPr>
                <w:sz w:val="28"/>
                <w:szCs w:val="28"/>
              </w:rPr>
            </w:pPr>
            <w:r w:rsidRPr="004509F1">
              <w:rPr>
                <w:sz w:val="28"/>
                <w:szCs w:val="28"/>
              </w:rPr>
              <w:lastRenderedPageBreak/>
              <w:t xml:space="preserve">на расстоянии 5 метров, </w:t>
            </w:r>
            <w:r w:rsidRPr="004509F1">
              <w:rPr>
                <w:sz w:val="28"/>
                <w:szCs w:val="28"/>
              </w:rPr>
              <w:lastRenderedPageBreak/>
              <w:t>если расстояние прилегающей территории не установлено в большем размере, - на собственника, владельца или пользователя указанной территории</w:t>
            </w:r>
          </w:p>
        </w:tc>
        <w:tc>
          <w:tcPr>
            <w:tcW w:w="2665" w:type="dxa"/>
          </w:tcPr>
          <w:p w:rsidR="00E05652" w:rsidRPr="004509F1" w:rsidRDefault="006E58DA" w:rsidP="000A2BC8">
            <w:pPr>
              <w:pStyle w:val="ConsPlusNormal"/>
              <w:rPr>
                <w:sz w:val="28"/>
                <w:szCs w:val="28"/>
              </w:rPr>
            </w:pPr>
            <w:r w:rsidRPr="004509F1">
              <w:rPr>
                <w:sz w:val="28"/>
                <w:szCs w:val="28"/>
              </w:rPr>
              <w:lastRenderedPageBreak/>
              <w:t xml:space="preserve">20 м от объекта, </w:t>
            </w:r>
            <w:r w:rsidRPr="004509F1">
              <w:rPr>
                <w:sz w:val="28"/>
                <w:szCs w:val="28"/>
              </w:rPr>
              <w:lastRenderedPageBreak/>
              <w:t>если расстояние прилегающей территории не установлено в большем размере</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024" w:type="dxa"/>
          </w:tcPr>
          <w:p w:rsidR="00E05652" w:rsidRPr="004509F1" w:rsidRDefault="005622C4" w:rsidP="000A2BC8">
            <w:pPr>
              <w:pStyle w:val="ConsPlusNormal"/>
              <w:rPr>
                <w:sz w:val="28"/>
                <w:szCs w:val="28"/>
              </w:rPr>
            </w:pPr>
            <w:r w:rsidRPr="004509F1">
              <w:rPr>
                <w:sz w:val="28"/>
                <w:szCs w:val="28"/>
              </w:rPr>
              <w:t>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tc>
        <w:tc>
          <w:tcPr>
            <w:tcW w:w="2665" w:type="dxa"/>
          </w:tcPr>
          <w:p w:rsidR="00E05652" w:rsidRPr="004509F1" w:rsidRDefault="00E05652" w:rsidP="000A2BC8">
            <w:pPr>
              <w:pStyle w:val="ConsPlusNormal"/>
              <w:rPr>
                <w:sz w:val="28"/>
                <w:szCs w:val="28"/>
              </w:rPr>
            </w:pPr>
            <w:r w:rsidRPr="004509F1">
              <w:rPr>
                <w:sz w:val="28"/>
                <w:szCs w:val="28"/>
              </w:rPr>
              <w:t>5 м</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для благоустройства и содержания родников и водных источников</w:t>
            </w:r>
          </w:p>
        </w:tc>
        <w:tc>
          <w:tcPr>
            <w:tcW w:w="3024" w:type="dxa"/>
          </w:tcPr>
          <w:p w:rsidR="00E05652" w:rsidRPr="004509F1" w:rsidRDefault="0025487D" w:rsidP="000A2BC8">
            <w:pPr>
              <w:pStyle w:val="ConsPlusNormal"/>
              <w:rPr>
                <w:sz w:val="28"/>
                <w:szCs w:val="28"/>
              </w:rPr>
            </w:pPr>
            <w:r w:rsidRPr="004509F1">
              <w:rPr>
                <w:sz w:val="28"/>
                <w:szCs w:val="28"/>
              </w:rPr>
              <w:t xml:space="preserve">на расстоянии 30 метров, если расстояние прилегающей территории не установлено в большем размере, - на собственников, владельцев, </w:t>
            </w:r>
            <w:r w:rsidRPr="004509F1">
              <w:rPr>
                <w:sz w:val="28"/>
                <w:szCs w:val="28"/>
              </w:rPr>
              <w:lastRenderedPageBreak/>
              <w:t>пользователей земельных участков, на которых они расположены</w:t>
            </w:r>
          </w:p>
        </w:tc>
        <w:tc>
          <w:tcPr>
            <w:tcW w:w="2665" w:type="dxa"/>
          </w:tcPr>
          <w:p w:rsidR="00E05652" w:rsidRPr="004509F1" w:rsidRDefault="00E05652" w:rsidP="000A2BC8">
            <w:pPr>
              <w:pStyle w:val="ConsPlusNormal"/>
              <w:rPr>
                <w:sz w:val="28"/>
                <w:szCs w:val="28"/>
              </w:rPr>
            </w:pPr>
            <w:r w:rsidRPr="004509F1">
              <w:rPr>
                <w:sz w:val="28"/>
                <w:szCs w:val="28"/>
              </w:rPr>
              <w:lastRenderedPageBreak/>
              <w:t>30 м</w:t>
            </w:r>
          </w:p>
        </w:tc>
      </w:tr>
      <w:tr w:rsidR="004509F1" w:rsidRPr="004509F1" w:rsidTr="000A2BC8">
        <w:tc>
          <w:tcPr>
            <w:tcW w:w="907" w:type="dxa"/>
          </w:tcPr>
          <w:p w:rsidR="00E05652" w:rsidRPr="004509F1" w:rsidRDefault="00E05652" w:rsidP="000A2BC8">
            <w:pPr>
              <w:pStyle w:val="ConsPlusNormal"/>
              <w:outlineLvl w:val="2"/>
              <w:rPr>
                <w:sz w:val="28"/>
                <w:szCs w:val="28"/>
              </w:rPr>
            </w:pPr>
            <w:r w:rsidRPr="004509F1">
              <w:rPr>
                <w:sz w:val="28"/>
                <w:szCs w:val="28"/>
              </w:rPr>
              <w:lastRenderedPageBreak/>
              <w:t>36</w:t>
            </w:r>
          </w:p>
        </w:tc>
        <w:tc>
          <w:tcPr>
            <w:tcW w:w="5106" w:type="dxa"/>
          </w:tcPr>
          <w:p w:rsidR="00E05652" w:rsidRPr="004509F1" w:rsidRDefault="00E05652" w:rsidP="000A2BC8">
            <w:pPr>
              <w:pStyle w:val="ConsPlusNormal"/>
              <w:rPr>
                <w:sz w:val="28"/>
                <w:szCs w:val="28"/>
              </w:rPr>
            </w:pPr>
            <w:r w:rsidRPr="004509F1">
              <w:rPr>
                <w:sz w:val="28"/>
                <w:szCs w:val="28"/>
              </w:rPr>
              <w:t>Участие собственников (правообладателей) зданий (помещений в них) и сооружений в благоустройстве прилегающих территорий</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val="restart"/>
          </w:tcPr>
          <w:p w:rsidR="00E05652" w:rsidRPr="004509F1" w:rsidRDefault="00E05652" w:rsidP="000A2BC8">
            <w:pPr>
              <w:pStyle w:val="ConsPlusNormal"/>
              <w:rPr>
                <w:sz w:val="28"/>
                <w:szCs w:val="28"/>
              </w:rPr>
            </w:pPr>
            <w:r w:rsidRPr="004509F1">
              <w:rPr>
                <w:sz w:val="28"/>
                <w:szCs w:val="28"/>
              </w:rPr>
              <w:t>36.1</w:t>
            </w:r>
          </w:p>
        </w:tc>
        <w:tc>
          <w:tcPr>
            <w:tcW w:w="5106" w:type="dxa"/>
          </w:tcPr>
          <w:p w:rsidR="00E05652" w:rsidRPr="004509F1" w:rsidRDefault="00E05652" w:rsidP="000A2BC8">
            <w:pPr>
              <w:pStyle w:val="ConsPlusNormal"/>
              <w:rPr>
                <w:sz w:val="28"/>
                <w:szCs w:val="28"/>
              </w:rPr>
            </w:pPr>
            <w:r w:rsidRPr="004509F1">
              <w:rPr>
                <w:sz w:val="28"/>
                <w:szCs w:val="28"/>
              </w:rPr>
              <w:t>Размер прилегающей территории, бремя содержания которой несут собственники объектов капитального строительства (помещений в них):</w:t>
            </w:r>
          </w:p>
        </w:tc>
        <w:tc>
          <w:tcPr>
            <w:tcW w:w="3024" w:type="dxa"/>
          </w:tcPr>
          <w:p w:rsidR="00E05652" w:rsidRPr="004509F1" w:rsidRDefault="00E05652" w:rsidP="000A2BC8">
            <w:pPr>
              <w:pStyle w:val="ConsPlusNormal"/>
              <w:rPr>
                <w:sz w:val="28"/>
                <w:szCs w:val="28"/>
              </w:rPr>
            </w:pPr>
          </w:p>
        </w:tc>
        <w:tc>
          <w:tcPr>
            <w:tcW w:w="2665" w:type="dxa"/>
          </w:tcPr>
          <w:p w:rsidR="00E05652" w:rsidRPr="004509F1" w:rsidRDefault="00E05652" w:rsidP="000A2BC8">
            <w:pPr>
              <w:pStyle w:val="ConsPlusNormal"/>
              <w:rPr>
                <w:sz w:val="28"/>
                <w:szCs w:val="28"/>
              </w:rPr>
            </w:pP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если границы земельного участка сформированы в соответствии с действующим законодательством</w:t>
            </w:r>
          </w:p>
        </w:tc>
        <w:tc>
          <w:tcPr>
            <w:tcW w:w="3024" w:type="dxa"/>
          </w:tcPr>
          <w:p w:rsidR="00E05652" w:rsidRPr="004509F1" w:rsidRDefault="00E05652" w:rsidP="000A2BC8">
            <w:pPr>
              <w:pStyle w:val="ConsPlusNormal"/>
              <w:rPr>
                <w:sz w:val="28"/>
                <w:szCs w:val="28"/>
              </w:rPr>
            </w:pPr>
            <w:r w:rsidRPr="004509F1">
              <w:rPr>
                <w:sz w:val="28"/>
                <w:szCs w:val="28"/>
              </w:rPr>
              <w:t>в пределах сформированных границ земельных участков, а также 5 метров от границ земельных участков</w:t>
            </w:r>
          </w:p>
        </w:tc>
        <w:tc>
          <w:tcPr>
            <w:tcW w:w="2665" w:type="dxa"/>
          </w:tcPr>
          <w:p w:rsidR="00E05652" w:rsidRPr="004509F1" w:rsidRDefault="00EB78FC" w:rsidP="002135FF">
            <w:pPr>
              <w:pStyle w:val="ConsPlusNormal"/>
              <w:rPr>
                <w:sz w:val="28"/>
                <w:szCs w:val="28"/>
              </w:rPr>
            </w:pPr>
            <w:r w:rsidRPr="004509F1">
              <w:rPr>
                <w:sz w:val="28"/>
                <w:szCs w:val="28"/>
              </w:rPr>
              <w:t>в соответствии со ст. 6</w:t>
            </w:r>
            <w:r w:rsidR="002135FF" w:rsidRPr="004509F1">
              <w:rPr>
                <w:sz w:val="28"/>
                <w:szCs w:val="28"/>
              </w:rPr>
              <w:t>7</w:t>
            </w:r>
            <w:r w:rsidRPr="004509F1">
              <w:rPr>
                <w:sz w:val="28"/>
                <w:szCs w:val="28"/>
              </w:rPr>
              <w:t xml:space="preserve">  настоящих Правил</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если границы земельного участка установлены землеустроительной или технической документацией</w:t>
            </w:r>
          </w:p>
        </w:tc>
        <w:tc>
          <w:tcPr>
            <w:tcW w:w="3024" w:type="dxa"/>
          </w:tcPr>
          <w:p w:rsidR="00E05652" w:rsidRPr="004509F1" w:rsidRDefault="00E05652" w:rsidP="000A2BC8">
            <w:pPr>
              <w:pStyle w:val="ConsPlusNormal"/>
              <w:rPr>
                <w:sz w:val="28"/>
                <w:szCs w:val="28"/>
              </w:rPr>
            </w:pPr>
            <w:r w:rsidRPr="004509F1">
              <w:rPr>
                <w:sz w:val="28"/>
                <w:szCs w:val="28"/>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2665" w:type="dxa"/>
          </w:tcPr>
          <w:p w:rsidR="00E05652" w:rsidRPr="004509F1" w:rsidRDefault="00EB78FC" w:rsidP="002135FF">
            <w:pPr>
              <w:pStyle w:val="ConsPlusNormal"/>
              <w:rPr>
                <w:sz w:val="28"/>
                <w:szCs w:val="28"/>
              </w:rPr>
            </w:pPr>
            <w:r w:rsidRPr="004509F1">
              <w:rPr>
                <w:sz w:val="28"/>
                <w:szCs w:val="28"/>
              </w:rPr>
              <w:t>в соответствии со ст. 6</w:t>
            </w:r>
            <w:r w:rsidR="002135FF" w:rsidRPr="004509F1">
              <w:rPr>
                <w:sz w:val="28"/>
                <w:szCs w:val="28"/>
              </w:rPr>
              <w:t>7</w:t>
            </w:r>
            <w:r w:rsidRPr="004509F1">
              <w:rPr>
                <w:sz w:val="28"/>
                <w:szCs w:val="28"/>
              </w:rPr>
              <w:t xml:space="preserve">  настоящих Правил</w:t>
            </w:r>
          </w:p>
        </w:tc>
      </w:tr>
      <w:tr w:rsidR="004509F1" w:rsidRPr="004509F1" w:rsidTr="000A2BC8">
        <w:tc>
          <w:tcPr>
            <w:tcW w:w="907" w:type="dxa"/>
            <w:vMerge/>
          </w:tcPr>
          <w:p w:rsidR="00E05652" w:rsidRPr="004509F1" w:rsidRDefault="00E05652" w:rsidP="000A2BC8">
            <w:pPr>
              <w:rPr>
                <w:rFonts w:ascii="Times New Roman" w:hAnsi="Times New Roman"/>
                <w:sz w:val="28"/>
                <w:szCs w:val="28"/>
              </w:rPr>
            </w:pPr>
          </w:p>
        </w:tc>
        <w:tc>
          <w:tcPr>
            <w:tcW w:w="5106" w:type="dxa"/>
          </w:tcPr>
          <w:p w:rsidR="00E05652" w:rsidRPr="004509F1" w:rsidRDefault="00E05652" w:rsidP="000A2BC8">
            <w:pPr>
              <w:pStyle w:val="ConsPlusNormal"/>
              <w:rPr>
                <w:sz w:val="28"/>
                <w:szCs w:val="28"/>
              </w:rPr>
            </w:pPr>
            <w:r w:rsidRPr="004509F1">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024" w:type="dxa"/>
          </w:tcPr>
          <w:p w:rsidR="00E05652" w:rsidRPr="004509F1" w:rsidRDefault="00E05652" w:rsidP="000A2BC8">
            <w:pPr>
              <w:pStyle w:val="ConsPlusNormal"/>
              <w:rPr>
                <w:sz w:val="28"/>
                <w:szCs w:val="28"/>
              </w:rPr>
            </w:pPr>
            <w:r w:rsidRPr="004509F1">
              <w:rPr>
                <w:sz w:val="28"/>
                <w:szCs w:val="28"/>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665" w:type="dxa"/>
          </w:tcPr>
          <w:p w:rsidR="00E05652" w:rsidRPr="004509F1" w:rsidRDefault="00E05652" w:rsidP="000A2BC8">
            <w:pPr>
              <w:pStyle w:val="ConsPlusNormal"/>
              <w:rPr>
                <w:sz w:val="28"/>
                <w:szCs w:val="28"/>
              </w:rPr>
            </w:pPr>
            <w:r w:rsidRPr="004509F1">
              <w:rPr>
                <w:sz w:val="28"/>
                <w:szCs w:val="28"/>
              </w:rPr>
              <w:t>30 метров от границ объектов капитального строительства</w:t>
            </w:r>
          </w:p>
        </w:tc>
      </w:tr>
    </w:tbl>
    <w:p w:rsidR="00E05652" w:rsidRPr="004509F1" w:rsidRDefault="00E05652" w:rsidP="00290E72">
      <w:pPr>
        <w:rPr>
          <w:rFonts w:ascii="Times New Roman" w:hAnsi="Times New Roman"/>
          <w:sz w:val="28"/>
          <w:szCs w:val="28"/>
        </w:rPr>
        <w:sectPr w:rsidR="00E05652" w:rsidRPr="004509F1" w:rsidSect="002A353A">
          <w:pgSz w:w="16838" w:h="11905" w:orient="landscape"/>
          <w:pgMar w:top="1134" w:right="1134" w:bottom="850" w:left="1134" w:header="0" w:footer="0" w:gutter="0"/>
          <w:cols w:space="720"/>
        </w:sectPr>
      </w:pPr>
    </w:p>
    <w:p w:rsidR="00E05652" w:rsidRPr="004509F1" w:rsidRDefault="00E05652" w:rsidP="00290E72">
      <w:pPr>
        <w:pStyle w:val="ConsPlusNormal"/>
        <w:jc w:val="both"/>
        <w:rPr>
          <w:sz w:val="28"/>
          <w:szCs w:val="28"/>
        </w:rPr>
      </w:pPr>
    </w:p>
    <w:sectPr w:rsidR="00E05652" w:rsidRPr="004509F1" w:rsidSect="00B7242D">
      <w:pgSz w:w="11900" w:h="16800"/>
      <w:pgMar w:top="851" w:right="851" w:bottom="85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03"/>
    <w:multiLevelType w:val="hybridMultilevel"/>
    <w:tmpl w:val="E4EC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A46D8"/>
    <w:multiLevelType w:val="hybridMultilevel"/>
    <w:tmpl w:val="30545B88"/>
    <w:lvl w:ilvl="0" w:tplc="111479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1E431A3E"/>
    <w:multiLevelType w:val="hybridMultilevel"/>
    <w:tmpl w:val="B074DADE"/>
    <w:lvl w:ilvl="0" w:tplc="F5A695E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2AF40024"/>
    <w:multiLevelType w:val="hybridMultilevel"/>
    <w:tmpl w:val="BDB08CDE"/>
    <w:lvl w:ilvl="0" w:tplc="866A0D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A213302"/>
    <w:multiLevelType w:val="hybridMultilevel"/>
    <w:tmpl w:val="001216CE"/>
    <w:lvl w:ilvl="0" w:tplc="BE2068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A8E10D2"/>
    <w:multiLevelType w:val="hybridMultilevel"/>
    <w:tmpl w:val="E8C2E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4F0C98"/>
    <w:multiLevelType w:val="hybridMultilevel"/>
    <w:tmpl w:val="44CE0A1A"/>
    <w:lvl w:ilvl="0" w:tplc="D3B8E4D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31D6372"/>
    <w:multiLevelType w:val="hybridMultilevel"/>
    <w:tmpl w:val="0C56A43E"/>
    <w:lvl w:ilvl="0" w:tplc="EEC81702">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255A08"/>
    <w:multiLevelType w:val="hybridMultilevel"/>
    <w:tmpl w:val="3F027A6C"/>
    <w:lvl w:ilvl="0" w:tplc="B30A1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29D6BB6"/>
    <w:multiLevelType w:val="hybridMultilevel"/>
    <w:tmpl w:val="197AE166"/>
    <w:lvl w:ilvl="0" w:tplc="E154F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2B"/>
    <w:rsid w:val="0001639A"/>
    <w:rsid w:val="00034961"/>
    <w:rsid w:val="00040023"/>
    <w:rsid w:val="00041A17"/>
    <w:rsid w:val="00050C76"/>
    <w:rsid w:val="00060CE7"/>
    <w:rsid w:val="0007231E"/>
    <w:rsid w:val="0008708C"/>
    <w:rsid w:val="00094DAF"/>
    <w:rsid w:val="000A2BC8"/>
    <w:rsid w:val="000A4D56"/>
    <w:rsid w:val="000B046C"/>
    <w:rsid w:val="000B0C5A"/>
    <w:rsid w:val="000B2135"/>
    <w:rsid w:val="000C19C7"/>
    <w:rsid w:val="000C6A92"/>
    <w:rsid w:val="000C70F1"/>
    <w:rsid w:val="000D29F4"/>
    <w:rsid w:val="000D5F71"/>
    <w:rsid w:val="000E6B5E"/>
    <w:rsid w:val="000F323A"/>
    <w:rsid w:val="000F5488"/>
    <w:rsid w:val="000F7341"/>
    <w:rsid w:val="0010258A"/>
    <w:rsid w:val="00103856"/>
    <w:rsid w:val="001145AD"/>
    <w:rsid w:val="00130340"/>
    <w:rsid w:val="00131571"/>
    <w:rsid w:val="0013275C"/>
    <w:rsid w:val="00137A93"/>
    <w:rsid w:val="001407FF"/>
    <w:rsid w:val="00142105"/>
    <w:rsid w:val="0014263F"/>
    <w:rsid w:val="001428F3"/>
    <w:rsid w:val="0015739F"/>
    <w:rsid w:val="00161E3F"/>
    <w:rsid w:val="00162174"/>
    <w:rsid w:val="00167EFE"/>
    <w:rsid w:val="001746B0"/>
    <w:rsid w:val="00175D4B"/>
    <w:rsid w:val="001804DA"/>
    <w:rsid w:val="001A1CCE"/>
    <w:rsid w:val="001B5883"/>
    <w:rsid w:val="001B6D10"/>
    <w:rsid w:val="001C6560"/>
    <w:rsid w:val="001D63BD"/>
    <w:rsid w:val="001E2D6F"/>
    <w:rsid w:val="001F4334"/>
    <w:rsid w:val="002016D0"/>
    <w:rsid w:val="00211378"/>
    <w:rsid w:val="002135FF"/>
    <w:rsid w:val="00216CB8"/>
    <w:rsid w:val="002279A6"/>
    <w:rsid w:val="00254251"/>
    <w:rsid w:val="0025487D"/>
    <w:rsid w:val="002552ED"/>
    <w:rsid w:val="002570A1"/>
    <w:rsid w:val="00270EB5"/>
    <w:rsid w:val="00274691"/>
    <w:rsid w:val="0027792F"/>
    <w:rsid w:val="0028227E"/>
    <w:rsid w:val="00290E72"/>
    <w:rsid w:val="002A2E89"/>
    <w:rsid w:val="002A3070"/>
    <w:rsid w:val="002A353A"/>
    <w:rsid w:val="002A3EF9"/>
    <w:rsid w:val="002A5600"/>
    <w:rsid w:val="002B0F0E"/>
    <w:rsid w:val="002B31E2"/>
    <w:rsid w:val="002E14BB"/>
    <w:rsid w:val="00305972"/>
    <w:rsid w:val="00310991"/>
    <w:rsid w:val="00311B2C"/>
    <w:rsid w:val="0031618C"/>
    <w:rsid w:val="00317C35"/>
    <w:rsid w:val="00333401"/>
    <w:rsid w:val="00335C2D"/>
    <w:rsid w:val="0035158A"/>
    <w:rsid w:val="00352450"/>
    <w:rsid w:val="003532A3"/>
    <w:rsid w:val="00353BD5"/>
    <w:rsid w:val="00354AAD"/>
    <w:rsid w:val="00355044"/>
    <w:rsid w:val="00355F94"/>
    <w:rsid w:val="00356F19"/>
    <w:rsid w:val="003619D4"/>
    <w:rsid w:val="00362740"/>
    <w:rsid w:val="003712E3"/>
    <w:rsid w:val="00381297"/>
    <w:rsid w:val="00386D0E"/>
    <w:rsid w:val="00391C82"/>
    <w:rsid w:val="003B6175"/>
    <w:rsid w:val="003D0061"/>
    <w:rsid w:val="003D555A"/>
    <w:rsid w:val="003E64BC"/>
    <w:rsid w:val="003E6BA3"/>
    <w:rsid w:val="003F373B"/>
    <w:rsid w:val="003F42FC"/>
    <w:rsid w:val="00405CF4"/>
    <w:rsid w:val="004164A8"/>
    <w:rsid w:val="00416A84"/>
    <w:rsid w:val="00421C17"/>
    <w:rsid w:val="00427ABA"/>
    <w:rsid w:val="00440DAC"/>
    <w:rsid w:val="00442C35"/>
    <w:rsid w:val="004509F1"/>
    <w:rsid w:val="00451C01"/>
    <w:rsid w:val="00452621"/>
    <w:rsid w:val="00452B61"/>
    <w:rsid w:val="00465AA7"/>
    <w:rsid w:val="00470081"/>
    <w:rsid w:val="004827F3"/>
    <w:rsid w:val="004833BA"/>
    <w:rsid w:val="0048510B"/>
    <w:rsid w:val="00486416"/>
    <w:rsid w:val="004A32D5"/>
    <w:rsid w:val="004B1232"/>
    <w:rsid w:val="004C1A02"/>
    <w:rsid w:val="004D425D"/>
    <w:rsid w:val="004D69A1"/>
    <w:rsid w:val="004F02F5"/>
    <w:rsid w:val="004F5EA6"/>
    <w:rsid w:val="005004A8"/>
    <w:rsid w:val="005012A9"/>
    <w:rsid w:val="0051741F"/>
    <w:rsid w:val="00557B92"/>
    <w:rsid w:val="005600F6"/>
    <w:rsid w:val="005622C4"/>
    <w:rsid w:val="00571934"/>
    <w:rsid w:val="00572ADA"/>
    <w:rsid w:val="00577D5B"/>
    <w:rsid w:val="005929B0"/>
    <w:rsid w:val="00596F27"/>
    <w:rsid w:val="005A1E81"/>
    <w:rsid w:val="005A6B0A"/>
    <w:rsid w:val="005A7C82"/>
    <w:rsid w:val="005C14D4"/>
    <w:rsid w:val="005D22BC"/>
    <w:rsid w:val="005D393A"/>
    <w:rsid w:val="005D64A8"/>
    <w:rsid w:val="005D6500"/>
    <w:rsid w:val="005D7EA0"/>
    <w:rsid w:val="005D7EE1"/>
    <w:rsid w:val="005E35FC"/>
    <w:rsid w:val="005F1755"/>
    <w:rsid w:val="006002EC"/>
    <w:rsid w:val="006012BF"/>
    <w:rsid w:val="006018F6"/>
    <w:rsid w:val="00625CA4"/>
    <w:rsid w:val="00626197"/>
    <w:rsid w:val="0063103B"/>
    <w:rsid w:val="006327D1"/>
    <w:rsid w:val="00643D08"/>
    <w:rsid w:val="00644FF8"/>
    <w:rsid w:val="00647FD8"/>
    <w:rsid w:val="00674201"/>
    <w:rsid w:val="00674B75"/>
    <w:rsid w:val="00684DEA"/>
    <w:rsid w:val="006A5F36"/>
    <w:rsid w:val="006C71BD"/>
    <w:rsid w:val="006D08EC"/>
    <w:rsid w:val="006E58DA"/>
    <w:rsid w:val="006F1E48"/>
    <w:rsid w:val="00700788"/>
    <w:rsid w:val="00705FBE"/>
    <w:rsid w:val="00707D2E"/>
    <w:rsid w:val="00711363"/>
    <w:rsid w:val="007122F6"/>
    <w:rsid w:val="00716C85"/>
    <w:rsid w:val="00730070"/>
    <w:rsid w:val="00741350"/>
    <w:rsid w:val="00755181"/>
    <w:rsid w:val="007572EF"/>
    <w:rsid w:val="0076172A"/>
    <w:rsid w:val="00761882"/>
    <w:rsid w:val="00763C2B"/>
    <w:rsid w:val="00772DB5"/>
    <w:rsid w:val="007871CB"/>
    <w:rsid w:val="007A32F6"/>
    <w:rsid w:val="007C42B8"/>
    <w:rsid w:val="007F68FB"/>
    <w:rsid w:val="0080653F"/>
    <w:rsid w:val="00806EF0"/>
    <w:rsid w:val="0081079E"/>
    <w:rsid w:val="00824076"/>
    <w:rsid w:val="00824EAC"/>
    <w:rsid w:val="00825291"/>
    <w:rsid w:val="00832D63"/>
    <w:rsid w:val="008342A1"/>
    <w:rsid w:val="00834948"/>
    <w:rsid w:val="008353EC"/>
    <w:rsid w:val="00837819"/>
    <w:rsid w:val="00837FD6"/>
    <w:rsid w:val="00856A6A"/>
    <w:rsid w:val="00861B37"/>
    <w:rsid w:val="0086671D"/>
    <w:rsid w:val="00867E6F"/>
    <w:rsid w:val="00875583"/>
    <w:rsid w:val="008A4FDD"/>
    <w:rsid w:val="008B7223"/>
    <w:rsid w:val="008D7AEE"/>
    <w:rsid w:val="008E5C39"/>
    <w:rsid w:val="009115C2"/>
    <w:rsid w:val="009224EB"/>
    <w:rsid w:val="0092479A"/>
    <w:rsid w:val="009270B6"/>
    <w:rsid w:val="0093469D"/>
    <w:rsid w:val="009519F3"/>
    <w:rsid w:val="00987C91"/>
    <w:rsid w:val="009A5C91"/>
    <w:rsid w:val="009A69C5"/>
    <w:rsid w:val="009B561D"/>
    <w:rsid w:val="009C627E"/>
    <w:rsid w:val="009E0D86"/>
    <w:rsid w:val="009E3F38"/>
    <w:rsid w:val="00A00BEC"/>
    <w:rsid w:val="00A03528"/>
    <w:rsid w:val="00A15339"/>
    <w:rsid w:val="00A170C7"/>
    <w:rsid w:val="00A23E78"/>
    <w:rsid w:val="00A26088"/>
    <w:rsid w:val="00A27E36"/>
    <w:rsid w:val="00A3024A"/>
    <w:rsid w:val="00A311C3"/>
    <w:rsid w:val="00A5740E"/>
    <w:rsid w:val="00A60662"/>
    <w:rsid w:val="00A62493"/>
    <w:rsid w:val="00A71A54"/>
    <w:rsid w:val="00A7569B"/>
    <w:rsid w:val="00A778F0"/>
    <w:rsid w:val="00A84DD9"/>
    <w:rsid w:val="00AA3F5B"/>
    <w:rsid w:val="00AB1196"/>
    <w:rsid w:val="00AD48B7"/>
    <w:rsid w:val="00AE6313"/>
    <w:rsid w:val="00AE72E1"/>
    <w:rsid w:val="00AE781B"/>
    <w:rsid w:val="00AE789D"/>
    <w:rsid w:val="00AF601F"/>
    <w:rsid w:val="00B01B6A"/>
    <w:rsid w:val="00B0295A"/>
    <w:rsid w:val="00B1213C"/>
    <w:rsid w:val="00B14706"/>
    <w:rsid w:val="00B25552"/>
    <w:rsid w:val="00B33476"/>
    <w:rsid w:val="00B37A12"/>
    <w:rsid w:val="00B452D7"/>
    <w:rsid w:val="00B54E98"/>
    <w:rsid w:val="00B562CB"/>
    <w:rsid w:val="00B6256C"/>
    <w:rsid w:val="00B7242D"/>
    <w:rsid w:val="00B926FA"/>
    <w:rsid w:val="00B92BB6"/>
    <w:rsid w:val="00B961F4"/>
    <w:rsid w:val="00BA3C4E"/>
    <w:rsid w:val="00BB273D"/>
    <w:rsid w:val="00BC1619"/>
    <w:rsid w:val="00BC37C9"/>
    <w:rsid w:val="00BC68E7"/>
    <w:rsid w:val="00BD3E83"/>
    <w:rsid w:val="00BD735A"/>
    <w:rsid w:val="00BF140B"/>
    <w:rsid w:val="00BF363A"/>
    <w:rsid w:val="00BF68D6"/>
    <w:rsid w:val="00BF7123"/>
    <w:rsid w:val="00C06E6E"/>
    <w:rsid w:val="00C10453"/>
    <w:rsid w:val="00C119DF"/>
    <w:rsid w:val="00C30038"/>
    <w:rsid w:val="00C51D07"/>
    <w:rsid w:val="00C53503"/>
    <w:rsid w:val="00C55E41"/>
    <w:rsid w:val="00C75DA5"/>
    <w:rsid w:val="00C94FF7"/>
    <w:rsid w:val="00C97273"/>
    <w:rsid w:val="00CA3BDE"/>
    <w:rsid w:val="00CA5588"/>
    <w:rsid w:val="00CA76EA"/>
    <w:rsid w:val="00CB20B1"/>
    <w:rsid w:val="00CE16AF"/>
    <w:rsid w:val="00CF3EC3"/>
    <w:rsid w:val="00D01534"/>
    <w:rsid w:val="00D07C44"/>
    <w:rsid w:val="00D10D1C"/>
    <w:rsid w:val="00D267B1"/>
    <w:rsid w:val="00D30AFC"/>
    <w:rsid w:val="00D35EA1"/>
    <w:rsid w:val="00D40E84"/>
    <w:rsid w:val="00D4751A"/>
    <w:rsid w:val="00D77AD5"/>
    <w:rsid w:val="00D81391"/>
    <w:rsid w:val="00D83952"/>
    <w:rsid w:val="00D84394"/>
    <w:rsid w:val="00D931AA"/>
    <w:rsid w:val="00DA1EF2"/>
    <w:rsid w:val="00DA6DDA"/>
    <w:rsid w:val="00DB0B29"/>
    <w:rsid w:val="00DB23CF"/>
    <w:rsid w:val="00DC2644"/>
    <w:rsid w:val="00DC71CA"/>
    <w:rsid w:val="00DD5813"/>
    <w:rsid w:val="00DE6CC8"/>
    <w:rsid w:val="00DE7764"/>
    <w:rsid w:val="00E026D6"/>
    <w:rsid w:val="00E04FFB"/>
    <w:rsid w:val="00E05652"/>
    <w:rsid w:val="00E12DE3"/>
    <w:rsid w:val="00E3563C"/>
    <w:rsid w:val="00E35FFC"/>
    <w:rsid w:val="00E43D07"/>
    <w:rsid w:val="00E54008"/>
    <w:rsid w:val="00E60E5B"/>
    <w:rsid w:val="00E82A91"/>
    <w:rsid w:val="00EA10D5"/>
    <w:rsid w:val="00EA4055"/>
    <w:rsid w:val="00EB091E"/>
    <w:rsid w:val="00EB78FC"/>
    <w:rsid w:val="00EC65F4"/>
    <w:rsid w:val="00EC692D"/>
    <w:rsid w:val="00EE6052"/>
    <w:rsid w:val="00EF15F7"/>
    <w:rsid w:val="00EF2C3C"/>
    <w:rsid w:val="00EF3C07"/>
    <w:rsid w:val="00F136BA"/>
    <w:rsid w:val="00F17015"/>
    <w:rsid w:val="00F17B8E"/>
    <w:rsid w:val="00F206DA"/>
    <w:rsid w:val="00F25613"/>
    <w:rsid w:val="00F37380"/>
    <w:rsid w:val="00F44C64"/>
    <w:rsid w:val="00F51572"/>
    <w:rsid w:val="00F53FD9"/>
    <w:rsid w:val="00F615EE"/>
    <w:rsid w:val="00F647CB"/>
    <w:rsid w:val="00F702ED"/>
    <w:rsid w:val="00F77FD6"/>
    <w:rsid w:val="00F935D2"/>
    <w:rsid w:val="00F946D2"/>
    <w:rsid w:val="00F9537B"/>
    <w:rsid w:val="00F9787C"/>
    <w:rsid w:val="00FB0BCF"/>
    <w:rsid w:val="00FB6E6B"/>
    <w:rsid w:val="00FD5449"/>
    <w:rsid w:val="00FD636E"/>
    <w:rsid w:val="00FD7DA9"/>
    <w:rsid w:val="00FF3626"/>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86F39E-5E38-489A-95D0-0ABCCF4D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E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B31E2"/>
    <w:pPr>
      <w:spacing w:before="108" w:after="108"/>
      <w:ind w:firstLine="0"/>
      <w:jc w:val="center"/>
      <w:outlineLvl w:val="0"/>
    </w:pPr>
    <w:rPr>
      <w:b/>
      <w:bCs/>
      <w:color w:val="26282F"/>
    </w:rPr>
  </w:style>
  <w:style w:type="paragraph" w:styleId="2">
    <w:name w:val="heading 2"/>
    <w:basedOn w:val="1"/>
    <w:next w:val="a"/>
    <w:link w:val="20"/>
    <w:uiPriority w:val="99"/>
    <w:qFormat/>
    <w:rsid w:val="002B31E2"/>
    <w:pPr>
      <w:outlineLvl w:val="1"/>
    </w:pPr>
  </w:style>
  <w:style w:type="paragraph" w:styleId="3">
    <w:name w:val="heading 3"/>
    <w:basedOn w:val="2"/>
    <w:next w:val="a"/>
    <w:link w:val="30"/>
    <w:uiPriority w:val="99"/>
    <w:qFormat/>
    <w:rsid w:val="002B31E2"/>
    <w:pPr>
      <w:outlineLvl w:val="2"/>
    </w:pPr>
  </w:style>
  <w:style w:type="paragraph" w:styleId="4">
    <w:name w:val="heading 4"/>
    <w:basedOn w:val="3"/>
    <w:next w:val="a"/>
    <w:link w:val="40"/>
    <w:uiPriority w:val="99"/>
    <w:qFormat/>
    <w:rsid w:val="002B31E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1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B31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B31E2"/>
    <w:rPr>
      <w:rFonts w:ascii="Cambria" w:hAnsi="Cambria" w:cs="Times New Roman"/>
      <w:b/>
      <w:bCs/>
      <w:sz w:val="26"/>
      <w:szCs w:val="26"/>
    </w:rPr>
  </w:style>
  <w:style w:type="character" w:customStyle="1" w:styleId="40">
    <w:name w:val="Заголовок 4 Знак"/>
    <w:basedOn w:val="a0"/>
    <w:link w:val="4"/>
    <w:uiPriority w:val="99"/>
    <w:semiHidden/>
    <w:locked/>
    <w:rsid w:val="002B31E2"/>
    <w:rPr>
      <w:rFonts w:cs="Times New Roman"/>
      <w:b/>
      <w:bCs/>
      <w:sz w:val="28"/>
      <w:szCs w:val="28"/>
    </w:rPr>
  </w:style>
  <w:style w:type="character" w:customStyle="1" w:styleId="a3">
    <w:name w:val="Цветовое выделение"/>
    <w:uiPriority w:val="99"/>
    <w:rsid w:val="002B31E2"/>
    <w:rPr>
      <w:b/>
      <w:color w:val="26282F"/>
    </w:rPr>
  </w:style>
  <w:style w:type="character" w:customStyle="1" w:styleId="a4">
    <w:name w:val="Гипертекстовая ссылка"/>
    <w:basedOn w:val="a3"/>
    <w:uiPriority w:val="99"/>
    <w:rsid w:val="002B31E2"/>
    <w:rPr>
      <w:rFonts w:cs="Times New Roman"/>
      <w:b/>
      <w:color w:val="106BBE"/>
    </w:rPr>
  </w:style>
  <w:style w:type="character" w:customStyle="1" w:styleId="a5">
    <w:name w:val="Активная гипертекстовая ссылка"/>
    <w:basedOn w:val="a4"/>
    <w:uiPriority w:val="99"/>
    <w:rsid w:val="002B31E2"/>
    <w:rPr>
      <w:rFonts w:cs="Times New Roman"/>
      <w:b/>
      <w:color w:val="106BBE"/>
      <w:u w:val="single"/>
    </w:rPr>
  </w:style>
  <w:style w:type="paragraph" w:customStyle="1" w:styleId="a6">
    <w:name w:val="Внимание"/>
    <w:basedOn w:val="a"/>
    <w:next w:val="a"/>
    <w:uiPriority w:val="99"/>
    <w:rsid w:val="002B31E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B31E2"/>
  </w:style>
  <w:style w:type="paragraph" w:customStyle="1" w:styleId="a8">
    <w:name w:val="Внимание: недобросовестность!"/>
    <w:basedOn w:val="a6"/>
    <w:next w:val="a"/>
    <w:uiPriority w:val="99"/>
    <w:rsid w:val="002B31E2"/>
  </w:style>
  <w:style w:type="character" w:customStyle="1" w:styleId="a9">
    <w:name w:val="Выделение для Базового Поиска"/>
    <w:basedOn w:val="a3"/>
    <w:uiPriority w:val="99"/>
    <w:rsid w:val="002B31E2"/>
    <w:rPr>
      <w:rFonts w:cs="Times New Roman"/>
      <w:b/>
      <w:bCs/>
      <w:color w:val="0058A9"/>
    </w:rPr>
  </w:style>
  <w:style w:type="character" w:customStyle="1" w:styleId="aa">
    <w:name w:val="Выделение для Базового Поиска (курсив)"/>
    <w:basedOn w:val="a9"/>
    <w:uiPriority w:val="99"/>
    <w:rsid w:val="002B31E2"/>
    <w:rPr>
      <w:rFonts w:cs="Times New Roman"/>
      <w:b/>
      <w:bCs/>
      <w:i/>
      <w:iCs/>
      <w:color w:val="0058A9"/>
    </w:rPr>
  </w:style>
  <w:style w:type="paragraph" w:customStyle="1" w:styleId="ab">
    <w:name w:val="Дочерний элемент списка"/>
    <w:basedOn w:val="a"/>
    <w:next w:val="a"/>
    <w:uiPriority w:val="99"/>
    <w:rsid w:val="002B31E2"/>
    <w:pPr>
      <w:ind w:firstLine="0"/>
    </w:pPr>
    <w:rPr>
      <w:color w:val="868381"/>
      <w:sz w:val="20"/>
      <w:szCs w:val="20"/>
    </w:rPr>
  </w:style>
  <w:style w:type="paragraph" w:customStyle="1" w:styleId="ac">
    <w:name w:val="Основное меню (преемственное)"/>
    <w:basedOn w:val="a"/>
    <w:next w:val="a"/>
    <w:uiPriority w:val="99"/>
    <w:rsid w:val="002B31E2"/>
    <w:rPr>
      <w:rFonts w:ascii="Verdana" w:hAnsi="Verdana" w:cs="Verdana"/>
      <w:sz w:val="22"/>
      <w:szCs w:val="22"/>
    </w:rPr>
  </w:style>
  <w:style w:type="paragraph" w:customStyle="1" w:styleId="11">
    <w:name w:val="Заголовок1"/>
    <w:basedOn w:val="ac"/>
    <w:next w:val="a"/>
    <w:uiPriority w:val="99"/>
    <w:rsid w:val="002B31E2"/>
    <w:rPr>
      <w:b/>
      <w:bCs/>
      <w:color w:val="0058A9"/>
      <w:shd w:val="clear" w:color="auto" w:fill="F0F0F0"/>
    </w:rPr>
  </w:style>
  <w:style w:type="paragraph" w:customStyle="1" w:styleId="ad">
    <w:name w:val="Заголовок группы контролов"/>
    <w:basedOn w:val="a"/>
    <w:next w:val="a"/>
    <w:uiPriority w:val="99"/>
    <w:rsid w:val="002B31E2"/>
    <w:rPr>
      <w:b/>
      <w:bCs/>
      <w:color w:val="000000"/>
    </w:rPr>
  </w:style>
  <w:style w:type="paragraph" w:customStyle="1" w:styleId="ae">
    <w:name w:val="Заголовок для информации об изменениях"/>
    <w:basedOn w:val="1"/>
    <w:next w:val="a"/>
    <w:uiPriority w:val="99"/>
    <w:rsid w:val="002B31E2"/>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2B31E2"/>
    <w:rPr>
      <w:i/>
      <w:iCs/>
      <w:color w:val="000080"/>
      <w:sz w:val="22"/>
      <w:szCs w:val="22"/>
    </w:rPr>
  </w:style>
  <w:style w:type="character" w:customStyle="1" w:styleId="af0">
    <w:name w:val="Заголовок своего сообщения"/>
    <w:basedOn w:val="a3"/>
    <w:uiPriority w:val="99"/>
    <w:rsid w:val="002B31E2"/>
    <w:rPr>
      <w:rFonts w:cs="Times New Roman"/>
      <w:b/>
      <w:bCs/>
      <w:color w:val="26282F"/>
    </w:rPr>
  </w:style>
  <w:style w:type="paragraph" w:customStyle="1" w:styleId="af1">
    <w:name w:val="Заголовок статьи"/>
    <w:basedOn w:val="a"/>
    <w:next w:val="a"/>
    <w:uiPriority w:val="99"/>
    <w:rsid w:val="002B31E2"/>
    <w:pPr>
      <w:ind w:left="1612" w:hanging="892"/>
    </w:pPr>
  </w:style>
  <w:style w:type="character" w:customStyle="1" w:styleId="af2">
    <w:name w:val="Заголовок чужого сообщения"/>
    <w:basedOn w:val="a3"/>
    <w:uiPriority w:val="99"/>
    <w:rsid w:val="002B31E2"/>
    <w:rPr>
      <w:rFonts w:cs="Times New Roman"/>
      <w:b/>
      <w:bCs/>
      <w:color w:val="FF0000"/>
    </w:rPr>
  </w:style>
  <w:style w:type="paragraph" w:customStyle="1" w:styleId="af3">
    <w:name w:val="Заголовок ЭР (левое окно)"/>
    <w:basedOn w:val="a"/>
    <w:next w:val="a"/>
    <w:uiPriority w:val="99"/>
    <w:rsid w:val="002B31E2"/>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2B31E2"/>
    <w:pPr>
      <w:spacing w:after="0"/>
      <w:jc w:val="left"/>
    </w:pPr>
  </w:style>
  <w:style w:type="paragraph" w:customStyle="1" w:styleId="af5">
    <w:name w:val="Интерактивный заголовок"/>
    <w:basedOn w:val="11"/>
    <w:next w:val="a"/>
    <w:uiPriority w:val="99"/>
    <w:rsid w:val="002B31E2"/>
    <w:rPr>
      <w:u w:val="single"/>
    </w:rPr>
  </w:style>
  <w:style w:type="paragraph" w:customStyle="1" w:styleId="af6">
    <w:name w:val="Текст информации об изменениях"/>
    <w:basedOn w:val="a"/>
    <w:next w:val="a"/>
    <w:uiPriority w:val="99"/>
    <w:rsid w:val="002B31E2"/>
    <w:rPr>
      <w:color w:val="353842"/>
      <w:sz w:val="18"/>
      <w:szCs w:val="18"/>
    </w:rPr>
  </w:style>
  <w:style w:type="paragraph" w:customStyle="1" w:styleId="af7">
    <w:name w:val="Информация об изменениях"/>
    <w:basedOn w:val="af6"/>
    <w:next w:val="a"/>
    <w:uiPriority w:val="99"/>
    <w:rsid w:val="002B31E2"/>
    <w:pPr>
      <w:spacing w:before="180"/>
      <w:ind w:left="360" w:right="360" w:firstLine="0"/>
    </w:pPr>
    <w:rPr>
      <w:shd w:val="clear" w:color="auto" w:fill="EAEFED"/>
    </w:rPr>
  </w:style>
  <w:style w:type="paragraph" w:customStyle="1" w:styleId="af8">
    <w:name w:val="Текст (справка)"/>
    <w:basedOn w:val="a"/>
    <w:next w:val="a"/>
    <w:uiPriority w:val="99"/>
    <w:rsid w:val="002B31E2"/>
    <w:pPr>
      <w:ind w:left="170" w:right="170" w:firstLine="0"/>
      <w:jc w:val="left"/>
    </w:pPr>
  </w:style>
  <w:style w:type="paragraph" w:customStyle="1" w:styleId="af9">
    <w:name w:val="Комментарий"/>
    <w:basedOn w:val="af8"/>
    <w:next w:val="a"/>
    <w:uiPriority w:val="99"/>
    <w:rsid w:val="002B31E2"/>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2B31E2"/>
    <w:rPr>
      <w:i/>
      <w:iCs/>
    </w:rPr>
  </w:style>
  <w:style w:type="paragraph" w:customStyle="1" w:styleId="afb">
    <w:name w:val="Текст (лев. подпись)"/>
    <w:basedOn w:val="a"/>
    <w:next w:val="a"/>
    <w:uiPriority w:val="99"/>
    <w:rsid w:val="002B31E2"/>
    <w:pPr>
      <w:ind w:firstLine="0"/>
      <w:jc w:val="left"/>
    </w:pPr>
  </w:style>
  <w:style w:type="paragraph" w:customStyle="1" w:styleId="afc">
    <w:name w:val="Колонтитул (левый)"/>
    <w:basedOn w:val="afb"/>
    <w:next w:val="a"/>
    <w:uiPriority w:val="99"/>
    <w:rsid w:val="002B31E2"/>
    <w:rPr>
      <w:sz w:val="14"/>
      <w:szCs w:val="14"/>
    </w:rPr>
  </w:style>
  <w:style w:type="paragraph" w:customStyle="1" w:styleId="afd">
    <w:name w:val="Текст (прав. подпись)"/>
    <w:basedOn w:val="a"/>
    <w:next w:val="a"/>
    <w:uiPriority w:val="99"/>
    <w:rsid w:val="002B31E2"/>
    <w:pPr>
      <w:ind w:firstLine="0"/>
      <w:jc w:val="right"/>
    </w:pPr>
  </w:style>
  <w:style w:type="paragraph" w:customStyle="1" w:styleId="afe">
    <w:name w:val="Колонтитул (правый)"/>
    <w:basedOn w:val="afd"/>
    <w:next w:val="a"/>
    <w:uiPriority w:val="99"/>
    <w:rsid w:val="002B31E2"/>
    <w:rPr>
      <w:sz w:val="14"/>
      <w:szCs w:val="14"/>
    </w:rPr>
  </w:style>
  <w:style w:type="paragraph" w:customStyle="1" w:styleId="aff">
    <w:name w:val="Комментарий пользователя"/>
    <w:basedOn w:val="af9"/>
    <w:next w:val="a"/>
    <w:uiPriority w:val="99"/>
    <w:rsid w:val="002B31E2"/>
    <w:pPr>
      <w:jc w:val="left"/>
    </w:pPr>
    <w:rPr>
      <w:shd w:val="clear" w:color="auto" w:fill="FFDFE0"/>
    </w:rPr>
  </w:style>
  <w:style w:type="paragraph" w:customStyle="1" w:styleId="aff0">
    <w:name w:val="Куда обратиться?"/>
    <w:basedOn w:val="a6"/>
    <w:next w:val="a"/>
    <w:uiPriority w:val="99"/>
    <w:rsid w:val="002B31E2"/>
  </w:style>
  <w:style w:type="paragraph" w:customStyle="1" w:styleId="aff1">
    <w:name w:val="Моноширинный"/>
    <w:basedOn w:val="a"/>
    <w:next w:val="a"/>
    <w:uiPriority w:val="99"/>
    <w:rsid w:val="002B31E2"/>
    <w:pPr>
      <w:ind w:firstLine="0"/>
      <w:jc w:val="left"/>
    </w:pPr>
    <w:rPr>
      <w:rFonts w:ascii="Courier New" w:hAnsi="Courier New" w:cs="Courier New"/>
    </w:rPr>
  </w:style>
  <w:style w:type="character" w:customStyle="1" w:styleId="aff2">
    <w:name w:val="Найденные слова"/>
    <w:basedOn w:val="a3"/>
    <w:uiPriority w:val="99"/>
    <w:rsid w:val="002B31E2"/>
    <w:rPr>
      <w:rFonts w:cs="Times New Roman"/>
      <w:b/>
      <w:color w:val="26282F"/>
      <w:shd w:val="clear" w:color="auto" w:fill="FFF580"/>
    </w:rPr>
  </w:style>
  <w:style w:type="paragraph" w:customStyle="1" w:styleId="aff3">
    <w:name w:val="Напишите нам"/>
    <w:basedOn w:val="a"/>
    <w:next w:val="a"/>
    <w:uiPriority w:val="99"/>
    <w:rsid w:val="002B31E2"/>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2B31E2"/>
    <w:rPr>
      <w:rFonts w:cs="Times New Roman"/>
      <w:b/>
      <w:color w:val="000000"/>
      <w:shd w:val="clear" w:color="auto" w:fill="D8EDE8"/>
    </w:rPr>
  </w:style>
  <w:style w:type="paragraph" w:customStyle="1" w:styleId="aff5">
    <w:name w:val="Необходимые документы"/>
    <w:basedOn w:val="a6"/>
    <w:next w:val="a"/>
    <w:uiPriority w:val="99"/>
    <w:rsid w:val="002B31E2"/>
    <w:pPr>
      <w:ind w:firstLine="118"/>
    </w:pPr>
  </w:style>
  <w:style w:type="paragraph" w:customStyle="1" w:styleId="aff6">
    <w:name w:val="Нормальный (таблица)"/>
    <w:basedOn w:val="a"/>
    <w:next w:val="a"/>
    <w:uiPriority w:val="99"/>
    <w:rsid w:val="002B31E2"/>
    <w:pPr>
      <w:ind w:firstLine="0"/>
    </w:pPr>
  </w:style>
  <w:style w:type="paragraph" w:customStyle="1" w:styleId="aff7">
    <w:name w:val="Таблицы (моноширинный)"/>
    <w:basedOn w:val="a"/>
    <w:next w:val="a"/>
    <w:uiPriority w:val="99"/>
    <w:rsid w:val="002B31E2"/>
    <w:pPr>
      <w:ind w:firstLine="0"/>
      <w:jc w:val="left"/>
    </w:pPr>
    <w:rPr>
      <w:rFonts w:ascii="Courier New" w:hAnsi="Courier New" w:cs="Courier New"/>
    </w:rPr>
  </w:style>
  <w:style w:type="paragraph" w:customStyle="1" w:styleId="aff8">
    <w:name w:val="Оглавление"/>
    <w:basedOn w:val="aff7"/>
    <w:next w:val="a"/>
    <w:uiPriority w:val="99"/>
    <w:rsid w:val="002B31E2"/>
    <w:pPr>
      <w:ind w:left="140"/>
    </w:pPr>
  </w:style>
  <w:style w:type="character" w:customStyle="1" w:styleId="aff9">
    <w:name w:val="Опечатки"/>
    <w:uiPriority w:val="99"/>
    <w:rsid w:val="002B31E2"/>
    <w:rPr>
      <w:color w:val="FF0000"/>
    </w:rPr>
  </w:style>
  <w:style w:type="paragraph" w:customStyle="1" w:styleId="affa">
    <w:name w:val="Переменная часть"/>
    <w:basedOn w:val="ac"/>
    <w:next w:val="a"/>
    <w:uiPriority w:val="99"/>
    <w:rsid w:val="002B31E2"/>
    <w:rPr>
      <w:sz w:val="18"/>
      <w:szCs w:val="18"/>
    </w:rPr>
  </w:style>
  <w:style w:type="paragraph" w:customStyle="1" w:styleId="affb">
    <w:name w:val="Подвал для информации об изменениях"/>
    <w:basedOn w:val="1"/>
    <w:next w:val="a"/>
    <w:uiPriority w:val="99"/>
    <w:rsid w:val="002B31E2"/>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2B31E2"/>
    <w:rPr>
      <w:b/>
      <w:bCs/>
    </w:rPr>
  </w:style>
  <w:style w:type="paragraph" w:customStyle="1" w:styleId="affd">
    <w:name w:val="Подчёркнутый текст"/>
    <w:basedOn w:val="a"/>
    <w:next w:val="a"/>
    <w:uiPriority w:val="99"/>
    <w:rsid w:val="002B31E2"/>
    <w:pPr>
      <w:pBdr>
        <w:bottom w:val="single" w:sz="4" w:space="0" w:color="auto"/>
      </w:pBdr>
    </w:pPr>
  </w:style>
  <w:style w:type="paragraph" w:customStyle="1" w:styleId="affe">
    <w:name w:val="Постоянная часть"/>
    <w:basedOn w:val="ac"/>
    <w:next w:val="a"/>
    <w:uiPriority w:val="99"/>
    <w:rsid w:val="002B31E2"/>
    <w:rPr>
      <w:sz w:val="20"/>
      <w:szCs w:val="20"/>
    </w:rPr>
  </w:style>
  <w:style w:type="paragraph" w:customStyle="1" w:styleId="afff">
    <w:name w:val="Прижатый влево"/>
    <w:basedOn w:val="a"/>
    <w:next w:val="a"/>
    <w:uiPriority w:val="99"/>
    <w:rsid w:val="002B31E2"/>
    <w:pPr>
      <w:ind w:firstLine="0"/>
      <w:jc w:val="left"/>
    </w:pPr>
  </w:style>
  <w:style w:type="paragraph" w:customStyle="1" w:styleId="afff0">
    <w:name w:val="Пример."/>
    <w:basedOn w:val="a6"/>
    <w:next w:val="a"/>
    <w:uiPriority w:val="99"/>
    <w:rsid w:val="002B31E2"/>
  </w:style>
  <w:style w:type="paragraph" w:customStyle="1" w:styleId="afff1">
    <w:name w:val="Примечание."/>
    <w:basedOn w:val="a6"/>
    <w:next w:val="a"/>
    <w:uiPriority w:val="99"/>
    <w:rsid w:val="002B31E2"/>
  </w:style>
  <w:style w:type="character" w:customStyle="1" w:styleId="afff2">
    <w:name w:val="Продолжение ссылки"/>
    <w:basedOn w:val="a4"/>
    <w:uiPriority w:val="99"/>
    <w:rsid w:val="002B31E2"/>
    <w:rPr>
      <w:rFonts w:cs="Times New Roman"/>
      <w:b/>
      <w:color w:val="106BBE"/>
    </w:rPr>
  </w:style>
  <w:style w:type="paragraph" w:customStyle="1" w:styleId="afff3">
    <w:name w:val="Словарная статья"/>
    <w:basedOn w:val="a"/>
    <w:next w:val="a"/>
    <w:uiPriority w:val="99"/>
    <w:rsid w:val="002B31E2"/>
    <w:pPr>
      <w:ind w:right="118" w:firstLine="0"/>
    </w:pPr>
  </w:style>
  <w:style w:type="character" w:customStyle="1" w:styleId="afff4">
    <w:name w:val="Сравнение редакций"/>
    <w:basedOn w:val="a3"/>
    <w:uiPriority w:val="99"/>
    <w:rsid w:val="002B31E2"/>
    <w:rPr>
      <w:rFonts w:cs="Times New Roman"/>
      <w:b/>
      <w:color w:val="26282F"/>
    </w:rPr>
  </w:style>
  <w:style w:type="character" w:customStyle="1" w:styleId="afff5">
    <w:name w:val="Сравнение редакций. Добавленный фрагмент"/>
    <w:uiPriority w:val="99"/>
    <w:rsid w:val="002B31E2"/>
    <w:rPr>
      <w:color w:val="000000"/>
      <w:shd w:val="clear" w:color="auto" w:fill="C1D7FF"/>
    </w:rPr>
  </w:style>
  <w:style w:type="character" w:customStyle="1" w:styleId="afff6">
    <w:name w:val="Сравнение редакций. Удаленный фрагмент"/>
    <w:uiPriority w:val="99"/>
    <w:rsid w:val="002B31E2"/>
    <w:rPr>
      <w:color w:val="000000"/>
      <w:shd w:val="clear" w:color="auto" w:fill="C4C413"/>
    </w:rPr>
  </w:style>
  <w:style w:type="paragraph" w:customStyle="1" w:styleId="afff7">
    <w:name w:val="Ссылка на официальную публикацию"/>
    <w:basedOn w:val="a"/>
    <w:next w:val="a"/>
    <w:uiPriority w:val="99"/>
    <w:rsid w:val="002B31E2"/>
  </w:style>
  <w:style w:type="character" w:customStyle="1" w:styleId="afff8">
    <w:name w:val="Ссылка на утративший силу документ"/>
    <w:basedOn w:val="a4"/>
    <w:uiPriority w:val="99"/>
    <w:rsid w:val="002B31E2"/>
    <w:rPr>
      <w:rFonts w:cs="Times New Roman"/>
      <w:b/>
      <w:color w:val="749232"/>
    </w:rPr>
  </w:style>
  <w:style w:type="paragraph" w:customStyle="1" w:styleId="afff9">
    <w:name w:val="Текст в таблице"/>
    <w:basedOn w:val="aff6"/>
    <w:next w:val="a"/>
    <w:uiPriority w:val="99"/>
    <w:rsid w:val="002B31E2"/>
    <w:pPr>
      <w:ind w:firstLine="500"/>
    </w:pPr>
  </w:style>
  <w:style w:type="paragraph" w:customStyle="1" w:styleId="afffa">
    <w:name w:val="Текст ЭР (см. также)"/>
    <w:basedOn w:val="a"/>
    <w:next w:val="a"/>
    <w:uiPriority w:val="99"/>
    <w:rsid w:val="002B31E2"/>
    <w:pPr>
      <w:spacing w:before="200"/>
      <w:ind w:firstLine="0"/>
      <w:jc w:val="left"/>
    </w:pPr>
    <w:rPr>
      <w:sz w:val="20"/>
      <w:szCs w:val="20"/>
    </w:rPr>
  </w:style>
  <w:style w:type="paragraph" w:customStyle="1" w:styleId="afffb">
    <w:name w:val="Технический комментарий"/>
    <w:basedOn w:val="a"/>
    <w:next w:val="a"/>
    <w:uiPriority w:val="99"/>
    <w:rsid w:val="002B31E2"/>
    <w:pPr>
      <w:ind w:firstLine="0"/>
      <w:jc w:val="left"/>
    </w:pPr>
    <w:rPr>
      <w:color w:val="463F31"/>
      <w:shd w:val="clear" w:color="auto" w:fill="FFFFA6"/>
    </w:rPr>
  </w:style>
  <w:style w:type="character" w:customStyle="1" w:styleId="afffc">
    <w:name w:val="Утратил силу"/>
    <w:basedOn w:val="a3"/>
    <w:uiPriority w:val="99"/>
    <w:rsid w:val="002B31E2"/>
    <w:rPr>
      <w:rFonts w:cs="Times New Roman"/>
      <w:b/>
      <w:strike/>
      <w:color w:val="666600"/>
    </w:rPr>
  </w:style>
  <w:style w:type="paragraph" w:customStyle="1" w:styleId="afffd">
    <w:name w:val="Формула"/>
    <w:basedOn w:val="a"/>
    <w:next w:val="a"/>
    <w:uiPriority w:val="99"/>
    <w:rsid w:val="002B31E2"/>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2B31E2"/>
    <w:pPr>
      <w:jc w:val="center"/>
    </w:pPr>
  </w:style>
  <w:style w:type="paragraph" w:customStyle="1" w:styleId="-">
    <w:name w:val="ЭР-содержание (правое окно)"/>
    <w:basedOn w:val="a"/>
    <w:next w:val="a"/>
    <w:uiPriority w:val="99"/>
    <w:rsid w:val="002B31E2"/>
    <w:pPr>
      <w:spacing w:before="300"/>
      <w:ind w:firstLine="0"/>
      <w:jc w:val="left"/>
    </w:pPr>
  </w:style>
  <w:style w:type="paragraph" w:customStyle="1" w:styleId="Standard">
    <w:name w:val="Standard"/>
    <w:uiPriority w:val="99"/>
    <w:rsid w:val="003712E3"/>
    <w:pPr>
      <w:widowControl w:val="0"/>
      <w:suppressAutoHyphens/>
      <w:autoSpaceDN w:val="0"/>
      <w:textAlignment w:val="baseline"/>
    </w:pPr>
    <w:rPr>
      <w:rFonts w:cs="Tahoma"/>
      <w:color w:val="000000"/>
      <w:kern w:val="3"/>
      <w:sz w:val="24"/>
      <w:szCs w:val="24"/>
      <w:lang w:val="en-US" w:eastAsia="en-US"/>
    </w:rPr>
  </w:style>
  <w:style w:type="paragraph" w:styleId="affff">
    <w:name w:val="List Paragraph"/>
    <w:basedOn w:val="a"/>
    <w:uiPriority w:val="34"/>
    <w:qFormat/>
    <w:rsid w:val="00A778F0"/>
    <w:pPr>
      <w:ind w:left="720"/>
      <w:contextualSpacing/>
    </w:pPr>
  </w:style>
  <w:style w:type="paragraph" w:styleId="affff0">
    <w:name w:val="Balloon Text"/>
    <w:basedOn w:val="a"/>
    <w:link w:val="affff1"/>
    <w:uiPriority w:val="99"/>
    <w:semiHidden/>
    <w:rsid w:val="00442C35"/>
    <w:rPr>
      <w:rFonts w:ascii="Tahoma" w:hAnsi="Tahoma" w:cs="Tahoma"/>
      <w:sz w:val="16"/>
      <w:szCs w:val="16"/>
    </w:rPr>
  </w:style>
  <w:style w:type="character" w:customStyle="1" w:styleId="affff1">
    <w:name w:val="Текст выноски Знак"/>
    <w:basedOn w:val="a0"/>
    <w:link w:val="affff0"/>
    <w:uiPriority w:val="99"/>
    <w:semiHidden/>
    <w:locked/>
    <w:rsid w:val="00442C35"/>
    <w:rPr>
      <w:rFonts w:ascii="Tahoma" w:hAnsi="Tahoma" w:cs="Tahoma"/>
      <w:sz w:val="16"/>
      <w:szCs w:val="16"/>
    </w:rPr>
  </w:style>
  <w:style w:type="paragraph" w:styleId="affff2">
    <w:name w:val="No Spacing"/>
    <w:uiPriority w:val="99"/>
    <w:qFormat/>
    <w:rsid w:val="00A00BEC"/>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uiPriority w:val="99"/>
    <w:rsid w:val="00FB0BCF"/>
    <w:pPr>
      <w:widowControl w:val="0"/>
      <w:autoSpaceDE w:val="0"/>
      <w:autoSpaceDN w:val="0"/>
    </w:pPr>
    <w:rPr>
      <w:rFonts w:ascii="Times New Roman" w:hAnsi="Times New Roman"/>
      <w:sz w:val="24"/>
      <w:szCs w:val="20"/>
    </w:rPr>
  </w:style>
  <w:style w:type="paragraph" w:customStyle="1" w:styleId="ConsPlusTitle">
    <w:name w:val="ConsPlusTitle"/>
    <w:uiPriority w:val="99"/>
    <w:rsid w:val="00FB0BCF"/>
    <w:pPr>
      <w:widowControl w:val="0"/>
      <w:autoSpaceDE w:val="0"/>
      <w:autoSpaceDN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0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0" TargetMode="External"/><Relationship Id="rId13" Type="http://schemas.openxmlformats.org/officeDocument/2006/relationships/hyperlink" Target="consultantplus://offline/ref=4F5AB5F4A8485872F52FEF5D4505EDD8C264484FAA5B87EE6EFB28CE17G9H7J" TargetMode="External"/><Relationship Id="rId3" Type="http://schemas.openxmlformats.org/officeDocument/2006/relationships/styles" Target="styles.xml"/><Relationship Id="rId7" Type="http://schemas.openxmlformats.org/officeDocument/2006/relationships/hyperlink" Target="garantF1://36755424.0" TargetMode="External"/><Relationship Id="rId12" Type="http://schemas.openxmlformats.org/officeDocument/2006/relationships/hyperlink" Target="consultantplus://offline/ref=4F5AB5F4A8485872F52FEE535005EDD8C26B4F41AC5D87EE6EFB28CE17G9H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00645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5AB5F4A8485872F52FEE535005EDD8C26B4E4AAC5A87EE6EFB28CE17G9H7J" TargetMode="Externa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C556-DB7B-4ABA-95FA-94FF7BE8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32630</Words>
  <Characters>185994</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НПП "Гарант-Сервис"</Company>
  <LinksUpToDate>false</LinksUpToDate>
  <CharactersWithSpaces>218188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dc:description>Документ экспортирован из системы ГАРАНТ</dc:description>
  <cp:lastModifiedBy>Анастасия Александровна Саукова</cp:lastModifiedBy>
  <cp:revision>2</cp:revision>
  <cp:lastPrinted>2020-02-04T05:45:00Z</cp:lastPrinted>
  <dcterms:created xsi:type="dcterms:W3CDTF">2020-02-06T09:16:00Z</dcterms:created>
  <dcterms:modified xsi:type="dcterms:W3CDTF">2020-02-06T09:16:00Z</dcterms:modified>
</cp:coreProperties>
</file>