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07" w:rsidRPr="00BC4E4B" w:rsidRDefault="00CC6507" w:rsidP="00AD4955">
      <w:pPr>
        <w:jc w:val="center"/>
        <w:rPr>
          <w:rFonts w:ascii="Arial" w:hAnsi="Arial" w:cs="Arial"/>
          <w:caps/>
          <w:sz w:val="24"/>
          <w:szCs w:val="24"/>
        </w:rPr>
      </w:pPr>
      <w:r w:rsidRPr="00BC4E4B">
        <w:rPr>
          <w:rFonts w:ascii="Arial" w:hAnsi="Arial" w:cs="Arial"/>
          <w:sz w:val="24"/>
          <w:szCs w:val="24"/>
        </w:rPr>
        <w:t xml:space="preserve"> </w:t>
      </w:r>
      <w:r w:rsidRPr="00BC4E4B">
        <w:rPr>
          <w:rFonts w:ascii="Arial" w:hAnsi="Arial" w:cs="Arial"/>
          <w:caps/>
          <w:sz w:val="24"/>
          <w:szCs w:val="24"/>
        </w:rPr>
        <w:t>ГЛАВА</w:t>
      </w:r>
    </w:p>
    <w:p w:rsidR="00CC6507" w:rsidRPr="00BC4E4B" w:rsidRDefault="00CC6507" w:rsidP="00CC6507">
      <w:pPr>
        <w:pStyle w:val="1"/>
        <w:spacing w:line="360" w:lineRule="auto"/>
        <w:rPr>
          <w:b w:val="0"/>
          <w:caps/>
          <w:sz w:val="24"/>
          <w:szCs w:val="24"/>
        </w:rPr>
      </w:pPr>
      <w:r w:rsidRPr="00BC4E4B">
        <w:rPr>
          <w:b w:val="0"/>
          <w:caps/>
          <w:sz w:val="24"/>
          <w:szCs w:val="24"/>
        </w:rPr>
        <w:t xml:space="preserve">ГОРОДСКОГО ОКРУГА ПАВЛОВСКИЙ ПОСАД </w:t>
      </w:r>
    </w:p>
    <w:p w:rsidR="00CC6507" w:rsidRPr="00BC4E4B" w:rsidRDefault="00CC6507" w:rsidP="00CC6507">
      <w:pPr>
        <w:pStyle w:val="1"/>
        <w:spacing w:line="360" w:lineRule="auto"/>
        <w:rPr>
          <w:b w:val="0"/>
          <w:caps/>
          <w:sz w:val="24"/>
          <w:szCs w:val="24"/>
        </w:rPr>
      </w:pPr>
      <w:r w:rsidRPr="00BC4E4B">
        <w:rPr>
          <w:b w:val="0"/>
          <w:caps/>
          <w:sz w:val="24"/>
          <w:szCs w:val="24"/>
        </w:rPr>
        <w:t xml:space="preserve">МОСКОВСКОЙ </w:t>
      </w:r>
      <w:r w:rsidR="004F414E" w:rsidRPr="00BC4E4B">
        <w:rPr>
          <w:b w:val="0"/>
          <w:caps/>
          <w:sz w:val="24"/>
          <w:szCs w:val="24"/>
        </w:rPr>
        <w:t>о</w:t>
      </w:r>
      <w:r w:rsidRPr="00BC4E4B">
        <w:rPr>
          <w:b w:val="0"/>
          <w:caps/>
          <w:sz w:val="24"/>
          <w:szCs w:val="24"/>
        </w:rPr>
        <w:t>БЛАСТИ</w:t>
      </w:r>
    </w:p>
    <w:p w:rsidR="00556AAE" w:rsidRPr="00BC4E4B" w:rsidRDefault="00CC6507" w:rsidP="00CC6507">
      <w:pPr>
        <w:pStyle w:val="1"/>
        <w:numPr>
          <w:ilvl w:val="0"/>
          <w:numId w:val="4"/>
        </w:numPr>
        <w:spacing w:line="360" w:lineRule="auto"/>
        <w:rPr>
          <w:b w:val="0"/>
          <w:sz w:val="24"/>
          <w:szCs w:val="24"/>
        </w:rPr>
      </w:pPr>
      <w:r w:rsidRPr="00BC4E4B">
        <w:rPr>
          <w:b w:val="0"/>
          <w:caps/>
          <w:sz w:val="24"/>
          <w:szCs w:val="24"/>
        </w:rPr>
        <w:t xml:space="preserve">ПОСТАНОВЛЕНИЕ </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1522"/>
        <w:gridCol w:w="458"/>
        <w:gridCol w:w="1134"/>
      </w:tblGrid>
      <w:tr w:rsidR="00556AAE" w:rsidRPr="00BC4E4B" w:rsidTr="004F414E">
        <w:tc>
          <w:tcPr>
            <w:tcW w:w="1522" w:type="dxa"/>
            <w:tcBorders>
              <w:bottom w:val="single" w:sz="4" w:space="0" w:color="000000"/>
            </w:tcBorders>
          </w:tcPr>
          <w:p w:rsidR="00556AAE" w:rsidRPr="00BC4E4B" w:rsidRDefault="00F26AA4" w:rsidP="004F414E">
            <w:pPr>
              <w:autoSpaceDE w:val="0"/>
              <w:snapToGrid w:val="0"/>
              <w:jc w:val="center"/>
              <w:rPr>
                <w:rFonts w:ascii="Arial" w:hAnsi="Arial" w:cs="Arial"/>
                <w:bCs/>
                <w:sz w:val="24"/>
                <w:szCs w:val="24"/>
              </w:rPr>
            </w:pPr>
            <w:r w:rsidRPr="00BC4E4B">
              <w:rPr>
                <w:rFonts w:ascii="Arial" w:hAnsi="Arial" w:cs="Arial"/>
                <w:bCs/>
                <w:sz w:val="24"/>
                <w:szCs w:val="24"/>
              </w:rPr>
              <w:t>11.07.2017</w:t>
            </w:r>
            <w:r w:rsidR="003509F8" w:rsidRPr="00BC4E4B">
              <w:rPr>
                <w:rFonts w:ascii="Arial" w:hAnsi="Arial" w:cs="Arial"/>
                <w:bCs/>
                <w:sz w:val="24"/>
                <w:szCs w:val="24"/>
              </w:rPr>
              <w:t xml:space="preserve"> </w:t>
            </w:r>
          </w:p>
        </w:tc>
        <w:tc>
          <w:tcPr>
            <w:tcW w:w="458" w:type="dxa"/>
          </w:tcPr>
          <w:p w:rsidR="00556AAE" w:rsidRPr="00BC4E4B" w:rsidRDefault="00556AAE" w:rsidP="004F414E">
            <w:pPr>
              <w:autoSpaceDE w:val="0"/>
              <w:snapToGrid w:val="0"/>
              <w:jc w:val="center"/>
              <w:rPr>
                <w:rFonts w:ascii="Arial" w:hAnsi="Arial" w:cs="Arial"/>
                <w:sz w:val="24"/>
                <w:szCs w:val="24"/>
              </w:rPr>
            </w:pPr>
            <w:r w:rsidRPr="00BC4E4B">
              <w:rPr>
                <w:rFonts w:ascii="Arial" w:hAnsi="Arial" w:cs="Arial"/>
                <w:bCs/>
                <w:sz w:val="24"/>
                <w:szCs w:val="24"/>
              </w:rPr>
              <w:t>№</w:t>
            </w:r>
          </w:p>
        </w:tc>
        <w:tc>
          <w:tcPr>
            <w:tcW w:w="1134" w:type="dxa"/>
            <w:tcBorders>
              <w:bottom w:val="single" w:sz="4" w:space="0" w:color="000000"/>
            </w:tcBorders>
          </w:tcPr>
          <w:p w:rsidR="00556AAE" w:rsidRPr="00BC4E4B" w:rsidRDefault="00F26AA4" w:rsidP="004F414E">
            <w:pPr>
              <w:autoSpaceDE w:val="0"/>
              <w:snapToGrid w:val="0"/>
              <w:jc w:val="center"/>
              <w:rPr>
                <w:rFonts w:ascii="Arial" w:hAnsi="Arial" w:cs="Arial"/>
                <w:sz w:val="24"/>
                <w:szCs w:val="24"/>
              </w:rPr>
            </w:pPr>
            <w:r w:rsidRPr="00BC4E4B">
              <w:rPr>
                <w:rFonts w:ascii="Arial" w:hAnsi="Arial" w:cs="Arial"/>
                <w:sz w:val="24"/>
                <w:szCs w:val="24"/>
              </w:rPr>
              <w:t>441</w:t>
            </w:r>
            <w:r w:rsidR="003509F8" w:rsidRPr="00BC4E4B">
              <w:rPr>
                <w:rFonts w:ascii="Arial" w:hAnsi="Arial" w:cs="Arial"/>
                <w:sz w:val="24"/>
                <w:szCs w:val="24"/>
              </w:rPr>
              <w:t xml:space="preserve"> </w:t>
            </w:r>
          </w:p>
        </w:tc>
      </w:tr>
    </w:tbl>
    <w:p w:rsidR="00556AAE" w:rsidRPr="00BC4E4B" w:rsidRDefault="004F414E" w:rsidP="00556AAE">
      <w:pPr>
        <w:jc w:val="center"/>
        <w:rPr>
          <w:rFonts w:ascii="Arial" w:hAnsi="Arial" w:cs="Arial"/>
          <w:sz w:val="24"/>
          <w:szCs w:val="24"/>
        </w:rPr>
      </w:pPr>
      <w:r w:rsidRPr="00BC4E4B">
        <w:rPr>
          <w:rFonts w:ascii="Arial" w:hAnsi="Arial" w:cs="Arial"/>
          <w:sz w:val="24"/>
          <w:szCs w:val="24"/>
        </w:rPr>
        <w:br w:type="textWrapping" w:clear="all"/>
      </w:r>
      <w:r w:rsidR="00556AAE" w:rsidRPr="00BC4E4B">
        <w:rPr>
          <w:rFonts w:ascii="Arial" w:hAnsi="Arial" w:cs="Arial"/>
          <w:sz w:val="24"/>
          <w:szCs w:val="24"/>
        </w:rPr>
        <w:t>г. Павловский Посад</w:t>
      </w:r>
    </w:p>
    <w:p w:rsidR="004F414E" w:rsidRPr="00BC4E4B" w:rsidRDefault="004F414E" w:rsidP="00A666ED">
      <w:pPr>
        <w:rPr>
          <w:rFonts w:ascii="Arial" w:hAnsi="Arial" w:cs="Arial"/>
          <w:bCs/>
          <w:sz w:val="24"/>
          <w:szCs w:val="24"/>
        </w:rPr>
      </w:pPr>
    </w:p>
    <w:p w:rsidR="008500D5" w:rsidRPr="00BC4E4B" w:rsidRDefault="008500D5" w:rsidP="00A666ED">
      <w:pPr>
        <w:rPr>
          <w:rFonts w:ascii="Arial" w:hAnsi="Arial" w:cs="Arial"/>
          <w:bCs/>
          <w:sz w:val="24"/>
          <w:szCs w:val="24"/>
        </w:rPr>
      </w:pPr>
      <w:r w:rsidRPr="00BC4E4B">
        <w:rPr>
          <w:rFonts w:ascii="Arial" w:hAnsi="Arial" w:cs="Arial"/>
          <w:bCs/>
          <w:sz w:val="24"/>
          <w:szCs w:val="24"/>
        </w:rPr>
        <w:t xml:space="preserve">Об утверждении Административного регламента </w:t>
      </w:r>
      <w:r w:rsidRPr="00BC4E4B">
        <w:rPr>
          <w:rFonts w:ascii="Arial" w:hAnsi="Arial" w:cs="Arial"/>
          <w:bCs/>
          <w:sz w:val="24"/>
          <w:szCs w:val="24"/>
        </w:rPr>
        <w:br/>
        <w:t xml:space="preserve">«Оказание муниципальной услуги по осуществлению </w:t>
      </w:r>
      <w:r w:rsidRPr="00BC4E4B">
        <w:rPr>
          <w:rFonts w:ascii="Arial" w:hAnsi="Arial" w:cs="Arial"/>
          <w:bCs/>
          <w:sz w:val="24"/>
          <w:szCs w:val="24"/>
        </w:rPr>
        <w:br/>
        <w:t xml:space="preserve">муниципального жилищного контроля на территории </w:t>
      </w:r>
    </w:p>
    <w:p w:rsidR="003509F8" w:rsidRPr="00BC4E4B" w:rsidRDefault="003509F8" w:rsidP="003509F8">
      <w:pPr>
        <w:pStyle w:val="a9"/>
        <w:spacing w:before="0" w:beforeAutospacing="0" w:after="0" w:afterAutospacing="0"/>
        <w:rPr>
          <w:rFonts w:ascii="Arial" w:hAnsi="Arial" w:cs="Arial"/>
        </w:rPr>
      </w:pPr>
      <w:r w:rsidRPr="00BC4E4B">
        <w:rPr>
          <w:rFonts w:ascii="Arial" w:hAnsi="Arial" w:cs="Arial"/>
          <w:bCs/>
        </w:rPr>
        <w:t xml:space="preserve"> </w:t>
      </w:r>
      <w:r w:rsidRPr="00BC4E4B">
        <w:rPr>
          <w:rFonts w:ascii="Arial" w:hAnsi="Arial" w:cs="Arial"/>
        </w:rPr>
        <w:t>городского округа Павловский Посад</w:t>
      </w:r>
    </w:p>
    <w:p w:rsidR="000129AA" w:rsidRPr="00BC4E4B" w:rsidRDefault="008500D5" w:rsidP="008500D5">
      <w:pPr>
        <w:rPr>
          <w:rFonts w:ascii="Arial" w:hAnsi="Arial" w:cs="Arial"/>
          <w:sz w:val="24"/>
          <w:szCs w:val="24"/>
        </w:rPr>
      </w:pPr>
      <w:r w:rsidRPr="00BC4E4B">
        <w:rPr>
          <w:rFonts w:ascii="Arial" w:hAnsi="Arial" w:cs="Arial"/>
          <w:bCs/>
          <w:sz w:val="24"/>
          <w:szCs w:val="24"/>
        </w:rPr>
        <w:t xml:space="preserve"> Московской области»</w:t>
      </w:r>
      <w:r w:rsidR="00A666ED" w:rsidRPr="00BC4E4B">
        <w:rPr>
          <w:rFonts w:ascii="Arial" w:hAnsi="Arial" w:cs="Arial"/>
          <w:sz w:val="24"/>
          <w:szCs w:val="24"/>
        </w:rPr>
        <w:t xml:space="preserve"> </w:t>
      </w:r>
    </w:p>
    <w:p w:rsidR="008500D5" w:rsidRPr="00BC4E4B" w:rsidRDefault="008500D5" w:rsidP="0074628A">
      <w:pPr>
        <w:spacing w:before="100" w:beforeAutospacing="1" w:after="100" w:afterAutospacing="1"/>
        <w:ind w:right="140"/>
        <w:jc w:val="both"/>
        <w:rPr>
          <w:rFonts w:ascii="Arial" w:hAnsi="Arial" w:cs="Arial"/>
          <w:sz w:val="24"/>
          <w:szCs w:val="24"/>
        </w:rPr>
      </w:pPr>
      <w:r w:rsidRPr="00BC4E4B">
        <w:rPr>
          <w:rFonts w:ascii="Arial" w:hAnsi="Arial" w:cs="Arial"/>
          <w:sz w:val="24"/>
          <w:szCs w:val="24"/>
        </w:rPr>
        <w:t>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sidR="007F1086" w:rsidRPr="00BC4E4B">
        <w:rPr>
          <w:rFonts w:ascii="Arial" w:hAnsi="Arial" w:cs="Arial"/>
          <w:sz w:val="24"/>
          <w:szCs w:val="24"/>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C4E4B">
        <w:rPr>
          <w:rFonts w:ascii="Arial" w:hAnsi="Arial" w:cs="Arial"/>
          <w:sz w:val="24"/>
          <w:szCs w:val="24"/>
        </w:rPr>
        <w:t xml:space="preserve"> </w:t>
      </w:r>
      <w:r w:rsidR="008C152B" w:rsidRPr="00BC4E4B">
        <w:rPr>
          <w:rFonts w:ascii="Arial" w:hAnsi="Arial" w:cs="Arial"/>
          <w:sz w:val="24"/>
          <w:szCs w:val="24"/>
        </w:rPr>
        <w:t xml:space="preserve"> </w:t>
      </w:r>
      <w:r w:rsidRPr="00BC4E4B">
        <w:rPr>
          <w:rFonts w:ascii="Arial" w:hAnsi="Arial" w:cs="Arial"/>
          <w:sz w:val="24"/>
          <w:szCs w:val="24"/>
        </w:rPr>
        <w:t xml:space="preserve"> Уставом </w:t>
      </w:r>
      <w:r w:rsidR="00CC6507" w:rsidRPr="00BC4E4B">
        <w:rPr>
          <w:rFonts w:ascii="Arial" w:hAnsi="Arial" w:cs="Arial"/>
          <w:sz w:val="24"/>
          <w:szCs w:val="24"/>
        </w:rPr>
        <w:t xml:space="preserve">городского округа Павловский Посад </w:t>
      </w:r>
      <w:r w:rsidR="003A2715" w:rsidRPr="00BC4E4B">
        <w:rPr>
          <w:rFonts w:ascii="Arial" w:hAnsi="Arial" w:cs="Arial"/>
          <w:sz w:val="24"/>
          <w:szCs w:val="24"/>
        </w:rPr>
        <w:t xml:space="preserve"> Московской области</w:t>
      </w:r>
      <w:r w:rsidR="008C152B" w:rsidRPr="00BC4E4B">
        <w:rPr>
          <w:rFonts w:ascii="Arial" w:hAnsi="Arial" w:cs="Arial"/>
          <w:sz w:val="24"/>
          <w:szCs w:val="24"/>
        </w:rPr>
        <w:t>.</w:t>
      </w:r>
    </w:p>
    <w:p w:rsidR="008500D5" w:rsidRPr="00BC4E4B" w:rsidRDefault="004F414E" w:rsidP="004F414E">
      <w:pPr>
        <w:tabs>
          <w:tab w:val="left" w:pos="1065"/>
          <w:tab w:val="center" w:pos="4819"/>
        </w:tabs>
        <w:spacing w:after="240"/>
        <w:rPr>
          <w:rFonts w:ascii="Arial" w:hAnsi="Arial" w:cs="Arial"/>
          <w:sz w:val="24"/>
          <w:szCs w:val="24"/>
        </w:rPr>
      </w:pPr>
      <w:r w:rsidRPr="00BC4E4B">
        <w:rPr>
          <w:rFonts w:ascii="Arial" w:hAnsi="Arial" w:cs="Arial"/>
          <w:sz w:val="24"/>
          <w:szCs w:val="24"/>
        </w:rPr>
        <w:tab/>
      </w:r>
      <w:r w:rsidRPr="00BC4E4B">
        <w:rPr>
          <w:rFonts w:ascii="Arial" w:hAnsi="Arial" w:cs="Arial"/>
          <w:sz w:val="24"/>
          <w:szCs w:val="24"/>
        </w:rPr>
        <w:tab/>
      </w:r>
      <w:r w:rsidR="008500D5" w:rsidRPr="00BC4E4B">
        <w:rPr>
          <w:rFonts w:ascii="Arial" w:hAnsi="Arial" w:cs="Arial"/>
          <w:sz w:val="24"/>
          <w:szCs w:val="24"/>
        </w:rPr>
        <w:t>ПОСТАНОВЛЯЮ</w:t>
      </w:r>
      <w:r w:rsidR="00490C7A" w:rsidRPr="00BC4E4B">
        <w:rPr>
          <w:rFonts w:ascii="Arial" w:hAnsi="Arial" w:cs="Arial"/>
          <w:sz w:val="24"/>
          <w:szCs w:val="24"/>
        </w:rPr>
        <w:t>:</w:t>
      </w:r>
    </w:p>
    <w:p w:rsidR="008500D5" w:rsidRPr="00BC4E4B" w:rsidRDefault="008500D5" w:rsidP="0074628A">
      <w:pPr>
        <w:spacing w:before="100" w:beforeAutospacing="1" w:after="100" w:afterAutospacing="1"/>
        <w:ind w:right="140"/>
        <w:jc w:val="both"/>
        <w:rPr>
          <w:rFonts w:ascii="Arial" w:hAnsi="Arial" w:cs="Arial"/>
          <w:sz w:val="24"/>
          <w:szCs w:val="24"/>
        </w:rPr>
      </w:pPr>
      <w:r w:rsidRPr="00BC4E4B">
        <w:rPr>
          <w:rFonts w:ascii="Arial" w:hAnsi="Arial" w:cs="Arial"/>
          <w:sz w:val="24"/>
          <w:szCs w:val="24"/>
        </w:rPr>
        <w:t xml:space="preserve">Утвердить Административный регламент «Оказание муниципальной услуги по осуществлению муниципального жилищного контроля на территории </w:t>
      </w:r>
      <w:r w:rsidR="00CC6507" w:rsidRPr="00BC4E4B">
        <w:rPr>
          <w:rFonts w:ascii="Arial" w:hAnsi="Arial" w:cs="Arial"/>
          <w:sz w:val="24"/>
          <w:szCs w:val="24"/>
        </w:rPr>
        <w:t xml:space="preserve"> городского округа Павловский Посад</w:t>
      </w:r>
      <w:r w:rsidRPr="00BC4E4B">
        <w:rPr>
          <w:rFonts w:ascii="Arial" w:hAnsi="Arial" w:cs="Arial"/>
          <w:sz w:val="24"/>
          <w:szCs w:val="24"/>
        </w:rPr>
        <w:t xml:space="preserve"> Московской области» (прилагается). </w:t>
      </w:r>
    </w:p>
    <w:p w:rsidR="004F414E" w:rsidRPr="00BC4E4B" w:rsidRDefault="004F414E" w:rsidP="0074628A">
      <w:pPr>
        <w:spacing w:before="100" w:beforeAutospacing="1" w:after="100" w:afterAutospacing="1"/>
        <w:ind w:right="140"/>
        <w:jc w:val="both"/>
        <w:rPr>
          <w:rFonts w:ascii="Arial" w:hAnsi="Arial" w:cs="Arial"/>
          <w:sz w:val="24"/>
          <w:szCs w:val="24"/>
        </w:rPr>
      </w:pPr>
      <w:r w:rsidRPr="00BC4E4B">
        <w:rPr>
          <w:rFonts w:ascii="Arial" w:hAnsi="Arial" w:cs="Arial"/>
          <w:sz w:val="24"/>
          <w:szCs w:val="24"/>
        </w:rPr>
        <w:t>Постановление Администрации Павлово-Посадского муниципального района от</w:t>
      </w:r>
      <w:r w:rsidR="00EB2499" w:rsidRPr="00BC4E4B">
        <w:rPr>
          <w:rFonts w:ascii="Arial" w:hAnsi="Arial" w:cs="Arial"/>
          <w:sz w:val="24"/>
          <w:szCs w:val="24"/>
        </w:rPr>
        <w:t xml:space="preserve"> 11.09.2015 № 1392</w:t>
      </w:r>
      <w:r w:rsidRPr="00BC4E4B">
        <w:rPr>
          <w:rFonts w:ascii="Arial" w:hAnsi="Arial" w:cs="Arial"/>
          <w:sz w:val="24"/>
          <w:szCs w:val="24"/>
        </w:rPr>
        <w:t xml:space="preserve"> «Оказание муниципальной услуги по осуществлению муниципального жилищного контроля на территории  Павлово</w:t>
      </w:r>
      <w:r w:rsidR="002B6067" w:rsidRPr="00BC4E4B">
        <w:rPr>
          <w:rFonts w:ascii="Arial" w:hAnsi="Arial" w:cs="Arial"/>
          <w:sz w:val="24"/>
          <w:szCs w:val="24"/>
        </w:rPr>
        <w:t>-Посадского муниципального района</w:t>
      </w:r>
      <w:r w:rsidRPr="00BC4E4B">
        <w:rPr>
          <w:rFonts w:ascii="Arial" w:hAnsi="Arial" w:cs="Arial"/>
          <w:sz w:val="24"/>
          <w:szCs w:val="24"/>
        </w:rPr>
        <w:t xml:space="preserve"> Московской области»    считать утратившим силу.</w:t>
      </w:r>
    </w:p>
    <w:p w:rsidR="008500D5" w:rsidRPr="00BC4E4B" w:rsidRDefault="008500D5" w:rsidP="0074628A">
      <w:pPr>
        <w:spacing w:before="100" w:beforeAutospacing="1" w:after="100" w:afterAutospacing="1"/>
        <w:ind w:right="140"/>
        <w:jc w:val="both"/>
        <w:rPr>
          <w:rFonts w:ascii="Arial" w:hAnsi="Arial" w:cs="Arial"/>
          <w:sz w:val="24"/>
          <w:szCs w:val="24"/>
        </w:rPr>
      </w:pPr>
      <w:r w:rsidRPr="00BC4E4B">
        <w:rPr>
          <w:rFonts w:ascii="Arial" w:hAnsi="Arial" w:cs="Arial"/>
          <w:sz w:val="24"/>
          <w:szCs w:val="24"/>
        </w:rPr>
        <w:t xml:space="preserve">Опубликовать настоящее постановление в газете «Павлово-Посадские известия» и </w:t>
      </w:r>
      <w:r w:rsidR="00856A93" w:rsidRPr="00BC4E4B">
        <w:rPr>
          <w:rFonts w:ascii="Arial" w:hAnsi="Arial" w:cs="Arial"/>
          <w:sz w:val="24"/>
          <w:szCs w:val="24"/>
        </w:rPr>
        <w:t xml:space="preserve">разместить на официальном сайте Администрации </w:t>
      </w:r>
      <w:r w:rsidR="00CC6507" w:rsidRPr="00BC4E4B">
        <w:rPr>
          <w:rFonts w:ascii="Arial" w:hAnsi="Arial" w:cs="Arial"/>
          <w:sz w:val="24"/>
          <w:szCs w:val="24"/>
        </w:rPr>
        <w:t xml:space="preserve"> городского округа Павловский Посад </w:t>
      </w:r>
      <w:r w:rsidRPr="00BC4E4B">
        <w:rPr>
          <w:rFonts w:ascii="Arial" w:hAnsi="Arial" w:cs="Arial"/>
          <w:sz w:val="24"/>
          <w:szCs w:val="24"/>
        </w:rPr>
        <w:t xml:space="preserve">Московской области в сети </w:t>
      </w:r>
      <w:r w:rsidR="00855FEC" w:rsidRPr="00BC4E4B">
        <w:rPr>
          <w:rFonts w:ascii="Arial" w:hAnsi="Arial" w:cs="Arial"/>
          <w:sz w:val="24"/>
          <w:szCs w:val="24"/>
        </w:rPr>
        <w:t xml:space="preserve"> </w:t>
      </w:r>
      <w:r w:rsidRPr="00BC4E4B">
        <w:rPr>
          <w:rFonts w:ascii="Arial" w:hAnsi="Arial" w:cs="Arial"/>
          <w:sz w:val="24"/>
          <w:szCs w:val="24"/>
        </w:rPr>
        <w:t xml:space="preserve">Интернет. </w:t>
      </w:r>
    </w:p>
    <w:p w:rsidR="008500D5" w:rsidRPr="00BC4E4B" w:rsidRDefault="008500D5" w:rsidP="0074628A">
      <w:pPr>
        <w:spacing w:before="100" w:beforeAutospacing="1" w:after="100" w:afterAutospacing="1"/>
        <w:ind w:right="140"/>
        <w:jc w:val="both"/>
        <w:rPr>
          <w:rFonts w:ascii="Arial" w:hAnsi="Arial" w:cs="Arial"/>
          <w:sz w:val="24"/>
          <w:szCs w:val="24"/>
        </w:rPr>
      </w:pPr>
      <w:r w:rsidRPr="00BC4E4B">
        <w:rPr>
          <w:rFonts w:ascii="Arial" w:hAnsi="Arial" w:cs="Arial"/>
          <w:sz w:val="24"/>
          <w:szCs w:val="24"/>
        </w:rPr>
        <w:t>Контроль</w:t>
      </w:r>
      <w:r w:rsidR="00E44B54" w:rsidRPr="00BC4E4B">
        <w:rPr>
          <w:rFonts w:ascii="Arial" w:hAnsi="Arial" w:cs="Arial"/>
          <w:sz w:val="24"/>
          <w:szCs w:val="24"/>
        </w:rPr>
        <w:t xml:space="preserve"> за</w:t>
      </w:r>
      <w:r w:rsidRPr="00BC4E4B">
        <w:rPr>
          <w:rFonts w:ascii="Arial" w:hAnsi="Arial" w:cs="Arial"/>
          <w:sz w:val="24"/>
          <w:szCs w:val="24"/>
        </w:rPr>
        <w:t xml:space="preserve"> исполнени</w:t>
      </w:r>
      <w:r w:rsidR="00E44B54" w:rsidRPr="00BC4E4B">
        <w:rPr>
          <w:rFonts w:ascii="Arial" w:hAnsi="Arial" w:cs="Arial"/>
          <w:sz w:val="24"/>
          <w:szCs w:val="24"/>
        </w:rPr>
        <w:t>ем</w:t>
      </w:r>
      <w:r w:rsidRPr="00BC4E4B">
        <w:rPr>
          <w:rFonts w:ascii="Arial" w:hAnsi="Arial" w:cs="Arial"/>
          <w:sz w:val="24"/>
          <w:szCs w:val="24"/>
        </w:rPr>
        <w:t xml:space="preserve"> </w:t>
      </w:r>
      <w:r w:rsidR="00E44B54" w:rsidRPr="00BC4E4B">
        <w:rPr>
          <w:rFonts w:ascii="Arial" w:hAnsi="Arial" w:cs="Arial"/>
          <w:sz w:val="24"/>
          <w:szCs w:val="24"/>
        </w:rPr>
        <w:t>данного</w:t>
      </w:r>
      <w:r w:rsidRPr="00BC4E4B">
        <w:rPr>
          <w:rFonts w:ascii="Arial" w:hAnsi="Arial" w:cs="Arial"/>
          <w:sz w:val="24"/>
          <w:szCs w:val="24"/>
        </w:rPr>
        <w:t xml:space="preserve"> постановления </w:t>
      </w:r>
      <w:r w:rsidR="00932E29" w:rsidRPr="00BC4E4B">
        <w:rPr>
          <w:rFonts w:ascii="Arial" w:hAnsi="Arial" w:cs="Arial"/>
          <w:sz w:val="24"/>
          <w:szCs w:val="24"/>
        </w:rPr>
        <w:t xml:space="preserve">возложить на заместителя </w:t>
      </w:r>
      <w:r w:rsidR="00CC6507" w:rsidRPr="00BC4E4B">
        <w:rPr>
          <w:rFonts w:ascii="Arial" w:hAnsi="Arial" w:cs="Arial"/>
          <w:sz w:val="24"/>
          <w:szCs w:val="24"/>
        </w:rPr>
        <w:t>Главы</w:t>
      </w:r>
      <w:r w:rsidR="00932E29" w:rsidRPr="00BC4E4B">
        <w:rPr>
          <w:rFonts w:ascii="Arial" w:hAnsi="Arial" w:cs="Arial"/>
          <w:sz w:val="24"/>
          <w:szCs w:val="24"/>
        </w:rPr>
        <w:t xml:space="preserve"> </w:t>
      </w:r>
      <w:r w:rsidR="00855FEC" w:rsidRPr="00BC4E4B">
        <w:rPr>
          <w:rFonts w:ascii="Arial" w:hAnsi="Arial" w:cs="Arial"/>
          <w:sz w:val="24"/>
          <w:szCs w:val="24"/>
        </w:rPr>
        <w:t>а</w:t>
      </w:r>
      <w:r w:rsidR="00932E29" w:rsidRPr="00BC4E4B">
        <w:rPr>
          <w:rFonts w:ascii="Arial" w:hAnsi="Arial" w:cs="Arial"/>
          <w:sz w:val="24"/>
          <w:szCs w:val="24"/>
        </w:rPr>
        <w:t xml:space="preserve">дминистрации </w:t>
      </w:r>
      <w:r w:rsidR="00CC6507" w:rsidRPr="00BC4E4B">
        <w:rPr>
          <w:rFonts w:ascii="Arial" w:hAnsi="Arial" w:cs="Arial"/>
          <w:sz w:val="24"/>
          <w:szCs w:val="24"/>
        </w:rPr>
        <w:t xml:space="preserve"> городского округа Павловский Посад</w:t>
      </w:r>
      <w:r w:rsidR="00932E29" w:rsidRPr="00BC4E4B">
        <w:rPr>
          <w:rFonts w:ascii="Arial" w:hAnsi="Arial" w:cs="Arial"/>
          <w:sz w:val="24"/>
          <w:szCs w:val="24"/>
        </w:rPr>
        <w:t xml:space="preserve"> </w:t>
      </w:r>
      <w:r w:rsidR="00CC6507" w:rsidRPr="00BC4E4B">
        <w:rPr>
          <w:rFonts w:ascii="Arial" w:hAnsi="Arial" w:cs="Arial"/>
          <w:sz w:val="24"/>
          <w:szCs w:val="24"/>
        </w:rPr>
        <w:t xml:space="preserve"> А.В. Болотникова</w:t>
      </w:r>
      <w:r w:rsidR="00EB22CE" w:rsidRPr="00BC4E4B">
        <w:rPr>
          <w:rFonts w:ascii="Arial" w:hAnsi="Arial" w:cs="Arial"/>
          <w:sz w:val="24"/>
          <w:szCs w:val="24"/>
        </w:rPr>
        <w:t>.</w:t>
      </w:r>
    </w:p>
    <w:p w:rsidR="004F414E" w:rsidRPr="00BC4E4B" w:rsidRDefault="00CC6507" w:rsidP="000129AA">
      <w:pPr>
        <w:pStyle w:val="210"/>
        <w:tabs>
          <w:tab w:val="left" w:pos="0"/>
        </w:tabs>
        <w:suppressAutoHyphens/>
        <w:rPr>
          <w:rFonts w:ascii="Arial" w:hAnsi="Arial" w:cs="Arial"/>
          <w:szCs w:val="24"/>
        </w:rPr>
      </w:pPr>
      <w:r w:rsidRPr="00BC4E4B">
        <w:rPr>
          <w:rFonts w:ascii="Arial" w:hAnsi="Arial" w:cs="Arial"/>
          <w:szCs w:val="24"/>
        </w:rPr>
        <w:t xml:space="preserve"> Глава</w:t>
      </w:r>
      <w:r w:rsidR="000129AA" w:rsidRPr="00BC4E4B">
        <w:rPr>
          <w:rFonts w:ascii="Arial" w:hAnsi="Arial" w:cs="Arial"/>
          <w:szCs w:val="24"/>
        </w:rPr>
        <w:t xml:space="preserve"> </w:t>
      </w:r>
      <w:r w:rsidR="004F414E" w:rsidRPr="00BC4E4B">
        <w:rPr>
          <w:rFonts w:ascii="Arial" w:hAnsi="Arial" w:cs="Arial"/>
          <w:szCs w:val="24"/>
        </w:rPr>
        <w:t xml:space="preserve"> </w:t>
      </w:r>
      <w:r w:rsidRPr="00BC4E4B">
        <w:rPr>
          <w:rFonts w:ascii="Arial" w:hAnsi="Arial" w:cs="Arial"/>
          <w:szCs w:val="24"/>
        </w:rPr>
        <w:t xml:space="preserve"> городского округа </w:t>
      </w:r>
    </w:p>
    <w:p w:rsidR="005523E4" w:rsidRPr="00BC4E4B" w:rsidRDefault="004F414E" w:rsidP="00CC6507">
      <w:pPr>
        <w:pStyle w:val="210"/>
        <w:tabs>
          <w:tab w:val="left" w:pos="0"/>
        </w:tabs>
        <w:suppressAutoHyphens/>
        <w:rPr>
          <w:rFonts w:ascii="Arial" w:hAnsi="Arial" w:cs="Arial"/>
          <w:szCs w:val="24"/>
        </w:rPr>
      </w:pPr>
      <w:r w:rsidRPr="00BC4E4B">
        <w:rPr>
          <w:rFonts w:ascii="Arial" w:hAnsi="Arial" w:cs="Arial"/>
          <w:szCs w:val="24"/>
        </w:rPr>
        <w:t xml:space="preserve"> </w:t>
      </w:r>
      <w:r w:rsidR="00CC6507" w:rsidRPr="00BC4E4B">
        <w:rPr>
          <w:rFonts w:ascii="Arial" w:hAnsi="Arial" w:cs="Arial"/>
          <w:szCs w:val="24"/>
        </w:rPr>
        <w:t>Павловский Посад</w:t>
      </w:r>
      <w:r w:rsidRPr="00BC4E4B">
        <w:rPr>
          <w:rFonts w:ascii="Arial" w:hAnsi="Arial" w:cs="Arial"/>
          <w:szCs w:val="24"/>
        </w:rPr>
        <w:t xml:space="preserve">                                                                                               </w:t>
      </w:r>
      <w:r w:rsidR="000129AA" w:rsidRPr="00BC4E4B">
        <w:rPr>
          <w:rFonts w:ascii="Arial" w:hAnsi="Arial" w:cs="Arial"/>
          <w:szCs w:val="24"/>
        </w:rPr>
        <w:t xml:space="preserve"> </w:t>
      </w:r>
      <w:r w:rsidRPr="00BC4E4B">
        <w:rPr>
          <w:rFonts w:ascii="Arial" w:hAnsi="Arial" w:cs="Arial"/>
          <w:szCs w:val="24"/>
        </w:rPr>
        <w:t xml:space="preserve"> </w:t>
      </w:r>
      <w:r w:rsidR="00CC6507" w:rsidRPr="00BC4E4B">
        <w:rPr>
          <w:rFonts w:ascii="Arial" w:hAnsi="Arial" w:cs="Arial"/>
          <w:szCs w:val="24"/>
        </w:rPr>
        <w:t>О.Б. Соковиков</w:t>
      </w:r>
    </w:p>
    <w:p w:rsidR="00B57140" w:rsidRPr="00BC4E4B" w:rsidRDefault="00B57140" w:rsidP="006139A9">
      <w:pPr>
        <w:pStyle w:val="210"/>
        <w:suppressAutoHyphens/>
        <w:rPr>
          <w:rFonts w:ascii="Arial" w:hAnsi="Arial" w:cs="Arial"/>
          <w:szCs w:val="24"/>
        </w:rPr>
      </w:pPr>
    </w:p>
    <w:p w:rsidR="00AD4955" w:rsidRPr="00BC4E4B" w:rsidRDefault="00AD4955" w:rsidP="00AD4955">
      <w:pPr>
        <w:jc w:val="right"/>
        <w:rPr>
          <w:rFonts w:ascii="Arial" w:hAnsi="Arial" w:cs="Arial"/>
          <w:sz w:val="24"/>
          <w:szCs w:val="24"/>
        </w:rPr>
      </w:pPr>
      <w:r w:rsidRPr="00BC4E4B">
        <w:rPr>
          <w:rFonts w:ascii="Arial" w:hAnsi="Arial" w:cs="Arial"/>
          <w:sz w:val="24"/>
          <w:szCs w:val="24"/>
        </w:rPr>
        <w:t xml:space="preserve">                                                  Утверждено</w:t>
      </w:r>
    </w:p>
    <w:p w:rsidR="00AD4955" w:rsidRPr="00BC4E4B" w:rsidRDefault="00AD4955" w:rsidP="00AD4955">
      <w:pPr>
        <w:jc w:val="right"/>
        <w:rPr>
          <w:rFonts w:ascii="Arial" w:hAnsi="Arial" w:cs="Arial"/>
          <w:sz w:val="24"/>
          <w:szCs w:val="24"/>
        </w:rPr>
      </w:pPr>
      <w:r w:rsidRPr="00BC4E4B">
        <w:rPr>
          <w:rFonts w:ascii="Arial" w:hAnsi="Arial" w:cs="Arial"/>
          <w:sz w:val="24"/>
          <w:szCs w:val="24"/>
        </w:rPr>
        <w:t>постановлением Администрации</w:t>
      </w:r>
    </w:p>
    <w:p w:rsidR="00AD4955" w:rsidRPr="00BC4E4B" w:rsidRDefault="00AD4955" w:rsidP="00AD4955">
      <w:pPr>
        <w:jc w:val="right"/>
        <w:rPr>
          <w:rFonts w:ascii="Arial" w:hAnsi="Arial" w:cs="Arial"/>
          <w:sz w:val="24"/>
          <w:szCs w:val="24"/>
        </w:rPr>
      </w:pPr>
      <w:r w:rsidRPr="00BC4E4B">
        <w:rPr>
          <w:rFonts w:ascii="Arial" w:hAnsi="Arial" w:cs="Arial"/>
          <w:sz w:val="24"/>
          <w:szCs w:val="24"/>
        </w:rPr>
        <w:t>городского округа Павловский Посад</w:t>
      </w:r>
    </w:p>
    <w:p w:rsidR="00AD4955" w:rsidRPr="00BC4E4B" w:rsidRDefault="00AD4955" w:rsidP="00AD4955">
      <w:pPr>
        <w:jc w:val="right"/>
        <w:rPr>
          <w:rFonts w:ascii="Arial" w:hAnsi="Arial" w:cs="Arial"/>
          <w:sz w:val="24"/>
          <w:szCs w:val="24"/>
        </w:rPr>
      </w:pPr>
      <w:r w:rsidRPr="00BC4E4B">
        <w:rPr>
          <w:rFonts w:ascii="Arial" w:hAnsi="Arial" w:cs="Arial"/>
          <w:sz w:val="24"/>
          <w:szCs w:val="24"/>
        </w:rPr>
        <w:t>Московской области</w:t>
      </w:r>
    </w:p>
    <w:p w:rsidR="00AD4955" w:rsidRPr="00BC4E4B" w:rsidRDefault="00AD4955" w:rsidP="00AD4955">
      <w:pPr>
        <w:widowControl w:val="0"/>
        <w:autoSpaceDE w:val="0"/>
        <w:autoSpaceDN w:val="0"/>
        <w:adjustRightInd w:val="0"/>
        <w:jc w:val="center"/>
        <w:outlineLvl w:val="0"/>
        <w:rPr>
          <w:rFonts w:ascii="Arial" w:hAnsi="Arial" w:cs="Arial"/>
          <w:sz w:val="24"/>
          <w:szCs w:val="24"/>
        </w:rPr>
      </w:pPr>
      <w:r w:rsidRPr="00BC4E4B">
        <w:rPr>
          <w:rFonts w:ascii="Arial" w:hAnsi="Arial" w:cs="Arial"/>
          <w:sz w:val="24"/>
          <w:szCs w:val="24"/>
        </w:rPr>
        <w:t xml:space="preserve">                                                                                                                        от </w:t>
      </w:r>
      <w:r w:rsidRPr="00BC4E4B">
        <w:rPr>
          <w:rFonts w:ascii="Arial" w:hAnsi="Arial" w:cs="Arial"/>
          <w:sz w:val="24"/>
          <w:szCs w:val="24"/>
          <w:u w:val="single"/>
        </w:rPr>
        <w:t>11.07.2017</w:t>
      </w:r>
      <w:r w:rsidRPr="00BC4E4B">
        <w:rPr>
          <w:rFonts w:ascii="Arial" w:hAnsi="Arial" w:cs="Arial"/>
          <w:sz w:val="24"/>
          <w:szCs w:val="24"/>
        </w:rPr>
        <w:t xml:space="preserve"> N441</w:t>
      </w:r>
    </w:p>
    <w:p w:rsidR="00AD4955" w:rsidRPr="00BC4E4B" w:rsidRDefault="00AD4955" w:rsidP="00AD4955">
      <w:pPr>
        <w:widowControl w:val="0"/>
        <w:autoSpaceDE w:val="0"/>
        <w:autoSpaceDN w:val="0"/>
        <w:adjustRightInd w:val="0"/>
        <w:jc w:val="right"/>
        <w:rPr>
          <w:rFonts w:ascii="Arial" w:hAnsi="Arial" w:cs="Arial"/>
          <w:sz w:val="24"/>
          <w:szCs w:val="24"/>
        </w:rPr>
      </w:pP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center"/>
        <w:rPr>
          <w:rFonts w:ascii="Arial" w:hAnsi="Arial" w:cs="Arial"/>
          <w:bCs/>
          <w:sz w:val="24"/>
          <w:szCs w:val="24"/>
        </w:rPr>
      </w:pPr>
      <w:bookmarkStart w:id="0" w:name="Par32"/>
      <w:bookmarkEnd w:id="0"/>
      <w:r w:rsidRPr="00BC4E4B">
        <w:rPr>
          <w:rFonts w:ascii="Arial" w:hAnsi="Arial" w:cs="Arial"/>
          <w:bCs/>
          <w:sz w:val="24"/>
          <w:szCs w:val="24"/>
        </w:rPr>
        <w:t>АДМИНИСТРАТИВНЫЙ РЕГЛАМЕНТ</w:t>
      </w:r>
    </w:p>
    <w:p w:rsidR="00AD4955" w:rsidRPr="00BC4E4B" w:rsidRDefault="00AD4955" w:rsidP="00AD4955">
      <w:pPr>
        <w:widowControl w:val="0"/>
        <w:autoSpaceDE w:val="0"/>
        <w:autoSpaceDN w:val="0"/>
        <w:adjustRightInd w:val="0"/>
        <w:jc w:val="center"/>
        <w:rPr>
          <w:rFonts w:ascii="Arial" w:hAnsi="Arial" w:cs="Arial"/>
          <w:bCs/>
          <w:sz w:val="24"/>
          <w:szCs w:val="24"/>
        </w:rPr>
      </w:pPr>
      <w:r w:rsidRPr="00BC4E4B">
        <w:rPr>
          <w:rFonts w:ascii="Arial" w:hAnsi="Arial" w:cs="Arial"/>
          <w:bCs/>
          <w:sz w:val="24"/>
          <w:szCs w:val="24"/>
        </w:rPr>
        <w:lastRenderedPageBreak/>
        <w:t>"ОКАЗАНИЕ МУНИЦИПАЛЬНОЙ УСЛУГИ ПО ОСУЩЕСТВЛЕНИЮ МУНИЦИПАЛЬНОГО ЖИЛИЩНОГО КОНТРОЛЯ</w:t>
      </w:r>
    </w:p>
    <w:p w:rsidR="00AD4955" w:rsidRPr="00BC4E4B" w:rsidRDefault="00AD4955" w:rsidP="00AD4955">
      <w:pPr>
        <w:widowControl w:val="0"/>
        <w:autoSpaceDE w:val="0"/>
        <w:autoSpaceDN w:val="0"/>
        <w:adjustRightInd w:val="0"/>
        <w:jc w:val="center"/>
        <w:rPr>
          <w:rFonts w:ascii="Arial" w:hAnsi="Arial" w:cs="Arial"/>
          <w:bCs/>
          <w:sz w:val="24"/>
          <w:szCs w:val="24"/>
        </w:rPr>
      </w:pPr>
      <w:r w:rsidRPr="00BC4E4B">
        <w:rPr>
          <w:rFonts w:ascii="Arial" w:hAnsi="Arial" w:cs="Arial"/>
          <w:bCs/>
          <w:sz w:val="24"/>
          <w:szCs w:val="24"/>
        </w:rPr>
        <w:t xml:space="preserve">НА ТЕРРИТОРИИ </w:t>
      </w:r>
    </w:p>
    <w:p w:rsidR="00AD4955" w:rsidRPr="00BC4E4B" w:rsidRDefault="00AD4955" w:rsidP="00AD4955">
      <w:pPr>
        <w:widowControl w:val="0"/>
        <w:autoSpaceDE w:val="0"/>
        <w:autoSpaceDN w:val="0"/>
        <w:adjustRightInd w:val="0"/>
        <w:jc w:val="center"/>
        <w:rPr>
          <w:rFonts w:ascii="Arial" w:hAnsi="Arial" w:cs="Arial"/>
          <w:bCs/>
          <w:sz w:val="24"/>
          <w:szCs w:val="24"/>
        </w:rPr>
      </w:pPr>
      <w:r w:rsidRPr="00BC4E4B">
        <w:rPr>
          <w:rFonts w:ascii="Arial" w:hAnsi="Arial" w:cs="Arial"/>
          <w:bCs/>
          <w:sz w:val="24"/>
          <w:szCs w:val="24"/>
        </w:rPr>
        <w:t xml:space="preserve"> ГОРОДСКОГО ОКРУГА ПАВЛОВСКИЙ ПОСАД </w:t>
      </w:r>
    </w:p>
    <w:p w:rsidR="00AD4955" w:rsidRPr="00BC4E4B" w:rsidRDefault="00AD4955" w:rsidP="00AD4955">
      <w:pPr>
        <w:widowControl w:val="0"/>
        <w:autoSpaceDE w:val="0"/>
        <w:autoSpaceDN w:val="0"/>
        <w:adjustRightInd w:val="0"/>
        <w:jc w:val="center"/>
        <w:rPr>
          <w:rFonts w:ascii="Arial" w:hAnsi="Arial" w:cs="Arial"/>
          <w:bCs/>
          <w:sz w:val="24"/>
          <w:szCs w:val="24"/>
        </w:rPr>
      </w:pPr>
      <w:r w:rsidRPr="00BC4E4B">
        <w:rPr>
          <w:rFonts w:ascii="Arial" w:hAnsi="Arial" w:cs="Arial"/>
          <w:bCs/>
          <w:sz w:val="24"/>
          <w:szCs w:val="24"/>
        </w:rPr>
        <w:t>МОСКОВСКОЙ ОБЛАСТИ"</w:t>
      </w:r>
    </w:p>
    <w:p w:rsidR="00AD4955" w:rsidRPr="00BC4E4B" w:rsidRDefault="00AD4955" w:rsidP="00AD4955">
      <w:pPr>
        <w:rPr>
          <w:rFonts w:ascii="Arial" w:hAnsi="Arial" w:cs="Arial"/>
          <w:sz w:val="24"/>
          <w:szCs w:val="24"/>
        </w:rPr>
      </w:pPr>
    </w:p>
    <w:p w:rsidR="00AD4955" w:rsidRPr="00BC4E4B" w:rsidRDefault="00AD4955" w:rsidP="00AD4955">
      <w:pPr>
        <w:widowControl w:val="0"/>
        <w:autoSpaceDE w:val="0"/>
        <w:autoSpaceDN w:val="0"/>
        <w:adjustRightInd w:val="0"/>
        <w:spacing w:after="240"/>
        <w:jc w:val="center"/>
        <w:outlineLvl w:val="1"/>
        <w:rPr>
          <w:rFonts w:ascii="Arial" w:hAnsi="Arial" w:cs="Arial"/>
          <w:sz w:val="24"/>
          <w:szCs w:val="24"/>
        </w:rPr>
      </w:pPr>
      <w:r w:rsidRPr="00BC4E4B">
        <w:rPr>
          <w:rFonts w:ascii="Arial" w:hAnsi="Arial" w:cs="Arial"/>
          <w:sz w:val="24"/>
          <w:szCs w:val="24"/>
        </w:rPr>
        <w:t>1. Общие положения</w:t>
      </w:r>
    </w:p>
    <w:p w:rsidR="00AD4955" w:rsidRPr="00BC4E4B" w:rsidRDefault="00AD4955" w:rsidP="00AD4955">
      <w:pPr>
        <w:jc w:val="right"/>
        <w:rPr>
          <w:rFonts w:ascii="Arial" w:hAnsi="Arial" w:cs="Arial"/>
          <w:sz w:val="24"/>
          <w:szCs w:val="24"/>
        </w:rPr>
      </w:pPr>
      <w:r w:rsidRPr="00BC4E4B">
        <w:rPr>
          <w:rFonts w:ascii="Arial" w:hAnsi="Arial" w:cs="Arial"/>
          <w:sz w:val="24"/>
          <w:szCs w:val="24"/>
        </w:rPr>
        <w:t xml:space="preserve"> 1.1. Административный регламент "Оказание муниципальной услуги по осуществлению муниципального жилищного контроля на территории  городского округа Павловский Посад</w:t>
      </w:r>
    </w:p>
    <w:p w:rsidR="00AD4955" w:rsidRPr="00BC4E4B" w:rsidRDefault="00AD4955" w:rsidP="00AD4955">
      <w:pPr>
        <w:widowControl w:val="0"/>
        <w:autoSpaceDE w:val="0"/>
        <w:autoSpaceDN w:val="0"/>
        <w:adjustRightInd w:val="0"/>
        <w:spacing w:after="240"/>
        <w:jc w:val="both"/>
        <w:rPr>
          <w:rFonts w:ascii="Arial" w:hAnsi="Arial" w:cs="Arial"/>
          <w:sz w:val="24"/>
          <w:szCs w:val="24"/>
        </w:rPr>
      </w:pPr>
      <w:r w:rsidRPr="00BC4E4B">
        <w:rPr>
          <w:rFonts w:ascii="Arial" w:hAnsi="Arial" w:cs="Arial"/>
          <w:sz w:val="24"/>
          <w:szCs w:val="24"/>
        </w:rPr>
        <w:t xml:space="preserve"> Московской области" (далее - административный регламент) разработан в целях повышения качества исполнения и доступности результата осуществления муниципальной функции, определяет порядок, сроки и последовательность действий и устанавливает:</w:t>
      </w:r>
    </w:p>
    <w:p w:rsidR="00AD4955" w:rsidRPr="00BC4E4B" w:rsidRDefault="00AD4955" w:rsidP="00AD4955">
      <w:pPr>
        <w:rPr>
          <w:rFonts w:ascii="Arial" w:hAnsi="Arial" w:cs="Arial"/>
          <w:sz w:val="24"/>
          <w:szCs w:val="24"/>
        </w:rPr>
      </w:pPr>
      <w:r w:rsidRPr="00BC4E4B">
        <w:rPr>
          <w:rFonts w:ascii="Arial" w:hAnsi="Arial" w:cs="Arial"/>
          <w:sz w:val="24"/>
          <w:szCs w:val="24"/>
        </w:rPr>
        <w:t xml:space="preserve">          - порядок организации и проведения на территории городского округа Павловский  Посад Московской области (далее – городского округа Павловский Посад  ) проверок соблюдения юридическими лицами, индивидуальными предпринимателями и физическими лицами обязательных требований, установленных в отношении жилищного фонда федеральными законами и законами Московской области, а также муниципальными правовыми актами;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формы осуществления муниципального жилищного контроля: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сроки и порядок действий при проведении проверок органом муниципального жилищного контроля;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порядок оформления результатов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права, обязанности и ответственность сотрудников, уполномоченных на осуществление муниципального жилищного контроля, и лиц, в отношении которых проводится муниципальный жилищный контроль;</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порядок и формы контроля за исполнением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порядок обжалования действий (бездействия) и решений, осуществляемых (принятых) в ходе исполнения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1.2. Перечень нормативных правовых актов, регулирующих исполнение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Жилищный </w:t>
      </w:r>
      <w:hyperlink r:id="rId6" w:history="1">
        <w:r w:rsidRPr="00BC4E4B">
          <w:rPr>
            <w:rFonts w:ascii="Arial" w:hAnsi="Arial" w:cs="Arial"/>
            <w:sz w:val="24"/>
            <w:szCs w:val="24"/>
          </w:rPr>
          <w:t>кодекс</w:t>
        </w:r>
      </w:hyperlink>
      <w:r w:rsidRPr="00BC4E4B">
        <w:rPr>
          <w:rFonts w:ascii="Arial" w:hAnsi="Arial" w:cs="Arial"/>
          <w:sz w:val="24"/>
          <w:szCs w:val="24"/>
        </w:rPr>
        <w:t xml:space="preserve">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Федеральный </w:t>
      </w:r>
      <w:hyperlink r:id="rId7" w:history="1">
        <w:r w:rsidRPr="00BC4E4B">
          <w:rPr>
            <w:rFonts w:ascii="Arial" w:hAnsi="Arial" w:cs="Arial"/>
            <w:sz w:val="24"/>
            <w:szCs w:val="24"/>
          </w:rPr>
          <w:t>закон</w:t>
        </w:r>
      </w:hyperlink>
      <w:r w:rsidRPr="00BC4E4B">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Федеральный </w:t>
      </w:r>
      <w:hyperlink r:id="rId8" w:history="1">
        <w:r w:rsidRPr="00BC4E4B">
          <w:rPr>
            <w:rFonts w:ascii="Arial" w:hAnsi="Arial" w:cs="Arial"/>
            <w:sz w:val="24"/>
            <w:szCs w:val="24"/>
          </w:rPr>
          <w:t>закон</w:t>
        </w:r>
      </w:hyperlink>
      <w:r w:rsidRPr="00BC4E4B">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w:t>
      </w:r>
      <w:hyperlink r:id="rId9" w:history="1">
        <w:r w:rsidRPr="00BC4E4B">
          <w:rPr>
            <w:rFonts w:ascii="Arial" w:hAnsi="Arial" w:cs="Arial"/>
            <w:sz w:val="24"/>
            <w:szCs w:val="24"/>
          </w:rPr>
          <w:t>Закон</w:t>
        </w:r>
      </w:hyperlink>
      <w:r w:rsidRPr="00BC4E4B">
        <w:rPr>
          <w:rFonts w:ascii="Arial" w:hAnsi="Arial" w:cs="Arial"/>
          <w:sz w:val="24"/>
          <w:szCs w:val="24"/>
        </w:rPr>
        <w:t xml:space="preserve"> Московской области от 11.10.2012 N 148/2012-ОЗ "Об отдельных вопросах осуществления муниципального жилищного контроля на территории Московской области";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иные федеральные законы и законы Московской области в области жилищных отношений;</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w:t>
      </w:r>
      <w:hyperlink r:id="rId10" w:history="1">
        <w:r w:rsidRPr="00BC4E4B">
          <w:rPr>
            <w:rFonts w:ascii="Arial" w:hAnsi="Arial" w:cs="Arial"/>
            <w:sz w:val="24"/>
            <w:szCs w:val="24"/>
          </w:rPr>
          <w:t>приказ</w:t>
        </w:r>
      </w:hyperlink>
      <w:r w:rsidRPr="00BC4E4B">
        <w:rPr>
          <w:rFonts w:ascii="Arial" w:hAnsi="Arial" w:cs="Arial"/>
          <w:sz w:val="24"/>
          <w:szCs w:val="24"/>
        </w:rPr>
        <w:t xml:space="preserve"> Министерства регионального развития Российской Федерации от 23.08.2013 N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w:t>
      </w:r>
      <w:hyperlink r:id="rId11" w:history="1">
        <w:r w:rsidRPr="00BC4E4B">
          <w:rPr>
            <w:rFonts w:ascii="Arial" w:hAnsi="Arial" w:cs="Arial"/>
            <w:sz w:val="24"/>
            <w:szCs w:val="24"/>
          </w:rPr>
          <w:t>приказ</w:t>
        </w:r>
      </w:hyperlink>
      <w:r w:rsidRPr="00BC4E4B">
        <w:rPr>
          <w:rFonts w:ascii="Arial" w:hAnsi="Arial" w:cs="Arial"/>
          <w:sz w:val="24"/>
          <w:szCs w:val="24"/>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w:t>
      </w:r>
      <w:r w:rsidRPr="00BC4E4B">
        <w:rPr>
          <w:rFonts w:ascii="Arial" w:hAnsi="Arial" w:cs="Arial"/>
          <w:sz w:val="24"/>
          <w:szCs w:val="24"/>
        </w:rPr>
        <w:lastRenderedPageBreak/>
        <w:t>предпринимателей при осуществлении государственного контроля (надзора) и муниципального контроля";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настоящий административный регламент.</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1.3. Наименование муниципальной функции - "Осуществление муниципального жилищного контроля на территории городского округа Павловский Посад ".</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1.4. Муниципальную функцию по осуществлению муниципального жилищного контроля (далее – муниципальная функция) на территории городского округа Павловский Посад  осуществляет Администрация  городского округа Павловский Посад Московской области (далее – Администрация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1.5. Должностными лицами, уполномоченными  на осуществление муниципальной функции, являются сотрудники Администрации  отдела координации жилищно-коммунальной сферы.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1.6. Сотрудники Администрации отдела координации жилищно-коммунальной сферы организуют и осуществляют муниципальный жилищный контроль на территории городского округа Павловский Посад, а именно: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1) исполнения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использования общего имущества собственников помещений в многоквартирном доме, технического состояния общего имущества собственников помещений в многоквартирном доме, соблюдения требований к содержанию такого общего имущества, своевременного выполнения работ по его содержанию и ремонту;</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 законности создания и деятельности товариществ собственников жилья, законности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Муниципальный жилищный контроль может осуществляться при взаимодействии с правоохранительными органами, органами исполнительной власти Московской области в порядке, установленном законодательством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Муниципальная функция осуществляется Администрацией городского округа  посредством проведения плановых и внеплановых проверок. Плановые и внеплановые проверки проводятся в формах документарной проверки и (или) выездной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1.7. 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жилищного фонда федеральными законами и законами Московской области, и требований, установленных муниципальными правовыми актами.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1.8.   Описание результата исполнения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Результатом исполнения муниципальной функции является составление акта проверки по установленной форме в 2 экземплярах:</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1) в отношении юридических лиц и индивидуальных предпринимателей в соответствии с типовой </w:t>
      </w:r>
      <w:hyperlink r:id="rId12" w:history="1">
        <w:r w:rsidRPr="00BC4E4B">
          <w:rPr>
            <w:rFonts w:ascii="Arial" w:hAnsi="Arial" w:cs="Arial"/>
            <w:sz w:val="24"/>
            <w:szCs w:val="24"/>
          </w:rPr>
          <w:t>формой</w:t>
        </w:r>
      </w:hyperlink>
      <w:r w:rsidRPr="00BC4E4B">
        <w:rPr>
          <w:rFonts w:ascii="Arial" w:hAnsi="Arial" w:cs="Arial"/>
          <w:sz w:val="24"/>
          <w:szCs w:val="24"/>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2) в отношении физического лица в соответствии с типовой формой, установленной настоящим регламентом </w:t>
      </w:r>
      <w:hyperlink w:anchor="Par335" w:history="1">
        <w:r w:rsidRPr="00BC4E4B">
          <w:rPr>
            <w:rFonts w:ascii="Arial" w:hAnsi="Arial" w:cs="Arial"/>
            <w:sz w:val="24"/>
            <w:szCs w:val="24"/>
          </w:rPr>
          <w:t>(приложение № 2)</w:t>
        </w:r>
      </w:hyperlink>
      <w:r w:rsidRPr="00BC4E4B">
        <w:rPr>
          <w:rFonts w:ascii="Arial" w:hAnsi="Arial" w:cs="Arial"/>
          <w:sz w:val="24"/>
          <w:szCs w:val="24"/>
        </w:rPr>
        <w:t>.</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spacing w:after="240"/>
        <w:rPr>
          <w:rFonts w:ascii="Arial" w:hAnsi="Arial" w:cs="Arial"/>
          <w:sz w:val="24"/>
          <w:szCs w:val="24"/>
        </w:rPr>
      </w:pPr>
      <w:r w:rsidRPr="00BC4E4B">
        <w:rPr>
          <w:rFonts w:ascii="Arial" w:hAnsi="Arial" w:cs="Arial"/>
          <w:sz w:val="24"/>
          <w:szCs w:val="24"/>
        </w:rPr>
        <w:t xml:space="preserve">                                                    2. Стандарт муниципальной услуги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2.1. Порядок информирования об исполнении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lastRenderedPageBreak/>
        <w:t>Настоящий административный регламент по исполнению муниципальной функции размещается на официальном сайте Администрации  городского округа. В сети интернет адрес официального сайта Администрации  городского округа: www.pavpos.ru.</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Местонахождение Администрации  городского округа: 142500, Московская область,  г. Павловский Посад, пл. Революции, д.4.</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График работы: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понедельник - четверг: 9.00-18.00; </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пятница: 9-17:00</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перерыв: 13.00-14.00;</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суббота, воскресенье - выходные дни.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Контактный телефон: 8(49643) 2-25-37.</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Адрес электронной почты: </w:t>
      </w:r>
      <w:r w:rsidRPr="00BC4E4B">
        <w:rPr>
          <w:rFonts w:ascii="Arial" w:hAnsi="Arial" w:cs="Arial"/>
          <w:sz w:val="24"/>
          <w:szCs w:val="24"/>
          <w:lang w:val="en-US"/>
        </w:rPr>
        <w:t>gil</w:t>
      </w:r>
      <w:r w:rsidRPr="00BC4E4B">
        <w:rPr>
          <w:rFonts w:ascii="Arial" w:hAnsi="Arial" w:cs="Arial"/>
          <w:sz w:val="24"/>
          <w:szCs w:val="24"/>
        </w:rPr>
        <w:t>-</w:t>
      </w:r>
      <w:r w:rsidRPr="00BC4E4B">
        <w:rPr>
          <w:rFonts w:ascii="Arial" w:hAnsi="Arial" w:cs="Arial"/>
          <w:sz w:val="24"/>
          <w:szCs w:val="24"/>
          <w:lang w:val="en-US"/>
        </w:rPr>
        <w:t>fondpp</w:t>
      </w:r>
      <w:r w:rsidRPr="00BC4E4B">
        <w:rPr>
          <w:rFonts w:ascii="Arial" w:hAnsi="Arial" w:cs="Arial"/>
          <w:sz w:val="24"/>
          <w:szCs w:val="24"/>
        </w:rPr>
        <w:t>@</w:t>
      </w:r>
      <w:r w:rsidRPr="00BC4E4B">
        <w:rPr>
          <w:rFonts w:ascii="Arial" w:hAnsi="Arial" w:cs="Arial"/>
          <w:sz w:val="24"/>
          <w:szCs w:val="24"/>
          <w:lang w:val="en-US"/>
        </w:rPr>
        <w:t>yandex</w:t>
      </w:r>
      <w:r w:rsidRPr="00BC4E4B">
        <w:rPr>
          <w:rFonts w:ascii="Arial" w:hAnsi="Arial" w:cs="Arial"/>
          <w:sz w:val="24"/>
          <w:szCs w:val="24"/>
        </w:rPr>
        <w:t>.</w:t>
      </w:r>
      <w:r w:rsidRPr="00BC4E4B">
        <w:rPr>
          <w:rFonts w:ascii="Arial" w:hAnsi="Arial" w:cs="Arial"/>
          <w:sz w:val="24"/>
          <w:szCs w:val="24"/>
          <w:lang w:val="en-US"/>
        </w:rPr>
        <w:t>ru</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Информирование заинтересованных лиц по вопросам исполнения муниципальной функции, в том числе о ходе исполнения муниципальной функции, производится: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по телефону;</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по письменным обращениям;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 по электронной почте;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 при личном обращении в Администрацию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Информация о порядке исполнения муниципальной функции размещается в месте нахождения Администрации  городского округа и на официальном сайте в сети Интернет на сайте: www.pavpos.ru и содержит:</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наименование и почтовый адрес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график работы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 справочный номер телефона;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 адрес официального сайта в сети интернет, содержащего информацию об исполнении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 адрес электронной почты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6) текст настоящего административного регламента.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В месте нахождения Администрации  городского округа информация об исполнении муниципальной функции размещается в форме комплекта печатных материалов, который хранится в Администрации городского округа  и незамедлительно предоставляется для ознакомления любому лицу по его просьбе.</w:t>
      </w: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spacing w:after="240"/>
        <w:rPr>
          <w:rFonts w:ascii="Arial" w:hAnsi="Arial" w:cs="Arial"/>
          <w:sz w:val="24"/>
          <w:szCs w:val="24"/>
        </w:rPr>
      </w:pPr>
      <w:r w:rsidRPr="00BC4E4B">
        <w:rPr>
          <w:rFonts w:ascii="Arial" w:hAnsi="Arial" w:cs="Arial"/>
          <w:sz w:val="24"/>
          <w:szCs w:val="24"/>
        </w:rPr>
        <w:t xml:space="preserve">                                           3. Административные процедуры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3.1. Проверка проводится должностным лицом или должностными лицами Администрации  городского округа на основании распоряжения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hyperlink r:id="rId13" w:history="1">
        <w:r w:rsidRPr="00BC4E4B">
          <w:rPr>
            <w:rFonts w:ascii="Arial" w:hAnsi="Arial" w:cs="Arial"/>
            <w:sz w:val="24"/>
            <w:szCs w:val="24"/>
          </w:rPr>
          <w:t>Распоряжение</w:t>
        </w:r>
      </w:hyperlink>
      <w:r w:rsidRPr="00BC4E4B">
        <w:rPr>
          <w:rFonts w:ascii="Arial" w:hAnsi="Arial" w:cs="Arial"/>
          <w:sz w:val="24"/>
          <w:szCs w:val="24"/>
        </w:rPr>
        <w:t xml:space="preserve"> о проведении проверки составляется по форме,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3.1.2. Копия распоряжения   Администрации  городского округа, заверенная печатью, вручается под роспись должностным лицом, проводящим проверку, руководителю либо уполномоченному представителю юридического лица, индивидуальному предпринимателю либо его уполномоченному представителю, физическому лицу  либо его уполномоченному представителю. При вручении копии распоряжения  должностное лицо, осуществляющее проверку, предъявляет руководителю юридического лица, индивидуальному предпринимателю, физическому лицу служебное удостоверение.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3.1.3. При проведении проверки должностные лица, проводящие проверку, не вправе осуществлять действия, входящие в перечень ограничений, указанных в </w:t>
      </w:r>
      <w:hyperlink r:id="rId14" w:history="1">
        <w:r w:rsidRPr="00BC4E4B">
          <w:rPr>
            <w:rFonts w:ascii="Arial" w:hAnsi="Arial" w:cs="Arial"/>
            <w:sz w:val="24"/>
            <w:szCs w:val="24"/>
          </w:rPr>
          <w:t>статье 15</w:t>
        </w:r>
      </w:hyperlink>
      <w:r w:rsidRPr="00BC4E4B">
        <w:rPr>
          <w:rFonts w:ascii="Arial" w:hAnsi="Arial" w:cs="Arial"/>
          <w:sz w:val="24"/>
          <w:szCs w:val="24"/>
        </w:rPr>
        <w:t xml:space="preserve"> </w:t>
      </w:r>
      <w:r w:rsidRPr="00BC4E4B">
        <w:rPr>
          <w:rFonts w:ascii="Arial" w:hAnsi="Arial" w:cs="Arial"/>
          <w:sz w:val="24"/>
          <w:szCs w:val="24"/>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955" w:rsidRPr="00BC4E4B" w:rsidRDefault="00AD4955" w:rsidP="00AD4955">
      <w:pPr>
        <w:widowControl w:val="0"/>
        <w:autoSpaceDE w:val="0"/>
        <w:autoSpaceDN w:val="0"/>
        <w:adjustRightInd w:val="0"/>
        <w:jc w:val="both"/>
        <w:outlineLvl w:val="2"/>
        <w:rPr>
          <w:rFonts w:ascii="Arial" w:hAnsi="Arial" w:cs="Arial"/>
          <w:sz w:val="24"/>
          <w:szCs w:val="24"/>
        </w:rPr>
      </w:pPr>
      <w:bookmarkStart w:id="1" w:name="Par158"/>
      <w:bookmarkEnd w:id="1"/>
      <w:r w:rsidRPr="00BC4E4B">
        <w:rPr>
          <w:rFonts w:ascii="Arial" w:hAnsi="Arial" w:cs="Arial"/>
          <w:sz w:val="24"/>
          <w:szCs w:val="24"/>
        </w:rPr>
        <w:t xml:space="preserve">          3.2. Описание последовательности действий при исполнении муниципальной функции. Действия при исполнении муниципальной функции выполняются в следующей последовательности: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планирование проведения проверок;</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издание распоряжения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проведение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оформление результатов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3.2.1 Сроки исполнения муниципальной функции. </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Сроки проведения документарной проверки и выездной проверки не могут превышать двадцати рабочих дней.</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проверки может быть продлен руководителем органа, но не более чем на двадцать рабочих дней в отношении малых предприятий, микропредприятий - не более чем на пятнадцать часов.</w:t>
      </w:r>
    </w:p>
    <w:p w:rsidR="00AD4955" w:rsidRPr="00BC4E4B" w:rsidRDefault="00AD4955" w:rsidP="00AD4955">
      <w:pPr>
        <w:widowControl w:val="0"/>
        <w:autoSpaceDE w:val="0"/>
        <w:autoSpaceDN w:val="0"/>
        <w:adjustRightInd w:val="0"/>
        <w:spacing w:before="240" w:after="240"/>
        <w:outlineLvl w:val="2"/>
        <w:rPr>
          <w:rFonts w:ascii="Arial" w:hAnsi="Arial" w:cs="Arial"/>
          <w:sz w:val="24"/>
          <w:szCs w:val="24"/>
        </w:rPr>
      </w:pPr>
      <w:r w:rsidRPr="00BC4E4B">
        <w:rPr>
          <w:rFonts w:ascii="Arial" w:hAnsi="Arial" w:cs="Arial"/>
          <w:sz w:val="24"/>
          <w:szCs w:val="24"/>
        </w:rPr>
        <w:t>3.3. Порядок оформления результатов проверки</w:t>
      </w:r>
    </w:p>
    <w:p w:rsidR="00AD4955" w:rsidRPr="00BC4E4B" w:rsidRDefault="00AD4955" w:rsidP="00AD4955">
      <w:pPr>
        <w:widowControl w:val="0"/>
        <w:autoSpaceDE w:val="0"/>
        <w:autoSpaceDN w:val="0"/>
        <w:adjustRightInd w:val="0"/>
        <w:spacing w:before="240"/>
        <w:jc w:val="both"/>
        <w:rPr>
          <w:rFonts w:ascii="Arial" w:hAnsi="Arial" w:cs="Arial"/>
          <w:sz w:val="24"/>
          <w:szCs w:val="24"/>
        </w:rPr>
      </w:pPr>
      <w:r w:rsidRPr="00BC4E4B">
        <w:rPr>
          <w:rFonts w:ascii="Arial" w:hAnsi="Arial" w:cs="Arial"/>
          <w:sz w:val="24"/>
          <w:szCs w:val="24"/>
        </w:rPr>
        <w:t>3.3.1. По результатам проверки должностными лицами Администрации  городского округа составляется акт проверки в 2 экземплярах:</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по результатам проверки юридического лица либо индивидуального предпринимателя составляется </w:t>
      </w:r>
      <w:hyperlink r:id="rId15" w:history="1">
        <w:r w:rsidRPr="00BC4E4B">
          <w:rPr>
            <w:rFonts w:ascii="Arial" w:hAnsi="Arial" w:cs="Arial"/>
            <w:sz w:val="24"/>
            <w:szCs w:val="24"/>
          </w:rPr>
          <w:t>акт</w:t>
        </w:r>
      </w:hyperlink>
      <w:r w:rsidRPr="00BC4E4B">
        <w:rPr>
          <w:rFonts w:ascii="Arial" w:hAnsi="Arial" w:cs="Arial"/>
          <w:sz w:val="24"/>
          <w:szCs w:val="24"/>
        </w:rPr>
        <w:t xml:space="preserve"> по форме,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по результатам проверки физического лица составляется </w:t>
      </w:r>
      <w:hyperlink w:anchor="Par335" w:history="1">
        <w:r w:rsidRPr="00BC4E4B">
          <w:rPr>
            <w:rFonts w:ascii="Arial" w:hAnsi="Arial" w:cs="Arial"/>
            <w:sz w:val="24"/>
            <w:szCs w:val="24"/>
          </w:rPr>
          <w:t>акт</w:t>
        </w:r>
      </w:hyperlink>
      <w:r w:rsidRPr="00BC4E4B">
        <w:rPr>
          <w:rFonts w:ascii="Arial" w:hAnsi="Arial" w:cs="Arial"/>
          <w:sz w:val="24"/>
          <w:szCs w:val="24"/>
        </w:rPr>
        <w:t xml:space="preserve"> по форме, установленной настоящим регламентом (приложение № 2).</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3.3.2.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3.3.3. Акт проверки оформляется непосредственно после ее завершения в двух экземплярах, один из которых вручается физическому лицу либо его уполномоченному представителю, руководителю либо уполномоченному представителю юридического лица, индивидуальному предпринимателю либо его уполномоченному представителю под расписку об ознакомлении либо об отказе в ознакомлении с актом проверки. 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BC4E4B">
        <w:rPr>
          <w:rFonts w:ascii="Arial" w:hAnsi="Arial" w:cs="Arial"/>
          <w:sz w:val="24"/>
          <w:szCs w:val="24"/>
        </w:rPr>
        <w:lastRenderedPageBreak/>
        <w:t>приобщается к экземпляру акта проверки, хранящемуся в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либо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3.3.6.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3.3.7. Должностные лица Администрации  городского округа, осуществляющие проверку юридического лица, индивидуального предпринимателя производят запись в журнале учета проверок, который ведется указанным юридическим лицом, индивидуальным предпринимателем по форме, установленной федеральным органом исполнительной власти, уполномоченным Правительством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При отсутствии журнала учета проверок в акте проверки делается соответствующая запись.</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3.3.8.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w:t>
      </w:r>
    </w:p>
    <w:p w:rsidR="00AD4955" w:rsidRPr="00BC4E4B" w:rsidRDefault="00AD4955" w:rsidP="00AD4955">
      <w:pPr>
        <w:widowControl w:val="0"/>
        <w:autoSpaceDE w:val="0"/>
        <w:autoSpaceDN w:val="0"/>
        <w:adjustRightInd w:val="0"/>
        <w:spacing w:before="240" w:after="240"/>
        <w:jc w:val="both"/>
        <w:rPr>
          <w:rFonts w:ascii="Arial" w:hAnsi="Arial" w:cs="Arial"/>
          <w:sz w:val="24"/>
          <w:szCs w:val="24"/>
        </w:rPr>
      </w:pPr>
      <w:r w:rsidRPr="00BC4E4B">
        <w:rPr>
          <w:rFonts w:ascii="Arial" w:hAnsi="Arial" w:cs="Arial"/>
          <w:sz w:val="24"/>
          <w:szCs w:val="24"/>
        </w:rPr>
        <w:t>3.4. Права, обязанности и ответственность должностных лиц Администрации  городского округа при осуществлении муниципального жилищного контроля.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3.4.1. Должностные лица Администрации городского округа  при осуществлении муниципального жилищного контроля обязаны: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 проводить проверку на основании распоряжения   Администрации городского округа Павловский Посад Московской области   о ее проведении в соответствии с ее назначением;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6" w:history="1">
        <w:r w:rsidRPr="00BC4E4B">
          <w:rPr>
            <w:rFonts w:ascii="Arial" w:hAnsi="Arial" w:cs="Arial"/>
            <w:sz w:val="24"/>
            <w:szCs w:val="24"/>
          </w:rPr>
          <w:t>частью 5 статьи 10</w:t>
        </w:r>
      </w:hyperlink>
      <w:r w:rsidRPr="00BC4E4B">
        <w:rPr>
          <w:rFonts w:ascii="Arial" w:hAnsi="Arial" w:cs="Arial"/>
          <w:sz w:val="24"/>
          <w:szCs w:val="24"/>
        </w:rPr>
        <w:t xml:space="preserve"> Федерального закона от </w:t>
      </w:r>
      <w:r w:rsidRPr="00BC4E4B">
        <w:rPr>
          <w:rFonts w:ascii="Arial" w:hAnsi="Arial" w:cs="Arial"/>
          <w:sz w:val="24"/>
          <w:szCs w:val="24"/>
        </w:rPr>
        <w:lastRenderedPageBreak/>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с результатами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8) доказывать обоснованность своих действий при их обжаловании юридическими лицами, индивидуальными предпринимателями, физическими лицами в порядке, предусмотренном законодательством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9) соблюдать сроки проведения проверки, установленные настоящим административным регламентом;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10)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12) осуществлять запись о проведенной проверке в журнале учета проверок;</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индивидуальных предпринимателей, юридических лиц.</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3.4.2. Должностные лица Администрации городского округа при осуществлении муниципального жилищного контроля имеют право: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2) беспрепятственно при предъявлении распоряжения Администрации городского округа  о назначении проверки посещать территории и расположенные на них многоквартирные дома, помещения общего пользования многоквартирных домах,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w:t>
      </w:r>
      <w:r w:rsidRPr="00BC4E4B">
        <w:rPr>
          <w:rFonts w:ascii="Arial" w:hAnsi="Arial" w:cs="Arial"/>
          <w:sz w:val="24"/>
          <w:szCs w:val="24"/>
        </w:rPr>
        <w:lastRenderedPageBreak/>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BC4E4B">
          <w:rPr>
            <w:rFonts w:ascii="Arial" w:hAnsi="Arial" w:cs="Arial"/>
            <w:sz w:val="24"/>
            <w:szCs w:val="24"/>
          </w:rPr>
          <w:t>статьей 162</w:t>
        </w:r>
      </w:hyperlink>
      <w:r w:rsidRPr="00BC4E4B">
        <w:rPr>
          <w:rFonts w:ascii="Arial" w:hAnsi="Arial" w:cs="Arial"/>
          <w:sz w:val="24"/>
          <w:szCs w:val="24"/>
        </w:rPr>
        <w:t xml:space="preserve"> Жилищного кодекса Российской Федерации, правомерность утверждения условий этого договора и его заключения;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(уголовных) дел по признакам правонарушений (преступлений);</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5)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8" w:history="1">
        <w:r w:rsidRPr="00BC4E4B">
          <w:rPr>
            <w:rFonts w:ascii="Arial" w:hAnsi="Arial" w:cs="Arial"/>
            <w:sz w:val="24"/>
            <w:szCs w:val="24"/>
          </w:rPr>
          <w:t>кодекса</w:t>
        </w:r>
      </w:hyperlink>
      <w:r w:rsidRPr="00BC4E4B">
        <w:rPr>
          <w:rFonts w:ascii="Arial" w:hAnsi="Arial" w:cs="Arial"/>
          <w:sz w:val="24"/>
          <w:szCs w:val="24"/>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3.4.3. Должностные лица Администрации  городского округа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3.5. Права, обязанности и ответственность лиц, в отношении которых осуществляются мероприятия по контролю.</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физического лица при проведении проверки имеют право: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получать информацию, которая относится к предмету проверки и предоставление которой предусмотрено настоящим административным регламентом;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 обжаловать действия (бездействие) должностных лиц Администрации  городского округа,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3.5.2. Юридические лица, индивидуальные предприниматели, физические лица, в отношении которых проводятся мероприятия по муниципальному контролю, обязаны предоставить должностным лицам Администрации  городского округа возможность ознакомиться с документами, связанными с целями, задачами и предметом проверки. Юридические лица и индивидуальные предприниматели обязаны также обеспечить доступ </w:t>
      </w:r>
      <w:r w:rsidRPr="00BC4E4B">
        <w:rPr>
          <w:rFonts w:ascii="Arial" w:hAnsi="Arial" w:cs="Arial"/>
          <w:sz w:val="24"/>
          <w:szCs w:val="24"/>
        </w:rPr>
        <w:lastRenderedPageBreak/>
        <w:t>на объекты: здания, строения, сооружения, помещения, оборудование, подлежащие такому контролю.</w:t>
      </w:r>
    </w:p>
    <w:p w:rsidR="00AD4955" w:rsidRPr="00BC4E4B" w:rsidRDefault="00AD4955" w:rsidP="00AD4955">
      <w:pPr>
        <w:jc w:val="both"/>
        <w:rPr>
          <w:rFonts w:ascii="Arial" w:hAnsi="Arial" w:cs="Arial"/>
          <w:sz w:val="24"/>
          <w:szCs w:val="24"/>
        </w:rPr>
      </w:pPr>
      <w:r w:rsidRPr="00BC4E4B">
        <w:rPr>
          <w:rFonts w:ascii="Arial" w:hAnsi="Arial" w:cs="Arial"/>
          <w:sz w:val="24"/>
          <w:szCs w:val="24"/>
        </w:rPr>
        <w:t>3.5.3. Руководитель или уполномоченный представитель юридического лица, индивидуальный предприниматель, его уполномоченный представитель, физическое лицо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городского округа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D4955" w:rsidRPr="00BC4E4B" w:rsidRDefault="00AD4955" w:rsidP="00AD4955">
      <w:pPr>
        <w:widowControl w:val="0"/>
        <w:autoSpaceDE w:val="0"/>
        <w:autoSpaceDN w:val="0"/>
        <w:adjustRightInd w:val="0"/>
        <w:jc w:val="center"/>
        <w:outlineLvl w:val="1"/>
        <w:rPr>
          <w:rFonts w:ascii="Arial" w:hAnsi="Arial" w:cs="Arial"/>
          <w:sz w:val="24"/>
          <w:szCs w:val="24"/>
        </w:rPr>
      </w:pPr>
    </w:p>
    <w:p w:rsidR="00AD4955" w:rsidRPr="00BC4E4B" w:rsidRDefault="00AD4955" w:rsidP="00AD4955">
      <w:pPr>
        <w:widowControl w:val="0"/>
        <w:autoSpaceDE w:val="0"/>
        <w:autoSpaceDN w:val="0"/>
        <w:adjustRightInd w:val="0"/>
        <w:jc w:val="center"/>
        <w:outlineLvl w:val="1"/>
        <w:rPr>
          <w:rFonts w:ascii="Arial" w:hAnsi="Arial" w:cs="Arial"/>
          <w:sz w:val="24"/>
          <w:szCs w:val="24"/>
        </w:rPr>
      </w:pPr>
      <w:r w:rsidRPr="00BC4E4B">
        <w:rPr>
          <w:rFonts w:ascii="Arial" w:hAnsi="Arial" w:cs="Arial"/>
          <w:sz w:val="24"/>
          <w:szCs w:val="24"/>
        </w:rPr>
        <w:t>4. Порядок и формы контроля за исполнением</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4.1. Порядок осуществления текущего контроля за соблюдением и исполнением должностными лицами Администрации  городского округа положений административного регламента и иных нормативных правовых актов, устанавливающих требования к исполнению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4.1.1. Текущий контроль за соблюдением и исполнением должностными лицами Администрации городского округа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Глава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4.1.2. В ходе текущего контроля проверяется исполнение требований административного регламента и других нормативных правовых актов, в том числе соблюдение сроков исполнения административных процедур.</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4.1.3. Глава    городского округа осуществляет текущий контроль при рассмотрении жалоб.</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4.2. Контроль за полнотой и качеством исполнения муниципальной функции осуществляется путем проведения внеплановых проверок.</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4.2.1. 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контроля за устранением нарушений, выявленных в ходе ранее проведенных проверок. </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4.2.2. 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4.2.3. 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рабочих дней со дня принятия таких мер.</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4.3. Сотрудники Администрации  городского округа отдела координации жилищно-коммунальной сферы несут ответственность в соответствии с законодательством Российской Федерации за решения и действия (бездействие), принимаемые (осуществляемые) ими в ходе исполнения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4.4.1. Контроль за исполнением муниципальной функции должен обеспечивать выявление и устранение нарушений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4.4.2. Заинтересованное лицо в целях контроля за исполнением муниципальной функции имеет право: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lastRenderedPageBreak/>
        <w:t>1) получать информацию о ходе исполнения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знакомиться с документами и материалами, касающимися исполнения муниципальной функции, если иное не предусмотрено законом;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 обжаловать действия (бездействие) и решения, принятые (осуществляемые) в ходе исполнения муниципальной функции, в досудебном (внесудебном) и (или) судебном порядке;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 обращаться с предложениями по совершенствованию порядка исполнения муниципальной функции в порядке, предусмотренном Федеральным </w:t>
      </w:r>
      <w:hyperlink r:id="rId19" w:history="1">
        <w:r w:rsidRPr="00BC4E4B">
          <w:rPr>
            <w:rFonts w:ascii="Arial" w:hAnsi="Arial" w:cs="Arial"/>
            <w:sz w:val="24"/>
            <w:szCs w:val="24"/>
          </w:rPr>
          <w:t>законом</w:t>
        </w:r>
      </w:hyperlink>
      <w:r w:rsidRPr="00BC4E4B">
        <w:rPr>
          <w:rFonts w:ascii="Arial" w:hAnsi="Arial" w:cs="Arial"/>
          <w:sz w:val="24"/>
          <w:szCs w:val="24"/>
        </w:rPr>
        <w:t xml:space="preserve"> от 02.05.2006 N 59-ФЗ "О порядке рассмотрения обращений граждан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4.4.3. Объединения граждан в целях контроля за исполнением муниципальной функции имеют право: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представлять интересы граждан на основании соответствующих доверенностей;</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обращаться с предложениями по совершенствованию порядка исполнения муниципальной функции.</w:t>
      </w:r>
    </w:p>
    <w:p w:rsidR="00AD4955" w:rsidRPr="00BC4E4B" w:rsidRDefault="00AD4955" w:rsidP="00AD4955">
      <w:pPr>
        <w:widowControl w:val="0"/>
        <w:autoSpaceDE w:val="0"/>
        <w:autoSpaceDN w:val="0"/>
        <w:adjustRightInd w:val="0"/>
        <w:spacing w:before="240" w:line="360" w:lineRule="auto"/>
        <w:jc w:val="both"/>
        <w:outlineLvl w:val="2"/>
        <w:rPr>
          <w:rFonts w:ascii="Arial" w:hAnsi="Arial" w:cs="Arial"/>
          <w:sz w:val="24"/>
          <w:szCs w:val="24"/>
        </w:rPr>
      </w:pPr>
      <w:r w:rsidRPr="00BC4E4B">
        <w:rPr>
          <w:rFonts w:ascii="Arial" w:hAnsi="Arial" w:cs="Arial"/>
          <w:sz w:val="24"/>
          <w:szCs w:val="24"/>
        </w:rPr>
        <w:t xml:space="preserve">         4.5. Организация и проведение плановой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4.5.1. Предметом плановой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 городского округа Павловский Посад Московской области.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4.5.2. Плановые проверки проводятся не чаще чем один раз в три года.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4.5.3. Плановые проверки проводятся на основании разрабатываемых Администрацией городского округа в соответствии с полномочиями ежегодных планов.</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4.5.4. Утвержденный постановлением   Администрации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 в сети Интернет либо иным доступным способом.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4.5.5. В срок до 1 сентября года, предшествующего году проведения плановых проверок, Администрация  городского округа  направляет проект ежегодного плана проведения плановых проверок в Павлово-Посадскую городскую прокуратуру Московской области. </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4.5.6. Администрация городского округа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4.5.7. Плановая проверка проводится в форме документарной проверки и (или) выездной проверки в порядке, установленном соответственно </w:t>
      </w:r>
      <w:hyperlink w:anchor="Par189" w:history="1">
        <w:r w:rsidRPr="00BC4E4B">
          <w:rPr>
            <w:rFonts w:ascii="Arial" w:hAnsi="Arial" w:cs="Arial"/>
            <w:sz w:val="24"/>
            <w:szCs w:val="24"/>
          </w:rPr>
          <w:t>пунктами 4.7</w:t>
        </w:r>
      </w:hyperlink>
      <w:r w:rsidRPr="00BC4E4B">
        <w:rPr>
          <w:rFonts w:ascii="Arial" w:hAnsi="Arial" w:cs="Arial"/>
          <w:sz w:val="24"/>
          <w:szCs w:val="24"/>
        </w:rPr>
        <w:t xml:space="preserve"> и </w:t>
      </w:r>
      <w:hyperlink w:anchor="Par203" w:history="1">
        <w:r w:rsidRPr="00BC4E4B">
          <w:rPr>
            <w:rFonts w:ascii="Arial" w:hAnsi="Arial" w:cs="Arial"/>
            <w:sz w:val="24"/>
            <w:szCs w:val="24"/>
          </w:rPr>
          <w:t>4.8</w:t>
        </w:r>
      </w:hyperlink>
      <w:r w:rsidRPr="00BC4E4B">
        <w:rPr>
          <w:rFonts w:ascii="Arial" w:hAnsi="Arial" w:cs="Arial"/>
          <w:sz w:val="24"/>
          <w:szCs w:val="24"/>
        </w:rPr>
        <w:t xml:space="preserve"> настоящего административного регламента.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4.5.8. О проведении плановой проверки юридическое лицо, индивидуальный предприниматель уведомляются не позднее трех рабочих дней до начала ее проведения посредством направления копии распоряжения    Администрации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4.5.9. </w:t>
      </w:r>
      <w:hyperlink w:anchor="Par470" w:history="1">
        <w:r w:rsidRPr="00BC4E4B">
          <w:rPr>
            <w:rFonts w:ascii="Arial" w:hAnsi="Arial" w:cs="Arial"/>
            <w:sz w:val="24"/>
            <w:szCs w:val="24"/>
          </w:rPr>
          <w:t>Блок-схема</w:t>
        </w:r>
      </w:hyperlink>
      <w:r w:rsidRPr="00BC4E4B">
        <w:rPr>
          <w:rFonts w:ascii="Arial" w:hAnsi="Arial" w:cs="Arial"/>
          <w:sz w:val="24"/>
          <w:szCs w:val="24"/>
        </w:rPr>
        <w:t xml:space="preserve"> проведения плановой проверки при осуществлении муниципального жилищного контроля приводится в приложении №4 к настоящему административному регламенту.</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outlineLvl w:val="2"/>
        <w:rPr>
          <w:rFonts w:ascii="Arial" w:hAnsi="Arial" w:cs="Arial"/>
          <w:sz w:val="24"/>
          <w:szCs w:val="24"/>
        </w:rPr>
      </w:pPr>
      <w:bookmarkStart w:id="2" w:name="Par170"/>
      <w:bookmarkEnd w:id="2"/>
      <w:r w:rsidRPr="00BC4E4B">
        <w:rPr>
          <w:rFonts w:ascii="Arial" w:hAnsi="Arial" w:cs="Arial"/>
          <w:sz w:val="24"/>
          <w:szCs w:val="24"/>
        </w:rPr>
        <w:t xml:space="preserve">         4.6. Организация и проведение внеплановой проверки</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4.6.1.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городского округа .</w:t>
      </w:r>
    </w:p>
    <w:p w:rsidR="00AD4955" w:rsidRPr="00BC4E4B" w:rsidRDefault="00AD4955" w:rsidP="00AD4955">
      <w:pPr>
        <w:widowControl w:val="0"/>
        <w:autoSpaceDE w:val="0"/>
        <w:autoSpaceDN w:val="0"/>
        <w:adjustRightInd w:val="0"/>
        <w:jc w:val="both"/>
        <w:rPr>
          <w:rFonts w:ascii="Arial" w:hAnsi="Arial" w:cs="Arial"/>
          <w:sz w:val="24"/>
          <w:szCs w:val="24"/>
        </w:rPr>
      </w:pPr>
      <w:bookmarkStart w:id="3" w:name="Par173"/>
      <w:bookmarkEnd w:id="3"/>
      <w:r w:rsidRPr="00BC4E4B">
        <w:rPr>
          <w:rFonts w:ascii="Arial" w:hAnsi="Arial" w:cs="Arial"/>
          <w:sz w:val="24"/>
          <w:szCs w:val="24"/>
        </w:rPr>
        <w:lastRenderedPageBreak/>
        <w:t>4.6.2. Основанием для проведения внеплановой проверки является: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4955" w:rsidRPr="00BC4E4B" w:rsidRDefault="00AD4955" w:rsidP="00AD4955">
      <w:pPr>
        <w:widowControl w:val="0"/>
        <w:autoSpaceDE w:val="0"/>
        <w:autoSpaceDN w:val="0"/>
        <w:adjustRightInd w:val="0"/>
        <w:jc w:val="both"/>
        <w:rPr>
          <w:rFonts w:ascii="Arial" w:hAnsi="Arial" w:cs="Arial"/>
          <w:sz w:val="24"/>
          <w:szCs w:val="24"/>
        </w:rPr>
      </w:pPr>
      <w:bookmarkStart w:id="4" w:name="Par175"/>
      <w:bookmarkEnd w:id="4"/>
      <w:r w:rsidRPr="00BC4E4B">
        <w:rPr>
          <w:rFonts w:ascii="Arial" w:hAnsi="Arial" w:cs="Arial"/>
          <w:sz w:val="24"/>
          <w:szCs w:val="24"/>
        </w:rPr>
        <w:t>2) поступление в Администрацию городского округа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4955" w:rsidRPr="00BC4E4B" w:rsidRDefault="00AD4955" w:rsidP="00AD4955">
      <w:pPr>
        <w:widowControl w:val="0"/>
        <w:autoSpaceDE w:val="0"/>
        <w:autoSpaceDN w:val="0"/>
        <w:adjustRightInd w:val="0"/>
        <w:jc w:val="both"/>
        <w:rPr>
          <w:rFonts w:ascii="Arial" w:hAnsi="Arial" w:cs="Arial"/>
          <w:sz w:val="24"/>
          <w:szCs w:val="24"/>
        </w:rPr>
      </w:pPr>
      <w:bookmarkStart w:id="5" w:name="Par176"/>
      <w:bookmarkEnd w:id="5"/>
      <w:r w:rsidRPr="00BC4E4B">
        <w:rPr>
          <w:rFonts w:ascii="Arial" w:hAnsi="Arial" w:cs="Arial"/>
          <w:sz w:val="24"/>
          <w:szCs w:val="24"/>
        </w:rPr>
        <w:t>а) возникновение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4955" w:rsidRPr="00BC4E4B" w:rsidRDefault="00AD4955" w:rsidP="00AD4955">
      <w:pPr>
        <w:widowControl w:val="0"/>
        <w:autoSpaceDE w:val="0"/>
        <w:autoSpaceDN w:val="0"/>
        <w:adjustRightInd w:val="0"/>
        <w:jc w:val="both"/>
        <w:rPr>
          <w:rFonts w:ascii="Arial" w:hAnsi="Arial" w:cs="Arial"/>
          <w:sz w:val="24"/>
          <w:szCs w:val="24"/>
        </w:rPr>
      </w:pPr>
      <w:bookmarkStart w:id="6" w:name="Par177"/>
      <w:bookmarkEnd w:id="6"/>
      <w:r w:rsidRPr="00BC4E4B">
        <w:rPr>
          <w:rFonts w:ascii="Arial" w:hAnsi="Arial" w:cs="Arial"/>
          <w:sz w:val="24"/>
          <w:szCs w:val="24"/>
        </w:rPr>
        <w:t>б) нарушение прав потребителей (в случае обращения граждан, права которых нарушены);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4955" w:rsidRPr="00BC4E4B" w:rsidRDefault="00AD4955" w:rsidP="00AD4955">
      <w:pPr>
        <w:widowControl w:val="0"/>
        <w:autoSpaceDE w:val="0"/>
        <w:autoSpaceDN w:val="0"/>
        <w:adjustRightInd w:val="0"/>
        <w:jc w:val="both"/>
        <w:rPr>
          <w:rFonts w:ascii="Arial" w:hAnsi="Arial" w:cs="Arial"/>
          <w:sz w:val="24"/>
          <w:szCs w:val="24"/>
        </w:rPr>
      </w:pPr>
      <w:bookmarkStart w:id="7" w:name="Par180"/>
      <w:bookmarkEnd w:id="7"/>
      <w:r w:rsidRPr="00BC4E4B">
        <w:rPr>
          <w:rFonts w:ascii="Arial" w:hAnsi="Arial" w:cs="Arial"/>
          <w:sz w:val="24"/>
          <w:szCs w:val="24"/>
        </w:rPr>
        <w:t xml:space="preserve">4) поступление в Администрацию городского округа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0" w:history="1">
        <w:r w:rsidRPr="00BC4E4B">
          <w:rPr>
            <w:rFonts w:ascii="Arial" w:hAnsi="Arial" w:cs="Arial"/>
            <w:sz w:val="24"/>
            <w:szCs w:val="24"/>
          </w:rPr>
          <w:t>частью 2 статьи 162</w:t>
        </w:r>
      </w:hyperlink>
      <w:r w:rsidRPr="00BC4E4B">
        <w:rPr>
          <w:rFonts w:ascii="Arial" w:hAnsi="Arial" w:cs="Arial"/>
          <w:sz w:val="24"/>
          <w:szCs w:val="24"/>
        </w:rPr>
        <w:t xml:space="preserve"> Жилищного кодекса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4.6.3. Обращения и заявления, не позволяющие установить лицо, обратившееся в Администрацию городского округа, а также обращения и заявления, не содержащие сведений о фактах, указанных в </w:t>
      </w:r>
      <w:hyperlink w:anchor="Par173" w:history="1">
        <w:r w:rsidRPr="00BC4E4B">
          <w:rPr>
            <w:rFonts w:ascii="Arial" w:hAnsi="Arial" w:cs="Arial"/>
            <w:sz w:val="24"/>
            <w:szCs w:val="24"/>
          </w:rPr>
          <w:t>пункте 4.6.2</w:t>
        </w:r>
      </w:hyperlink>
      <w:r w:rsidRPr="00BC4E4B">
        <w:rPr>
          <w:rFonts w:ascii="Arial" w:hAnsi="Arial" w:cs="Arial"/>
          <w:sz w:val="24"/>
          <w:szCs w:val="24"/>
        </w:rPr>
        <w:t xml:space="preserve"> настоящего административного регламента, не могут служить основанием для проведения внеплановой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4.6.4. Внеплановая проверка проводится в форме документарной проверки и (или) выездной проверки в порядке, установленном соответственно </w:t>
      </w:r>
      <w:hyperlink w:anchor="Par189" w:history="1">
        <w:r w:rsidRPr="00BC4E4B">
          <w:rPr>
            <w:rFonts w:ascii="Arial" w:hAnsi="Arial" w:cs="Arial"/>
            <w:sz w:val="24"/>
            <w:szCs w:val="24"/>
          </w:rPr>
          <w:t>пунктами 4.7</w:t>
        </w:r>
      </w:hyperlink>
      <w:r w:rsidRPr="00BC4E4B">
        <w:rPr>
          <w:rFonts w:ascii="Arial" w:hAnsi="Arial" w:cs="Arial"/>
          <w:sz w:val="24"/>
          <w:szCs w:val="24"/>
        </w:rPr>
        <w:t xml:space="preserve"> и </w:t>
      </w:r>
      <w:hyperlink w:anchor="Par203" w:history="1">
        <w:r w:rsidRPr="00BC4E4B">
          <w:rPr>
            <w:rFonts w:ascii="Arial" w:hAnsi="Arial" w:cs="Arial"/>
            <w:sz w:val="24"/>
            <w:szCs w:val="24"/>
          </w:rPr>
          <w:t>4.8</w:t>
        </w:r>
      </w:hyperlink>
      <w:r w:rsidRPr="00BC4E4B">
        <w:rPr>
          <w:rFonts w:ascii="Arial" w:hAnsi="Arial" w:cs="Arial"/>
          <w:sz w:val="24"/>
          <w:szCs w:val="24"/>
        </w:rPr>
        <w:t xml:space="preserve"> настоящего административного регламента.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4.6.5. Внеплановая выездная проверка по основаниям, предусмотренным </w:t>
      </w:r>
      <w:hyperlink w:anchor="Par180" w:history="1">
        <w:r w:rsidRPr="00BC4E4B">
          <w:rPr>
            <w:rFonts w:ascii="Arial" w:hAnsi="Arial" w:cs="Arial"/>
            <w:sz w:val="24"/>
            <w:szCs w:val="24"/>
          </w:rPr>
          <w:t>подпунктом 4 пункта 4.6.2</w:t>
        </w:r>
      </w:hyperlink>
      <w:r w:rsidRPr="00BC4E4B">
        <w:rPr>
          <w:rFonts w:ascii="Arial" w:hAnsi="Arial" w:cs="Arial"/>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4.6.6. Внеплановая выездная проверка юридических лиц, индивидуальных предпринимателей, граждан по основаниям, указанным в </w:t>
      </w:r>
      <w:hyperlink w:anchor="Par176" w:history="1">
        <w:r w:rsidRPr="00BC4E4B">
          <w:rPr>
            <w:rFonts w:ascii="Arial" w:hAnsi="Arial" w:cs="Arial"/>
            <w:sz w:val="24"/>
            <w:szCs w:val="24"/>
          </w:rPr>
          <w:t>абзацах "а"</w:t>
        </w:r>
      </w:hyperlink>
      <w:r w:rsidRPr="00BC4E4B">
        <w:rPr>
          <w:rFonts w:ascii="Arial" w:hAnsi="Arial" w:cs="Arial"/>
          <w:sz w:val="24"/>
          <w:szCs w:val="24"/>
        </w:rPr>
        <w:t xml:space="preserve">  </w:t>
      </w:r>
      <w:hyperlink w:anchor="Par177" w:history="1">
        <w:r w:rsidRPr="00BC4E4B">
          <w:rPr>
            <w:rFonts w:ascii="Arial" w:hAnsi="Arial" w:cs="Arial"/>
            <w:sz w:val="24"/>
            <w:szCs w:val="24"/>
          </w:rPr>
          <w:t xml:space="preserve"> подпункта 2 пункта 4.6.2</w:t>
        </w:r>
      </w:hyperlink>
      <w:r w:rsidRPr="00BC4E4B">
        <w:rPr>
          <w:rFonts w:ascii="Arial" w:hAnsi="Arial" w:cs="Arial"/>
          <w:sz w:val="24"/>
          <w:szCs w:val="24"/>
        </w:rPr>
        <w:t xml:space="preserve"> настоящего административного регламента, может быть проведена после согласования с органами прокуратуры по месту осуществления деятельности таких юридических лиц, индивидуальных предпринимателей либо по месту постоянного проживания физических лиц.</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4.6.7. О проведении внеплановой выездной проверки, за исключением внеплановой выездной проверки, основания проведения которой указаны в </w:t>
      </w:r>
      <w:hyperlink w:anchor="Par175" w:history="1">
        <w:r w:rsidRPr="00BC4E4B">
          <w:rPr>
            <w:rFonts w:ascii="Arial" w:hAnsi="Arial" w:cs="Arial"/>
            <w:sz w:val="24"/>
            <w:szCs w:val="24"/>
          </w:rPr>
          <w:t>подпунктах 2</w:t>
        </w:r>
      </w:hyperlink>
      <w:r w:rsidRPr="00BC4E4B">
        <w:rPr>
          <w:rFonts w:ascii="Arial" w:hAnsi="Arial" w:cs="Arial"/>
          <w:sz w:val="24"/>
          <w:szCs w:val="24"/>
        </w:rPr>
        <w:t xml:space="preserve">, </w:t>
      </w:r>
      <w:hyperlink w:anchor="Par180" w:history="1">
        <w:r w:rsidRPr="00BC4E4B">
          <w:rPr>
            <w:rFonts w:ascii="Arial" w:hAnsi="Arial" w:cs="Arial"/>
            <w:sz w:val="24"/>
            <w:szCs w:val="24"/>
          </w:rPr>
          <w:t>4 пункта 4.6.2</w:t>
        </w:r>
      </w:hyperlink>
      <w:r w:rsidRPr="00BC4E4B">
        <w:rPr>
          <w:rFonts w:ascii="Arial" w:hAnsi="Arial" w:cs="Arial"/>
          <w:sz w:val="24"/>
          <w:szCs w:val="24"/>
        </w:rPr>
        <w:t xml:space="preserve"> настоящего административного регламента, юридическое лицо, индивидуальный предприниматель, гражданин уведомляются Администрацией городского округа  не менее чем за двадцать четыре часа до начала ее проведения любым доступным способом, если </w:t>
      </w:r>
      <w:r w:rsidRPr="00BC4E4B">
        <w:rPr>
          <w:rFonts w:ascii="Arial" w:hAnsi="Arial" w:cs="Arial"/>
          <w:sz w:val="24"/>
          <w:szCs w:val="24"/>
        </w:rPr>
        <w:lastRenderedPageBreak/>
        <w:t>иное не установлено настоящим административным регламентом.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4.6.8.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4.6.9. </w:t>
      </w:r>
      <w:hyperlink w:anchor="Par502" w:history="1">
        <w:r w:rsidRPr="00BC4E4B">
          <w:rPr>
            <w:rFonts w:ascii="Arial" w:hAnsi="Arial" w:cs="Arial"/>
            <w:sz w:val="24"/>
            <w:szCs w:val="24"/>
          </w:rPr>
          <w:t>Блок-схема</w:t>
        </w:r>
      </w:hyperlink>
      <w:r w:rsidRPr="00BC4E4B">
        <w:rPr>
          <w:rFonts w:ascii="Arial" w:hAnsi="Arial" w:cs="Arial"/>
          <w:sz w:val="24"/>
          <w:szCs w:val="24"/>
        </w:rPr>
        <w:t xml:space="preserve"> проведения внеплановой проверки при осуществлении муниципального жилищного контроля приводится в приложении №5 к настоящему административному регламенту.</w:t>
      </w:r>
    </w:p>
    <w:p w:rsidR="00AD4955" w:rsidRPr="00BC4E4B" w:rsidRDefault="00AD4955" w:rsidP="00AD4955">
      <w:pPr>
        <w:widowControl w:val="0"/>
        <w:autoSpaceDE w:val="0"/>
        <w:autoSpaceDN w:val="0"/>
        <w:adjustRightInd w:val="0"/>
        <w:spacing w:before="240"/>
        <w:jc w:val="both"/>
        <w:outlineLvl w:val="2"/>
        <w:rPr>
          <w:rFonts w:ascii="Arial" w:hAnsi="Arial" w:cs="Arial"/>
          <w:sz w:val="24"/>
          <w:szCs w:val="24"/>
        </w:rPr>
      </w:pPr>
      <w:r w:rsidRPr="00BC4E4B">
        <w:rPr>
          <w:rFonts w:ascii="Arial" w:hAnsi="Arial" w:cs="Arial"/>
          <w:sz w:val="24"/>
          <w:szCs w:val="24"/>
        </w:rPr>
        <w:t xml:space="preserve">           4.7. Особенности проведения плановой и неплановой документарной проверки </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4.7.1.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4.7.2. Организация документарной проверки (как плановой, так и внеплановой) осуществляется в порядке, установленном </w:t>
      </w:r>
      <w:hyperlink r:id="rId21" w:history="1">
        <w:r w:rsidRPr="00BC4E4B">
          <w:rPr>
            <w:rFonts w:ascii="Arial" w:hAnsi="Arial" w:cs="Arial"/>
            <w:sz w:val="24"/>
            <w:szCs w:val="24"/>
          </w:rPr>
          <w:t>статьями 11</w:t>
        </w:r>
      </w:hyperlink>
      <w:r w:rsidRPr="00BC4E4B">
        <w:rPr>
          <w:rFonts w:ascii="Arial" w:hAnsi="Arial" w:cs="Arial"/>
          <w:sz w:val="24"/>
          <w:szCs w:val="24"/>
        </w:rPr>
        <w:t xml:space="preserve"> и </w:t>
      </w:r>
      <w:hyperlink r:id="rId22" w:history="1">
        <w:r w:rsidRPr="00BC4E4B">
          <w:rPr>
            <w:rFonts w:ascii="Arial" w:hAnsi="Arial" w:cs="Arial"/>
            <w:sz w:val="24"/>
            <w:szCs w:val="24"/>
          </w:rPr>
          <w:t>14</w:t>
        </w:r>
      </w:hyperlink>
      <w:r w:rsidRPr="00BC4E4B">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4.7.3. В процессе проведения документарной проверки рассматриваются документы юридического лица, индивидуального предпринимателя, физического лица, указанные в распоряжении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4.7.4. В случае если достоверность сведений, содержащихся в представленных документах, вызывает сомнения, либо эти сведения не позволяют оценить исполнение юридическим лицом, индивидуальным предпринимателем, физическим лицом требований, установленных правовыми актами, Администрация  городского округа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4.7.5.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физического лица,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4.7.6. Не допускается требовать нотариального удостоверения копий предоставленных документов.</w:t>
      </w:r>
    </w:p>
    <w:p w:rsidR="00AD4955" w:rsidRPr="00BC4E4B" w:rsidRDefault="00AD4955" w:rsidP="00AD4955">
      <w:pPr>
        <w:widowControl w:val="0"/>
        <w:autoSpaceDE w:val="0"/>
        <w:autoSpaceDN w:val="0"/>
        <w:adjustRightInd w:val="0"/>
        <w:jc w:val="both"/>
        <w:rPr>
          <w:rFonts w:ascii="Arial" w:hAnsi="Arial" w:cs="Arial"/>
          <w:sz w:val="24"/>
          <w:szCs w:val="24"/>
        </w:rPr>
      </w:pPr>
      <w:bookmarkStart w:id="8" w:name="Par198"/>
      <w:bookmarkEnd w:id="8"/>
      <w:r w:rsidRPr="00BC4E4B">
        <w:rPr>
          <w:rFonts w:ascii="Arial" w:hAnsi="Arial" w:cs="Arial"/>
          <w:sz w:val="24"/>
          <w:szCs w:val="24"/>
        </w:rPr>
        <w:t>4.7.7.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городского округа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lastRenderedPageBreak/>
        <w:t xml:space="preserve">4.7.8. Юридическое лицо, индивидуальный предприниматель, физическое лицо, представляющие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98" w:history="1">
        <w:r w:rsidRPr="00BC4E4B">
          <w:rPr>
            <w:rFonts w:ascii="Arial" w:hAnsi="Arial" w:cs="Arial"/>
            <w:sz w:val="24"/>
            <w:szCs w:val="24"/>
          </w:rPr>
          <w:t>подпункте 4.7.7</w:t>
        </w:r>
      </w:hyperlink>
      <w:r w:rsidRPr="00BC4E4B">
        <w:rPr>
          <w:rFonts w:ascii="Arial" w:hAnsi="Arial" w:cs="Arial"/>
          <w:sz w:val="24"/>
          <w:szCs w:val="24"/>
        </w:rP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4.7.9.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городского округа  установит признаки нарушения обязательных требований или требований, установленных муниципальными правовыми актами, должностные лица Администрации городского округа  вправе провести выездную проверку.</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4.7.10. При проведении документарной проверки должностные лица Администрации городского округа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должностными лицами Администрации  городского округа от иных органов государственного контроля (надзора), органов муниципального контроля.</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outlineLvl w:val="2"/>
        <w:rPr>
          <w:rFonts w:ascii="Arial" w:hAnsi="Arial" w:cs="Arial"/>
          <w:sz w:val="24"/>
          <w:szCs w:val="24"/>
        </w:rPr>
      </w:pPr>
      <w:bookmarkStart w:id="9" w:name="Par203"/>
      <w:bookmarkEnd w:id="9"/>
      <w:r w:rsidRPr="00BC4E4B">
        <w:rPr>
          <w:rFonts w:ascii="Arial" w:hAnsi="Arial" w:cs="Arial"/>
          <w:sz w:val="24"/>
          <w:szCs w:val="24"/>
        </w:rPr>
        <w:t xml:space="preserve">         4.8. Особенности проведения плановой и неплановой выездной проверки </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4.8.1. Предметом выездной проверки являются содержащиеся в документах юридического лица, индивидуального предпринимателя, физического лица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постоянного проживания физического лица.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4.8.3. Выездная проверка проводится в случае, если при документарной проверке не представляется возможным: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удостовериться в полноте и достоверности сведений, содержащихся в имеющихся в распоряжении Администрации  городского округа документах юридического лица, индивидуального предпринимателя, физического лица;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4.8.4. Выездная проверка начинается с предъявления служебного удостоверения должностными лицами, осуществляющими проверку, ознакомления руководителя либо уполномоченного представителя юридического лица, индивидуального предпринимателя либо его уполномоченного представителя, физического лица либо его уполномоченного лица с распоряжением   Администрации городского округа о назначении выездной проверки и полномочиями должностных лиц, проводящих проверку, а также с целями, задачами, основаниями проведения выездной проверки, видами и объемом мероприятий </w:t>
      </w:r>
      <w:r w:rsidRPr="00BC4E4B">
        <w:rPr>
          <w:rFonts w:ascii="Arial" w:hAnsi="Arial" w:cs="Arial"/>
          <w:sz w:val="24"/>
          <w:szCs w:val="24"/>
        </w:rPr>
        <w:lastRenderedPageBreak/>
        <w:t>по контролю, составом привлекаемых к проверке лиц, со сроками и условиями ее проведения.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Доступ в жилое помещение предоставляется физическим лицом в случае его согласия.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4.8.6. Администрация городского округа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аффилироваными лицами проверяемых лиц.</w:t>
      </w:r>
    </w:p>
    <w:p w:rsidR="00AD4955" w:rsidRPr="00BC4E4B" w:rsidRDefault="00AD4955" w:rsidP="00AD4955">
      <w:pPr>
        <w:widowControl w:val="0"/>
        <w:autoSpaceDE w:val="0"/>
        <w:autoSpaceDN w:val="0"/>
        <w:adjustRightInd w:val="0"/>
        <w:spacing w:before="240" w:after="240"/>
        <w:jc w:val="both"/>
        <w:outlineLvl w:val="2"/>
        <w:rPr>
          <w:rFonts w:ascii="Arial" w:hAnsi="Arial" w:cs="Arial"/>
          <w:sz w:val="24"/>
          <w:szCs w:val="24"/>
        </w:rPr>
      </w:pPr>
      <w:r w:rsidRPr="00BC4E4B">
        <w:rPr>
          <w:rFonts w:ascii="Arial" w:hAnsi="Arial" w:cs="Arial"/>
          <w:sz w:val="24"/>
          <w:szCs w:val="24"/>
        </w:rPr>
        <w:t xml:space="preserve">         4.9. Меры, принимаемые должностными лицами в отношении фактов нарушений, выявленных при проведении проверки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4.9.1.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Администрации городского округа, проводившие проверку, в пределах полномочий, предусмотренных законодательством Российской Федерации, обязаны: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выдать </w:t>
      </w:r>
      <w:hyperlink w:anchor="Par414" w:history="1">
        <w:r w:rsidRPr="00BC4E4B">
          <w:rPr>
            <w:rFonts w:ascii="Arial" w:hAnsi="Arial" w:cs="Arial"/>
            <w:sz w:val="24"/>
            <w:szCs w:val="24"/>
          </w:rPr>
          <w:t>предписание</w:t>
        </w:r>
      </w:hyperlink>
      <w:r w:rsidRPr="00BC4E4B">
        <w:rPr>
          <w:rFonts w:ascii="Arial" w:hAnsi="Arial" w:cs="Arial"/>
          <w:sz w:val="24"/>
          <w:szCs w:val="24"/>
        </w:rPr>
        <w:t xml:space="preserve">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нарушений, причинения вреда, их предупреждению (приложение N 6);</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4.9.2. В случае если по результатам указанной в </w:t>
      </w:r>
      <w:hyperlink r:id="rId23" w:history="1">
        <w:r w:rsidRPr="00BC4E4B">
          <w:rPr>
            <w:rFonts w:ascii="Arial" w:hAnsi="Arial" w:cs="Arial"/>
            <w:sz w:val="24"/>
            <w:szCs w:val="24"/>
          </w:rPr>
          <w:t>части 1.1 статьи 165</w:t>
        </w:r>
      </w:hyperlink>
      <w:r w:rsidRPr="00BC4E4B">
        <w:rPr>
          <w:rFonts w:ascii="Arial" w:hAnsi="Arial" w:cs="Arial"/>
          <w:sz w:val="24"/>
          <w:szCs w:val="24"/>
        </w:rPr>
        <w:t xml:space="preserve"> Жилищного кодекса Российской Федерации проверки выявлено невыполнение управляющей организацией условий договора управления многоквартирным домом, уполномоченными должностными лицами Администрации  городского округа не позднее чем через пятнадцать дней со дня соответствующего обращения созывается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D4955" w:rsidRPr="00BC4E4B" w:rsidRDefault="00AD4955" w:rsidP="00AD4955">
      <w:pPr>
        <w:widowControl w:val="0"/>
        <w:autoSpaceDE w:val="0"/>
        <w:autoSpaceDN w:val="0"/>
        <w:adjustRightInd w:val="0"/>
        <w:jc w:val="center"/>
        <w:outlineLvl w:val="1"/>
        <w:rPr>
          <w:rFonts w:ascii="Arial" w:hAnsi="Arial" w:cs="Arial"/>
          <w:sz w:val="24"/>
          <w:szCs w:val="24"/>
        </w:rPr>
      </w:pPr>
    </w:p>
    <w:p w:rsidR="00AD4955" w:rsidRPr="00BC4E4B" w:rsidRDefault="00AD4955" w:rsidP="00AD4955">
      <w:pPr>
        <w:widowControl w:val="0"/>
        <w:autoSpaceDE w:val="0"/>
        <w:autoSpaceDN w:val="0"/>
        <w:adjustRightInd w:val="0"/>
        <w:jc w:val="center"/>
        <w:outlineLvl w:val="1"/>
        <w:rPr>
          <w:rFonts w:ascii="Arial" w:hAnsi="Arial" w:cs="Arial"/>
          <w:sz w:val="24"/>
          <w:szCs w:val="24"/>
        </w:rPr>
      </w:pPr>
      <w:r w:rsidRPr="00BC4E4B">
        <w:rPr>
          <w:rFonts w:ascii="Arial" w:hAnsi="Arial" w:cs="Arial"/>
          <w:sz w:val="24"/>
          <w:szCs w:val="24"/>
        </w:rPr>
        <w:t>5. Досудебный (внесудебный) порядок обжалования решений</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и действий (бездействия) органа, исполняющего</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муниципальную функцию, и его должностных лиц</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5.1. Право заинтересованного лица на досудебное (внесудебное) обжалование.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Заинтересованные лица имеют право на досудебное (внесудебное) обжалование решений и действий (бездействия) органа, исполняющего муниципальную функцию, и его должностных лиц, принятых (осуществляемых) в ходе исполнения муниципальной функции.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Досудебное (внесудебное) обжалование осуществляется путем подачи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lastRenderedPageBreak/>
        <w:t>5.2. Предмет досудебного (внесудебного) обжалования.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Предметом досудебного (внесудебного) обжалования могут являться решения и действия (бездействие) органа, исполняющего муниципальную функцию, и его должностных лиц.</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5.3. Права заинтересованных лиц на получение информации и документов, необходимых для обоснования и рассмотрения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Заинтересованные лица имеют право на получение информации и документов, необходимых для обоснования и рассмотрения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Информация предоставляется заинтересованному лицу в соответствии с </w:t>
      </w:r>
      <w:hyperlink w:anchor="Par109" w:history="1">
        <w:r w:rsidRPr="00BC4E4B">
          <w:rPr>
            <w:rFonts w:ascii="Arial" w:hAnsi="Arial" w:cs="Arial"/>
            <w:sz w:val="24"/>
            <w:szCs w:val="24"/>
          </w:rPr>
          <w:t>пунктом 2.1</w:t>
        </w:r>
      </w:hyperlink>
      <w:r w:rsidRPr="00BC4E4B">
        <w:rPr>
          <w:rFonts w:ascii="Arial" w:hAnsi="Arial" w:cs="Arial"/>
          <w:sz w:val="24"/>
          <w:szCs w:val="24"/>
        </w:rPr>
        <w:t xml:space="preserve"> административного регламента.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Документы предоставляются заинтересованному лицу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десяти календарных дней со дня получения обращения Администрация городского округа  предоставляет запрошенные документы или сообщает о невозможности их предоставления с указанием причины.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5.4. Органы и должностные лица, которым может быть направлена жалоба.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Жалоба направляется в Администрацию городского округа .</w:t>
      </w:r>
    </w:p>
    <w:p w:rsidR="00AD4955" w:rsidRPr="00BC4E4B" w:rsidRDefault="00AD4955" w:rsidP="00AD4955">
      <w:pPr>
        <w:widowControl w:val="0"/>
        <w:autoSpaceDE w:val="0"/>
        <w:autoSpaceDN w:val="0"/>
        <w:adjustRightInd w:val="0"/>
        <w:jc w:val="both"/>
        <w:rPr>
          <w:rFonts w:ascii="Arial" w:hAnsi="Arial" w:cs="Arial"/>
          <w:sz w:val="24"/>
          <w:szCs w:val="24"/>
        </w:rPr>
      </w:pPr>
      <w:bookmarkStart w:id="10" w:name="Par279"/>
      <w:bookmarkEnd w:id="10"/>
      <w:r w:rsidRPr="00BC4E4B">
        <w:rPr>
          <w:rFonts w:ascii="Arial" w:hAnsi="Arial" w:cs="Arial"/>
          <w:sz w:val="24"/>
          <w:szCs w:val="24"/>
        </w:rPr>
        <w:t>5.5. Форма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Жалоба может быть подана: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в письменной форме (лично либо по почте);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в электронной форме (посредством размещения на официальном сайте Администрации городского округа, в информационно-телекоммуникационной сети Интернет).</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5.6. Содержание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Жалоба должна содержать:</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а) наименование органа, осуществляющего муниципальную функцию, должностного лица органа, осуществляющего муниципальную функцию либо решения и действия (бездействие) которого обжалуются;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б) фамилию, имя, отчество (при наличии), сведения о месте жительства заинтересованного лица - физического лица, фамилию, имя, отчество, сведения о месте нахождения заинтересованного лица -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в) сведения об обжалуемых решениях и действиях (бездействии) органа, осуществляющего муниципальную функцию, его должностного лица;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г) доводы, на основании которых заинтересованное лицо несогласно с решением и действием (бездействием) органа, осуществляющего муниципальную функцию, его 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5.7. Подписание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5.7.1. Жалоба в письменной форме должна быть подписана заинтересованным лицом собственноручно или его уполномоченным представителем.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5.7.2. Жалоба в электронной форме должна быть подписана электронной подписью заинтересованного лица или его представителя.</w:t>
      </w:r>
    </w:p>
    <w:p w:rsidR="00AD4955" w:rsidRPr="00BC4E4B" w:rsidRDefault="00AD4955" w:rsidP="00AD4955">
      <w:pPr>
        <w:widowControl w:val="0"/>
        <w:autoSpaceDE w:val="0"/>
        <w:autoSpaceDN w:val="0"/>
        <w:adjustRightInd w:val="0"/>
        <w:jc w:val="both"/>
        <w:rPr>
          <w:rFonts w:ascii="Arial" w:hAnsi="Arial" w:cs="Arial"/>
          <w:sz w:val="24"/>
          <w:szCs w:val="24"/>
        </w:rPr>
      </w:pPr>
      <w:bookmarkStart w:id="11" w:name="Par292"/>
      <w:bookmarkEnd w:id="11"/>
      <w:r w:rsidRPr="00BC4E4B">
        <w:rPr>
          <w:rFonts w:ascii="Arial" w:hAnsi="Arial" w:cs="Arial"/>
          <w:sz w:val="24"/>
          <w:szCs w:val="24"/>
        </w:rPr>
        <w:t>5.8. Документы, прилагаемые к жалобе.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5.8.1. К жалобе могут быть приложены документы, подтверждающие доводы заинтересованного лица, либо их копии.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5.8.2. К жалобе, подписанной представителем, должен быть приложен документ, подтверждающий полномочия представителя (в оригинале или копии). По просьбе представителя указанный документ возвращается ему, а к жалобе прилагается копия, заверенная должностным лицом Администрации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lastRenderedPageBreak/>
        <w:t>5.8.3. При подаче жалобы в электронной форме электронные копии (электронные образы) прилагаемых документов, изначально оформленных на бумажном носителе, подписываются электронной подписью заинтересованного лица или его представителя.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5.9. Основание для начала процедуры досудебного (внесудебного) обжалования.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Основанием для начала процедуры досудебного (внесудебного) обжалования является поступление жалобы в Администрацию  городского округа.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5.10. Сроки рассмотрения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5.11. Исчерпывающий перечень оснований для приостановления рассмотрения жалобы и случаев, в которых ответ на жалобу не дается.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5.11.1. Основанием для приостановления рассмотрения жалобы является несоответствие жалобы требованиям </w:t>
      </w:r>
      <w:hyperlink w:anchor="Par279" w:history="1">
        <w:r w:rsidRPr="00BC4E4B">
          <w:rPr>
            <w:rFonts w:ascii="Arial" w:hAnsi="Arial" w:cs="Arial"/>
            <w:sz w:val="24"/>
            <w:szCs w:val="24"/>
          </w:rPr>
          <w:t>пунктов 5.5</w:t>
        </w:r>
      </w:hyperlink>
      <w:r w:rsidRPr="00BC4E4B">
        <w:rPr>
          <w:rFonts w:ascii="Arial" w:hAnsi="Arial" w:cs="Arial"/>
          <w:sz w:val="24"/>
          <w:szCs w:val="24"/>
        </w:rPr>
        <w:t>-</w:t>
      </w:r>
      <w:hyperlink w:anchor="Par292" w:history="1">
        <w:r w:rsidRPr="00BC4E4B">
          <w:rPr>
            <w:rFonts w:ascii="Arial" w:hAnsi="Arial" w:cs="Arial"/>
            <w:sz w:val="24"/>
            <w:szCs w:val="24"/>
          </w:rPr>
          <w:t>5.8</w:t>
        </w:r>
      </w:hyperlink>
      <w:r w:rsidRPr="00BC4E4B">
        <w:rPr>
          <w:rFonts w:ascii="Arial" w:hAnsi="Arial" w:cs="Arial"/>
          <w:sz w:val="24"/>
          <w:szCs w:val="24"/>
        </w:rPr>
        <w:t xml:space="preserve"> настоящего административного регламента. Рассмотрение жалобы приостанавливается до устранения несоответствия, но не более чем на один месяц.</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5.11.2. Письменное уведомление о приостановлении рассмотрения жалобы подписывается уполномоченным должностным лицом. В уведомлении должно быть указано, в чем заключается несоответствие жалобы требованиям </w:t>
      </w:r>
      <w:hyperlink w:anchor="Par279" w:history="1">
        <w:r w:rsidRPr="00BC4E4B">
          <w:rPr>
            <w:rFonts w:ascii="Arial" w:hAnsi="Arial" w:cs="Arial"/>
            <w:sz w:val="24"/>
            <w:szCs w:val="24"/>
          </w:rPr>
          <w:t>пунктов 5.5</w:t>
        </w:r>
      </w:hyperlink>
      <w:r w:rsidRPr="00BC4E4B">
        <w:rPr>
          <w:rFonts w:ascii="Arial" w:hAnsi="Arial" w:cs="Arial"/>
          <w:sz w:val="24"/>
          <w:szCs w:val="24"/>
        </w:rPr>
        <w:t>-</w:t>
      </w:r>
      <w:hyperlink w:anchor="Par292" w:history="1">
        <w:r w:rsidRPr="00BC4E4B">
          <w:rPr>
            <w:rFonts w:ascii="Arial" w:hAnsi="Arial" w:cs="Arial"/>
            <w:sz w:val="24"/>
            <w:szCs w:val="24"/>
          </w:rPr>
          <w:t>5.8</w:t>
        </w:r>
      </w:hyperlink>
      <w:r w:rsidRPr="00BC4E4B">
        <w:rPr>
          <w:rFonts w:ascii="Arial" w:hAnsi="Arial" w:cs="Arial"/>
          <w:sz w:val="24"/>
          <w:szCs w:val="24"/>
        </w:rPr>
        <w:t xml:space="preserve"> настоящего административного регламента, исчерпывающий перечень действий, необходимых для устранения несоответствия. Уведомление направляется заявителю не позднее, чем через три рабочих дня со дня регистрации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5.11.3. Уполномоченное на рассмотрение жалобы должностное лицо отказывает в удовлетворении жалобы в следующих случаях:</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г) в течение одного месяца после приостановления рассмотрения жалобы не было устранено несоответствие жалобы требованиям </w:t>
      </w:r>
      <w:hyperlink w:anchor="Par279" w:history="1">
        <w:r w:rsidRPr="00BC4E4B">
          <w:rPr>
            <w:rFonts w:ascii="Arial" w:hAnsi="Arial" w:cs="Arial"/>
            <w:sz w:val="24"/>
            <w:szCs w:val="24"/>
          </w:rPr>
          <w:t>пунктов 5.5</w:t>
        </w:r>
      </w:hyperlink>
      <w:r w:rsidRPr="00BC4E4B">
        <w:rPr>
          <w:rFonts w:ascii="Arial" w:hAnsi="Arial" w:cs="Arial"/>
          <w:sz w:val="24"/>
          <w:szCs w:val="24"/>
        </w:rPr>
        <w:t>-</w:t>
      </w:r>
      <w:hyperlink w:anchor="Par292" w:history="1">
        <w:r w:rsidRPr="00BC4E4B">
          <w:rPr>
            <w:rFonts w:ascii="Arial" w:hAnsi="Arial" w:cs="Arial"/>
            <w:sz w:val="24"/>
            <w:szCs w:val="24"/>
          </w:rPr>
          <w:t>5.8</w:t>
        </w:r>
      </w:hyperlink>
      <w:r w:rsidRPr="00BC4E4B">
        <w:rPr>
          <w:rFonts w:ascii="Arial" w:hAnsi="Arial" w:cs="Arial"/>
          <w:sz w:val="24"/>
          <w:szCs w:val="24"/>
        </w:rPr>
        <w:t xml:space="preserve"> настоящего административного регламента.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5.11.4. Уполномоченное на рассмотрение жалобы должностное лицо вправе оставить жалобу без ответа в следующих случаях:</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5.11.5. Письменное уведомление об отказе в удовлетворении жалобы либо об оставлении жалобы без ответа по существу подписывается уполномоченным должностным лицом Администрации городского округа. В уведомлении должно быть указано основание для оставления жалобы без ответа.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5.12. Результат досудебного (внесудебного) обжалования.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По результатам рассмотрения жалобы должно быть принято одно из следующих решений:</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 об удовлетворении жалобы, в том числе в форме отмены принятого решения;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 об отказе в удовлетворении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Не позднее рабочего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5.13. Право на судебное обжалование.</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lastRenderedPageBreak/>
        <w:t>Заинтересованные лица имеют право на судебное обжалование действий (бездействия) и решений, принятых (осуществляемых) в ходе исполнения муниципальной функции, в соответствии с законодательством Российской Федерации.</w:t>
      </w:r>
    </w:p>
    <w:p w:rsidR="00AD4955" w:rsidRPr="00BC4E4B" w:rsidRDefault="00AD4955" w:rsidP="00AD4955">
      <w:pPr>
        <w:rPr>
          <w:rFonts w:ascii="Arial" w:hAnsi="Arial" w:cs="Arial"/>
          <w:sz w:val="24"/>
          <w:szCs w:val="24"/>
        </w:rPr>
      </w:pPr>
    </w:p>
    <w:p w:rsidR="00AD4955" w:rsidRPr="00BC4E4B" w:rsidRDefault="00AD4955" w:rsidP="00BC4E4B">
      <w:pPr>
        <w:tabs>
          <w:tab w:val="left" w:pos="1620"/>
        </w:tabs>
        <w:autoSpaceDE w:val="0"/>
        <w:autoSpaceDN w:val="0"/>
        <w:adjustRightInd w:val="0"/>
        <w:jc w:val="right"/>
        <w:rPr>
          <w:rFonts w:ascii="Arial" w:hAnsi="Arial" w:cs="Arial"/>
          <w:sz w:val="24"/>
          <w:szCs w:val="24"/>
        </w:rPr>
      </w:pPr>
      <w:r w:rsidRPr="00BC4E4B">
        <w:rPr>
          <w:rFonts w:ascii="Arial" w:hAnsi="Arial" w:cs="Arial"/>
          <w:sz w:val="24"/>
          <w:szCs w:val="24"/>
        </w:rPr>
        <w:t>Приложение </w:t>
      </w:r>
      <w:r w:rsidRPr="00BC4E4B">
        <w:rPr>
          <w:rFonts w:ascii="Arial" w:hAnsi="Arial" w:cs="Arial"/>
          <w:sz w:val="24"/>
          <w:szCs w:val="24"/>
          <w:lang w:val="en-US"/>
        </w:rPr>
        <w:t>N</w:t>
      </w:r>
      <w:r w:rsidRPr="00BC4E4B">
        <w:rPr>
          <w:rFonts w:ascii="Arial" w:hAnsi="Arial" w:cs="Arial"/>
          <w:sz w:val="24"/>
          <w:szCs w:val="24"/>
        </w:rPr>
        <w:t xml:space="preserve"> 1</w:t>
      </w:r>
    </w:p>
    <w:p w:rsidR="00AD4955" w:rsidRPr="00BC4E4B" w:rsidRDefault="00AD4955" w:rsidP="00AD4955">
      <w:pPr>
        <w:jc w:val="right"/>
        <w:rPr>
          <w:rFonts w:ascii="Arial" w:hAnsi="Arial" w:cs="Arial"/>
          <w:sz w:val="24"/>
          <w:szCs w:val="24"/>
        </w:rPr>
      </w:pPr>
      <w:r w:rsidRPr="00BC4E4B">
        <w:rPr>
          <w:rFonts w:ascii="Arial" w:hAnsi="Arial" w:cs="Arial"/>
          <w:sz w:val="24"/>
          <w:szCs w:val="24"/>
        </w:rPr>
        <w:t xml:space="preserve">к Административному регламенту, </w:t>
      </w:r>
    </w:p>
    <w:p w:rsidR="00AD4955" w:rsidRPr="00BC4E4B" w:rsidRDefault="00AD4955" w:rsidP="00AD4955">
      <w:pPr>
        <w:jc w:val="right"/>
        <w:rPr>
          <w:rFonts w:ascii="Arial" w:hAnsi="Arial" w:cs="Arial"/>
          <w:sz w:val="24"/>
          <w:szCs w:val="24"/>
        </w:rPr>
      </w:pPr>
      <w:r w:rsidRPr="00BC4E4B">
        <w:rPr>
          <w:rFonts w:ascii="Arial" w:hAnsi="Arial" w:cs="Arial"/>
          <w:sz w:val="24"/>
          <w:szCs w:val="24"/>
        </w:rPr>
        <w:t>утвержденному Постановлением Администрации</w:t>
      </w:r>
    </w:p>
    <w:p w:rsidR="00AD4955" w:rsidRPr="00BC4E4B" w:rsidRDefault="00AD4955" w:rsidP="00AD4955">
      <w:pPr>
        <w:jc w:val="right"/>
        <w:rPr>
          <w:rFonts w:ascii="Arial" w:hAnsi="Arial" w:cs="Arial"/>
          <w:sz w:val="24"/>
          <w:szCs w:val="24"/>
        </w:rPr>
      </w:pPr>
      <w:r w:rsidRPr="00BC4E4B">
        <w:rPr>
          <w:rFonts w:ascii="Arial" w:hAnsi="Arial" w:cs="Arial"/>
          <w:sz w:val="24"/>
          <w:szCs w:val="24"/>
        </w:rPr>
        <w:t>городского округа Павловский Посад</w:t>
      </w:r>
    </w:p>
    <w:p w:rsidR="00AD4955" w:rsidRPr="00BC4E4B" w:rsidRDefault="00AD4955" w:rsidP="00AD4955">
      <w:pPr>
        <w:jc w:val="right"/>
        <w:rPr>
          <w:rFonts w:ascii="Arial" w:hAnsi="Arial" w:cs="Arial"/>
          <w:sz w:val="24"/>
          <w:szCs w:val="24"/>
        </w:rPr>
      </w:pPr>
      <w:r w:rsidRPr="00BC4E4B">
        <w:rPr>
          <w:rFonts w:ascii="Arial" w:hAnsi="Arial" w:cs="Arial"/>
          <w:sz w:val="24"/>
          <w:szCs w:val="24"/>
        </w:rPr>
        <w:t xml:space="preserve">Московской области </w:t>
      </w:r>
    </w:p>
    <w:p w:rsidR="00AD4955" w:rsidRPr="00BC4E4B" w:rsidRDefault="00AD4955" w:rsidP="00BC4E4B">
      <w:pPr>
        <w:jc w:val="center"/>
        <w:rPr>
          <w:rFonts w:ascii="Arial" w:hAnsi="Arial" w:cs="Arial"/>
          <w:sz w:val="24"/>
          <w:szCs w:val="24"/>
        </w:rPr>
      </w:pPr>
      <w:r w:rsidRPr="00BC4E4B">
        <w:rPr>
          <w:rFonts w:ascii="Arial" w:hAnsi="Arial" w:cs="Arial"/>
          <w:sz w:val="24"/>
          <w:szCs w:val="24"/>
        </w:rPr>
        <w:t xml:space="preserve">                                                                                                                   от </w:t>
      </w:r>
      <w:r w:rsidRPr="00BC4E4B">
        <w:rPr>
          <w:rFonts w:ascii="Arial" w:hAnsi="Arial" w:cs="Arial"/>
          <w:sz w:val="24"/>
          <w:szCs w:val="24"/>
          <w:u w:val="single"/>
        </w:rPr>
        <w:t>11.07.2017</w:t>
      </w:r>
      <w:r w:rsidRPr="00BC4E4B">
        <w:rPr>
          <w:rFonts w:ascii="Arial" w:hAnsi="Arial" w:cs="Arial"/>
          <w:sz w:val="24"/>
          <w:szCs w:val="24"/>
        </w:rPr>
        <w:t xml:space="preserve"> N </w:t>
      </w:r>
      <w:r w:rsidRPr="00BC4E4B">
        <w:rPr>
          <w:rFonts w:ascii="Arial" w:hAnsi="Arial" w:cs="Arial"/>
          <w:sz w:val="24"/>
          <w:szCs w:val="24"/>
          <w:u w:val="single"/>
        </w:rPr>
        <w:t>441</w:t>
      </w:r>
    </w:p>
    <w:p w:rsidR="00AD4955" w:rsidRPr="00BC4E4B" w:rsidRDefault="00AD4955" w:rsidP="00AD4955">
      <w:pPr>
        <w:spacing w:before="120"/>
        <w:jc w:val="center"/>
        <w:rPr>
          <w:rFonts w:ascii="Arial" w:hAnsi="Arial" w:cs="Arial"/>
          <w:sz w:val="24"/>
          <w:szCs w:val="24"/>
        </w:rPr>
      </w:pPr>
    </w:p>
    <w:p w:rsidR="00AD4955" w:rsidRPr="00BC4E4B" w:rsidRDefault="00AD4955" w:rsidP="00AD4955">
      <w:pPr>
        <w:pBdr>
          <w:top w:val="single" w:sz="4" w:space="1" w:color="auto"/>
        </w:pBdr>
        <w:spacing w:after="360"/>
        <w:jc w:val="center"/>
        <w:rPr>
          <w:rFonts w:ascii="Arial" w:hAnsi="Arial" w:cs="Arial"/>
          <w:sz w:val="24"/>
          <w:szCs w:val="24"/>
        </w:rPr>
      </w:pPr>
      <w:r w:rsidRPr="00BC4E4B">
        <w:rPr>
          <w:rFonts w:ascii="Arial" w:hAnsi="Arial" w:cs="Arial"/>
          <w:sz w:val="24"/>
          <w:szCs w:val="24"/>
        </w:rPr>
        <w:t>(наименование органа государственного контроля (надзора) или органа муниципального контроля)</w:t>
      </w:r>
    </w:p>
    <w:tbl>
      <w:tblPr>
        <w:tblW w:w="10632" w:type="dxa"/>
        <w:tblInd w:w="-398" w:type="dxa"/>
        <w:tblLayout w:type="fixed"/>
        <w:tblCellMar>
          <w:left w:w="28" w:type="dxa"/>
          <w:right w:w="28" w:type="dxa"/>
        </w:tblCellMar>
        <w:tblLook w:val="0000" w:firstRow="0" w:lastRow="0" w:firstColumn="0" w:lastColumn="0" w:noHBand="0" w:noVBand="0"/>
      </w:tblPr>
      <w:tblGrid>
        <w:gridCol w:w="397"/>
        <w:gridCol w:w="3004"/>
        <w:gridCol w:w="398"/>
        <w:gridCol w:w="3344"/>
        <w:gridCol w:w="398"/>
        <w:gridCol w:w="255"/>
        <w:gridCol w:w="1418"/>
        <w:gridCol w:w="369"/>
        <w:gridCol w:w="369"/>
        <w:gridCol w:w="340"/>
        <w:gridCol w:w="340"/>
      </w:tblGrid>
      <w:tr w:rsidR="00AD4955" w:rsidRPr="00BC4E4B" w:rsidTr="00AD4955">
        <w:trPr>
          <w:gridAfter w:val="1"/>
          <w:wAfter w:w="340" w:type="dxa"/>
        </w:trPr>
        <w:tc>
          <w:tcPr>
            <w:tcW w:w="3402" w:type="dxa"/>
            <w:gridSpan w:val="2"/>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3742" w:type="dxa"/>
            <w:gridSpan w:val="2"/>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w:t>
            </w:r>
          </w:p>
        </w:tc>
        <w:tc>
          <w:tcPr>
            <w:tcW w:w="39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255"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w:t>
            </w:r>
          </w:p>
        </w:tc>
        <w:tc>
          <w:tcPr>
            <w:tcW w:w="1418"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369"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20</w:t>
            </w:r>
          </w:p>
        </w:tc>
        <w:tc>
          <w:tcPr>
            <w:tcW w:w="369" w:type="dxa"/>
            <w:tcBorders>
              <w:top w:val="nil"/>
              <w:left w:val="nil"/>
              <w:bottom w:val="single" w:sz="4" w:space="0" w:color="auto"/>
              <w:right w:val="nil"/>
            </w:tcBorders>
            <w:vAlign w:val="bottom"/>
          </w:tcPr>
          <w:p w:rsidR="00AD4955" w:rsidRPr="00BC4E4B" w:rsidRDefault="00AD4955" w:rsidP="00AD4955">
            <w:pPr>
              <w:rPr>
                <w:rFonts w:ascii="Arial" w:hAnsi="Arial" w:cs="Arial"/>
                <w:sz w:val="24"/>
                <w:szCs w:val="24"/>
              </w:rPr>
            </w:pPr>
          </w:p>
        </w:tc>
        <w:tc>
          <w:tcPr>
            <w:tcW w:w="340"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г.</w:t>
            </w:r>
          </w:p>
        </w:tc>
      </w:tr>
      <w:tr w:rsidR="00AD4955" w:rsidRPr="00BC4E4B" w:rsidTr="00AD4955">
        <w:trPr>
          <w:gridBefore w:val="1"/>
          <w:wBefore w:w="398" w:type="dxa"/>
          <w:cantSplit/>
        </w:trPr>
        <w:tc>
          <w:tcPr>
            <w:tcW w:w="3402" w:type="dxa"/>
            <w:gridSpan w:val="2"/>
            <w:tcBorders>
              <w:top w:val="nil"/>
              <w:left w:val="nil"/>
              <w:bottom w:val="nil"/>
              <w:right w:val="nil"/>
            </w:tcBorders>
          </w:tcPr>
          <w:p w:rsidR="00AD4955" w:rsidRPr="00BC4E4B" w:rsidRDefault="00AD4955" w:rsidP="00AD4955">
            <w:pPr>
              <w:jc w:val="center"/>
              <w:rPr>
                <w:rFonts w:ascii="Arial" w:hAnsi="Arial" w:cs="Arial"/>
                <w:sz w:val="24"/>
                <w:szCs w:val="24"/>
              </w:rPr>
            </w:pPr>
            <w:r w:rsidRPr="00BC4E4B">
              <w:rPr>
                <w:rFonts w:ascii="Arial" w:hAnsi="Arial" w:cs="Arial"/>
                <w:sz w:val="24"/>
                <w:szCs w:val="24"/>
              </w:rPr>
              <w:t>(место составления акта)</w:t>
            </w:r>
          </w:p>
        </w:tc>
        <w:tc>
          <w:tcPr>
            <w:tcW w:w="3742" w:type="dxa"/>
            <w:gridSpan w:val="2"/>
            <w:tcBorders>
              <w:top w:val="nil"/>
              <w:left w:val="nil"/>
              <w:bottom w:val="nil"/>
              <w:right w:val="nil"/>
            </w:tcBorders>
          </w:tcPr>
          <w:p w:rsidR="00AD4955" w:rsidRPr="00BC4E4B" w:rsidRDefault="00AD4955" w:rsidP="00AD4955">
            <w:pPr>
              <w:rPr>
                <w:rFonts w:ascii="Arial" w:hAnsi="Arial" w:cs="Arial"/>
                <w:sz w:val="24"/>
                <w:szCs w:val="24"/>
              </w:rPr>
            </w:pPr>
          </w:p>
        </w:tc>
        <w:tc>
          <w:tcPr>
            <w:tcW w:w="3090" w:type="dxa"/>
            <w:gridSpan w:val="6"/>
            <w:tcBorders>
              <w:top w:val="nil"/>
              <w:left w:val="nil"/>
              <w:bottom w:val="nil"/>
              <w:right w:val="nil"/>
            </w:tcBorders>
          </w:tcPr>
          <w:p w:rsidR="00AD4955" w:rsidRPr="00BC4E4B" w:rsidRDefault="00AD4955" w:rsidP="00AD4955">
            <w:pPr>
              <w:jc w:val="center"/>
              <w:rPr>
                <w:rFonts w:ascii="Arial" w:hAnsi="Arial" w:cs="Arial"/>
                <w:sz w:val="24"/>
                <w:szCs w:val="24"/>
              </w:rPr>
            </w:pPr>
            <w:r w:rsidRPr="00BC4E4B">
              <w:rPr>
                <w:rFonts w:ascii="Arial" w:hAnsi="Arial" w:cs="Arial"/>
                <w:sz w:val="24"/>
                <w:szCs w:val="24"/>
              </w:rPr>
              <w:t>(дата составления акта)</w:t>
            </w:r>
          </w:p>
        </w:tc>
      </w:tr>
    </w:tbl>
    <w:p w:rsidR="00AD4955" w:rsidRPr="00BC4E4B" w:rsidRDefault="00AD4955" w:rsidP="00AD4955">
      <w:pPr>
        <w:jc w:val="cente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(время составления акта)</w:t>
      </w:r>
    </w:p>
    <w:p w:rsidR="00AD4955" w:rsidRPr="00BC4E4B" w:rsidRDefault="00AD4955" w:rsidP="00AD4955">
      <w:pPr>
        <w:spacing w:before="240" w:after="80"/>
        <w:jc w:val="center"/>
        <w:rPr>
          <w:rFonts w:ascii="Arial" w:hAnsi="Arial" w:cs="Arial"/>
          <w:bCs/>
          <w:sz w:val="24"/>
          <w:szCs w:val="24"/>
        </w:rPr>
      </w:pPr>
      <w:r w:rsidRPr="00BC4E4B">
        <w:rPr>
          <w:rFonts w:ascii="Arial" w:hAnsi="Arial" w:cs="Arial"/>
          <w:bCs/>
          <w:sz w:val="24"/>
          <w:szCs w:val="24"/>
        </w:rPr>
        <w:t>АКТ ПРОВЕРКИ</w:t>
      </w:r>
      <w:r w:rsidRPr="00BC4E4B">
        <w:rPr>
          <w:rFonts w:ascii="Arial" w:hAnsi="Arial" w:cs="Arial"/>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D4955" w:rsidRPr="00BC4E4B" w:rsidTr="00AD4955">
        <w:trPr>
          <w:jc w:val="center"/>
        </w:trPr>
        <w:tc>
          <w:tcPr>
            <w:tcW w:w="362" w:type="dxa"/>
            <w:tcBorders>
              <w:top w:val="nil"/>
              <w:left w:val="nil"/>
              <w:bottom w:val="nil"/>
              <w:right w:val="nil"/>
            </w:tcBorders>
            <w:vAlign w:val="bottom"/>
          </w:tcPr>
          <w:p w:rsidR="00AD4955" w:rsidRPr="00BC4E4B" w:rsidRDefault="00AD4955" w:rsidP="00AD4955">
            <w:pPr>
              <w:ind w:right="57"/>
              <w:rPr>
                <w:rFonts w:ascii="Arial" w:hAnsi="Arial" w:cs="Arial"/>
                <w:sz w:val="24"/>
                <w:szCs w:val="24"/>
              </w:rPr>
            </w:pPr>
            <w:r w:rsidRPr="00BC4E4B">
              <w:rPr>
                <w:rFonts w:ascii="Arial" w:hAnsi="Arial" w:cs="Arial"/>
                <w:sz w:val="24"/>
                <w:szCs w:val="24"/>
              </w:rPr>
              <w:t>№</w:t>
            </w:r>
          </w:p>
        </w:tc>
        <w:tc>
          <w:tcPr>
            <w:tcW w:w="1418"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r>
    </w:tbl>
    <w:p w:rsidR="00AD4955" w:rsidRPr="00BC4E4B" w:rsidRDefault="00AD4955" w:rsidP="00AD4955">
      <w:pPr>
        <w:spacing w:before="240"/>
        <w:rPr>
          <w:rFonts w:ascii="Arial" w:hAnsi="Arial" w:cs="Arial"/>
          <w:sz w:val="24"/>
          <w:szCs w:val="24"/>
        </w:rPr>
      </w:pPr>
      <w:r w:rsidRPr="00BC4E4B">
        <w:rPr>
          <w:rFonts w:ascii="Arial" w:hAnsi="Arial" w:cs="Arial"/>
          <w:sz w:val="24"/>
          <w:szCs w:val="24"/>
        </w:rPr>
        <w:t xml:space="preserve">По адресу/адресам:  </w:t>
      </w: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(место проведения проверки)</w:t>
      </w:r>
    </w:p>
    <w:p w:rsidR="00AD4955" w:rsidRPr="00BC4E4B" w:rsidRDefault="00AD4955" w:rsidP="00AD4955">
      <w:pPr>
        <w:spacing w:before="240"/>
        <w:rPr>
          <w:rFonts w:ascii="Arial" w:hAnsi="Arial" w:cs="Arial"/>
          <w:sz w:val="24"/>
          <w:szCs w:val="24"/>
        </w:rPr>
      </w:pPr>
      <w:r w:rsidRPr="00BC4E4B">
        <w:rPr>
          <w:rFonts w:ascii="Arial" w:hAnsi="Arial" w:cs="Arial"/>
          <w:sz w:val="24"/>
          <w:szCs w:val="24"/>
        </w:rPr>
        <w:t xml:space="preserve">На основании: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(вид документа с указанием реквизитов (номер, дата))</w:t>
      </w:r>
    </w:p>
    <w:p w:rsidR="00AD4955" w:rsidRPr="00BC4E4B" w:rsidRDefault="00AD4955" w:rsidP="00AD4955">
      <w:pPr>
        <w:tabs>
          <w:tab w:val="center" w:pos="4678"/>
          <w:tab w:val="right" w:pos="10206"/>
        </w:tabs>
        <w:rPr>
          <w:rFonts w:ascii="Arial" w:hAnsi="Arial" w:cs="Arial"/>
          <w:sz w:val="24"/>
          <w:szCs w:val="24"/>
        </w:rPr>
      </w:pPr>
      <w:r w:rsidRPr="00BC4E4B">
        <w:rPr>
          <w:rFonts w:ascii="Arial" w:hAnsi="Arial" w:cs="Arial"/>
          <w:sz w:val="24"/>
          <w:szCs w:val="24"/>
        </w:rPr>
        <w:t xml:space="preserve">была проведена  </w:t>
      </w:r>
      <w:r w:rsidRPr="00BC4E4B">
        <w:rPr>
          <w:rFonts w:ascii="Arial" w:hAnsi="Arial" w:cs="Arial"/>
          <w:sz w:val="24"/>
          <w:szCs w:val="24"/>
        </w:rPr>
        <w:tab/>
        <w:t xml:space="preserve">                                                                                       проверка в отношении:</w:t>
      </w:r>
    </w:p>
    <w:p w:rsidR="00AD4955" w:rsidRPr="00BC4E4B" w:rsidRDefault="00AD4955" w:rsidP="00AD4955">
      <w:pPr>
        <w:pBdr>
          <w:top w:val="single" w:sz="4" w:space="1" w:color="auto"/>
        </w:pBdr>
        <w:ind w:right="2466"/>
        <w:jc w:val="center"/>
        <w:rPr>
          <w:rFonts w:ascii="Arial" w:hAnsi="Arial" w:cs="Arial"/>
          <w:sz w:val="24"/>
          <w:szCs w:val="24"/>
        </w:rPr>
      </w:pPr>
      <w:r w:rsidRPr="00BC4E4B">
        <w:rPr>
          <w:rFonts w:ascii="Arial" w:hAnsi="Arial" w:cs="Arial"/>
          <w:sz w:val="24"/>
          <w:szCs w:val="24"/>
        </w:rPr>
        <w:t>(плановая/внеплановая, документарная/выездная)</w:t>
      </w: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(наименование юридического лица, фамилия, имя, отчество (последнее – при наличии)</w:t>
      </w:r>
      <w:r w:rsidRPr="00BC4E4B">
        <w:rPr>
          <w:rFonts w:ascii="Arial" w:hAnsi="Arial" w:cs="Arial"/>
          <w:sz w:val="24"/>
          <w:szCs w:val="24"/>
        </w:rPr>
        <w:br/>
        <w:t>индивидуального предпринимателя)</w:t>
      </w:r>
    </w:p>
    <w:p w:rsidR="00AD4955" w:rsidRPr="00BC4E4B" w:rsidRDefault="00AD4955" w:rsidP="00AD4955">
      <w:pPr>
        <w:spacing w:before="120" w:after="240"/>
        <w:rPr>
          <w:rFonts w:ascii="Arial" w:hAnsi="Arial" w:cs="Arial"/>
          <w:sz w:val="24"/>
          <w:szCs w:val="24"/>
        </w:rPr>
      </w:pPr>
      <w:r w:rsidRPr="00BC4E4B">
        <w:rPr>
          <w:rFonts w:ascii="Arial" w:hAnsi="Arial" w:cs="Arial"/>
          <w:sz w:val="24"/>
          <w:szCs w:val="24"/>
        </w:rPr>
        <w:t>Дата и время проведения проверки:</w:t>
      </w:r>
    </w:p>
    <w:tbl>
      <w:tblPr>
        <w:tblW w:w="10580" w:type="dxa"/>
        <w:tblInd w:w="-426" w:type="dxa"/>
        <w:tblLayout w:type="fixed"/>
        <w:tblCellMar>
          <w:left w:w="28" w:type="dxa"/>
          <w:right w:w="28" w:type="dxa"/>
        </w:tblCellMar>
        <w:tblLook w:val="0000" w:firstRow="0" w:lastRow="0" w:firstColumn="0" w:lastColumn="0" w:noHBand="0" w:noVBand="0"/>
      </w:tblPr>
      <w:tblGrid>
        <w:gridCol w:w="360"/>
        <w:gridCol w:w="475"/>
        <w:gridCol w:w="360"/>
        <w:gridCol w:w="855"/>
        <w:gridCol w:w="457"/>
        <w:gridCol w:w="360"/>
        <w:gridCol w:w="531"/>
        <w:gridCol w:w="373"/>
        <w:gridCol w:w="635"/>
        <w:gridCol w:w="373"/>
        <w:gridCol w:w="1028"/>
        <w:gridCol w:w="373"/>
        <w:gridCol w:w="635"/>
        <w:gridCol w:w="373"/>
        <w:gridCol w:w="3032"/>
        <w:gridCol w:w="360"/>
      </w:tblGrid>
      <w:tr w:rsidR="00BC4E4B" w:rsidRPr="00BC4E4B" w:rsidTr="00BC4E4B">
        <w:trPr>
          <w:trHeight w:val="348"/>
        </w:trPr>
        <w:tc>
          <w:tcPr>
            <w:tcW w:w="360" w:type="dxa"/>
            <w:tcBorders>
              <w:top w:val="nil"/>
              <w:left w:val="nil"/>
              <w:bottom w:val="nil"/>
              <w:right w:val="nil"/>
            </w:tcBorders>
            <w:vAlign w:val="bottom"/>
          </w:tcPr>
          <w:p w:rsidR="00BC4E4B" w:rsidRPr="00BC4E4B" w:rsidRDefault="00BC4E4B" w:rsidP="00BC4E4B">
            <w:pPr>
              <w:jc w:val="right"/>
              <w:rPr>
                <w:rFonts w:ascii="Arial" w:hAnsi="Arial" w:cs="Arial"/>
                <w:sz w:val="24"/>
                <w:szCs w:val="24"/>
              </w:rPr>
            </w:pPr>
            <w:r>
              <w:rPr>
                <w:rFonts w:ascii="Arial" w:hAnsi="Arial" w:cs="Arial"/>
                <w:sz w:val="24"/>
                <w:szCs w:val="24"/>
              </w:rPr>
              <w:t xml:space="preserve">                                     «  </w:t>
            </w:r>
          </w:p>
        </w:tc>
        <w:tc>
          <w:tcPr>
            <w:tcW w:w="475" w:type="dxa"/>
            <w:tcBorders>
              <w:top w:val="nil"/>
              <w:left w:val="nil"/>
              <w:bottom w:val="single" w:sz="4" w:space="0" w:color="auto"/>
              <w:right w:val="nil"/>
            </w:tcBorders>
            <w:vAlign w:val="bottom"/>
          </w:tcPr>
          <w:p w:rsidR="00BC4E4B" w:rsidRPr="00BC4E4B" w:rsidRDefault="00BC4E4B" w:rsidP="00BC4E4B">
            <w:pPr>
              <w:rPr>
                <w:rFonts w:ascii="Arial" w:hAnsi="Arial" w:cs="Arial"/>
                <w:sz w:val="24"/>
                <w:szCs w:val="24"/>
              </w:rPr>
            </w:pPr>
          </w:p>
        </w:tc>
        <w:tc>
          <w:tcPr>
            <w:tcW w:w="360" w:type="dxa"/>
            <w:tcBorders>
              <w:top w:val="nil"/>
              <w:left w:val="nil"/>
              <w:bottom w:val="nil"/>
              <w:right w:val="nil"/>
            </w:tcBorders>
            <w:vAlign w:val="bottom"/>
          </w:tcPr>
          <w:p w:rsidR="00BC4E4B" w:rsidRPr="00BC4E4B" w:rsidRDefault="00BC4E4B" w:rsidP="00AD4955">
            <w:pPr>
              <w:rPr>
                <w:rFonts w:ascii="Arial" w:hAnsi="Arial" w:cs="Arial"/>
                <w:sz w:val="24"/>
                <w:szCs w:val="24"/>
              </w:rPr>
            </w:pPr>
            <w:r w:rsidRPr="00BC4E4B">
              <w:rPr>
                <w:rFonts w:ascii="Arial" w:hAnsi="Arial" w:cs="Arial"/>
                <w:sz w:val="24"/>
                <w:szCs w:val="24"/>
              </w:rPr>
              <w:t>”</w:t>
            </w:r>
          </w:p>
        </w:tc>
        <w:tc>
          <w:tcPr>
            <w:tcW w:w="855" w:type="dxa"/>
            <w:tcBorders>
              <w:top w:val="nil"/>
              <w:left w:val="nil"/>
              <w:bottom w:val="single" w:sz="4" w:space="0" w:color="auto"/>
              <w:right w:val="nil"/>
            </w:tcBorders>
            <w:vAlign w:val="bottom"/>
          </w:tcPr>
          <w:p w:rsidR="00BC4E4B" w:rsidRPr="00BC4E4B" w:rsidRDefault="00BC4E4B" w:rsidP="00AD4955">
            <w:pPr>
              <w:jc w:val="center"/>
              <w:rPr>
                <w:rFonts w:ascii="Arial" w:hAnsi="Arial" w:cs="Arial"/>
                <w:sz w:val="24"/>
                <w:szCs w:val="24"/>
              </w:rPr>
            </w:pPr>
          </w:p>
        </w:tc>
        <w:tc>
          <w:tcPr>
            <w:tcW w:w="457" w:type="dxa"/>
            <w:tcBorders>
              <w:top w:val="nil"/>
              <w:left w:val="nil"/>
              <w:bottom w:val="nil"/>
              <w:right w:val="nil"/>
            </w:tcBorders>
            <w:vAlign w:val="bottom"/>
          </w:tcPr>
          <w:p w:rsidR="00BC4E4B" w:rsidRPr="00BC4E4B" w:rsidRDefault="00BC4E4B" w:rsidP="00AD4955">
            <w:pPr>
              <w:jc w:val="right"/>
              <w:rPr>
                <w:rFonts w:ascii="Arial" w:hAnsi="Arial" w:cs="Arial"/>
                <w:sz w:val="24"/>
                <w:szCs w:val="24"/>
              </w:rPr>
            </w:pPr>
            <w:r w:rsidRPr="00BC4E4B">
              <w:rPr>
                <w:rFonts w:ascii="Arial" w:hAnsi="Arial" w:cs="Arial"/>
                <w:sz w:val="24"/>
                <w:szCs w:val="24"/>
              </w:rPr>
              <w:t>20</w:t>
            </w:r>
          </w:p>
        </w:tc>
        <w:tc>
          <w:tcPr>
            <w:tcW w:w="360" w:type="dxa"/>
            <w:tcBorders>
              <w:top w:val="nil"/>
              <w:left w:val="nil"/>
              <w:bottom w:val="single" w:sz="4" w:space="0" w:color="auto"/>
              <w:right w:val="nil"/>
            </w:tcBorders>
            <w:vAlign w:val="bottom"/>
          </w:tcPr>
          <w:p w:rsidR="00BC4E4B" w:rsidRPr="00BC4E4B" w:rsidRDefault="00BC4E4B" w:rsidP="00AD4955">
            <w:pPr>
              <w:rPr>
                <w:rFonts w:ascii="Arial" w:hAnsi="Arial" w:cs="Arial"/>
                <w:sz w:val="24"/>
                <w:szCs w:val="24"/>
              </w:rPr>
            </w:pPr>
          </w:p>
        </w:tc>
        <w:tc>
          <w:tcPr>
            <w:tcW w:w="531" w:type="dxa"/>
            <w:tcBorders>
              <w:top w:val="nil"/>
              <w:left w:val="nil"/>
              <w:bottom w:val="nil"/>
              <w:right w:val="nil"/>
            </w:tcBorders>
            <w:vAlign w:val="bottom"/>
          </w:tcPr>
          <w:p w:rsidR="00BC4E4B" w:rsidRPr="00BC4E4B" w:rsidRDefault="00BC4E4B" w:rsidP="00AD4955">
            <w:pPr>
              <w:rPr>
                <w:rFonts w:ascii="Arial" w:hAnsi="Arial" w:cs="Arial"/>
                <w:sz w:val="24"/>
                <w:szCs w:val="24"/>
              </w:rPr>
            </w:pPr>
            <w:r w:rsidRPr="00BC4E4B">
              <w:rPr>
                <w:rFonts w:ascii="Arial" w:hAnsi="Arial" w:cs="Arial"/>
                <w:sz w:val="24"/>
                <w:szCs w:val="24"/>
              </w:rPr>
              <w:t>г. с</w:t>
            </w:r>
          </w:p>
        </w:tc>
        <w:tc>
          <w:tcPr>
            <w:tcW w:w="373" w:type="dxa"/>
            <w:tcBorders>
              <w:top w:val="nil"/>
              <w:left w:val="nil"/>
              <w:bottom w:val="single" w:sz="4" w:space="0" w:color="auto"/>
              <w:right w:val="nil"/>
            </w:tcBorders>
            <w:vAlign w:val="bottom"/>
          </w:tcPr>
          <w:p w:rsidR="00BC4E4B" w:rsidRPr="00BC4E4B" w:rsidRDefault="00BC4E4B" w:rsidP="00AD4955">
            <w:pPr>
              <w:jc w:val="center"/>
              <w:rPr>
                <w:rFonts w:ascii="Arial" w:hAnsi="Arial" w:cs="Arial"/>
                <w:sz w:val="24"/>
                <w:szCs w:val="24"/>
              </w:rPr>
            </w:pPr>
          </w:p>
        </w:tc>
        <w:tc>
          <w:tcPr>
            <w:tcW w:w="635" w:type="dxa"/>
            <w:tcBorders>
              <w:top w:val="nil"/>
              <w:left w:val="nil"/>
              <w:bottom w:val="nil"/>
              <w:right w:val="nil"/>
            </w:tcBorders>
            <w:vAlign w:val="bottom"/>
          </w:tcPr>
          <w:p w:rsidR="00BC4E4B" w:rsidRPr="00BC4E4B" w:rsidRDefault="00BC4E4B" w:rsidP="00AD4955">
            <w:pPr>
              <w:jc w:val="center"/>
              <w:rPr>
                <w:rFonts w:ascii="Arial" w:hAnsi="Arial" w:cs="Arial"/>
                <w:sz w:val="24"/>
                <w:szCs w:val="24"/>
              </w:rPr>
            </w:pPr>
            <w:r w:rsidRPr="00BC4E4B">
              <w:rPr>
                <w:rFonts w:ascii="Arial" w:hAnsi="Arial" w:cs="Arial"/>
                <w:sz w:val="24"/>
                <w:szCs w:val="24"/>
              </w:rPr>
              <w:t>час.</w:t>
            </w:r>
          </w:p>
        </w:tc>
        <w:tc>
          <w:tcPr>
            <w:tcW w:w="373" w:type="dxa"/>
            <w:tcBorders>
              <w:top w:val="nil"/>
              <w:left w:val="nil"/>
              <w:bottom w:val="single" w:sz="4" w:space="0" w:color="auto"/>
              <w:right w:val="nil"/>
            </w:tcBorders>
            <w:vAlign w:val="bottom"/>
          </w:tcPr>
          <w:p w:rsidR="00BC4E4B" w:rsidRPr="00BC4E4B" w:rsidRDefault="00BC4E4B" w:rsidP="00AD4955">
            <w:pPr>
              <w:jc w:val="center"/>
              <w:rPr>
                <w:rFonts w:ascii="Arial" w:hAnsi="Arial" w:cs="Arial"/>
                <w:sz w:val="24"/>
                <w:szCs w:val="24"/>
              </w:rPr>
            </w:pPr>
          </w:p>
        </w:tc>
        <w:tc>
          <w:tcPr>
            <w:tcW w:w="1028" w:type="dxa"/>
            <w:tcBorders>
              <w:top w:val="nil"/>
              <w:left w:val="nil"/>
              <w:bottom w:val="nil"/>
              <w:right w:val="nil"/>
            </w:tcBorders>
            <w:vAlign w:val="bottom"/>
          </w:tcPr>
          <w:p w:rsidR="00BC4E4B" w:rsidRPr="00BC4E4B" w:rsidRDefault="00BC4E4B" w:rsidP="00AD4955">
            <w:pPr>
              <w:rPr>
                <w:rFonts w:ascii="Arial" w:hAnsi="Arial" w:cs="Arial"/>
                <w:sz w:val="24"/>
                <w:szCs w:val="24"/>
              </w:rPr>
            </w:pPr>
            <w:r w:rsidRPr="00BC4E4B">
              <w:rPr>
                <w:rFonts w:ascii="Arial" w:hAnsi="Arial" w:cs="Arial"/>
                <w:sz w:val="24"/>
                <w:szCs w:val="24"/>
              </w:rPr>
              <w:t>мин. до</w:t>
            </w:r>
          </w:p>
        </w:tc>
        <w:tc>
          <w:tcPr>
            <w:tcW w:w="373" w:type="dxa"/>
            <w:tcBorders>
              <w:top w:val="nil"/>
              <w:left w:val="nil"/>
              <w:bottom w:val="single" w:sz="4" w:space="0" w:color="auto"/>
              <w:right w:val="nil"/>
            </w:tcBorders>
            <w:vAlign w:val="bottom"/>
          </w:tcPr>
          <w:p w:rsidR="00BC4E4B" w:rsidRPr="00BC4E4B" w:rsidRDefault="00BC4E4B" w:rsidP="00AD4955">
            <w:pPr>
              <w:jc w:val="center"/>
              <w:rPr>
                <w:rFonts w:ascii="Arial" w:hAnsi="Arial" w:cs="Arial"/>
                <w:sz w:val="24"/>
                <w:szCs w:val="24"/>
              </w:rPr>
            </w:pPr>
          </w:p>
        </w:tc>
        <w:tc>
          <w:tcPr>
            <w:tcW w:w="635" w:type="dxa"/>
            <w:tcBorders>
              <w:top w:val="nil"/>
              <w:left w:val="nil"/>
              <w:bottom w:val="nil"/>
              <w:right w:val="nil"/>
            </w:tcBorders>
            <w:vAlign w:val="bottom"/>
          </w:tcPr>
          <w:p w:rsidR="00BC4E4B" w:rsidRPr="00BC4E4B" w:rsidRDefault="00BC4E4B" w:rsidP="00AD4955">
            <w:pPr>
              <w:jc w:val="center"/>
              <w:rPr>
                <w:rFonts w:ascii="Arial" w:hAnsi="Arial" w:cs="Arial"/>
                <w:sz w:val="24"/>
                <w:szCs w:val="24"/>
              </w:rPr>
            </w:pPr>
            <w:r w:rsidRPr="00BC4E4B">
              <w:rPr>
                <w:rFonts w:ascii="Arial" w:hAnsi="Arial" w:cs="Arial"/>
                <w:sz w:val="24"/>
                <w:szCs w:val="24"/>
              </w:rPr>
              <w:t>час.</w:t>
            </w:r>
          </w:p>
        </w:tc>
        <w:tc>
          <w:tcPr>
            <w:tcW w:w="373" w:type="dxa"/>
            <w:tcBorders>
              <w:top w:val="nil"/>
              <w:left w:val="nil"/>
              <w:bottom w:val="single" w:sz="4" w:space="0" w:color="auto"/>
              <w:right w:val="nil"/>
            </w:tcBorders>
            <w:vAlign w:val="bottom"/>
          </w:tcPr>
          <w:p w:rsidR="00BC4E4B" w:rsidRPr="00BC4E4B" w:rsidRDefault="00BC4E4B" w:rsidP="00AD4955">
            <w:pPr>
              <w:jc w:val="center"/>
              <w:rPr>
                <w:rFonts w:ascii="Arial" w:hAnsi="Arial" w:cs="Arial"/>
                <w:sz w:val="24"/>
                <w:szCs w:val="24"/>
              </w:rPr>
            </w:pPr>
          </w:p>
        </w:tc>
        <w:tc>
          <w:tcPr>
            <w:tcW w:w="3032" w:type="dxa"/>
            <w:tcBorders>
              <w:top w:val="nil"/>
              <w:left w:val="nil"/>
              <w:bottom w:val="nil"/>
              <w:right w:val="nil"/>
            </w:tcBorders>
            <w:vAlign w:val="bottom"/>
          </w:tcPr>
          <w:p w:rsidR="00BC4E4B" w:rsidRPr="00BC4E4B" w:rsidRDefault="00BC4E4B" w:rsidP="00AD4955">
            <w:pPr>
              <w:rPr>
                <w:rFonts w:ascii="Arial" w:hAnsi="Arial" w:cs="Arial"/>
                <w:sz w:val="24"/>
                <w:szCs w:val="24"/>
              </w:rPr>
            </w:pPr>
            <w:r w:rsidRPr="00BC4E4B">
              <w:rPr>
                <w:rFonts w:ascii="Arial" w:hAnsi="Arial" w:cs="Arial"/>
                <w:sz w:val="24"/>
                <w:szCs w:val="24"/>
              </w:rPr>
              <w:t>мин. Продолжительность</w:t>
            </w:r>
          </w:p>
        </w:tc>
        <w:tc>
          <w:tcPr>
            <w:tcW w:w="360" w:type="dxa"/>
            <w:tcBorders>
              <w:top w:val="nil"/>
              <w:left w:val="nil"/>
              <w:bottom w:val="single" w:sz="4" w:space="0" w:color="auto"/>
              <w:right w:val="nil"/>
            </w:tcBorders>
            <w:vAlign w:val="bottom"/>
          </w:tcPr>
          <w:p w:rsidR="00BC4E4B" w:rsidRPr="00BC4E4B" w:rsidRDefault="00BC4E4B" w:rsidP="00AD4955">
            <w:pPr>
              <w:rPr>
                <w:rFonts w:ascii="Arial" w:hAnsi="Arial" w:cs="Arial"/>
                <w:sz w:val="24"/>
                <w:szCs w:val="24"/>
              </w:rPr>
            </w:pPr>
          </w:p>
        </w:tc>
      </w:tr>
    </w:tbl>
    <w:p w:rsidR="00AD4955" w:rsidRPr="00BC4E4B" w:rsidRDefault="00AD4955" w:rsidP="00AD4955">
      <w:pPr>
        <w:spacing w:after="120"/>
        <w:rPr>
          <w:rFonts w:ascii="Arial" w:hAnsi="Arial" w:cs="Arial"/>
          <w:sz w:val="24"/>
          <w:szCs w:val="24"/>
        </w:rPr>
      </w:pPr>
    </w:p>
    <w:tbl>
      <w:tblPr>
        <w:tblW w:w="0" w:type="auto"/>
        <w:tblInd w:w="-284" w:type="dxa"/>
        <w:tblLayout w:type="fixed"/>
        <w:tblCellMar>
          <w:left w:w="28" w:type="dxa"/>
          <w:right w:w="28" w:type="dxa"/>
        </w:tblCellMar>
        <w:tblLook w:val="0000" w:firstRow="0" w:lastRow="0" w:firstColumn="0" w:lastColumn="0" w:noHBand="0" w:noVBand="0"/>
      </w:tblPr>
      <w:tblGrid>
        <w:gridCol w:w="216"/>
        <w:gridCol w:w="397"/>
        <w:gridCol w:w="255"/>
        <w:gridCol w:w="1219"/>
        <w:gridCol w:w="369"/>
        <w:gridCol w:w="369"/>
        <w:gridCol w:w="510"/>
        <w:gridCol w:w="397"/>
        <w:gridCol w:w="567"/>
        <w:gridCol w:w="397"/>
        <w:gridCol w:w="964"/>
        <w:gridCol w:w="397"/>
        <w:gridCol w:w="567"/>
        <w:gridCol w:w="397"/>
        <w:gridCol w:w="2807"/>
        <w:gridCol w:w="454"/>
      </w:tblGrid>
      <w:tr w:rsidR="00BC4E4B" w:rsidRPr="00BC4E4B" w:rsidTr="00BC4E4B">
        <w:tc>
          <w:tcPr>
            <w:tcW w:w="216"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w:t>
            </w:r>
          </w:p>
        </w:tc>
        <w:tc>
          <w:tcPr>
            <w:tcW w:w="39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255"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w:t>
            </w:r>
          </w:p>
        </w:tc>
        <w:tc>
          <w:tcPr>
            <w:tcW w:w="1219"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369"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20</w:t>
            </w:r>
          </w:p>
        </w:tc>
        <w:tc>
          <w:tcPr>
            <w:tcW w:w="369" w:type="dxa"/>
            <w:tcBorders>
              <w:top w:val="nil"/>
              <w:left w:val="nil"/>
              <w:bottom w:val="single" w:sz="4" w:space="0" w:color="auto"/>
              <w:right w:val="nil"/>
            </w:tcBorders>
            <w:vAlign w:val="bottom"/>
          </w:tcPr>
          <w:p w:rsidR="00AD4955" w:rsidRPr="00BC4E4B" w:rsidRDefault="00AD4955" w:rsidP="00AD4955">
            <w:pPr>
              <w:rPr>
                <w:rFonts w:ascii="Arial" w:hAnsi="Arial" w:cs="Arial"/>
                <w:sz w:val="24"/>
                <w:szCs w:val="24"/>
              </w:rPr>
            </w:pPr>
          </w:p>
        </w:tc>
        <w:tc>
          <w:tcPr>
            <w:tcW w:w="510"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г. с</w:t>
            </w:r>
          </w:p>
        </w:tc>
        <w:tc>
          <w:tcPr>
            <w:tcW w:w="39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567" w:type="dxa"/>
            <w:tcBorders>
              <w:top w:val="nil"/>
              <w:left w:val="nil"/>
              <w:bottom w:val="nil"/>
              <w:right w:val="nil"/>
            </w:tcBorders>
            <w:vAlign w:val="bottom"/>
          </w:tcPr>
          <w:p w:rsidR="00AD4955" w:rsidRPr="00BC4E4B" w:rsidRDefault="00AD4955" w:rsidP="00AD4955">
            <w:pPr>
              <w:jc w:val="center"/>
              <w:rPr>
                <w:rFonts w:ascii="Arial" w:hAnsi="Arial" w:cs="Arial"/>
                <w:sz w:val="24"/>
                <w:szCs w:val="24"/>
              </w:rPr>
            </w:pPr>
            <w:r w:rsidRPr="00BC4E4B">
              <w:rPr>
                <w:rFonts w:ascii="Arial" w:hAnsi="Arial" w:cs="Arial"/>
                <w:sz w:val="24"/>
                <w:szCs w:val="24"/>
              </w:rPr>
              <w:t>час.</w:t>
            </w:r>
          </w:p>
        </w:tc>
        <w:tc>
          <w:tcPr>
            <w:tcW w:w="39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964"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мин. до</w:t>
            </w:r>
          </w:p>
        </w:tc>
        <w:tc>
          <w:tcPr>
            <w:tcW w:w="39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567" w:type="dxa"/>
            <w:tcBorders>
              <w:top w:val="nil"/>
              <w:left w:val="nil"/>
              <w:bottom w:val="nil"/>
              <w:right w:val="nil"/>
            </w:tcBorders>
            <w:vAlign w:val="bottom"/>
          </w:tcPr>
          <w:p w:rsidR="00AD4955" w:rsidRPr="00BC4E4B" w:rsidRDefault="00AD4955" w:rsidP="00AD4955">
            <w:pPr>
              <w:jc w:val="center"/>
              <w:rPr>
                <w:rFonts w:ascii="Arial" w:hAnsi="Arial" w:cs="Arial"/>
                <w:sz w:val="24"/>
                <w:szCs w:val="24"/>
              </w:rPr>
            </w:pPr>
            <w:r w:rsidRPr="00BC4E4B">
              <w:rPr>
                <w:rFonts w:ascii="Arial" w:hAnsi="Arial" w:cs="Arial"/>
                <w:sz w:val="24"/>
                <w:szCs w:val="24"/>
              </w:rPr>
              <w:t>час.</w:t>
            </w:r>
          </w:p>
        </w:tc>
        <w:tc>
          <w:tcPr>
            <w:tcW w:w="39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2807"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r>
    </w:tbl>
    <w:p w:rsidR="00AD4955" w:rsidRPr="00BC4E4B" w:rsidRDefault="00AD4955" w:rsidP="00AD4955">
      <w:pPr>
        <w:spacing w:before="40"/>
        <w:jc w:val="center"/>
        <w:rPr>
          <w:rFonts w:ascii="Arial" w:hAnsi="Arial" w:cs="Arial"/>
          <w:sz w:val="24"/>
          <w:szCs w:val="24"/>
        </w:rPr>
      </w:pPr>
      <w:r w:rsidRPr="00BC4E4B">
        <w:rPr>
          <w:rFonts w:ascii="Arial" w:hAnsi="Arial" w:cs="Arial"/>
          <w:sz w:val="24"/>
          <w:szCs w:val="24"/>
        </w:rPr>
        <w:t>(заполняется в случае проведения проверок филиалов, представительств,  обособленных структурных</w:t>
      </w:r>
      <w:r w:rsidRPr="00BC4E4B">
        <w:rPr>
          <w:rFonts w:ascii="Arial" w:hAnsi="Arial" w:cs="Arial"/>
          <w:sz w:val="24"/>
          <w:szCs w:val="24"/>
        </w:rPr>
        <w:br/>
        <w:t xml:space="preserve">подразделений юридического лица или  при осуществлении деятельности </w:t>
      </w:r>
      <w:r w:rsidRPr="00BC4E4B">
        <w:rPr>
          <w:rFonts w:ascii="Arial" w:hAnsi="Arial" w:cs="Arial"/>
          <w:sz w:val="24"/>
          <w:szCs w:val="24"/>
        </w:rPr>
        <w:lastRenderedPageBreak/>
        <w:t>индивидуального предпринимателя</w:t>
      </w:r>
      <w:r w:rsidRPr="00BC4E4B">
        <w:rPr>
          <w:rFonts w:ascii="Arial" w:hAnsi="Arial" w:cs="Arial"/>
          <w:sz w:val="24"/>
          <w:szCs w:val="24"/>
        </w:rPr>
        <w:br/>
        <w:t>по нескольким адресам)</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 xml:space="preserve">Общая продолжительность проверки:  </w:t>
      </w: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(рабочих дней/часов)</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 xml:space="preserve">Акт составлен: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(наименование органа государственного контроля (надзора) или органа муниципального контроля)</w:t>
      </w: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С копией распоряжения/приказа о проведении проверки ознакомлен(ы): (заполняется при проведении выездной проверки)</w:t>
      </w: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(фамилии, инициалы, подпись, дата, время)</w:t>
      </w:r>
    </w:p>
    <w:p w:rsidR="00AD4955" w:rsidRPr="00BC4E4B" w:rsidRDefault="00AD4955" w:rsidP="00AD4955">
      <w:pPr>
        <w:spacing w:before="360"/>
        <w:jc w:val="both"/>
        <w:rPr>
          <w:rFonts w:ascii="Arial" w:hAnsi="Arial" w:cs="Arial"/>
          <w:sz w:val="24"/>
          <w:szCs w:val="24"/>
        </w:rPr>
      </w:pPr>
      <w:r w:rsidRPr="00BC4E4B">
        <w:rPr>
          <w:rFonts w:ascii="Arial" w:hAnsi="Arial" w:cs="Arial"/>
          <w:sz w:val="24"/>
          <w:szCs w:val="24"/>
        </w:rPr>
        <w:t>Дата и номер решения прокурора (его заместителя) о согласовании проведения проверки:</w:t>
      </w:r>
      <w:r w:rsidRPr="00BC4E4B">
        <w:rPr>
          <w:rFonts w:ascii="Arial" w:hAnsi="Arial" w:cs="Arial"/>
          <w:sz w:val="24"/>
          <w:szCs w:val="24"/>
        </w:rPr>
        <w:br/>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(заполняется в случае необходимости согласования проверки с органами прокуратуры)</w:t>
      </w:r>
    </w:p>
    <w:p w:rsidR="00AD4955" w:rsidRPr="00BC4E4B" w:rsidRDefault="00AD4955" w:rsidP="00AD4955">
      <w:pPr>
        <w:keepNext/>
        <w:spacing w:before="80"/>
        <w:rPr>
          <w:rFonts w:ascii="Arial" w:hAnsi="Arial" w:cs="Arial"/>
          <w:sz w:val="24"/>
          <w:szCs w:val="24"/>
        </w:rPr>
      </w:pPr>
      <w:r w:rsidRPr="00BC4E4B">
        <w:rPr>
          <w:rFonts w:ascii="Arial" w:hAnsi="Arial" w:cs="Arial"/>
          <w:sz w:val="24"/>
          <w:szCs w:val="24"/>
        </w:rPr>
        <w:t xml:space="preserve">Лицо(а), проводившее проверку:  </w:t>
      </w:r>
    </w:p>
    <w:p w:rsidR="00AD4955" w:rsidRPr="00BC4E4B" w:rsidRDefault="00AD4955" w:rsidP="00AD4955">
      <w:pPr>
        <w:keepNext/>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C4E4B">
        <w:rPr>
          <w:rFonts w:ascii="Arial" w:hAnsi="Arial" w:cs="Arial"/>
          <w:sz w:val="24"/>
          <w:szCs w:val="24"/>
        </w:rPr>
        <w:br/>
        <w:t>по аккредитации, выдавшего свидетельство)</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 xml:space="preserve">При проведении проверки присутствовали: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C4E4B">
        <w:rPr>
          <w:rFonts w:ascii="Arial" w:hAnsi="Arial" w:cs="Arial"/>
          <w:sz w:val="24"/>
          <w:szCs w:val="24"/>
        </w:rPr>
        <w:br/>
        <w:t>по проверке)</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В ходе проведения проверки:</w:t>
      </w: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BC4E4B">
        <w:rPr>
          <w:rFonts w:ascii="Arial" w:hAnsi="Arial" w:cs="Arial"/>
          <w:sz w:val="24"/>
          <w:szCs w:val="24"/>
        </w:rPr>
        <w:lastRenderedPageBreak/>
        <w:t>актов):</w:t>
      </w:r>
      <w:r w:rsidRPr="00BC4E4B">
        <w:rPr>
          <w:rFonts w:ascii="Arial" w:hAnsi="Arial" w:cs="Arial"/>
          <w:sz w:val="24"/>
          <w:szCs w:val="24"/>
        </w:rPr>
        <w:br/>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(с указанием характера нарушений; лиц, допустивших нарушения)</w:t>
      </w: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C4E4B">
        <w:rPr>
          <w:rFonts w:ascii="Arial" w:hAnsi="Arial" w:cs="Arial"/>
          <w:sz w:val="24"/>
          <w:szCs w:val="24"/>
        </w:rPr>
        <w:br/>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spacing w:before="80"/>
        <w:jc w:val="both"/>
        <w:rPr>
          <w:rFonts w:ascii="Arial" w:hAnsi="Arial" w:cs="Arial"/>
          <w:sz w:val="24"/>
          <w:szCs w:val="24"/>
        </w:rPr>
      </w:pPr>
      <w:r w:rsidRPr="00BC4E4B">
        <w:rPr>
          <w:rFonts w:ascii="Arial" w:hAnsi="Arial" w:cs="Arial"/>
          <w:sz w:val="24"/>
          <w:szCs w:val="24"/>
        </w:rPr>
        <w:t xml:space="preserve">нарушений не выявлено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spacing w:before="120" w:after="120"/>
        <w:jc w:val="both"/>
        <w:rPr>
          <w:rFonts w:ascii="Arial" w:hAnsi="Arial" w:cs="Arial"/>
          <w:sz w:val="24"/>
          <w:szCs w:val="24"/>
        </w:rPr>
      </w:pPr>
      <w:r w:rsidRPr="00BC4E4B">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054" w:type="dxa"/>
        <w:tblInd w:w="-142" w:type="dxa"/>
        <w:tblLayout w:type="fixed"/>
        <w:tblCellMar>
          <w:left w:w="28" w:type="dxa"/>
          <w:right w:w="28" w:type="dxa"/>
        </w:tblCellMar>
        <w:tblLook w:val="0000" w:firstRow="0" w:lastRow="0" w:firstColumn="0" w:lastColumn="0" w:noHBand="0" w:noVBand="0"/>
      </w:tblPr>
      <w:tblGrid>
        <w:gridCol w:w="3777"/>
        <w:gridCol w:w="834"/>
        <w:gridCol w:w="5443"/>
      </w:tblGrid>
      <w:tr w:rsidR="00BC4E4B" w:rsidRPr="00BC4E4B" w:rsidTr="00BC4E4B">
        <w:trPr>
          <w:trHeight w:val="273"/>
        </w:trPr>
        <w:tc>
          <w:tcPr>
            <w:tcW w:w="377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834" w:type="dxa"/>
            <w:tcBorders>
              <w:top w:val="nil"/>
              <w:left w:val="nil"/>
              <w:bottom w:val="nil"/>
              <w:right w:val="nil"/>
            </w:tcBorders>
            <w:vAlign w:val="bottom"/>
          </w:tcPr>
          <w:p w:rsidR="00AD4955" w:rsidRPr="00BC4E4B" w:rsidRDefault="00AD4955" w:rsidP="00AD4955">
            <w:pPr>
              <w:rPr>
                <w:rFonts w:ascii="Arial" w:hAnsi="Arial" w:cs="Arial"/>
                <w:sz w:val="24"/>
                <w:szCs w:val="24"/>
              </w:rPr>
            </w:pPr>
          </w:p>
        </w:tc>
        <w:tc>
          <w:tcPr>
            <w:tcW w:w="5443"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r>
      <w:tr w:rsidR="00BC4E4B" w:rsidRPr="00BC4E4B" w:rsidTr="00BC4E4B">
        <w:trPr>
          <w:trHeight w:val="1107"/>
        </w:trPr>
        <w:tc>
          <w:tcPr>
            <w:tcW w:w="3777" w:type="dxa"/>
            <w:tcBorders>
              <w:top w:val="nil"/>
              <w:left w:val="nil"/>
              <w:bottom w:val="nil"/>
              <w:right w:val="nil"/>
            </w:tcBorders>
          </w:tcPr>
          <w:p w:rsidR="00AD4955" w:rsidRPr="00BC4E4B" w:rsidRDefault="00AD4955" w:rsidP="00AD4955">
            <w:pPr>
              <w:jc w:val="center"/>
              <w:rPr>
                <w:rFonts w:ascii="Arial" w:hAnsi="Arial" w:cs="Arial"/>
                <w:sz w:val="24"/>
                <w:szCs w:val="24"/>
              </w:rPr>
            </w:pPr>
            <w:r w:rsidRPr="00BC4E4B">
              <w:rPr>
                <w:rFonts w:ascii="Arial" w:hAnsi="Arial" w:cs="Arial"/>
                <w:sz w:val="24"/>
                <w:szCs w:val="24"/>
              </w:rPr>
              <w:t>(подпись проверяющего)</w:t>
            </w:r>
          </w:p>
        </w:tc>
        <w:tc>
          <w:tcPr>
            <w:tcW w:w="834" w:type="dxa"/>
            <w:tcBorders>
              <w:top w:val="nil"/>
              <w:left w:val="nil"/>
              <w:bottom w:val="nil"/>
              <w:right w:val="nil"/>
            </w:tcBorders>
          </w:tcPr>
          <w:p w:rsidR="00AD4955" w:rsidRPr="00BC4E4B" w:rsidRDefault="00AD4955" w:rsidP="00AD4955">
            <w:pPr>
              <w:rPr>
                <w:rFonts w:ascii="Arial" w:hAnsi="Arial" w:cs="Arial"/>
                <w:sz w:val="24"/>
                <w:szCs w:val="24"/>
              </w:rPr>
            </w:pPr>
          </w:p>
        </w:tc>
        <w:tc>
          <w:tcPr>
            <w:tcW w:w="5443" w:type="dxa"/>
            <w:tcBorders>
              <w:top w:val="nil"/>
              <w:left w:val="nil"/>
              <w:bottom w:val="nil"/>
              <w:right w:val="nil"/>
            </w:tcBorders>
          </w:tcPr>
          <w:p w:rsidR="00AD4955" w:rsidRPr="00BC4E4B" w:rsidRDefault="00AD4955" w:rsidP="00AD4955">
            <w:pPr>
              <w:jc w:val="center"/>
              <w:rPr>
                <w:rFonts w:ascii="Arial" w:hAnsi="Arial" w:cs="Arial"/>
                <w:sz w:val="24"/>
                <w:szCs w:val="24"/>
              </w:rPr>
            </w:pPr>
            <w:r w:rsidRPr="00BC4E4B">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AD4955" w:rsidRPr="00BC4E4B" w:rsidRDefault="00AD4955" w:rsidP="00AD4955">
      <w:pPr>
        <w:spacing w:before="120" w:after="120"/>
        <w:jc w:val="both"/>
        <w:rPr>
          <w:rFonts w:ascii="Arial" w:hAnsi="Arial" w:cs="Arial"/>
          <w:sz w:val="24"/>
          <w:szCs w:val="24"/>
        </w:rPr>
      </w:pPr>
      <w:r w:rsidRPr="00BC4E4B">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083" w:type="dxa"/>
        <w:tblInd w:w="-142" w:type="dxa"/>
        <w:tblLayout w:type="fixed"/>
        <w:tblCellMar>
          <w:left w:w="28" w:type="dxa"/>
          <w:right w:w="28" w:type="dxa"/>
        </w:tblCellMar>
        <w:tblLook w:val="0000" w:firstRow="0" w:lastRow="0" w:firstColumn="0" w:lastColumn="0" w:noHBand="0" w:noVBand="0"/>
      </w:tblPr>
      <w:tblGrid>
        <w:gridCol w:w="3788"/>
        <w:gridCol w:w="836"/>
        <w:gridCol w:w="5459"/>
      </w:tblGrid>
      <w:tr w:rsidR="00BC4E4B" w:rsidRPr="00BC4E4B" w:rsidTr="00BC4E4B">
        <w:trPr>
          <w:trHeight w:val="276"/>
        </w:trPr>
        <w:tc>
          <w:tcPr>
            <w:tcW w:w="3788"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836" w:type="dxa"/>
            <w:tcBorders>
              <w:top w:val="nil"/>
              <w:left w:val="nil"/>
              <w:bottom w:val="nil"/>
              <w:right w:val="nil"/>
            </w:tcBorders>
            <w:vAlign w:val="bottom"/>
          </w:tcPr>
          <w:p w:rsidR="00AD4955" w:rsidRPr="00BC4E4B" w:rsidRDefault="00AD4955" w:rsidP="00AD4955">
            <w:pPr>
              <w:rPr>
                <w:rFonts w:ascii="Arial" w:hAnsi="Arial" w:cs="Arial"/>
                <w:sz w:val="24"/>
                <w:szCs w:val="24"/>
              </w:rPr>
            </w:pPr>
          </w:p>
        </w:tc>
        <w:tc>
          <w:tcPr>
            <w:tcW w:w="5459"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r>
      <w:tr w:rsidR="00BC4E4B" w:rsidRPr="00BC4E4B" w:rsidTr="00BC4E4B">
        <w:trPr>
          <w:trHeight w:val="1119"/>
        </w:trPr>
        <w:tc>
          <w:tcPr>
            <w:tcW w:w="3788" w:type="dxa"/>
            <w:tcBorders>
              <w:top w:val="nil"/>
              <w:left w:val="nil"/>
              <w:bottom w:val="nil"/>
              <w:right w:val="nil"/>
            </w:tcBorders>
          </w:tcPr>
          <w:p w:rsidR="00AD4955" w:rsidRPr="00BC4E4B" w:rsidRDefault="00AD4955" w:rsidP="00AD4955">
            <w:pPr>
              <w:jc w:val="center"/>
              <w:rPr>
                <w:rFonts w:ascii="Arial" w:hAnsi="Arial" w:cs="Arial"/>
                <w:sz w:val="24"/>
                <w:szCs w:val="24"/>
              </w:rPr>
            </w:pPr>
            <w:r w:rsidRPr="00BC4E4B">
              <w:rPr>
                <w:rFonts w:ascii="Arial" w:hAnsi="Arial" w:cs="Arial"/>
                <w:sz w:val="24"/>
                <w:szCs w:val="24"/>
              </w:rPr>
              <w:t>(подпись проверяющего)</w:t>
            </w:r>
          </w:p>
        </w:tc>
        <w:tc>
          <w:tcPr>
            <w:tcW w:w="836" w:type="dxa"/>
            <w:tcBorders>
              <w:top w:val="nil"/>
              <w:left w:val="nil"/>
              <w:bottom w:val="nil"/>
              <w:right w:val="nil"/>
            </w:tcBorders>
          </w:tcPr>
          <w:p w:rsidR="00AD4955" w:rsidRPr="00BC4E4B" w:rsidRDefault="00AD4955" w:rsidP="00AD4955">
            <w:pPr>
              <w:rPr>
                <w:rFonts w:ascii="Arial" w:hAnsi="Arial" w:cs="Arial"/>
                <w:sz w:val="24"/>
                <w:szCs w:val="24"/>
              </w:rPr>
            </w:pPr>
          </w:p>
        </w:tc>
        <w:tc>
          <w:tcPr>
            <w:tcW w:w="5459" w:type="dxa"/>
            <w:tcBorders>
              <w:top w:val="nil"/>
              <w:left w:val="nil"/>
              <w:bottom w:val="nil"/>
              <w:right w:val="nil"/>
            </w:tcBorders>
          </w:tcPr>
          <w:p w:rsidR="00AD4955" w:rsidRPr="00BC4E4B" w:rsidRDefault="00AD4955" w:rsidP="00AD4955">
            <w:pPr>
              <w:jc w:val="center"/>
              <w:rPr>
                <w:rFonts w:ascii="Arial" w:hAnsi="Arial" w:cs="Arial"/>
                <w:sz w:val="24"/>
                <w:szCs w:val="24"/>
              </w:rPr>
            </w:pPr>
            <w:r w:rsidRPr="00BC4E4B">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AD4955" w:rsidRPr="00BC4E4B" w:rsidRDefault="00AD4955" w:rsidP="00AD4955">
      <w:pPr>
        <w:spacing w:before="240"/>
        <w:rPr>
          <w:rFonts w:ascii="Arial" w:hAnsi="Arial" w:cs="Arial"/>
          <w:sz w:val="24"/>
          <w:szCs w:val="24"/>
        </w:rPr>
      </w:pPr>
      <w:r w:rsidRPr="00BC4E4B">
        <w:rPr>
          <w:rFonts w:ascii="Arial" w:hAnsi="Arial" w:cs="Arial"/>
          <w:sz w:val="24"/>
          <w:szCs w:val="24"/>
        </w:rPr>
        <w:t xml:space="preserve">Прилагаемые к акту документы: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keepNext/>
        <w:spacing w:before="120"/>
        <w:rPr>
          <w:rFonts w:ascii="Arial" w:hAnsi="Arial" w:cs="Arial"/>
          <w:sz w:val="24"/>
          <w:szCs w:val="24"/>
        </w:rPr>
      </w:pPr>
      <w:r w:rsidRPr="00BC4E4B">
        <w:rPr>
          <w:rFonts w:ascii="Arial" w:hAnsi="Arial" w:cs="Arial"/>
          <w:sz w:val="24"/>
          <w:szCs w:val="24"/>
        </w:rPr>
        <w:t xml:space="preserve">Подписи лиц, проводивших проверку: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С актом проверки ознакомлен(а), копию акта со всеми приложениями получил(а):</w:t>
      </w:r>
      <w:r w:rsidRPr="00BC4E4B">
        <w:rPr>
          <w:rFonts w:ascii="Arial" w:hAnsi="Arial" w:cs="Arial"/>
          <w:sz w:val="24"/>
          <w:szCs w:val="24"/>
        </w:rPr>
        <w:br/>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spacing w:after="120"/>
        <w:jc w:val="center"/>
        <w:rPr>
          <w:rFonts w:ascii="Arial" w:hAnsi="Arial" w:cs="Arial"/>
          <w:sz w:val="24"/>
          <w:szCs w:val="24"/>
        </w:rPr>
      </w:pPr>
      <w:r w:rsidRPr="00BC4E4B">
        <w:rPr>
          <w:rFonts w:ascii="Arial" w:hAnsi="Arial" w:cs="Arial"/>
          <w:sz w:val="24"/>
          <w:szCs w:val="24"/>
        </w:rPr>
        <w:t>(фамилия, имя, отчество (последнее – при наличии), должность руководителя, иного должностного лица</w:t>
      </w:r>
      <w:r w:rsidRPr="00BC4E4B">
        <w:rPr>
          <w:rFonts w:ascii="Arial" w:hAnsi="Arial" w:cs="Arial"/>
          <w:sz w:val="24"/>
          <w:szCs w:val="24"/>
        </w:rPr>
        <w:br/>
        <w:t>или уполномоченного представителя юридического лица, индивидуального предпринимателя,</w:t>
      </w:r>
      <w:r w:rsidRPr="00BC4E4B">
        <w:rPr>
          <w:rFonts w:ascii="Arial" w:hAnsi="Arial" w:cs="Arial"/>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D4955" w:rsidRPr="00BC4E4B" w:rsidTr="00AD4955">
        <w:trPr>
          <w:jc w:val="right"/>
        </w:trPr>
        <w:tc>
          <w:tcPr>
            <w:tcW w:w="170"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w:t>
            </w:r>
          </w:p>
        </w:tc>
        <w:tc>
          <w:tcPr>
            <w:tcW w:w="369"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255"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w:t>
            </w:r>
          </w:p>
        </w:tc>
        <w:tc>
          <w:tcPr>
            <w:tcW w:w="1418"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369"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20</w:t>
            </w:r>
          </w:p>
        </w:tc>
        <w:tc>
          <w:tcPr>
            <w:tcW w:w="369" w:type="dxa"/>
            <w:tcBorders>
              <w:top w:val="nil"/>
              <w:left w:val="nil"/>
              <w:bottom w:val="single" w:sz="4" w:space="0" w:color="auto"/>
              <w:right w:val="nil"/>
            </w:tcBorders>
            <w:vAlign w:val="bottom"/>
          </w:tcPr>
          <w:p w:rsidR="00AD4955" w:rsidRPr="00BC4E4B" w:rsidRDefault="00AD4955" w:rsidP="00AD4955">
            <w:pPr>
              <w:rPr>
                <w:rFonts w:ascii="Arial" w:hAnsi="Arial" w:cs="Arial"/>
                <w:sz w:val="24"/>
                <w:szCs w:val="24"/>
              </w:rPr>
            </w:pPr>
          </w:p>
        </w:tc>
        <w:tc>
          <w:tcPr>
            <w:tcW w:w="312"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г.</w:t>
            </w:r>
          </w:p>
        </w:tc>
      </w:tr>
    </w:tbl>
    <w:p w:rsidR="00AD4955" w:rsidRPr="00BC4E4B" w:rsidRDefault="00AD4955" w:rsidP="00AD4955">
      <w:pPr>
        <w:spacing w:before="120"/>
        <w:jc w:val="cente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(подпись)</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 xml:space="preserve">Пометка об отказе ознакомления с актом проверки:  </w:t>
      </w: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(подпись уполномоченного должностного лица (лиц), проводившего проверку)</w:t>
      </w: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BC4E4B">
      <w:pPr>
        <w:tabs>
          <w:tab w:val="left" w:pos="1620"/>
        </w:tabs>
        <w:autoSpaceDE w:val="0"/>
        <w:autoSpaceDN w:val="0"/>
        <w:adjustRightInd w:val="0"/>
        <w:jc w:val="right"/>
        <w:rPr>
          <w:rFonts w:ascii="Arial" w:hAnsi="Arial" w:cs="Arial"/>
          <w:sz w:val="24"/>
          <w:szCs w:val="24"/>
        </w:rPr>
      </w:pPr>
      <w:bookmarkStart w:id="12" w:name="Par324"/>
      <w:bookmarkEnd w:id="12"/>
      <w:r w:rsidRPr="00BC4E4B">
        <w:rPr>
          <w:rFonts w:ascii="Arial" w:hAnsi="Arial" w:cs="Arial"/>
          <w:sz w:val="24"/>
          <w:szCs w:val="24"/>
        </w:rPr>
        <w:t>Приложение </w:t>
      </w:r>
      <w:r w:rsidRPr="00BC4E4B">
        <w:rPr>
          <w:rFonts w:ascii="Arial" w:hAnsi="Arial" w:cs="Arial"/>
          <w:sz w:val="24"/>
          <w:szCs w:val="24"/>
          <w:lang w:val="en-US"/>
        </w:rPr>
        <w:t>N</w:t>
      </w:r>
      <w:r w:rsidRPr="00BC4E4B">
        <w:rPr>
          <w:rFonts w:ascii="Arial" w:hAnsi="Arial" w:cs="Arial"/>
          <w:sz w:val="24"/>
          <w:szCs w:val="24"/>
        </w:rPr>
        <w:t xml:space="preserve"> 2</w:t>
      </w:r>
    </w:p>
    <w:p w:rsidR="00AD4955" w:rsidRPr="00BC4E4B" w:rsidRDefault="00AD4955" w:rsidP="00BC4E4B">
      <w:pPr>
        <w:jc w:val="right"/>
        <w:rPr>
          <w:rFonts w:ascii="Arial" w:hAnsi="Arial" w:cs="Arial"/>
          <w:sz w:val="24"/>
          <w:szCs w:val="24"/>
        </w:rPr>
      </w:pPr>
      <w:r w:rsidRPr="00BC4E4B">
        <w:rPr>
          <w:rFonts w:ascii="Arial" w:hAnsi="Arial" w:cs="Arial"/>
          <w:sz w:val="24"/>
          <w:szCs w:val="24"/>
        </w:rPr>
        <w:t xml:space="preserve">к Административному регламенту, </w:t>
      </w:r>
    </w:p>
    <w:p w:rsidR="00AD4955" w:rsidRPr="00BC4E4B" w:rsidRDefault="00AD4955" w:rsidP="00BC4E4B">
      <w:pPr>
        <w:jc w:val="right"/>
        <w:rPr>
          <w:rFonts w:ascii="Arial" w:hAnsi="Arial" w:cs="Arial"/>
          <w:sz w:val="24"/>
          <w:szCs w:val="24"/>
        </w:rPr>
      </w:pPr>
      <w:r w:rsidRPr="00BC4E4B">
        <w:rPr>
          <w:rFonts w:ascii="Arial" w:hAnsi="Arial" w:cs="Arial"/>
          <w:sz w:val="24"/>
          <w:szCs w:val="24"/>
        </w:rPr>
        <w:t>утвержденному Постановлением Администрации</w:t>
      </w:r>
    </w:p>
    <w:p w:rsidR="00AD4955" w:rsidRPr="00BC4E4B" w:rsidRDefault="00AD4955" w:rsidP="00BC4E4B">
      <w:pPr>
        <w:jc w:val="right"/>
        <w:rPr>
          <w:rFonts w:ascii="Arial" w:hAnsi="Arial" w:cs="Arial"/>
          <w:sz w:val="24"/>
          <w:szCs w:val="24"/>
        </w:rPr>
      </w:pPr>
      <w:r w:rsidRPr="00BC4E4B">
        <w:rPr>
          <w:rFonts w:ascii="Arial" w:hAnsi="Arial" w:cs="Arial"/>
          <w:sz w:val="24"/>
          <w:szCs w:val="24"/>
        </w:rPr>
        <w:t>городского округа Павловский Посад</w:t>
      </w:r>
    </w:p>
    <w:p w:rsidR="00AD4955" w:rsidRPr="00BC4E4B" w:rsidRDefault="00AD4955" w:rsidP="00BC4E4B">
      <w:pPr>
        <w:jc w:val="right"/>
        <w:rPr>
          <w:rFonts w:ascii="Arial" w:hAnsi="Arial" w:cs="Arial"/>
          <w:sz w:val="24"/>
          <w:szCs w:val="24"/>
        </w:rPr>
      </w:pPr>
      <w:r w:rsidRPr="00BC4E4B">
        <w:rPr>
          <w:rFonts w:ascii="Arial" w:hAnsi="Arial" w:cs="Arial"/>
          <w:sz w:val="24"/>
          <w:szCs w:val="24"/>
        </w:rPr>
        <w:t xml:space="preserve">Московской области </w:t>
      </w:r>
    </w:p>
    <w:p w:rsidR="00AD4955" w:rsidRPr="00BC4E4B" w:rsidRDefault="00AD4955" w:rsidP="00BC4E4B">
      <w:pPr>
        <w:jc w:val="right"/>
        <w:rPr>
          <w:rFonts w:ascii="Arial" w:hAnsi="Arial" w:cs="Arial"/>
          <w:sz w:val="24"/>
          <w:szCs w:val="24"/>
        </w:rPr>
      </w:pPr>
      <w:r w:rsidRPr="00BC4E4B">
        <w:rPr>
          <w:rFonts w:ascii="Arial" w:hAnsi="Arial" w:cs="Arial"/>
          <w:sz w:val="24"/>
          <w:szCs w:val="24"/>
        </w:rPr>
        <w:t xml:space="preserve">                                                                                                                   от </w:t>
      </w:r>
      <w:r w:rsidRPr="00BC4E4B">
        <w:rPr>
          <w:rFonts w:ascii="Arial" w:hAnsi="Arial" w:cs="Arial"/>
          <w:sz w:val="24"/>
          <w:szCs w:val="24"/>
          <w:u w:val="single"/>
        </w:rPr>
        <w:t>11.07.2017</w:t>
      </w:r>
      <w:r w:rsidRPr="00BC4E4B">
        <w:rPr>
          <w:rFonts w:ascii="Arial" w:hAnsi="Arial" w:cs="Arial"/>
          <w:sz w:val="24"/>
          <w:szCs w:val="24"/>
        </w:rPr>
        <w:t xml:space="preserve"> N </w:t>
      </w:r>
      <w:r w:rsidRPr="00BC4E4B">
        <w:rPr>
          <w:rFonts w:ascii="Arial" w:hAnsi="Arial" w:cs="Arial"/>
          <w:sz w:val="24"/>
          <w:szCs w:val="24"/>
          <w:u w:val="single"/>
        </w:rPr>
        <w:t>441</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(наименование органа муниципального жилищного контроля)</w:t>
      </w:r>
    </w:p>
    <w:p w:rsidR="00AD4955" w:rsidRPr="00BC4E4B" w:rsidRDefault="00AD4955" w:rsidP="00AD4955">
      <w:pPr>
        <w:widowControl w:val="0"/>
        <w:autoSpaceDE w:val="0"/>
        <w:autoSpaceDN w:val="0"/>
        <w:adjustRightInd w:val="0"/>
        <w:rPr>
          <w:rFonts w:ascii="Arial" w:hAnsi="Arial" w:cs="Arial"/>
          <w:sz w:val="24"/>
          <w:szCs w:val="24"/>
        </w:rPr>
      </w:pP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               "___" _________________ 20___ г.</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(место составления акта)                      (дата составления акта)</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(время составления акта)</w:t>
      </w:r>
    </w:p>
    <w:p w:rsidR="00AD4955" w:rsidRPr="00BC4E4B" w:rsidRDefault="00AD4955" w:rsidP="00AD4955">
      <w:pPr>
        <w:widowControl w:val="0"/>
        <w:autoSpaceDE w:val="0"/>
        <w:autoSpaceDN w:val="0"/>
        <w:adjustRightInd w:val="0"/>
        <w:rPr>
          <w:rFonts w:ascii="Arial" w:hAnsi="Arial" w:cs="Arial"/>
          <w:sz w:val="24"/>
          <w:szCs w:val="24"/>
        </w:rPr>
      </w:pPr>
    </w:p>
    <w:p w:rsidR="00AD4955" w:rsidRPr="00BC4E4B" w:rsidRDefault="00AD4955" w:rsidP="00AD4955">
      <w:pPr>
        <w:widowControl w:val="0"/>
        <w:autoSpaceDE w:val="0"/>
        <w:autoSpaceDN w:val="0"/>
        <w:adjustRightInd w:val="0"/>
        <w:rPr>
          <w:rFonts w:ascii="Arial" w:hAnsi="Arial" w:cs="Arial"/>
          <w:sz w:val="24"/>
          <w:szCs w:val="24"/>
        </w:rPr>
      </w:pPr>
      <w:bookmarkStart w:id="13" w:name="Par335"/>
      <w:bookmarkEnd w:id="13"/>
      <w:r w:rsidRPr="00BC4E4B">
        <w:rPr>
          <w:rFonts w:ascii="Arial" w:hAnsi="Arial" w:cs="Arial"/>
          <w:sz w:val="24"/>
          <w:szCs w:val="24"/>
        </w:rPr>
        <w:t xml:space="preserve">                               АКТ ПРОВЕРКИ</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органом муниципального жилищного контроля в отношении гражданина</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 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По адресу/адресам: 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(место проведения проверки)</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На основании: 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(вид документа с указанием реквизитов (номер, дата)</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была проведена ______________________________________ проверка в отношении:</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(внеплановая, документарная/выездная)</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(фамилия, имя, отчество гражданина)</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Дата и время проведения проверки:</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 ____ 20__ г. с __ час. __ мин. до __ час. __ мин.           Продолжительность 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Общая продолжительность проверки: 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(рабочих дней/часов)</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Акт составлен: 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lastRenderedPageBreak/>
        <w:t xml:space="preserve">          (наименование органа муниципального жилищного контроля)</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С  копией распоряжения о проведении проверки ознакомлен(ы) (заполняется при</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проведении выездной проверки):</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(фамилии, инициалы, подпись, дата, время)</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Лицо(а), проводившее (ие) проверку: 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(фамилия, имя, отчество (последнее - при наличии), должность должностного лица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(должностных лиц), проводившего(их) проверку; в случае привлечения к участию </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в проверке экспертов, экспертных организаций указываются фамилии, имена, отчества</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органа по аккредитации, выдавшего свидетельство)</w:t>
      </w:r>
    </w:p>
    <w:p w:rsidR="00AD4955" w:rsidRPr="00BC4E4B" w:rsidRDefault="00AD4955" w:rsidP="00AD4955">
      <w:pPr>
        <w:widowControl w:val="0"/>
        <w:autoSpaceDE w:val="0"/>
        <w:autoSpaceDN w:val="0"/>
        <w:adjustRightInd w:val="0"/>
        <w:rPr>
          <w:rFonts w:ascii="Arial" w:hAnsi="Arial" w:cs="Arial"/>
          <w:sz w:val="24"/>
          <w:szCs w:val="24"/>
        </w:rPr>
      </w:pP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При проведении проверки присутствовали: 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(фамилия, имя, отчество)</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В ходе проведения проверки:</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выявлены  нарушения  обязательных  требований или требований, установленных</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муниципальными   правовыми  актами  (с  указанием  положений  (нормативных)</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правовых актов):</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(с указанием характера нарушений, лиц, допустивших нарушения)</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выявлены  факты  невыполнения предписаний органов государственного контроля</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(надзора),   органов   муниципального   жилищного   контроля  (с  указанием</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реквизитов выданных предписаний):</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нарушений не выявлено 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Прилагаемые к акту документы: 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Подписи лиц, проводивших проверку: 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С   актом   проверки   ознакомлен(а),  копию  акта  со  всеми  приложениями получил(а):</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(фамилия, имя, отчество)</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"___" __________ 20___ г.</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(подпись)</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Пометка об отказе ознакомления с актом проверки: __________________________</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(подпись уполномоченного</w:t>
      </w:r>
    </w:p>
    <w:p w:rsidR="00AD4955" w:rsidRPr="00BC4E4B" w:rsidRDefault="00AD4955" w:rsidP="00AD4955">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должностного лица (лиц),</w:t>
      </w:r>
    </w:p>
    <w:p w:rsidR="00AD4955" w:rsidRPr="00BC4E4B" w:rsidRDefault="00AD4955" w:rsidP="00BC4E4B">
      <w:pPr>
        <w:widowControl w:val="0"/>
        <w:autoSpaceDE w:val="0"/>
        <w:autoSpaceDN w:val="0"/>
        <w:adjustRightInd w:val="0"/>
        <w:rPr>
          <w:rFonts w:ascii="Arial" w:hAnsi="Arial" w:cs="Arial"/>
          <w:sz w:val="24"/>
          <w:szCs w:val="24"/>
        </w:rPr>
      </w:pPr>
      <w:r w:rsidRPr="00BC4E4B">
        <w:rPr>
          <w:rFonts w:ascii="Arial" w:hAnsi="Arial" w:cs="Arial"/>
          <w:sz w:val="24"/>
          <w:szCs w:val="24"/>
        </w:rPr>
        <w:t xml:space="preserve">                                                                                                 </w:t>
      </w:r>
      <w:r w:rsidR="00BC4E4B">
        <w:rPr>
          <w:rFonts w:ascii="Arial" w:hAnsi="Arial" w:cs="Arial"/>
          <w:sz w:val="24"/>
          <w:szCs w:val="24"/>
        </w:rPr>
        <w:t xml:space="preserve">     проводившего (их) проверку</w:t>
      </w:r>
    </w:p>
    <w:p w:rsidR="00AD4955" w:rsidRPr="00BC4E4B" w:rsidRDefault="00AD4955" w:rsidP="00AD4955">
      <w:pPr>
        <w:rPr>
          <w:rFonts w:ascii="Arial" w:hAnsi="Arial" w:cs="Arial"/>
          <w:sz w:val="24"/>
          <w:szCs w:val="24"/>
        </w:rPr>
      </w:pPr>
    </w:p>
    <w:p w:rsidR="00AD4955" w:rsidRPr="00BC4E4B" w:rsidRDefault="00AD4955" w:rsidP="00BC4E4B">
      <w:pPr>
        <w:tabs>
          <w:tab w:val="left" w:pos="1620"/>
        </w:tabs>
        <w:autoSpaceDE w:val="0"/>
        <w:autoSpaceDN w:val="0"/>
        <w:adjustRightInd w:val="0"/>
        <w:jc w:val="right"/>
        <w:rPr>
          <w:rFonts w:ascii="Arial" w:hAnsi="Arial" w:cs="Arial"/>
          <w:sz w:val="24"/>
          <w:szCs w:val="24"/>
        </w:rPr>
      </w:pPr>
      <w:r w:rsidRPr="00BC4E4B">
        <w:rPr>
          <w:rFonts w:ascii="Arial" w:hAnsi="Arial" w:cs="Arial"/>
          <w:sz w:val="24"/>
          <w:szCs w:val="24"/>
        </w:rPr>
        <w:t>Приложение </w:t>
      </w:r>
      <w:r w:rsidRPr="00BC4E4B">
        <w:rPr>
          <w:rFonts w:ascii="Arial" w:hAnsi="Arial" w:cs="Arial"/>
          <w:sz w:val="24"/>
          <w:szCs w:val="24"/>
          <w:lang w:val="en-US"/>
        </w:rPr>
        <w:t>N</w:t>
      </w:r>
      <w:r w:rsidRPr="00BC4E4B">
        <w:rPr>
          <w:rFonts w:ascii="Arial" w:hAnsi="Arial" w:cs="Arial"/>
          <w:sz w:val="24"/>
          <w:szCs w:val="24"/>
        </w:rPr>
        <w:t xml:space="preserve"> 3</w:t>
      </w:r>
    </w:p>
    <w:p w:rsidR="00AD4955" w:rsidRPr="00BC4E4B" w:rsidRDefault="00AD4955" w:rsidP="00BC4E4B">
      <w:pPr>
        <w:jc w:val="right"/>
        <w:rPr>
          <w:rFonts w:ascii="Arial" w:hAnsi="Arial" w:cs="Arial"/>
          <w:sz w:val="24"/>
          <w:szCs w:val="24"/>
        </w:rPr>
      </w:pPr>
      <w:r w:rsidRPr="00BC4E4B">
        <w:rPr>
          <w:rFonts w:ascii="Arial" w:hAnsi="Arial" w:cs="Arial"/>
          <w:sz w:val="24"/>
          <w:szCs w:val="24"/>
        </w:rPr>
        <w:t xml:space="preserve">к Административному регламенту, </w:t>
      </w:r>
    </w:p>
    <w:p w:rsidR="00AD4955" w:rsidRPr="00BC4E4B" w:rsidRDefault="00AD4955" w:rsidP="00BC4E4B">
      <w:pPr>
        <w:jc w:val="right"/>
        <w:rPr>
          <w:rFonts w:ascii="Arial" w:hAnsi="Arial" w:cs="Arial"/>
          <w:sz w:val="24"/>
          <w:szCs w:val="24"/>
        </w:rPr>
      </w:pPr>
      <w:r w:rsidRPr="00BC4E4B">
        <w:rPr>
          <w:rFonts w:ascii="Arial" w:hAnsi="Arial" w:cs="Arial"/>
          <w:sz w:val="24"/>
          <w:szCs w:val="24"/>
        </w:rPr>
        <w:lastRenderedPageBreak/>
        <w:t>утвержденному Постановлением Администрации</w:t>
      </w:r>
    </w:p>
    <w:p w:rsidR="00AD4955" w:rsidRPr="00BC4E4B" w:rsidRDefault="00AD4955" w:rsidP="00BC4E4B">
      <w:pPr>
        <w:jc w:val="right"/>
        <w:rPr>
          <w:rFonts w:ascii="Arial" w:hAnsi="Arial" w:cs="Arial"/>
          <w:sz w:val="24"/>
          <w:szCs w:val="24"/>
        </w:rPr>
      </w:pPr>
      <w:r w:rsidRPr="00BC4E4B">
        <w:rPr>
          <w:rFonts w:ascii="Arial" w:hAnsi="Arial" w:cs="Arial"/>
          <w:sz w:val="24"/>
          <w:szCs w:val="24"/>
        </w:rPr>
        <w:t>городского округа Павловский Посад</w:t>
      </w:r>
    </w:p>
    <w:p w:rsidR="00AD4955" w:rsidRPr="00BC4E4B" w:rsidRDefault="00AD4955" w:rsidP="00BC4E4B">
      <w:pPr>
        <w:jc w:val="right"/>
        <w:rPr>
          <w:rFonts w:ascii="Arial" w:hAnsi="Arial" w:cs="Arial"/>
          <w:sz w:val="24"/>
          <w:szCs w:val="24"/>
        </w:rPr>
      </w:pPr>
      <w:r w:rsidRPr="00BC4E4B">
        <w:rPr>
          <w:rFonts w:ascii="Arial" w:hAnsi="Arial" w:cs="Arial"/>
          <w:sz w:val="24"/>
          <w:szCs w:val="24"/>
        </w:rPr>
        <w:t xml:space="preserve">Московской области </w:t>
      </w:r>
    </w:p>
    <w:p w:rsidR="00AD4955" w:rsidRPr="00BC4E4B" w:rsidRDefault="00AD4955" w:rsidP="00BC4E4B">
      <w:pPr>
        <w:jc w:val="right"/>
        <w:rPr>
          <w:rFonts w:ascii="Arial" w:hAnsi="Arial" w:cs="Arial"/>
          <w:sz w:val="24"/>
          <w:szCs w:val="24"/>
        </w:rPr>
      </w:pPr>
      <w:r w:rsidRPr="00BC4E4B">
        <w:rPr>
          <w:rFonts w:ascii="Arial" w:hAnsi="Arial" w:cs="Arial"/>
          <w:sz w:val="24"/>
          <w:szCs w:val="24"/>
        </w:rPr>
        <w:t xml:space="preserve">                                                                                                                   от </w:t>
      </w:r>
      <w:r w:rsidRPr="00BC4E4B">
        <w:rPr>
          <w:rFonts w:ascii="Arial" w:hAnsi="Arial" w:cs="Arial"/>
          <w:sz w:val="24"/>
          <w:szCs w:val="24"/>
          <w:u w:val="single"/>
        </w:rPr>
        <w:t>11.07.2017</w:t>
      </w:r>
      <w:r w:rsidRPr="00BC4E4B">
        <w:rPr>
          <w:rFonts w:ascii="Arial" w:hAnsi="Arial" w:cs="Arial"/>
          <w:sz w:val="24"/>
          <w:szCs w:val="24"/>
        </w:rPr>
        <w:t xml:space="preserve"> N </w:t>
      </w:r>
      <w:r w:rsidRPr="00BC4E4B">
        <w:rPr>
          <w:rFonts w:ascii="Arial" w:hAnsi="Arial" w:cs="Arial"/>
          <w:sz w:val="24"/>
          <w:szCs w:val="24"/>
          <w:u w:val="single"/>
        </w:rPr>
        <w:t>441</w:t>
      </w:r>
    </w:p>
    <w:p w:rsidR="00AD4955" w:rsidRPr="00BC4E4B" w:rsidRDefault="00AD4955" w:rsidP="00BC4E4B">
      <w:pPr>
        <w:spacing w:before="120"/>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(наименование органа государственного контроля (надзора) или органа муниципального контроля)</w:t>
      </w:r>
    </w:p>
    <w:p w:rsidR="00AD4955" w:rsidRPr="00BC4E4B" w:rsidRDefault="00AD4955" w:rsidP="00AD4955">
      <w:pPr>
        <w:spacing w:before="240"/>
        <w:jc w:val="center"/>
        <w:rPr>
          <w:rFonts w:ascii="Arial" w:hAnsi="Arial" w:cs="Arial"/>
          <w:sz w:val="24"/>
          <w:szCs w:val="24"/>
        </w:rPr>
      </w:pPr>
      <w:r w:rsidRPr="00BC4E4B">
        <w:rPr>
          <w:rFonts w:ascii="Arial" w:hAnsi="Arial" w:cs="Arial"/>
          <w:bCs/>
          <w:sz w:val="24"/>
          <w:szCs w:val="24"/>
        </w:rPr>
        <w:t>РАСПОРЯЖЕНИЕ (ПРИКАЗ)</w:t>
      </w:r>
      <w:r w:rsidRPr="00BC4E4B">
        <w:rPr>
          <w:rFonts w:ascii="Arial" w:hAnsi="Arial" w:cs="Arial"/>
          <w:bCs/>
          <w:sz w:val="24"/>
          <w:szCs w:val="24"/>
        </w:rPr>
        <w:br/>
      </w:r>
      <w:r w:rsidRPr="00BC4E4B">
        <w:rPr>
          <w:rFonts w:ascii="Arial" w:hAnsi="Arial" w:cs="Arial"/>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AD4955" w:rsidRPr="00BC4E4B" w:rsidTr="00AD4955">
        <w:trPr>
          <w:jc w:val="center"/>
        </w:trPr>
        <w:tc>
          <w:tcPr>
            <w:tcW w:w="1701" w:type="dxa"/>
            <w:tcBorders>
              <w:top w:val="nil"/>
              <w:left w:val="nil"/>
              <w:bottom w:val="nil"/>
              <w:right w:val="nil"/>
            </w:tcBorders>
            <w:vAlign w:val="bottom"/>
          </w:tcPr>
          <w:p w:rsidR="00AD4955" w:rsidRPr="00BC4E4B" w:rsidRDefault="00AD4955" w:rsidP="00AD4955">
            <w:pPr>
              <w:ind w:right="57"/>
              <w:jc w:val="right"/>
              <w:rPr>
                <w:rFonts w:ascii="Arial" w:hAnsi="Arial" w:cs="Arial"/>
                <w:sz w:val="24"/>
                <w:szCs w:val="24"/>
              </w:rPr>
            </w:pPr>
            <w:r w:rsidRPr="00BC4E4B">
              <w:rPr>
                <w:rFonts w:ascii="Arial" w:hAnsi="Arial" w:cs="Arial"/>
                <w:sz w:val="24"/>
                <w:szCs w:val="24"/>
              </w:rPr>
              <w:t>о проведении</w:t>
            </w:r>
          </w:p>
        </w:tc>
        <w:tc>
          <w:tcPr>
            <w:tcW w:w="6606"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1272"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проверки</w:t>
            </w:r>
          </w:p>
        </w:tc>
      </w:tr>
      <w:tr w:rsidR="00AD4955" w:rsidRPr="00BC4E4B" w:rsidTr="00AD4955">
        <w:trPr>
          <w:jc w:val="center"/>
        </w:trPr>
        <w:tc>
          <w:tcPr>
            <w:tcW w:w="1701" w:type="dxa"/>
            <w:tcBorders>
              <w:top w:val="nil"/>
              <w:left w:val="nil"/>
              <w:bottom w:val="nil"/>
              <w:right w:val="nil"/>
            </w:tcBorders>
          </w:tcPr>
          <w:p w:rsidR="00AD4955" w:rsidRPr="00BC4E4B" w:rsidRDefault="00AD4955" w:rsidP="00AD4955">
            <w:pPr>
              <w:rPr>
                <w:rFonts w:ascii="Arial" w:hAnsi="Arial" w:cs="Arial"/>
                <w:sz w:val="24"/>
                <w:szCs w:val="24"/>
              </w:rPr>
            </w:pPr>
          </w:p>
        </w:tc>
        <w:tc>
          <w:tcPr>
            <w:tcW w:w="6606" w:type="dxa"/>
            <w:tcBorders>
              <w:top w:val="nil"/>
              <w:left w:val="nil"/>
              <w:bottom w:val="nil"/>
              <w:right w:val="nil"/>
            </w:tcBorders>
          </w:tcPr>
          <w:p w:rsidR="00AD4955" w:rsidRPr="00BC4E4B" w:rsidRDefault="00AD4955" w:rsidP="00AD4955">
            <w:pPr>
              <w:jc w:val="center"/>
              <w:rPr>
                <w:rFonts w:ascii="Arial" w:hAnsi="Arial" w:cs="Arial"/>
                <w:sz w:val="24"/>
                <w:szCs w:val="24"/>
              </w:rPr>
            </w:pPr>
            <w:r w:rsidRPr="00BC4E4B">
              <w:rPr>
                <w:rFonts w:ascii="Arial" w:hAnsi="Arial" w:cs="Arial"/>
                <w:sz w:val="24"/>
                <w:szCs w:val="24"/>
              </w:rPr>
              <w:t>(плановой/внеплановой, документарной/выездной)</w:t>
            </w:r>
          </w:p>
        </w:tc>
        <w:tc>
          <w:tcPr>
            <w:tcW w:w="1272" w:type="dxa"/>
            <w:tcBorders>
              <w:top w:val="nil"/>
              <w:left w:val="nil"/>
              <w:bottom w:val="nil"/>
              <w:right w:val="nil"/>
            </w:tcBorders>
          </w:tcPr>
          <w:p w:rsidR="00AD4955" w:rsidRPr="00BC4E4B" w:rsidRDefault="00AD4955" w:rsidP="00AD4955">
            <w:pPr>
              <w:rPr>
                <w:rFonts w:ascii="Arial" w:hAnsi="Arial" w:cs="Arial"/>
                <w:sz w:val="24"/>
                <w:szCs w:val="24"/>
              </w:rPr>
            </w:pPr>
          </w:p>
        </w:tc>
      </w:tr>
    </w:tbl>
    <w:p w:rsidR="00AD4955" w:rsidRPr="00BC4E4B" w:rsidRDefault="00AD4955" w:rsidP="00AD4955">
      <w:pPr>
        <w:jc w:val="center"/>
        <w:rPr>
          <w:rFonts w:ascii="Arial" w:hAnsi="Arial" w:cs="Arial"/>
          <w:sz w:val="24"/>
          <w:szCs w:val="24"/>
        </w:rPr>
      </w:pPr>
      <w:r w:rsidRPr="00BC4E4B">
        <w:rPr>
          <w:rFonts w:ascii="Arial" w:hAnsi="Arial" w:cs="Arial"/>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D4955" w:rsidRPr="00BC4E4B" w:rsidTr="00AD4955">
        <w:trPr>
          <w:cantSplit/>
          <w:jc w:val="center"/>
        </w:trPr>
        <w:tc>
          <w:tcPr>
            <w:tcW w:w="510"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от “</w:t>
            </w:r>
          </w:p>
        </w:tc>
        <w:tc>
          <w:tcPr>
            <w:tcW w:w="454"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255"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w:t>
            </w:r>
          </w:p>
        </w:tc>
        <w:tc>
          <w:tcPr>
            <w:tcW w:w="1361"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113" w:type="dxa"/>
            <w:tcBorders>
              <w:top w:val="nil"/>
              <w:left w:val="nil"/>
              <w:bottom w:val="nil"/>
              <w:right w:val="nil"/>
            </w:tcBorders>
            <w:vAlign w:val="bottom"/>
          </w:tcPr>
          <w:p w:rsidR="00AD4955" w:rsidRPr="00BC4E4B" w:rsidRDefault="00AD4955" w:rsidP="00AD4955">
            <w:pPr>
              <w:jc w:val="center"/>
              <w:rPr>
                <w:rFonts w:ascii="Arial" w:hAnsi="Arial" w:cs="Arial"/>
                <w:sz w:val="24"/>
                <w:szCs w:val="24"/>
              </w:rPr>
            </w:pPr>
          </w:p>
        </w:tc>
        <w:tc>
          <w:tcPr>
            <w:tcW w:w="73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680" w:type="dxa"/>
            <w:tcBorders>
              <w:top w:val="nil"/>
              <w:left w:val="nil"/>
              <w:bottom w:val="nil"/>
              <w:right w:val="nil"/>
            </w:tcBorders>
            <w:vAlign w:val="bottom"/>
          </w:tcPr>
          <w:p w:rsidR="00AD4955" w:rsidRPr="00BC4E4B" w:rsidRDefault="00AD4955" w:rsidP="00AD4955">
            <w:pPr>
              <w:jc w:val="center"/>
              <w:rPr>
                <w:rFonts w:ascii="Arial" w:hAnsi="Arial" w:cs="Arial"/>
                <w:sz w:val="24"/>
                <w:szCs w:val="24"/>
              </w:rPr>
            </w:pPr>
            <w:r w:rsidRPr="00BC4E4B">
              <w:rPr>
                <w:rFonts w:ascii="Arial" w:hAnsi="Arial" w:cs="Arial"/>
                <w:sz w:val="24"/>
                <w:szCs w:val="24"/>
              </w:rPr>
              <w:t>г. №</w:t>
            </w:r>
          </w:p>
        </w:tc>
        <w:tc>
          <w:tcPr>
            <w:tcW w:w="678"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r>
    </w:tbl>
    <w:p w:rsidR="00AD4955" w:rsidRPr="00BC4E4B" w:rsidRDefault="00AD4955" w:rsidP="00AD4955">
      <w:pPr>
        <w:spacing w:before="240"/>
        <w:rPr>
          <w:rFonts w:ascii="Arial" w:hAnsi="Arial" w:cs="Arial"/>
          <w:sz w:val="24"/>
          <w:szCs w:val="24"/>
        </w:rPr>
      </w:pPr>
      <w:r w:rsidRPr="00BC4E4B">
        <w:rPr>
          <w:rFonts w:ascii="Arial" w:hAnsi="Arial" w:cs="Arial"/>
          <w:sz w:val="24"/>
          <w:szCs w:val="24"/>
        </w:rPr>
        <w:t xml:space="preserve">1. Провести проверку в отношении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(наименование юридического лица, фамилия, имя, отчество (последнее – при наличии)</w:t>
      </w:r>
      <w:r w:rsidRPr="00BC4E4B">
        <w:rPr>
          <w:rFonts w:ascii="Arial" w:hAnsi="Arial" w:cs="Arial"/>
          <w:sz w:val="24"/>
          <w:szCs w:val="24"/>
        </w:rPr>
        <w:br/>
        <w:t>индивидуального предпринимателя)</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 xml:space="preserve">2. Место нахождения: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 xml:space="preserve">3. Назначить лицом(ми), уполномоченным(ми) на проведение проверки: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5. Установить, что:</w:t>
      </w:r>
    </w:p>
    <w:p w:rsidR="00AD4955" w:rsidRPr="00BC4E4B" w:rsidRDefault="00AD4955" w:rsidP="00AD4955">
      <w:pPr>
        <w:rPr>
          <w:rFonts w:ascii="Arial" w:hAnsi="Arial" w:cs="Arial"/>
          <w:sz w:val="24"/>
          <w:szCs w:val="24"/>
        </w:rPr>
      </w:pPr>
      <w:r w:rsidRPr="00BC4E4B">
        <w:rPr>
          <w:rFonts w:ascii="Arial" w:hAnsi="Arial" w:cs="Arial"/>
          <w:sz w:val="24"/>
          <w:szCs w:val="24"/>
        </w:rPr>
        <w:t xml:space="preserve">настоящая проверка проводится с целью: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r w:rsidRPr="00BC4E4B">
        <w:rPr>
          <w:rFonts w:ascii="Arial" w:hAnsi="Arial" w:cs="Arial"/>
          <w:sz w:val="24"/>
          <w:szCs w:val="24"/>
        </w:rPr>
        <w:t>При установлении целей проводимой проверки указывается следующая информация:</w:t>
      </w:r>
    </w:p>
    <w:p w:rsidR="00AD4955" w:rsidRPr="00BC4E4B" w:rsidRDefault="00AD4955" w:rsidP="00AD4955">
      <w:pPr>
        <w:rPr>
          <w:rFonts w:ascii="Arial" w:hAnsi="Arial" w:cs="Arial"/>
          <w:sz w:val="24"/>
          <w:szCs w:val="24"/>
        </w:rPr>
      </w:pPr>
      <w:r w:rsidRPr="00BC4E4B">
        <w:rPr>
          <w:rFonts w:ascii="Arial" w:hAnsi="Arial" w:cs="Arial"/>
          <w:sz w:val="24"/>
          <w:szCs w:val="24"/>
        </w:rPr>
        <w:t>а) в случае проведения плановой проверки:</w:t>
      </w:r>
    </w:p>
    <w:p w:rsidR="00AD4955" w:rsidRPr="00BC4E4B" w:rsidRDefault="00AD4955" w:rsidP="00AD4955">
      <w:pPr>
        <w:jc w:val="both"/>
        <w:rPr>
          <w:rFonts w:ascii="Arial" w:hAnsi="Arial" w:cs="Arial"/>
          <w:sz w:val="24"/>
          <w:szCs w:val="24"/>
        </w:rPr>
      </w:pPr>
      <w:r w:rsidRPr="00BC4E4B">
        <w:rPr>
          <w:rFonts w:ascii="Arial" w:hAnsi="Arial" w:cs="Arial"/>
          <w:sz w:val="24"/>
          <w:szCs w:val="24"/>
        </w:rPr>
        <w:t>– ссылка на утвержденный ежегодный план проведения плановых проверок;</w:t>
      </w:r>
    </w:p>
    <w:p w:rsidR="00AD4955" w:rsidRPr="00BC4E4B" w:rsidRDefault="00AD4955" w:rsidP="00AD4955">
      <w:pPr>
        <w:rPr>
          <w:rFonts w:ascii="Arial" w:hAnsi="Arial" w:cs="Arial"/>
          <w:sz w:val="24"/>
          <w:szCs w:val="24"/>
        </w:rPr>
      </w:pPr>
      <w:r w:rsidRPr="00BC4E4B">
        <w:rPr>
          <w:rFonts w:ascii="Arial" w:hAnsi="Arial" w:cs="Arial"/>
          <w:sz w:val="24"/>
          <w:szCs w:val="24"/>
        </w:rPr>
        <w:t>б) в случае проведения внеплановой выездной проверки:</w:t>
      </w:r>
    </w:p>
    <w:p w:rsidR="00AD4955" w:rsidRPr="00BC4E4B" w:rsidRDefault="00AD4955" w:rsidP="00AD4955">
      <w:pPr>
        <w:jc w:val="both"/>
        <w:rPr>
          <w:rFonts w:ascii="Arial" w:hAnsi="Arial" w:cs="Arial"/>
          <w:sz w:val="24"/>
          <w:szCs w:val="24"/>
        </w:rPr>
      </w:pPr>
      <w:r w:rsidRPr="00BC4E4B">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D4955" w:rsidRPr="00BC4E4B" w:rsidRDefault="00AD4955" w:rsidP="00AD4955">
      <w:pPr>
        <w:jc w:val="both"/>
        <w:rPr>
          <w:rFonts w:ascii="Arial" w:hAnsi="Arial" w:cs="Arial"/>
          <w:sz w:val="24"/>
          <w:szCs w:val="24"/>
        </w:rPr>
      </w:pPr>
      <w:r w:rsidRPr="00BC4E4B">
        <w:rPr>
          <w:rFonts w:ascii="Arial" w:hAnsi="Arial" w:cs="Arial"/>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D4955" w:rsidRPr="00BC4E4B" w:rsidRDefault="00AD4955" w:rsidP="00AD4955">
      <w:pPr>
        <w:jc w:val="both"/>
        <w:rPr>
          <w:rFonts w:ascii="Arial" w:hAnsi="Arial" w:cs="Arial"/>
          <w:sz w:val="24"/>
          <w:szCs w:val="24"/>
        </w:rPr>
      </w:pPr>
      <w:r w:rsidRPr="00BC4E4B">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D4955" w:rsidRPr="00BC4E4B" w:rsidRDefault="00AD4955" w:rsidP="00AD4955">
      <w:pPr>
        <w:jc w:val="both"/>
        <w:rPr>
          <w:rFonts w:ascii="Arial" w:hAnsi="Arial" w:cs="Arial"/>
          <w:sz w:val="24"/>
          <w:szCs w:val="24"/>
        </w:rPr>
      </w:pPr>
      <w:r w:rsidRPr="00BC4E4B">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D4955" w:rsidRPr="00BC4E4B" w:rsidRDefault="00AD4955" w:rsidP="00AD4955">
      <w:pPr>
        <w:keepLines/>
        <w:jc w:val="both"/>
        <w:rPr>
          <w:rFonts w:ascii="Arial" w:hAnsi="Arial" w:cs="Arial"/>
          <w:sz w:val="24"/>
          <w:szCs w:val="24"/>
        </w:rPr>
      </w:pPr>
      <w:r w:rsidRPr="00BC4E4B">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D4955" w:rsidRPr="00BC4E4B" w:rsidRDefault="00AD4955" w:rsidP="00AD4955">
      <w:pPr>
        <w:jc w:val="both"/>
        <w:rPr>
          <w:rFonts w:ascii="Arial" w:hAnsi="Arial" w:cs="Arial"/>
          <w:sz w:val="24"/>
          <w:szCs w:val="24"/>
        </w:rPr>
      </w:pPr>
      <w:r w:rsidRPr="00BC4E4B">
        <w:rPr>
          <w:rFonts w:ascii="Arial" w:hAnsi="Arial" w:cs="Arial"/>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 xml:space="preserve">задачами настоящей проверки являются: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spacing w:before="120"/>
        <w:rPr>
          <w:rFonts w:ascii="Arial" w:hAnsi="Arial" w:cs="Arial"/>
          <w:sz w:val="24"/>
          <w:szCs w:val="24"/>
        </w:rPr>
      </w:pPr>
      <w:r w:rsidRPr="00BC4E4B">
        <w:rPr>
          <w:rFonts w:ascii="Arial" w:hAnsi="Arial" w:cs="Arial"/>
          <w:sz w:val="24"/>
          <w:szCs w:val="24"/>
        </w:rPr>
        <w:t>6. Предметом настоящей проверки является (отметить нужное):</w:t>
      </w:r>
    </w:p>
    <w:p w:rsidR="00AD4955" w:rsidRPr="00BC4E4B" w:rsidRDefault="00AD4955" w:rsidP="00AD4955">
      <w:pPr>
        <w:jc w:val="both"/>
        <w:rPr>
          <w:rFonts w:ascii="Arial" w:hAnsi="Arial" w:cs="Arial"/>
          <w:sz w:val="24"/>
          <w:szCs w:val="24"/>
        </w:rPr>
      </w:pPr>
      <w:r w:rsidRPr="00BC4E4B">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AD4955" w:rsidRPr="00BC4E4B" w:rsidRDefault="00AD4955" w:rsidP="00AD4955">
      <w:pPr>
        <w:jc w:val="both"/>
        <w:rPr>
          <w:rFonts w:ascii="Arial" w:hAnsi="Arial" w:cs="Arial"/>
          <w:sz w:val="24"/>
          <w:szCs w:val="24"/>
        </w:rPr>
      </w:pPr>
      <w:r w:rsidRPr="00BC4E4B">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D4955" w:rsidRPr="00BC4E4B" w:rsidRDefault="00AD4955" w:rsidP="00AD4955">
      <w:pPr>
        <w:jc w:val="both"/>
        <w:rPr>
          <w:rFonts w:ascii="Arial" w:hAnsi="Arial" w:cs="Arial"/>
          <w:sz w:val="24"/>
          <w:szCs w:val="24"/>
        </w:rPr>
      </w:pPr>
      <w:r w:rsidRPr="00BC4E4B">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AD4955" w:rsidRPr="00BC4E4B" w:rsidRDefault="00AD4955" w:rsidP="00AD4955">
      <w:pPr>
        <w:rPr>
          <w:rFonts w:ascii="Arial" w:hAnsi="Arial" w:cs="Arial"/>
          <w:sz w:val="24"/>
          <w:szCs w:val="24"/>
        </w:rPr>
      </w:pPr>
      <w:r w:rsidRPr="00BC4E4B">
        <w:rPr>
          <w:rFonts w:ascii="Arial" w:hAnsi="Arial" w:cs="Arial"/>
          <w:sz w:val="24"/>
          <w:szCs w:val="24"/>
        </w:rPr>
        <w:t>проведение мероприятий:</w:t>
      </w:r>
    </w:p>
    <w:p w:rsidR="00AD4955" w:rsidRPr="00BC4E4B" w:rsidRDefault="00AD4955" w:rsidP="00AD4955">
      <w:pPr>
        <w:jc w:val="both"/>
        <w:rPr>
          <w:rFonts w:ascii="Arial" w:hAnsi="Arial" w:cs="Arial"/>
          <w:sz w:val="24"/>
          <w:szCs w:val="24"/>
        </w:rPr>
      </w:pPr>
      <w:r w:rsidRPr="00BC4E4B">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AD4955" w:rsidRPr="00BC4E4B" w:rsidRDefault="00AD4955" w:rsidP="00AD4955">
      <w:pPr>
        <w:jc w:val="both"/>
        <w:rPr>
          <w:rFonts w:ascii="Arial" w:hAnsi="Arial" w:cs="Arial"/>
          <w:sz w:val="24"/>
          <w:szCs w:val="24"/>
        </w:rPr>
      </w:pPr>
      <w:r w:rsidRPr="00BC4E4B">
        <w:rPr>
          <w:rFonts w:ascii="Arial" w:hAnsi="Arial" w:cs="Arial"/>
          <w:sz w:val="24"/>
          <w:szCs w:val="24"/>
        </w:rPr>
        <w:t>по предупреждению возникновения чрезвычайных ситуаций природного и техногенного характера;</w:t>
      </w:r>
    </w:p>
    <w:p w:rsidR="00AD4955" w:rsidRPr="00BC4E4B" w:rsidRDefault="00AD4955" w:rsidP="00AD4955">
      <w:pPr>
        <w:rPr>
          <w:rFonts w:ascii="Arial" w:hAnsi="Arial" w:cs="Arial"/>
          <w:sz w:val="24"/>
          <w:szCs w:val="24"/>
        </w:rPr>
      </w:pPr>
      <w:r w:rsidRPr="00BC4E4B">
        <w:rPr>
          <w:rFonts w:ascii="Arial" w:hAnsi="Arial" w:cs="Arial"/>
          <w:sz w:val="24"/>
          <w:szCs w:val="24"/>
        </w:rPr>
        <w:t>по обеспечению безопасности государства;</w:t>
      </w:r>
    </w:p>
    <w:p w:rsidR="00AD4955" w:rsidRPr="00BC4E4B" w:rsidRDefault="00AD4955" w:rsidP="00AD4955">
      <w:pPr>
        <w:rPr>
          <w:rFonts w:ascii="Arial" w:hAnsi="Arial" w:cs="Arial"/>
          <w:sz w:val="24"/>
          <w:szCs w:val="24"/>
        </w:rPr>
      </w:pPr>
      <w:r w:rsidRPr="00BC4E4B">
        <w:rPr>
          <w:rFonts w:ascii="Arial" w:hAnsi="Arial" w:cs="Arial"/>
          <w:sz w:val="24"/>
          <w:szCs w:val="24"/>
        </w:rPr>
        <w:t>по ликвидации последствий причинения такого вреда.</w:t>
      </w:r>
    </w:p>
    <w:p w:rsidR="00AD4955" w:rsidRPr="00BC4E4B" w:rsidRDefault="00AD4955" w:rsidP="00AD4955">
      <w:pPr>
        <w:spacing w:before="120"/>
        <w:rPr>
          <w:rFonts w:ascii="Arial" w:hAnsi="Arial" w:cs="Arial"/>
          <w:sz w:val="24"/>
          <w:szCs w:val="24"/>
        </w:rPr>
      </w:pPr>
      <w:r w:rsidRPr="00BC4E4B">
        <w:rPr>
          <w:rFonts w:ascii="Arial" w:hAnsi="Arial" w:cs="Arial"/>
          <w:sz w:val="24"/>
          <w:szCs w:val="24"/>
        </w:rPr>
        <w:t xml:space="preserve">7. Срок проведения проверки: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spacing w:before="240"/>
        <w:rPr>
          <w:rFonts w:ascii="Arial" w:hAnsi="Arial" w:cs="Arial"/>
          <w:sz w:val="24"/>
          <w:szCs w:val="24"/>
        </w:rPr>
      </w:pPr>
      <w:r w:rsidRPr="00BC4E4B">
        <w:rPr>
          <w:rFonts w:ascii="Arial" w:hAnsi="Arial" w:cs="Arial"/>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D4955" w:rsidRPr="00BC4E4B" w:rsidTr="00AD4955">
        <w:trPr>
          <w:cantSplit/>
        </w:trPr>
        <w:tc>
          <w:tcPr>
            <w:tcW w:w="370"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lastRenderedPageBreak/>
              <w:t>с “</w:t>
            </w:r>
          </w:p>
        </w:tc>
        <w:tc>
          <w:tcPr>
            <w:tcW w:w="39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255"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w:t>
            </w:r>
          </w:p>
        </w:tc>
        <w:tc>
          <w:tcPr>
            <w:tcW w:w="1418"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397"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20</w:t>
            </w:r>
          </w:p>
        </w:tc>
        <w:tc>
          <w:tcPr>
            <w:tcW w:w="397" w:type="dxa"/>
            <w:tcBorders>
              <w:top w:val="nil"/>
              <w:left w:val="nil"/>
              <w:bottom w:val="single" w:sz="4" w:space="0" w:color="auto"/>
              <w:right w:val="nil"/>
            </w:tcBorders>
            <w:vAlign w:val="bottom"/>
          </w:tcPr>
          <w:p w:rsidR="00AD4955" w:rsidRPr="00BC4E4B" w:rsidRDefault="00AD4955" w:rsidP="00AD4955">
            <w:pPr>
              <w:rPr>
                <w:rFonts w:ascii="Arial" w:hAnsi="Arial" w:cs="Arial"/>
                <w:sz w:val="24"/>
                <w:szCs w:val="24"/>
              </w:rPr>
            </w:pPr>
          </w:p>
        </w:tc>
        <w:tc>
          <w:tcPr>
            <w:tcW w:w="340"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г.</w:t>
            </w:r>
          </w:p>
        </w:tc>
      </w:tr>
    </w:tbl>
    <w:p w:rsidR="00AD4955" w:rsidRPr="00BC4E4B" w:rsidRDefault="00AD4955" w:rsidP="00AD4955">
      <w:pPr>
        <w:spacing w:before="160"/>
        <w:rPr>
          <w:rFonts w:ascii="Arial" w:hAnsi="Arial" w:cs="Arial"/>
          <w:sz w:val="24"/>
          <w:szCs w:val="24"/>
        </w:rPr>
      </w:pPr>
      <w:r w:rsidRPr="00BC4E4B">
        <w:rPr>
          <w:rFonts w:ascii="Arial" w:hAnsi="Arial" w:cs="Arial"/>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D4955" w:rsidRPr="00BC4E4B" w:rsidTr="00AD4955">
        <w:trPr>
          <w:cantSplit/>
        </w:trPr>
        <w:tc>
          <w:tcPr>
            <w:tcW w:w="170"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w:t>
            </w:r>
          </w:p>
        </w:tc>
        <w:tc>
          <w:tcPr>
            <w:tcW w:w="397"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255"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w:t>
            </w:r>
          </w:p>
        </w:tc>
        <w:tc>
          <w:tcPr>
            <w:tcW w:w="1418" w:type="dxa"/>
            <w:tcBorders>
              <w:top w:val="nil"/>
              <w:left w:val="nil"/>
              <w:bottom w:val="single" w:sz="4" w:space="0" w:color="auto"/>
              <w:right w:val="nil"/>
            </w:tcBorders>
            <w:vAlign w:val="bottom"/>
          </w:tcPr>
          <w:p w:rsidR="00AD4955" w:rsidRPr="00BC4E4B" w:rsidRDefault="00AD4955" w:rsidP="00AD4955">
            <w:pPr>
              <w:jc w:val="center"/>
              <w:rPr>
                <w:rFonts w:ascii="Arial" w:hAnsi="Arial" w:cs="Arial"/>
                <w:sz w:val="24"/>
                <w:szCs w:val="24"/>
              </w:rPr>
            </w:pPr>
          </w:p>
        </w:tc>
        <w:tc>
          <w:tcPr>
            <w:tcW w:w="397" w:type="dxa"/>
            <w:tcBorders>
              <w:top w:val="nil"/>
              <w:left w:val="nil"/>
              <w:bottom w:val="nil"/>
              <w:right w:val="nil"/>
            </w:tcBorders>
            <w:vAlign w:val="bottom"/>
          </w:tcPr>
          <w:p w:rsidR="00AD4955" w:rsidRPr="00BC4E4B" w:rsidRDefault="00AD4955" w:rsidP="00AD4955">
            <w:pPr>
              <w:jc w:val="right"/>
              <w:rPr>
                <w:rFonts w:ascii="Arial" w:hAnsi="Arial" w:cs="Arial"/>
                <w:sz w:val="24"/>
                <w:szCs w:val="24"/>
              </w:rPr>
            </w:pPr>
            <w:r w:rsidRPr="00BC4E4B">
              <w:rPr>
                <w:rFonts w:ascii="Arial" w:hAnsi="Arial" w:cs="Arial"/>
                <w:sz w:val="24"/>
                <w:szCs w:val="24"/>
              </w:rPr>
              <w:t>20</w:t>
            </w:r>
          </w:p>
        </w:tc>
        <w:tc>
          <w:tcPr>
            <w:tcW w:w="397" w:type="dxa"/>
            <w:tcBorders>
              <w:top w:val="nil"/>
              <w:left w:val="nil"/>
              <w:bottom w:val="single" w:sz="4" w:space="0" w:color="auto"/>
              <w:right w:val="nil"/>
            </w:tcBorders>
            <w:vAlign w:val="bottom"/>
          </w:tcPr>
          <w:p w:rsidR="00AD4955" w:rsidRPr="00BC4E4B" w:rsidRDefault="00AD4955" w:rsidP="00AD4955">
            <w:pPr>
              <w:rPr>
                <w:rFonts w:ascii="Arial" w:hAnsi="Arial" w:cs="Arial"/>
                <w:sz w:val="24"/>
                <w:szCs w:val="24"/>
              </w:rPr>
            </w:pPr>
          </w:p>
        </w:tc>
        <w:tc>
          <w:tcPr>
            <w:tcW w:w="340" w:type="dxa"/>
            <w:tcBorders>
              <w:top w:val="nil"/>
              <w:left w:val="nil"/>
              <w:bottom w:val="nil"/>
              <w:right w:val="nil"/>
            </w:tcBorders>
            <w:vAlign w:val="bottom"/>
          </w:tcPr>
          <w:p w:rsidR="00AD4955" w:rsidRPr="00BC4E4B" w:rsidRDefault="00AD4955" w:rsidP="00AD4955">
            <w:pPr>
              <w:rPr>
                <w:rFonts w:ascii="Arial" w:hAnsi="Arial" w:cs="Arial"/>
                <w:sz w:val="24"/>
                <w:szCs w:val="24"/>
              </w:rPr>
            </w:pPr>
            <w:r w:rsidRPr="00BC4E4B">
              <w:rPr>
                <w:rFonts w:ascii="Arial" w:hAnsi="Arial" w:cs="Arial"/>
                <w:sz w:val="24"/>
                <w:szCs w:val="24"/>
              </w:rPr>
              <w:t>г.</w:t>
            </w:r>
          </w:p>
        </w:tc>
      </w:tr>
    </w:tbl>
    <w:p w:rsidR="00AD4955" w:rsidRPr="00BC4E4B" w:rsidRDefault="00AD4955" w:rsidP="00AD4955">
      <w:pPr>
        <w:spacing w:before="160"/>
        <w:rPr>
          <w:rFonts w:ascii="Arial" w:hAnsi="Arial" w:cs="Arial"/>
          <w:sz w:val="24"/>
          <w:szCs w:val="24"/>
        </w:rPr>
      </w:pPr>
      <w:r w:rsidRPr="00BC4E4B">
        <w:rPr>
          <w:rFonts w:ascii="Arial" w:hAnsi="Arial" w:cs="Arial"/>
          <w:sz w:val="24"/>
          <w:szCs w:val="24"/>
        </w:rPr>
        <w:t xml:space="preserve">8. Правовые основания проведения проверки: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(ссылка на положение нормативного правового акта, в соответствии с которым осуществляется проверка;</w:t>
      </w:r>
      <w:r w:rsidRPr="00BC4E4B">
        <w:rPr>
          <w:rFonts w:ascii="Arial" w:hAnsi="Arial" w:cs="Arial"/>
          <w:sz w:val="24"/>
          <w:szCs w:val="24"/>
        </w:rPr>
        <w:br/>
        <w:t>ссылка на положения (нормативных) правовых актов, устанавливающих требования, которые являются</w:t>
      </w:r>
      <w:r w:rsidRPr="00BC4E4B">
        <w:rPr>
          <w:rFonts w:ascii="Arial" w:hAnsi="Arial" w:cs="Arial"/>
          <w:sz w:val="24"/>
          <w:szCs w:val="24"/>
        </w:rPr>
        <w:br/>
        <w:t>предметом проверки)</w:t>
      </w: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(с указанием наименований, номеров и дат их принятия)</w:t>
      </w:r>
    </w:p>
    <w:p w:rsidR="00AD4955" w:rsidRPr="00BC4E4B" w:rsidRDefault="00AD4955" w:rsidP="00AD4955">
      <w:pPr>
        <w:spacing w:before="120"/>
        <w:jc w:val="both"/>
        <w:rPr>
          <w:rFonts w:ascii="Arial" w:hAnsi="Arial" w:cs="Arial"/>
          <w:sz w:val="24"/>
          <w:szCs w:val="24"/>
        </w:rPr>
      </w:pPr>
      <w:r w:rsidRPr="00BC4E4B">
        <w:rPr>
          <w:rFonts w:ascii="Arial" w:hAnsi="Arial" w:cs="Arial"/>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4955" w:rsidRPr="00BC4E4B" w:rsidRDefault="00AD4955" w:rsidP="00AD4955">
      <w:pPr>
        <w:rPr>
          <w:rFonts w:ascii="Arial" w:hAnsi="Arial" w:cs="Arial"/>
          <w:sz w:val="24"/>
          <w:szCs w:val="24"/>
        </w:rPr>
      </w:pPr>
    </w:p>
    <w:p w:rsidR="00AD4955" w:rsidRPr="00BC4E4B" w:rsidRDefault="00AD4955" w:rsidP="00AD4955">
      <w:pPr>
        <w:keepNext/>
        <w:spacing w:before="840"/>
        <w:ind w:right="4536"/>
        <w:rPr>
          <w:rFonts w:ascii="Arial" w:hAnsi="Arial" w:cs="Arial"/>
          <w:sz w:val="24"/>
          <w:szCs w:val="24"/>
        </w:rPr>
      </w:pPr>
    </w:p>
    <w:p w:rsidR="00AD4955" w:rsidRPr="00BC4E4B" w:rsidRDefault="00AD4955" w:rsidP="00AD4955">
      <w:pPr>
        <w:keepNext/>
        <w:pBdr>
          <w:top w:val="single" w:sz="4" w:space="1" w:color="auto"/>
        </w:pBdr>
        <w:ind w:right="4535"/>
        <w:rPr>
          <w:rFonts w:ascii="Arial" w:hAnsi="Arial" w:cs="Arial"/>
          <w:sz w:val="24"/>
          <w:szCs w:val="24"/>
        </w:rPr>
      </w:pPr>
    </w:p>
    <w:p w:rsidR="00AD4955" w:rsidRPr="00BC4E4B" w:rsidRDefault="00AD4955" w:rsidP="00AD4955">
      <w:pPr>
        <w:ind w:right="4535"/>
        <w:rPr>
          <w:rFonts w:ascii="Arial" w:hAnsi="Arial" w:cs="Arial"/>
          <w:sz w:val="24"/>
          <w:szCs w:val="24"/>
        </w:rPr>
      </w:pPr>
    </w:p>
    <w:p w:rsidR="00AD4955" w:rsidRPr="00BC4E4B" w:rsidRDefault="00AD4955" w:rsidP="00AD4955">
      <w:pPr>
        <w:pBdr>
          <w:top w:val="single" w:sz="4" w:space="1" w:color="auto"/>
        </w:pBdr>
        <w:ind w:right="4535"/>
        <w:jc w:val="center"/>
        <w:rPr>
          <w:rFonts w:ascii="Arial" w:hAnsi="Arial" w:cs="Arial"/>
          <w:sz w:val="24"/>
          <w:szCs w:val="24"/>
        </w:rPr>
      </w:pPr>
      <w:r w:rsidRPr="00BC4E4B">
        <w:rPr>
          <w:rFonts w:ascii="Arial" w:hAnsi="Arial" w:cs="Arial"/>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D4955" w:rsidRPr="00BC4E4B" w:rsidRDefault="00AD4955" w:rsidP="00AD4955">
      <w:pPr>
        <w:spacing w:before="120"/>
        <w:jc w:val="cente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(подпись, заверенная печатью)</w:t>
      </w:r>
    </w:p>
    <w:p w:rsidR="00AD4955" w:rsidRPr="00BC4E4B" w:rsidRDefault="00AD4955" w:rsidP="00AD4955">
      <w:pPr>
        <w:spacing w:before="120"/>
        <w:rPr>
          <w:rFonts w:ascii="Arial" w:hAnsi="Arial" w:cs="Arial"/>
          <w:sz w:val="24"/>
          <w:szCs w:val="24"/>
        </w:rPr>
      </w:pPr>
    </w:p>
    <w:p w:rsidR="00AD4955" w:rsidRPr="00BC4E4B" w:rsidRDefault="00AD4955" w:rsidP="00AD4955">
      <w:pPr>
        <w:pBdr>
          <w:top w:val="single" w:sz="4" w:space="1" w:color="auto"/>
        </w:pBd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pBdr>
          <w:top w:val="single" w:sz="4" w:space="1" w:color="auto"/>
        </w:pBdr>
        <w:jc w:val="center"/>
        <w:rPr>
          <w:rFonts w:ascii="Arial" w:hAnsi="Arial" w:cs="Arial"/>
          <w:sz w:val="24"/>
          <w:szCs w:val="24"/>
        </w:rPr>
      </w:pPr>
      <w:r w:rsidRPr="00BC4E4B">
        <w:rPr>
          <w:rFonts w:ascii="Arial" w:hAnsi="Arial" w:cs="Arial"/>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D4955" w:rsidRPr="00BC4E4B" w:rsidRDefault="00AD4955" w:rsidP="00AD4955">
      <w:pPr>
        <w:rPr>
          <w:rFonts w:ascii="Arial" w:hAnsi="Arial" w:cs="Arial"/>
          <w:sz w:val="24"/>
          <w:szCs w:val="24"/>
        </w:rPr>
      </w:pPr>
      <w:r w:rsidRPr="00BC4E4B">
        <w:rPr>
          <w:rFonts w:ascii="Arial" w:hAnsi="Arial" w:cs="Arial"/>
          <w:noProof/>
          <w:sz w:val="24"/>
          <w:szCs w:val="24"/>
        </w:rPr>
        <w:lastRenderedPageBreak/>
        <w:drawing>
          <wp:inline distT="0" distB="0" distL="0" distR="0">
            <wp:extent cx="6120130" cy="8648345"/>
            <wp:effectExtent l="0" t="0" r="0" b="635"/>
            <wp:docPr id="43" name="Рисунок 43" descr="C:\Users\oo13\Desktop\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o13\Desktop\4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p>
    <w:p w:rsidR="00AD4955" w:rsidRPr="00BC4E4B" w:rsidRDefault="00AD4955" w:rsidP="00AD4955">
      <w:pPr>
        <w:rPr>
          <w:rFonts w:ascii="Arial" w:hAnsi="Arial" w:cs="Arial"/>
          <w:sz w:val="24"/>
          <w:szCs w:val="24"/>
        </w:rPr>
      </w:pPr>
      <w:r w:rsidRPr="00BC4E4B">
        <w:rPr>
          <w:rFonts w:ascii="Arial" w:hAnsi="Arial" w:cs="Arial"/>
          <w:noProof/>
          <w:sz w:val="24"/>
          <w:szCs w:val="24"/>
        </w:rPr>
        <w:drawing>
          <wp:inline distT="0" distB="0" distL="0" distR="0">
            <wp:extent cx="6120130" cy="8648345"/>
            <wp:effectExtent l="0" t="0" r="0" b="635"/>
            <wp:docPr id="44" name="Рисунок 44" descr="C:\Users\oo13\Desktop\4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o13\Desktop\40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AD4955" w:rsidRPr="00BC4E4B" w:rsidRDefault="00AD4955" w:rsidP="00AD4955">
      <w:pPr>
        <w:tabs>
          <w:tab w:val="left" w:pos="1620"/>
        </w:tabs>
        <w:autoSpaceDE w:val="0"/>
        <w:autoSpaceDN w:val="0"/>
        <w:adjustRightInd w:val="0"/>
        <w:jc w:val="right"/>
        <w:rPr>
          <w:rFonts w:ascii="Arial" w:hAnsi="Arial" w:cs="Arial"/>
          <w:sz w:val="24"/>
          <w:szCs w:val="24"/>
        </w:rPr>
      </w:pPr>
      <w:r w:rsidRPr="00BC4E4B">
        <w:rPr>
          <w:rFonts w:ascii="Arial" w:hAnsi="Arial" w:cs="Arial"/>
          <w:sz w:val="24"/>
          <w:szCs w:val="24"/>
        </w:rPr>
        <w:lastRenderedPageBreak/>
        <w:t>Приложение </w:t>
      </w:r>
      <w:r w:rsidRPr="00BC4E4B">
        <w:rPr>
          <w:rFonts w:ascii="Arial" w:hAnsi="Arial" w:cs="Arial"/>
          <w:sz w:val="24"/>
          <w:szCs w:val="24"/>
          <w:lang w:val="en-US"/>
        </w:rPr>
        <w:t>N</w:t>
      </w:r>
      <w:r w:rsidRPr="00BC4E4B">
        <w:rPr>
          <w:rFonts w:ascii="Arial" w:hAnsi="Arial" w:cs="Arial"/>
          <w:sz w:val="24"/>
          <w:szCs w:val="24"/>
        </w:rPr>
        <w:t xml:space="preserve"> 6</w:t>
      </w:r>
    </w:p>
    <w:p w:rsidR="00AD4955" w:rsidRPr="00BC4E4B" w:rsidRDefault="00AD4955" w:rsidP="00AD4955">
      <w:pPr>
        <w:jc w:val="right"/>
        <w:rPr>
          <w:rFonts w:ascii="Arial" w:hAnsi="Arial" w:cs="Arial"/>
          <w:sz w:val="24"/>
          <w:szCs w:val="24"/>
        </w:rPr>
      </w:pPr>
      <w:r w:rsidRPr="00BC4E4B">
        <w:rPr>
          <w:rFonts w:ascii="Arial" w:hAnsi="Arial" w:cs="Arial"/>
          <w:sz w:val="24"/>
          <w:szCs w:val="24"/>
        </w:rPr>
        <w:t xml:space="preserve">к Административному регламенту, </w:t>
      </w:r>
    </w:p>
    <w:p w:rsidR="00AD4955" w:rsidRPr="00BC4E4B" w:rsidRDefault="00AD4955" w:rsidP="00AD4955">
      <w:pPr>
        <w:jc w:val="right"/>
        <w:rPr>
          <w:rFonts w:ascii="Arial" w:hAnsi="Arial" w:cs="Arial"/>
          <w:sz w:val="24"/>
          <w:szCs w:val="24"/>
        </w:rPr>
      </w:pPr>
      <w:r w:rsidRPr="00BC4E4B">
        <w:rPr>
          <w:rFonts w:ascii="Arial" w:hAnsi="Arial" w:cs="Arial"/>
          <w:sz w:val="24"/>
          <w:szCs w:val="24"/>
        </w:rPr>
        <w:t>утвержденному Постановлением Администрации</w:t>
      </w:r>
    </w:p>
    <w:p w:rsidR="00AD4955" w:rsidRPr="00BC4E4B" w:rsidRDefault="00AD4955" w:rsidP="00AD4955">
      <w:pPr>
        <w:jc w:val="right"/>
        <w:rPr>
          <w:rFonts w:ascii="Arial" w:hAnsi="Arial" w:cs="Arial"/>
          <w:sz w:val="24"/>
          <w:szCs w:val="24"/>
        </w:rPr>
      </w:pPr>
      <w:r w:rsidRPr="00BC4E4B">
        <w:rPr>
          <w:rFonts w:ascii="Arial" w:hAnsi="Arial" w:cs="Arial"/>
          <w:sz w:val="24"/>
          <w:szCs w:val="24"/>
        </w:rPr>
        <w:t>городского округа Павловский Посад</w:t>
      </w:r>
    </w:p>
    <w:p w:rsidR="00AD4955" w:rsidRPr="00BC4E4B" w:rsidRDefault="00AD4955" w:rsidP="00AD4955">
      <w:pPr>
        <w:jc w:val="right"/>
        <w:rPr>
          <w:rFonts w:ascii="Arial" w:hAnsi="Arial" w:cs="Arial"/>
          <w:sz w:val="24"/>
          <w:szCs w:val="24"/>
        </w:rPr>
      </w:pPr>
      <w:r w:rsidRPr="00BC4E4B">
        <w:rPr>
          <w:rFonts w:ascii="Arial" w:hAnsi="Arial" w:cs="Arial"/>
          <w:sz w:val="24"/>
          <w:szCs w:val="24"/>
        </w:rPr>
        <w:t xml:space="preserve">Московской области </w:t>
      </w:r>
    </w:p>
    <w:p w:rsidR="00AD4955" w:rsidRPr="00BC4E4B" w:rsidRDefault="00AD4955" w:rsidP="00AD4955">
      <w:pPr>
        <w:jc w:val="center"/>
        <w:rPr>
          <w:rFonts w:ascii="Arial" w:hAnsi="Arial" w:cs="Arial"/>
          <w:sz w:val="24"/>
          <w:szCs w:val="24"/>
        </w:rPr>
      </w:pPr>
      <w:r w:rsidRPr="00BC4E4B">
        <w:rPr>
          <w:rFonts w:ascii="Arial" w:hAnsi="Arial" w:cs="Arial"/>
          <w:sz w:val="24"/>
          <w:szCs w:val="24"/>
        </w:rPr>
        <w:t xml:space="preserve">                                                                                                                   от </w:t>
      </w:r>
      <w:r w:rsidRPr="00BC4E4B">
        <w:rPr>
          <w:rFonts w:ascii="Arial" w:hAnsi="Arial" w:cs="Arial"/>
          <w:sz w:val="24"/>
          <w:szCs w:val="24"/>
          <w:u w:val="single"/>
        </w:rPr>
        <w:t>11.07.2017</w:t>
      </w:r>
      <w:r w:rsidRPr="00BC4E4B">
        <w:rPr>
          <w:rFonts w:ascii="Arial" w:hAnsi="Arial" w:cs="Arial"/>
          <w:sz w:val="24"/>
          <w:szCs w:val="24"/>
        </w:rPr>
        <w:t xml:space="preserve"> N </w:t>
      </w:r>
      <w:r w:rsidRPr="00BC4E4B">
        <w:rPr>
          <w:rFonts w:ascii="Arial" w:hAnsi="Arial" w:cs="Arial"/>
          <w:sz w:val="24"/>
          <w:szCs w:val="24"/>
          <w:u w:val="single"/>
        </w:rPr>
        <w:t>441</w:t>
      </w:r>
    </w:p>
    <w:p w:rsidR="00AD4955" w:rsidRPr="00BC4E4B" w:rsidRDefault="00AD4955" w:rsidP="00AD4955">
      <w:pPr>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right"/>
        <w:outlineLvl w:val="1"/>
        <w:rPr>
          <w:rFonts w:ascii="Arial" w:hAnsi="Arial" w:cs="Arial"/>
          <w:sz w:val="24"/>
          <w:szCs w:val="24"/>
        </w:rPr>
      </w:pPr>
    </w:p>
    <w:p w:rsidR="00AD4955" w:rsidRPr="00BC4E4B" w:rsidRDefault="00AD4955" w:rsidP="00AD4955">
      <w:pPr>
        <w:widowControl w:val="0"/>
        <w:autoSpaceDE w:val="0"/>
        <w:autoSpaceDN w:val="0"/>
        <w:adjustRightInd w:val="0"/>
        <w:jc w:val="center"/>
        <w:rPr>
          <w:rFonts w:ascii="Arial" w:hAnsi="Arial" w:cs="Arial"/>
          <w:sz w:val="24"/>
          <w:szCs w:val="24"/>
        </w:rPr>
      </w:pPr>
      <w:bookmarkStart w:id="14" w:name="Par414"/>
      <w:bookmarkEnd w:id="14"/>
      <w:r w:rsidRPr="00BC4E4B">
        <w:rPr>
          <w:rFonts w:ascii="Arial" w:hAnsi="Arial" w:cs="Arial"/>
          <w:sz w:val="24"/>
          <w:szCs w:val="24"/>
        </w:rPr>
        <w:t>ПРЕДПИСАНИЕ N ______</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об устранении нарушений жилищного законодательства</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"___" _________ 20__ г.                         ___________________________</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(место составления)</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 xml:space="preserve">На  основании  </w:t>
      </w:r>
      <w:hyperlink r:id="rId26" w:history="1">
        <w:r w:rsidRPr="00BC4E4B">
          <w:rPr>
            <w:rFonts w:ascii="Arial" w:hAnsi="Arial" w:cs="Arial"/>
            <w:sz w:val="24"/>
            <w:szCs w:val="24"/>
          </w:rPr>
          <w:t>пункта  9 части 1 статьи 14</w:t>
        </w:r>
      </w:hyperlink>
      <w:r w:rsidRPr="00BC4E4B">
        <w:rPr>
          <w:rFonts w:ascii="Arial" w:hAnsi="Arial" w:cs="Arial"/>
          <w:sz w:val="24"/>
          <w:szCs w:val="24"/>
        </w:rPr>
        <w:t xml:space="preserve"> Жилищного кодекса Российской</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Федерации и акта проверки от __________ N ______________</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ПРЕДПИСЫВАЮ:</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___________________________________________________________________________</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(полное и сокращенное наименование проверяемого юридического лица,</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его местонахождение, ИНН, ОГРН, Ф.И.О. гражданина, его место жительства</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(регистрации), индивидуального предпринимателя, его место регистрации,</w:t>
      </w:r>
    </w:p>
    <w:p w:rsidR="00AD4955" w:rsidRPr="00BC4E4B" w:rsidRDefault="00AD4955" w:rsidP="00AD4955">
      <w:pPr>
        <w:widowControl w:val="0"/>
        <w:autoSpaceDE w:val="0"/>
        <w:autoSpaceDN w:val="0"/>
        <w:adjustRightInd w:val="0"/>
        <w:jc w:val="center"/>
        <w:rPr>
          <w:rFonts w:ascii="Arial" w:hAnsi="Arial" w:cs="Arial"/>
          <w:sz w:val="24"/>
          <w:szCs w:val="24"/>
        </w:rPr>
      </w:pPr>
      <w:r w:rsidRPr="00BC4E4B">
        <w:rPr>
          <w:rFonts w:ascii="Arial" w:hAnsi="Arial" w:cs="Arial"/>
          <w:sz w:val="24"/>
          <w:szCs w:val="24"/>
        </w:rPr>
        <w:t>ИНН, которым выдается предписание)</w:t>
      </w:r>
    </w:p>
    <w:p w:rsidR="00AD4955" w:rsidRPr="00BC4E4B" w:rsidRDefault="00AD4955" w:rsidP="00AD4955">
      <w:pPr>
        <w:widowControl w:val="0"/>
        <w:autoSpaceDE w:val="0"/>
        <w:autoSpaceDN w:val="0"/>
        <w:adjustRightInd w:val="0"/>
        <w:jc w:val="both"/>
        <w:rPr>
          <w:rFonts w:ascii="Arial" w:hAnsi="Arial" w:cs="Arial"/>
          <w:sz w:val="24"/>
          <w:szCs w:val="24"/>
        </w:rPr>
      </w:pPr>
    </w:p>
    <w:tbl>
      <w:tblPr>
        <w:tblW w:w="10064" w:type="dxa"/>
        <w:tblInd w:w="137" w:type="dxa"/>
        <w:tblLayout w:type="fixed"/>
        <w:tblCellMar>
          <w:top w:w="75" w:type="dxa"/>
          <w:left w:w="0" w:type="dxa"/>
          <w:bottom w:w="75" w:type="dxa"/>
          <w:right w:w="0" w:type="dxa"/>
        </w:tblCellMar>
        <w:tblLook w:val="0000" w:firstRow="0" w:lastRow="0" w:firstColumn="0" w:lastColumn="0" w:noHBand="0" w:noVBand="0"/>
      </w:tblPr>
      <w:tblGrid>
        <w:gridCol w:w="737"/>
        <w:gridCol w:w="3855"/>
        <w:gridCol w:w="2721"/>
        <w:gridCol w:w="2751"/>
      </w:tblGrid>
      <w:tr w:rsidR="00BC4E4B" w:rsidRPr="00BC4E4B" w:rsidTr="00BC4E4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N</w:t>
            </w:r>
            <w:bookmarkStart w:id="15" w:name="_GoBack"/>
            <w:bookmarkEnd w:id="15"/>
            <w:r w:rsidRPr="00BC4E4B">
              <w:rPr>
                <w:rFonts w:ascii="Arial" w:hAnsi="Arial" w:cs="Arial"/>
                <w:sz w:val="24"/>
                <w:szCs w:val="24"/>
              </w:rPr>
              <w:t xml:space="preserve"> п/п</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Содержание предписания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Срок исполнения</w:t>
            </w: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Основание (ссылка на нормативный правовой акт)</w:t>
            </w:r>
          </w:p>
        </w:tc>
      </w:tr>
      <w:tr w:rsidR="00BC4E4B" w:rsidRPr="00BC4E4B" w:rsidTr="00BC4E4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w:t>
            </w: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4</w:t>
            </w:r>
          </w:p>
        </w:tc>
      </w:tr>
      <w:tr w:rsidR="00BC4E4B" w:rsidRPr="00BC4E4B" w:rsidTr="00BC4E4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r>
      <w:tr w:rsidR="00BC4E4B" w:rsidRPr="00BC4E4B" w:rsidTr="00BC4E4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r>
      <w:tr w:rsidR="00BC4E4B" w:rsidRPr="00BC4E4B" w:rsidTr="00BC4E4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c>
          <w:tcPr>
            <w:tcW w:w="27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955" w:rsidRPr="00BC4E4B" w:rsidRDefault="00AD4955" w:rsidP="00AD4955">
            <w:pPr>
              <w:widowControl w:val="0"/>
              <w:autoSpaceDE w:val="0"/>
              <w:autoSpaceDN w:val="0"/>
              <w:adjustRightInd w:val="0"/>
              <w:jc w:val="both"/>
              <w:rPr>
                <w:rFonts w:ascii="Arial" w:hAnsi="Arial" w:cs="Arial"/>
                <w:sz w:val="24"/>
                <w:szCs w:val="24"/>
              </w:rPr>
            </w:pPr>
          </w:p>
        </w:tc>
      </w:tr>
    </w:tbl>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Лицо,  которому  выдано  предписание,  обязано  отправить  информацию 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выполнении  пунктов  настоящего  предписания  в адрес органа муниципального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жилищного контроля _________ не позднее чем через 7 дней по истечении срока</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выполнения соответствующих пунктов предписания.</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________________________________________ _________________ ________________</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(наименование должностного лица)         (подпись)        (Ф.И.О.)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М.П.</w:t>
      </w:r>
    </w:p>
    <w:p w:rsidR="00AD4955" w:rsidRPr="00BC4E4B" w:rsidRDefault="00AD4955" w:rsidP="00AD4955">
      <w:pPr>
        <w:widowControl w:val="0"/>
        <w:autoSpaceDE w:val="0"/>
        <w:autoSpaceDN w:val="0"/>
        <w:adjustRightInd w:val="0"/>
        <w:jc w:val="both"/>
        <w:rPr>
          <w:rFonts w:ascii="Arial" w:hAnsi="Arial" w:cs="Arial"/>
          <w:sz w:val="24"/>
          <w:szCs w:val="24"/>
        </w:rPr>
      </w:pP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Предписание получено:</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________________________________________ _________________ ________________</w:t>
      </w:r>
    </w:p>
    <w:p w:rsidR="00AD4955" w:rsidRPr="00BC4E4B" w:rsidRDefault="00AD4955" w:rsidP="00AD4955">
      <w:pPr>
        <w:widowControl w:val="0"/>
        <w:autoSpaceDE w:val="0"/>
        <w:autoSpaceDN w:val="0"/>
        <w:adjustRightInd w:val="0"/>
        <w:jc w:val="both"/>
        <w:rPr>
          <w:rFonts w:ascii="Arial" w:hAnsi="Arial" w:cs="Arial"/>
          <w:sz w:val="24"/>
          <w:szCs w:val="24"/>
        </w:rPr>
      </w:pPr>
      <w:r w:rsidRPr="00BC4E4B">
        <w:rPr>
          <w:rFonts w:ascii="Arial" w:hAnsi="Arial" w:cs="Arial"/>
          <w:sz w:val="24"/>
          <w:szCs w:val="24"/>
        </w:rPr>
        <w:t xml:space="preserve">   (должность, фамилия, имя, отчество)       (подпись)         (дата)</w:t>
      </w:r>
    </w:p>
    <w:p w:rsidR="00AD4955" w:rsidRPr="00BC4E4B" w:rsidRDefault="00AD4955" w:rsidP="00AD4955">
      <w:pPr>
        <w:rPr>
          <w:rFonts w:ascii="Arial" w:hAnsi="Arial" w:cs="Arial"/>
          <w:sz w:val="24"/>
          <w:szCs w:val="24"/>
        </w:rPr>
      </w:pPr>
    </w:p>
    <w:p w:rsidR="006139A9" w:rsidRDefault="006139A9" w:rsidP="006139A9">
      <w:pPr>
        <w:pStyle w:val="210"/>
        <w:suppressAutoHyphens/>
        <w:rPr>
          <w:sz w:val="20"/>
          <w:szCs w:val="24"/>
        </w:rPr>
      </w:pPr>
    </w:p>
    <w:sectPr w:rsidR="006139A9" w:rsidSect="00BC4E4B">
      <w:pgSz w:w="11906" w:h="16838" w:code="9"/>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sz w:val="20"/>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8047C4C"/>
    <w:multiLevelType w:val="hybridMultilevel"/>
    <w:tmpl w:val="97008286"/>
    <w:lvl w:ilvl="0" w:tplc="9B9C60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EBA01CB"/>
    <w:multiLevelType w:val="multilevel"/>
    <w:tmpl w:val="CDF488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5BE488C"/>
    <w:multiLevelType w:val="hybridMultilevel"/>
    <w:tmpl w:val="BD004EAA"/>
    <w:lvl w:ilvl="0" w:tplc="472CEA0C">
      <w:start w:val="1"/>
      <w:numFmt w:val="decimal"/>
      <w:lvlText w:val="%1."/>
      <w:lvlJc w:val="left"/>
      <w:pPr>
        <w:tabs>
          <w:tab w:val="num" w:pos="375"/>
        </w:tabs>
        <w:ind w:left="375" w:hanging="375"/>
      </w:pPr>
      <w:rPr>
        <w:rFonts w:cs="Times New Roman" w:hint="default"/>
      </w:rPr>
    </w:lvl>
    <w:lvl w:ilvl="1" w:tplc="88769BE6">
      <w:numFmt w:val="none"/>
      <w:lvlText w:val=""/>
      <w:lvlJc w:val="left"/>
      <w:pPr>
        <w:tabs>
          <w:tab w:val="num" w:pos="360"/>
        </w:tabs>
      </w:pPr>
      <w:rPr>
        <w:rFonts w:cs="Times New Roman"/>
      </w:rPr>
    </w:lvl>
    <w:lvl w:ilvl="2" w:tplc="69A43610">
      <w:numFmt w:val="none"/>
      <w:lvlText w:val=""/>
      <w:lvlJc w:val="left"/>
      <w:pPr>
        <w:tabs>
          <w:tab w:val="num" w:pos="360"/>
        </w:tabs>
      </w:pPr>
      <w:rPr>
        <w:rFonts w:cs="Times New Roman"/>
      </w:rPr>
    </w:lvl>
    <w:lvl w:ilvl="3" w:tplc="6012F588">
      <w:numFmt w:val="none"/>
      <w:lvlText w:val=""/>
      <w:lvlJc w:val="left"/>
      <w:pPr>
        <w:tabs>
          <w:tab w:val="num" w:pos="360"/>
        </w:tabs>
      </w:pPr>
      <w:rPr>
        <w:rFonts w:cs="Times New Roman"/>
      </w:rPr>
    </w:lvl>
    <w:lvl w:ilvl="4" w:tplc="1C36CCA4">
      <w:numFmt w:val="none"/>
      <w:lvlText w:val=""/>
      <w:lvlJc w:val="left"/>
      <w:pPr>
        <w:tabs>
          <w:tab w:val="num" w:pos="360"/>
        </w:tabs>
      </w:pPr>
      <w:rPr>
        <w:rFonts w:cs="Times New Roman"/>
      </w:rPr>
    </w:lvl>
    <w:lvl w:ilvl="5" w:tplc="5C20A60A">
      <w:numFmt w:val="none"/>
      <w:lvlText w:val=""/>
      <w:lvlJc w:val="left"/>
      <w:pPr>
        <w:tabs>
          <w:tab w:val="num" w:pos="360"/>
        </w:tabs>
      </w:pPr>
      <w:rPr>
        <w:rFonts w:cs="Times New Roman"/>
      </w:rPr>
    </w:lvl>
    <w:lvl w:ilvl="6" w:tplc="361073F0">
      <w:numFmt w:val="none"/>
      <w:lvlText w:val=""/>
      <w:lvlJc w:val="left"/>
      <w:pPr>
        <w:tabs>
          <w:tab w:val="num" w:pos="360"/>
        </w:tabs>
      </w:pPr>
      <w:rPr>
        <w:rFonts w:cs="Times New Roman"/>
      </w:rPr>
    </w:lvl>
    <w:lvl w:ilvl="7" w:tplc="599C07E2">
      <w:numFmt w:val="none"/>
      <w:lvlText w:val=""/>
      <w:lvlJc w:val="left"/>
      <w:pPr>
        <w:tabs>
          <w:tab w:val="num" w:pos="360"/>
        </w:tabs>
      </w:pPr>
      <w:rPr>
        <w:rFonts w:cs="Times New Roman"/>
      </w:rPr>
    </w:lvl>
    <w:lvl w:ilvl="8" w:tplc="AC6ADC4A">
      <w:numFmt w:val="none"/>
      <w:lvlText w:val=""/>
      <w:lvlJc w:val="left"/>
      <w:pPr>
        <w:tabs>
          <w:tab w:val="num" w:pos="360"/>
        </w:tabs>
      </w:pPr>
      <w:rPr>
        <w:rFonts w:cs="Times New Roman"/>
      </w:rPr>
    </w:lvl>
  </w:abstractNum>
  <w:abstractNum w:abstractNumId="4" w15:restartNumberingAfterBreak="0">
    <w:nsid w:val="64295009"/>
    <w:multiLevelType w:val="hybridMultilevel"/>
    <w:tmpl w:val="6B1ED580"/>
    <w:lvl w:ilvl="0" w:tplc="62862E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69C908E5"/>
    <w:multiLevelType w:val="hybridMultilevel"/>
    <w:tmpl w:val="D1CAAF24"/>
    <w:lvl w:ilvl="0" w:tplc="2AFC66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6B50219D"/>
    <w:multiLevelType w:val="hybridMultilevel"/>
    <w:tmpl w:val="E2BE2FB6"/>
    <w:lvl w:ilvl="0" w:tplc="6888C792">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6CA553D2"/>
    <w:multiLevelType w:val="multilevel"/>
    <w:tmpl w:val="EA0C8C44"/>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53"/>
        </w:tabs>
        <w:ind w:left="1153" w:hanging="58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7FD03162"/>
    <w:multiLevelType w:val="hybridMultilevel"/>
    <w:tmpl w:val="0866B47E"/>
    <w:lvl w:ilvl="0" w:tplc="84646FA8">
      <w:start w:val="1"/>
      <w:numFmt w:val="decimal"/>
      <w:lvlText w:val="%1."/>
      <w:lvlJc w:val="left"/>
      <w:pPr>
        <w:tabs>
          <w:tab w:val="num" w:pos="1890"/>
        </w:tabs>
        <w:ind w:left="1890" w:hanging="117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3"/>
  </w:num>
  <w:num w:numId="3">
    <w:abstractNumId w:val="7"/>
  </w:num>
  <w:num w:numId="4">
    <w:abstractNumId w:val="0"/>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0B"/>
    <w:rsid w:val="00005BFC"/>
    <w:rsid w:val="0000794E"/>
    <w:rsid w:val="000129AA"/>
    <w:rsid w:val="0001316D"/>
    <w:rsid w:val="00014AE6"/>
    <w:rsid w:val="000330C1"/>
    <w:rsid w:val="000414E6"/>
    <w:rsid w:val="00043BD1"/>
    <w:rsid w:val="00051D7E"/>
    <w:rsid w:val="0005254C"/>
    <w:rsid w:val="0005391F"/>
    <w:rsid w:val="00062843"/>
    <w:rsid w:val="0006441A"/>
    <w:rsid w:val="00081C68"/>
    <w:rsid w:val="000B4AC8"/>
    <w:rsid w:val="000C156F"/>
    <w:rsid w:val="000D0D4C"/>
    <w:rsid w:val="000D4C90"/>
    <w:rsid w:val="000D7EE1"/>
    <w:rsid w:val="000F133A"/>
    <w:rsid w:val="000F5700"/>
    <w:rsid w:val="000F75F9"/>
    <w:rsid w:val="00105501"/>
    <w:rsid w:val="00107088"/>
    <w:rsid w:val="00115A7C"/>
    <w:rsid w:val="00125EF9"/>
    <w:rsid w:val="0013022C"/>
    <w:rsid w:val="00135921"/>
    <w:rsid w:val="0014066F"/>
    <w:rsid w:val="001455C2"/>
    <w:rsid w:val="0015362A"/>
    <w:rsid w:val="00153CFE"/>
    <w:rsid w:val="00155393"/>
    <w:rsid w:val="00156ADC"/>
    <w:rsid w:val="00164AB9"/>
    <w:rsid w:val="0018635B"/>
    <w:rsid w:val="001A1885"/>
    <w:rsid w:val="001A2D55"/>
    <w:rsid w:val="001A3359"/>
    <w:rsid w:val="001B45C1"/>
    <w:rsid w:val="001B5069"/>
    <w:rsid w:val="001C1C58"/>
    <w:rsid w:val="001C4516"/>
    <w:rsid w:val="001C4EC0"/>
    <w:rsid w:val="001C68A7"/>
    <w:rsid w:val="001C6B06"/>
    <w:rsid w:val="001D0DE1"/>
    <w:rsid w:val="001D3BA6"/>
    <w:rsid w:val="001E3D53"/>
    <w:rsid w:val="001E5022"/>
    <w:rsid w:val="001E652A"/>
    <w:rsid w:val="001F3E20"/>
    <w:rsid w:val="001F5482"/>
    <w:rsid w:val="0020306F"/>
    <w:rsid w:val="002124A0"/>
    <w:rsid w:val="002144A6"/>
    <w:rsid w:val="002168AC"/>
    <w:rsid w:val="00220589"/>
    <w:rsid w:val="00221B24"/>
    <w:rsid w:val="00221CFD"/>
    <w:rsid w:val="00226B28"/>
    <w:rsid w:val="00227271"/>
    <w:rsid w:val="00227995"/>
    <w:rsid w:val="00230354"/>
    <w:rsid w:val="002319C9"/>
    <w:rsid w:val="00235142"/>
    <w:rsid w:val="002422CF"/>
    <w:rsid w:val="0024562D"/>
    <w:rsid w:val="00245E50"/>
    <w:rsid w:val="00246A11"/>
    <w:rsid w:val="002526C3"/>
    <w:rsid w:val="002529F3"/>
    <w:rsid w:val="00261384"/>
    <w:rsid w:val="00262BB7"/>
    <w:rsid w:val="0026493C"/>
    <w:rsid w:val="002703BF"/>
    <w:rsid w:val="002706C9"/>
    <w:rsid w:val="00275B10"/>
    <w:rsid w:val="0027692D"/>
    <w:rsid w:val="00281C39"/>
    <w:rsid w:val="00282ED1"/>
    <w:rsid w:val="0028402B"/>
    <w:rsid w:val="0028636D"/>
    <w:rsid w:val="002A344C"/>
    <w:rsid w:val="002A46CE"/>
    <w:rsid w:val="002A4979"/>
    <w:rsid w:val="002B6067"/>
    <w:rsid w:val="002C05CE"/>
    <w:rsid w:val="002C0DFD"/>
    <w:rsid w:val="002C51F6"/>
    <w:rsid w:val="002D1477"/>
    <w:rsid w:val="002D20E2"/>
    <w:rsid w:val="002D622B"/>
    <w:rsid w:val="002E5BED"/>
    <w:rsid w:val="002F3589"/>
    <w:rsid w:val="002F6CC0"/>
    <w:rsid w:val="0030367E"/>
    <w:rsid w:val="003045B4"/>
    <w:rsid w:val="0030704C"/>
    <w:rsid w:val="0030768D"/>
    <w:rsid w:val="00311DC2"/>
    <w:rsid w:val="003139BE"/>
    <w:rsid w:val="00317704"/>
    <w:rsid w:val="00320292"/>
    <w:rsid w:val="00325E93"/>
    <w:rsid w:val="00331D5B"/>
    <w:rsid w:val="00346C3F"/>
    <w:rsid w:val="00350490"/>
    <w:rsid w:val="003509F8"/>
    <w:rsid w:val="0035224B"/>
    <w:rsid w:val="0035276B"/>
    <w:rsid w:val="003548AA"/>
    <w:rsid w:val="00367AB3"/>
    <w:rsid w:val="003730F4"/>
    <w:rsid w:val="00373E09"/>
    <w:rsid w:val="00373EC6"/>
    <w:rsid w:val="00382A16"/>
    <w:rsid w:val="003A2715"/>
    <w:rsid w:val="003A4762"/>
    <w:rsid w:val="003A4F78"/>
    <w:rsid w:val="003A531E"/>
    <w:rsid w:val="003A5600"/>
    <w:rsid w:val="003A7E09"/>
    <w:rsid w:val="003B197D"/>
    <w:rsid w:val="003B1995"/>
    <w:rsid w:val="003B3B2F"/>
    <w:rsid w:val="003C2A47"/>
    <w:rsid w:val="003C483B"/>
    <w:rsid w:val="003D3411"/>
    <w:rsid w:val="003D7112"/>
    <w:rsid w:val="003E285E"/>
    <w:rsid w:val="003F0CE7"/>
    <w:rsid w:val="003F10EA"/>
    <w:rsid w:val="003F1D55"/>
    <w:rsid w:val="003F2F2F"/>
    <w:rsid w:val="003F35BE"/>
    <w:rsid w:val="003F508F"/>
    <w:rsid w:val="003F6280"/>
    <w:rsid w:val="004057FC"/>
    <w:rsid w:val="004144BD"/>
    <w:rsid w:val="004176BE"/>
    <w:rsid w:val="00430779"/>
    <w:rsid w:val="00433180"/>
    <w:rsid w:val="00436F21"/>
    <w:rsid w:val="00455EC5"/>
    <w:rsid w:val="00476135"/>
    <w:rsid w:val="0048485E"/>
    <w:rsid w:val="00490C7A"/>
    <w:rsid w:val="0049124E"/>
    <w:rsid w:val="004920A2"/>
    <w:rsid w:val="004941F1"/>
    <w:rsid w:val="00495999"/>
    <w:rsid w:val="00497FDF"/>
    <w:rsid w:val="004B65AD"/>
    <w:rsid w:val="004C147A"/>
    <w:rsid w:val="004C1863"/>
    <w:rsid w:val="004C6646"/>
    <w:rsid w:val="004D1980"/>
    <w:rsid w:val="004E2328"/>
    <w:rsid w:val="004F128E"/>
    <w:rsid w:val="004F3AA2"/>
    <w:rsid w:val="004F414E"/>
    <w:rsid w:val="004F5422"/>
    <w:rsid w:val="00500D06"/>
    <w:rsid w:val="00501BBD"/>
    <w:rsid w:val="0050582E"/>
    <w:rsid w:val="00512AD0"/>
    <w:rsid w:val="00513534"/>
    <w:rsid w:val="0051379A"/>
    <w:rsid w:val="005301A9"/>
    <w:rsid w:val="0053233C"/>
    <w:rsid w:val="005335FC"/>
    <w:rsid w:val="005354D1"/>
    <w:rsid w:val="005372DA"/>
    <w:rsid w:val="005523E4"/>
    <w:rsid w:val="005545CA"/>
    <w:rsid w:val="00556AAE"/>
    <w:rsid w:val="0057524C"/>
    <w:rsid w:val="00580518"/>
    <w:rsid w:val="00581807"/>
    <w:rsid w:val="00591185"/>
    <w:rsid w:val="00592F5E"/>
    <w:rsid w:val="005A0559"/>
    <w:rsid w:val="005B330A"/>
    <w:rsid w:val="005C364A"/>
    <w:rsid w:val="005D6853"/>
    <w:rsid w:val="005D7B90"/>
    <w:rsid w:val="005E37E4"/>
    <w:rsid w:val="005E415E"/>
    <w:rsid w:val="005E5267"/>
    <w:rsid w:val="005E6CB3"/>
    <w:rsid w:val="005F088B"/>
    <w:rsid w:val="005F1CAE"/>
    <w:rsid w:val="005F51FE"/>
    <w:rsid w:val="00601FB4"/>
    <w:rsid w:val="006070BF"/>
    <w:rsid w:val="006139A9"/>
    <w:rsid w:val="00615AFF"/>
    <w:rsid w:val="00625A1E"/>
    <w:rsid w:val="00633374"/>
    <w:rsid w:val="0064267F"/>
    <w:rsid w:val="00642D2E"/>
    <w:rsid w:val="00653F1C"/>
    <w:rsid w:val="00660E06"/>
    <w:rsid w:val="00665B1F"/>
    <w:rsid w:val="00675EB0"/>
    <w:rsid w:val="00676004"/>
    <w:rsid w:val="00680EEA"/>
    <w:rsid w:val="00684E0C"/>
    <w:rsid w:val="00685435"/>
    <w:rsid w:val="00695F0E"/>
    <w:rsid w:val="00697E98"/>
    <w:rsid w:val="006A27C9"/>
    <w:rsid w:val="006C3A85"/>
    <w:rsid w:val="006C5803"/>
    <w:rsid w:val="006D0733"/>
    <w:rsid w:val="006D1556"/>
    <w:rsid w:val="006E0D29"/>
    <w:rsid w:val="006E4A73"/>
    <w:rsid w:val="006F4F31"/>
    <w:rsid w:val="006F556A"/>
    <w:rsid w:val="0070011B"/>
    <w:rsid w:val="007124FD"/>
    <w:rsid w:val="007130E8"/>
    <w:rsid w:val="0072343D"/>
    <w:rsid w:val="007243A1"/>
    <w:rsid w:val="0074628A"/>
    <w:rsid w:val="00750070"/>
    <w:rsid w:val="007530AC"/>
    <w:rsid w:val="007546F8"/>
    <w:rsid w:val="00756D3F"/>
    <w:rsid w:val="00756F66"/>
    <w:rsid w:val="0077042D"/>
    <w:rsid w:val="00772B4C"/>
    <w:rsid w:val="00773C15"/>
    <w:rsid w:val="00776739"/>
    <w:rsid w:val="00776EDB"/>
    <w:rsid w:val="007831B6"/>
    <w:rsid w:val="007856AE"/>
    <w:rsid w:val="00786E46"/>
    <w:rsid w:val="007B6FBC"/>
    <w:rsid w:val="007B7A48"/>
    <w:rsid w:val="007C060E"/>
    <w:rsid w:val="007D5B3E"/>
    <w:rsid w:val="007D750B"/>
    <w:rsid w:val="007E1433"/>
    <w:rsid w:val="007E7CD0"/>
    <w:rsid w:val="007F1086"/>
    <w:rsid w:val="007F124F"/>
    <w:rsid w:val="007F634C"/>
    <w:rsid w:val="007F7B1E"/>
    <w:rsid w:val="008043CF"/>
    <w:rsid w:val="00823B59"/>
    <w:rsid w:val="008243ED"/>
    <w:rsid w:val="00824744"/>
    <w:rsid w:val="0082784A"/>
    <w:rsid w:val="008333E2"/>
    <w:rsid w:val="00836084"/>
    <w:rsid w:val="008428D7"/>
    <w:rsid w:val="00844A2D"/>
    <w:rsid w:val="00844AF8"/>
    <w:rsid w:val="00845D6B"/>
    <w:rsid w:val="008500D5"/>
    <w:rsid w:val="008532C3"/>
    <w:rsid w:val="00855033"/>
    <w:rsid w:val="00855FEC"/>
    <w:rsid w:val="00856A93"/>
    <w:rsid w:val="00861B92"/>
    <w:rsid w:val="008630C9"/>
    <w:rsid w:val="00863F7B"/>
    <w:rsid w:val="008726B7"/>
    <w:rsid w:val="00891BFD"/>
    <w:rsid w:val="00892E6B"/>
    <w:rsid w:val="0089591D"/>
    <w:rsid w:val="00895C12"/>
    <w:rsid w:val="00895E2F"/>
    <w:rsid w:val="008A319B"/>
    <w:rsid w:val="008A3775"/>
    <w:rsid w:val="008B244C"/>
    <w:rsid w:val="008B41AD"/>
    <w:rsid w:val="008C152B"/>
    <w:rsid w:val="008E1004"/>
    <w:rsid w:val="008E10E8"/>
    <w:rsid w:val="008E4708"/>
    <w:rsid w:val="008E6A1C"/>
    <w:rsid w:val="008F1986"/>
    <w:rsid w:val="008F3BF1"/>
    <w:rsid w:val="008F47CD"/>
    <w:rsid w:val="008F7D25"/>
    <w:rsid w:val="00900175"/>
    <w:rsid w:val="00917A76"/>
    <w:rsid w:val="00932E29"/>
    <w:rsid w:val="009351FF"/>
    <w:rsid w:val="00935CC5"/>
    <w:rsid w:val="009639F0"/>
    <w:rsid w:val="00971E0E"/>
    <w:rsid w:val="00973C53"/>
    <w:rsid w:val="00977FB6"/>
    <w:rsid w:val="0098407B"/>
    <w:rsid w:val="00987833"/>
    <w:rsid w:val="00990B6F"/>
    <w:rsid w:val="009974D4"/>
    <w:rsid w:val="009A343B"/>
    <w:rsid w:val="009A4182"/>
    <w:rsid w:val="009A74FA"/>
    <w:rsid w:val="009B2C66"/>
    <w:rsid w:val="009B41F0"/>
    <w:rsid w:val="009C190B"/>
    <w:rsid w:val="009C1E3B"/>
    <w:rsid w:val="009D3630"/>
    <w:rsid w:val="009E060F"/>
    <w:rsid w:val="009E0886"/>
    <w:rsid w:val="009E5B18"/>
    <w:rsid w:val="009E6D3B"/>
    <w:rsid w:val="00A02E33"/>
    <w:rsid w:val="00A114DA"/>
    <w:rsid w:val="00A15B38"/>
    <w:rsid w:val="00A15D6B"/>
    <w:rsid w:val="00A26117"/>
    <w:rsid w:val="00A44051"/>
    <w:rsid w:val="00A55225"/>
    <w:rsid w:val="00A55984"/>
    <w:rsid w:val="00A666ED"/>
    <w:rsid w:val="00A70258"/>
    <w:rsid w:val="00A71A18"/>
    <w:rsid w:val="00A71F07"/>
    <w:rsid w:val="00A83F86"/>
    <w:rsid w:val="00A86127"/>
    <w:rsid w:val="00A921D7"/>
    <w:rsid w:val="00AA322B"/>
    <w:rsid w:val="00AA5512"/>
    <w:rsid w:val="00AA5E80"/>
    <w:rsid w:val="00AB1A4E"/>
    <w:rsid w:val="00AB3A07"/>
    <w:rsid w:val="00AB40D1"/>
    <w:rsid w:val="00AC4005"/>
    <w:rsid w:val="00AC5A52"/>
    <w:rsid w:val="00AC7AAB"/>
    <w:rsid w:val="00AD0F5C"/>
    <w:rsid w:val="00AD4955"/>
    <w:rsid w:val="00AE18AB"/>
    <w:rsid w:val="00AE2F40"/>
    <w:rsid w:val="00AF22DE"/>
    <w:rsid w:val="00AF6AD8"/>
    <w:rsid w:val="00B0098C"/>
    <w:rsid w:val="00B10AB5"/>
    <w:rsid w:val="00B12144"/>
    <w:rsid w:val="00B169D2"/>
    <w:rsid w:val="00B319EE"/>
    <w:rsid w:val="00B35E39"/>
    <w:rsid w:val="00B42AFA"/>
    <w:rsid w:val="00B57140"/>
    <w:rsid w:val="00B5722C"/>
    <w:rsid w:val="00B62C52"/>
    <w:rsid w:val="00B7452F"/>
    <w:rsid w:val="00B833D7"/>
    <w:rsid w:val="00B91643"/>
    <w:rsid w:val="00B93852"/>
    <w:rsid w:val="00B94A1F"/>
    <w:rsid w:val="00BA4796"/>
    <w:rsid w:val="00BA5BEB"/>
    <w:rsid w:val="00BA66FB"/>
    <w:rsid w:val="00BA7167"/>
    <w:rsid w:val="00BA79A2"/>
    <w:rsid w:val="00BB10D7"/>
    <w:rsid w:val="00BB3EB4"/>
    <w:rsid w:val="00BC21AC"/>
    <w:rsid w:val="00BC4E4B"/>
    <w:rsid w:val="00BC55E8"/>
    <w:rsid w:val="00BC7F54"/>
    <w:rsid w:val="00BD4DCD"/>
    <w:rsid w:val="00BD507F"/>
    <w:rsid w:val="00BD556F"/>
    <w:rsid w:val="00BD7A76"/>
    <w:rsid w:val="00BE4D34"/>
    <w:rsid w:val="00C02DAA"/>
    <w:rsid w:val="00C0611F"/>
    <w:rsid w:val="00C10C02"/>
    <w:rsid w:val="00C16FA4"/>
    <w:rsid w:val="00C17B07"/>
    <w:rsid w:val="00C17BAA"/>
    <w:rsid w:val="00C20C6B"/>
    <w:rsid w:val="00C2750C"/>
    <w:rsid w:val="00C27923"/>
    <w:rsid w:val="00C27B9F"/>
    <w:rsid w:val="00C322AE"/>
    <w:rsid w:val="00C32676"/>
    <w:rsid w:val="00C334EA"/>
    <w:rsid w:val="00C40D3C"/>
    <w:rsid w:val="00C42BCC"/>
    <w:rsid w:val="00C52C60"/>
    <w:rsid w:val="00C60B45"/>
    <w:rsid w:val="00C87CE6"/>
    <w:rsid w:val="00C904B2"/>
    <w:rsid w:val="00C91CB9"/>
    <w:rsid w:val="00C92B07"/>
    <w:rsid w:val="00C92FA3"/>
    <w:rsid w:val="00CA189E"/>
    <w:rsid w:val="00CB3995"/>
    <w:rsid w:val="00CC05F1"/>
    <w:rsid w:val="00CC6507"/>
    <w:rsid w:val="00CC6640"/>
    <w:rsid w:val="00CC6AC5"/>
    <w:rsid w:val="00CD044B"/>
    <w:rsid w:val="00CE11B9"/>
    <w:rsid w:val="00CE5249"/>
    <w:rsid w:val="00CF1EC5"/>
    <w:rsid w:val="00CF4A11"/>
    <w:rsid w:val="00D05D1F"/>
    <w:rsid w:val="00D0631F"/>
    <w:rsid w:val="00D25B1C"/>
    <w:rsid w:val="00D26499"/>
    <w:rsid w:val="00D27C61"/>
    <w:rsid w:val="00D30BF8"/>
    <w:rsid w:val="00D342D0"/>
    <w:rsid w:val="00D351FE"/>
    <w:rsid w:val="00D40288"/>
    <w:rsid w:val="00D46946"/>
    <w:rsid w:val="00D46F42"/>
    <w:rsid w:val="00D70D0B"/>
    <w:rsid w:val="00D77929"/>
    <w:rsid w:val="00D9252C"/>
    <w:rsid w:val="00D92C5B"/>
    <w:rsid w:val="00D97B90"/>
    <w:rsid w:val="00DA1598"/>
    <w:rsid w:val="00DA1DC2"/>
    <w:rsid w:val="00DA2D72"/>
    <w:rsid w:val="00DB1CF0"/>
    <w:rsid w:val="00DB3E8C"/>
    <w:rsid w:val="00DB54B4"/>
    <w:rsid w:val="00DB68E6"/>
    <w:rsid w:val="00DC6DAA"/>
    <w:rsid w:val="00DD582B"/>
    <w:rsid w:val="00DD7510"/>
    <w:rsid w:val="00DE0936"/>
    <w:rsid w:val="00DE0C45"/>
    <w:rsid w:val="00DE30EE"/>
    <w:rsid w:val="00DE37C1"/>
    <w:rsid w:val="00DE3E8A"/>
    <w:rsid w:val="00DF3A10"/>
    <w:rsid w:val="00E0576C"/>
    <w:rsid w:val="00E12393"/>
    <w:rsid w:val="00E16197"/>
    <w:rsid w:val="00E1637C"/>
    <w:rsid w:val="00E22F78"/>
    <w:rsid w:val="00E27EC8"/>
    <w:rsid w:val="00E32478"/>
    <w:rsid w:val="00E36694"/>
    <w:rsid w:val="00E44B54"/>
    <w:rsid w:val="00E4545D"/>
    <w:rsid w:val="00E47858"/>
    <w:rsid w:val="00E52379"/>
    <w:rsid w:val="00E54190"/>
    <w:rsid w:val="00E62489"/>
    <w:rsid w:val="00E65F3C"/>
    <w:rsid w:val="00E728AD"/>
    <w:rsid w:val="00E817B8"/>
    <w:rsid w:val="00E91985"/>
    <w:rsid w:val="00E91E6F"/>
    <w:rsid w:val="00E9211A"/>
    <w:rsid w:val="00EA14BA"/>
    <w:rsid w:val="00EA2FF8"/>
    <w:rsid w:val="00EB22CE"/>
    <w:rsid w:val="00EB2499"/>
    <w:rsid w:val="00EB732A"/>
    <w:rsid w:val="00EC1563"/>
    <w:rsid w:val="00EC18F4"/>
    <w:rsid w:val="00EC608A"/>
    <w:rsid w:val="00ED5E4C"/>
    <w:rsid w:val="00EF157A"/>
    <w:rsid w:val="00EF33B3"/>
    <w:rsid w:val="00F00BE5"/>
    <w:rsid w:val="00F26AA4"/>
    <w:rsid w:val="00F52778"/>
    <w:rsid w:val="00F52ACB"/>
    <w:rsid w:val="00F55D29"/>
    <w:rsid w:val="00F62907"/>
    <w:rsid w:val="00F75418"/>
    <w:rsid w:val="00F767D9"/>
    <w:rsid w:val="00F77862"/>
    <w:rsid w:val="00F81CD9"/>
    <w:rsid w:val="00F9580C"/>
    <w:rsid w:val="00F9611D"/>
    <w:rsid w:val="00F96C66"/>
    <w:rsid w:val="00FC099E"/>
    <w:rsid w:val="00FC1EF3"/>
    <w:rsid w:val="00FE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69C2D"/>
  <w14:defaultImageDpi w14:val="0"/>
  <w15:docId w15:val="{40DBBF90-6F04-445C-91F0-A4622BB4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280"/>
    <w:pPr>
      <w:spacing w:after="0" w:line="240" w:lineRule="auto"/>
    </w:pPr>
    <w:rPr>
      <w:sz w:val="20"/>
      <w:szCs w:val="20"/>
    </w:rPr>
  </w:style>
  <w:style w:type="paragraph" w:styleId="1">
    <w:name w:val="heading 1"/>
    <w:basedOn w:val="a"/>
    <w:next w:val="a"/>
    <w:link w:val="10"/>
    <w:uiPriority w:val="99"/>
    <w:qFormat/>
    <w:rsid w:val="003F6280"/>
    <w:pPr>
      <w:keepNext/>
      <w:jc w:val="center"/>
      <w:outlineLvl w:val="0"/>
    </w:pPr>
    <w:rPr>
      <w:rFonts w:ascii="Arial" w:hAnsi="Arial" w:cs="Arial"/>
      <w:b/>
      <w:bCs/>
      <w:sz w:val="28"/>
      <w:szCs w:val="28"/>
    </w:rPr>
  </w:style>
  <w:style w:type="paragraph" w:styleId="2">
    <w:name w:val="heading 2"/>
    <w:basedOn w:val="a"/>
    <w:next w:val="a"/>
    <w:link w:val="20"/>
    <w:uiPriority w:val="99"/>
    <w:qFormat/>
    <w:rsid w:val="003F6280"/>
    <w:pPr>
      <w:keepNext/>
      <w:ind w:firstLine="720"/>
      <w:jc w:val="both"/>
      <w:outlineLvl w:val="1"/>
    </w:pPr>
    <w:rPr>
      <w:rFonts w:ascii="Arial" w:hAnsi="Arial" w:cs="Arial"/>
      <w:b/>
      <w:bCs/>
      <w:sz w:val="24"/>
      <w:szCs w:val="24"/>
    </w:rPr>
  </w:style>
  <w:style w:type="paragraph" w:styleId="3">
    <w:name w:val="heading 3"/>
    <w:basedOn w:val="a"/>
    <w:next w:val="a"/>
    <w:link w:val="30"/>
    <w:uiPriority w:val="99"/>
    <w:qFormat/>
    <w:rsid w:val="003F6280"/>
    <w:pPr>
      <w:keepNext/>
      <w:spacing w:line="360" w:lineRule="auto"/>
      <w:jc w:val="center"/>
      <w:outlineLvl w:val="2"/>
    </w:pPr>
    <w:rPr>
      <w:rFonts w:ascii="Arial" w:hAnsi="Arial" w:cs="Arial"/>
      <w:b/>
      <w:bCs/>
      <w:sz w:val="36"/>
      <w:szCs w:val="36"/>
    </w:rPr>
  </w:style>
  <w:style w:type="paragraph" w:styleId="4">
    <w:name w:val="heading 4"/>
    <w:basedOn w:val="a"/>
    <w:next w:val="a"/>
    <w:link w:val="40"/>
    <w:uiPriority w:val="99"/>
    <w:qFormat/>
    <w:rsid w:val="003F6280"/>
    <w:pPr>
      <w:keepNext/>
      <w:spacing w:line="360" w:lineRule="auto"/>
      <w:jc w:val="center"/>
      <w:outlineLvl w:val="3"/>
    </w:pPr>
    <w:rPr>
      <w:rFonts w:ascii="Arial" w:hAnsi="Arial" w:cs="Arial"/>
      <w:b/>
      <w:bCs/>
      <w:sz w:val="32"/>
      <w:szCs w:val="32"/>
    </w:rPr>
  </w:style>
  <w:style w:type="paragraph" w:styleId="5">
    <w:name w:val="heading 5"/>
    <w:basedOn w:val="a"/>
    <w:next w:val="a"/>
    <w:link w:val="50"/>
    <w:uiPriority w:val="99"/>
    <w:qFormat/>
    <w:rsid w:val="003F62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3E8C"/>
    <w:rPr>
      <w:rFonts w:ascii="Arial" w:hAnsi="Arial" w:cs="Arial"/>
      <w:b/>
      <w:bCs/>
      <w:sz w:val="28"/>
      <w:szCs w:val="28"/>
      <w:lang w:val="ru-RU" w:eastAsia="ru-RU" w:bidi="ar-SA"/>
    </w:rPr>
  </w:style>
  <w:style w:type="character" w:customStyle="1" w:styleId="20">
    <w:name w:val="Заголовок 2 Знак"/>
    <w:basedOn w:val="a0"/>
    <w:link w:val="2"/>
    <w:uiPriority w:val="9"/>
    <w:semiHidden/>
    <w:locked/>
    <w:rsid w:val="003F6280"/>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3F6280"/>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3F6280"/>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3F6280"/>
    <w:rPr>
      <w:rFonts w:asciiTheme="minorHAnsi" w:eastAsiaTheme="minorEastAsia" w:hAnsiTheme="minorHAnsi" w:cs="Times New Roman"/>
      <w:b/>
      <w:bCs/>
      <w:i/>
      <w:iCs/>
      <w:sz w:val="26"/>
      <w:szCs w:val="26"/>
    </w:rPr>
  </w:style>
  <w:style w:type="paragraph" w:styleId="a3">
    <w:name w:val="Body Text Indent"/>
    <w:basedOn w:val="a"/>
    <w:link w:val="a4"/>
    <w:uiPriority w:val="99"/>
    <w:rsid w:val="003F6280"/>
    <w:pPr>
      <w:ind w:firstLine="720"/>
      <w:jc w:val="both"/>
    </w:pPr>
    <w:rPr>
      <w:rFonts w:ascii="Arial" w:hAnsi="Arial" w:cs="Arial"/>
      <w:sz w:val="24"/>
      <w:szCs w:val="24"/>
    </w:rPr>
  </w:style>
  <w:style w:type="character" w:customStyle="1" w:styleId="a4">
    <w:name w:val="Основной текст с отступом Знак"/>
    <w:basedOn w:val="a0"/>
    <w:link w:val="a3"/>
    <w:uiPriority w:val="99"/>
    <w:semiHidden/>
    <w:locked/>
    <w:rsid w:val="003F6280"/>
    <w:rPr>
      <w:rFonts w:cs="Times New Roman"/>
      <w:sz w:val="20"/>
      <w:szCs w:val="20"/>
    </w:rPr>
  </w:style>
  <w:style w:type="paragraph" w:styleId="a5">
    <w:name w:val="Body Text"/>
    <w:basedOn w:val="a"/>
    <w:link w:val="a6"/>
    <w:uiPriority w:val="99"/>
    <w:rsid w:val="003F6280"/>
    <w:pPr>
      <w:jc w:val="both"/>
    </w:pPr>
    <w:rPr>
      <w:sz w:val="24"/>
      <w:szCs w:val="24"/>
    </w:rPr>
  </w:style>
  <w:style w:type="character" w:customStyle="1" w:styleId="a6">
    <w:name w:val="Основной текст Знак"/>
    <w:basedOn w:val="a0"/>
    <w:link w:val="a5"/>
    <w:uiPriority w:val="99"/>
    <w:semiHidden/>
    <w:locked/>
    <w:rsid w:val="003F6280"/>
    <w:rPr>
      <w:rFonts w:cs="Times New Roman"/>
      <w:sz w:val="20"/>
      <w:szCs w:val="20"/>
    </w:rPr>
  </w:style>
  <w:style w:type="paragraph" w:styleId="21">
    <w:name w:val="Body Text Indent 2"/>
    <w:basedOn w:val="a"/>
    <w:link w:val="22"/>
    <w:uiPriority w:val="99"/>
    <w:rsid w:val="003F6280"/>
    <w:pPr>
      <w:autoSpaceDE w:val="0"/>
      <w:autoSpaceDN w:val="0"/>
      <w:ind w:firstLine="851"/>
      <w:jc w:val="both"/>
    </w:pPr>
    <w:rPr>
      <w:sz w:val="24"/>
      <w:szCs w:val="24"/>
    </w:rPr>
  </w:style>
  <w:style w:type="character" w:customStyle="1" w:styleId="22">
    <w:name w:val="Основной текст с отступом 2 Знак"/>
    <w:basedOn w:val="a0"/>
    <w:link w:val="21"/>
    <w:uiPriority w:val="99"/>
    <w:semiHidden/>
    <w:locked/>
    <w:rsid w:val="003F6280"/>
    <w:rPr>
      <w:rFonts w:cs="Times New Roman"/>
      <w:sz w:val="20"/>
      <w:szCs w:val="20"/>
    </w:rPr>
  </w:style>
  <w:style w:type="paragraph" w:styleId="a7">
    <w:name w:val="Balloon Text"/>
    <w:basedOn w:val="a"/>
    <w:link w:val="a8"/>
    <w:uiPriority w:val="99"/>
    <w:semiHidden/>
    <w:rsid w:val="003F6280"/>
    <w:rPr>
      <w:rFonts w:ascii="Tahoma" w:hAnsi="Tahoma" w:cs="Tahoma"/>
      <w:sz w:val="16"/>
      <w:szCs w:val="16"/>
    </w:rPr>
  </w:style>
  <w:style w:type="character" w:customStyle="1" w:styleId="a8">
    <w:name w:val="Текст выноски Знак"/>
    <w:basedOn w:val="a0"/>
    <w:link w:val="a7"/>
    <w:uiPriority w:val="99"/>
    <w:semiHidden/>
    <w:locked/>
    <w:rsid w:val="003F6280"/>
    <w:rPr>
      <w:rFonts w:ascii="Tahoma" w:hAnsi="Tahoma" w:cs="Tahoma"/>
      <w:sz w:val="16"/>
      <w:szCs w:val="16"/>
    </w:rPr>
  </w:style>
  <w:style w:type="paragraph" w:customStyle="1" w:styleId="220">
    <w:name w:val="Основной текст 22"/>
    <w:basedOn w:val="a"/>
    <w:rsid w:val="000129AA"/>
    <w:pPr>
      <w:jc w:val="both"/>
    </w:pPr>
    <w:rPr>
      <w:sz w:val="24"/>
    </w:rPr>
  </w:style>
  <w:style w:type="paragraph" w:customStyle="1" w:styleId="210">
    <w:name w:val="Основной текст 21"/>
    <w:basedOn w:val="a"/>
    <w:rsid w:val="000129AA"/>
    <w:pPr>
      <w:jc w:val="both"/>
    </w:pPr>
    <w:rPr>
      <w:sz w:val="24"/>
    </w:rPr>
  </w:style>
  <w:style w:type="paragraph" w:styleId="a9">
    <w:name w:val="Normal (Web)"/>
    <w:basedOn w:val="a"/>
    <w:uiPriority w:val="99"/>
    <w:unhideWhenUsed/>
    <w:rsid w:val="003509F8"/>
    <w:pPr>
      <w:spacing w:before="100" w:beforeAutospacing="1" w:after="100" w:afterAutospacing="1"/>
    </w:pPr>
    <w:rPr>
      <w:sz w:val="24"/>
      <w:szCs w:val="24"/>
    </w:rPr>
  </w:style>
  <w:style w:type="numbering" w:customStyle="1" w:styleId="11">
    <w:name w:val="Нет списка1"/>
    <w:next w:val="a2"/>
    <w:uiPriority w:val="99"/>
    <w:semiHidden/>
    <w:unhideWhenUsed/>
    <w:rsid w:val="00AD4955"/>
  </w:style>
  <w:style w:type="paragraph" w:customStyle="1" w:styleId="ConsPlusNonformat">
    <w:name w:val="ConsPlusNonformat"/>
    <w:rsid w:val="00AD4955"/>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semiHidden/>
    <w:unhideWhenUsed/>
    <w:rsid w:val="00AD4955"/>
    <w:pPr>
      <w:tabs>
        <w:tab w:val="center" w:pos="4677"/>
        <w:tab w:val="right" w:pos="9355"/>
      </w:tabs>
    </w:pPr>
    <w:rPr>
      <w:sz w:val="24"/>
      <w:szCs w:val="24"/>
    </w:rPr>
  </w:style>
  <w:style w:type="character" w:customStyle="1" w:styleId="ab">
    <w:name w:val="Верхний колонтитул Знак"/>
    <w:basedOn w:val="a0"/>
    <w:link w:val="aa"/>
    <w:uiPriority w:val="99"/>
    <w:semiHidden/>
    <w:rsid w:val="00AD4955"/>
    <w:rPr>
      <w:sz w:val="24"/>
      <w:szCs w:val="24"/>
    </w:rPr>
  </w:style>
  <w:style w:type="paragraph" w:styleId="ac">
    <w:name w:val="footer"/>
    <w:basedOn w:val="a"/>
    <w:link w:val="ad"/>
    <w:uiPriority w:val="99"/>
    <w:semiHidden/>
    <w:unhideWhenUsed/>
    <w:rsid w:val="00AD4955"/>
    <w:pPr>
      <w:tabs>
        <w:tab w:val="center" w:pos="4677"/>
        <w:tab w:val="right" w:pos="9355"/>
      </w:tabs>
    </w:pPr>
    <w:rPr>
      <w:sz w:val="24"/>
      <w:szCs w:val="24"/>
    </w:rPr>
  </w:style>
  <w:style w:type="character" w:customStyle="1" w:styleId="ad">
    <w:name w:val="Нижний колонтитул Знак"/>
    <w:basedOn w:val="a0"/>
    <w:link w:val="ac"/>
    <w:uiPriority w:val="99"/>
    <w:semiHidden/>
    <w:rsid w:val="00AD4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508">
      <w:marLeft w:val="0"/>
      <w:marRight w:val="0"/>
      <w:marTop w:val="0"/>
      <w:marBottom w:val="0"/>
      <w:divBdr>
        <w:top w:val="none" w:sz="0" w:space="0" w:color="auto"/>
        <w:left w:val="none" w:sz="0" w:space="0" w:color="auto"/>
        <w:bottom w:val="none" w:sz="0" w:space="0" w:color="auto"/>
        <w:right w:val="none" w:sz="0" w:space="0" w:color="auto"/>
      </w:divBdr>
    </w:div>
    <w:div w:id="20714509">
      <w:marLeft w:val="0"/>
      <w:marRight w:val="0"/>
      <w:marTop w:val="0"/>
      <w:marBottom w:val="0"/>
      <w:divBdr>
        <w:top w:val="none" w:sz="0" w:space="0" w:color="auto"/>
        <w:left w:val="none" w:sz="0" w:space="0" w:color="auto"/>
        <w:bottom w:val="none" w:sz="0" w:space="0" w:color="auto"/>
        <w:right w:val="none" w:sz="0" w:space="0" w:color="auto"/>
      </w:divBdr>
    </w:div>
    <w:div w:id="20714510">
      <w:marLeft w:val="0"/>
      <w:marRight w:val="0"/>
      <w:marTop w:val="0"/>
      <w:marBottom w:val="0"/>
      <w:divBdr>
        <w:top w:val="none" w:sz="0" w:space="0" w:color="auto"/>
        <w:left w:val="none" w:sz="0" w:space="0" w:color="auto"/>
        <w:bottom w:val="none" w:sz="0" w:space="0" w:color="auto"/>
        <w:right w:val="none" w:sz="0" w:space="0" w:color="auto"/>
      </w:divBdr>
    </w:div>
    <w:div w:id="20714511">
      <w:marLeft w:val="0"/>
      <w:marRight w:val="0"/>
      <w:marTop w:val="0"/>
      <w:marBottom w:val="0"/>
      <w:divBdr>
        <w:top w:val="none" w:sz="0" w:space="0" w:color="auto"/>
        <w:left w:val="none" w:sz="0" w:space="0" w:color="auto"/>
        <w:bottom w:val="none" w:sz="0" w:space="0" w:color="auto"/>
        <w:right w:val="none" w:sz="0" w:space="0" w:color="auto"/>
      </w:divBdr>
    </w:div>
    <w:div w:id="20714512">
      <w:marLeft w:val="0"/>
      <w:marRight w:val="0"/>
      <w:marTop w:val="0"/>
      <w:marBottom w:val="0"/>
      <w:divBdr>
        <w:top w:val="none" w:sz="0" w:space="0" w:color="auto"/>
        <w:left w:val="none" w:sz="0" w:space="0" w:color="auto"/>
        <w:bottom w:val="none" w:sz="0" w:space="0" w:color="auto"/>
        <w:right w:val="none" w:sz="0" w:space="0" w:color="auto"/>
      </w:divBdr>
    </w:div>
    <w:div w:id="20714513">
      <w:marLeft w:val="0"/>
      <w:marRight w:val="0"/>
      <w:marTop w:val="0"/>
      <w:marBottom w:val="0"/>
      <w:divBdr>
        <w:top w:val="none" w:sz="0" w:space="0" w:color="auto"/>
        <w:left w:val="none" w:sz="0" w:space="0" w:color="auto"/>
        <w:bottom w:val="none" w:sz="0" w:space="0" w:color="auto"/>
        <w:right w:val="none" w:sz="0" w:space="0" w:color="auto"/>
      </w:divBdr>
    </w:div>
    <w:div w:id="20714514">
      <w:marLeft w:val="0"/>
      <w:marRight w:val="0"/>
      <w:marTop w:val="0"/>
      <w:marBottom w:val="0"/>
      <w:divBdr>
        <w:top w:val="none" w:sz="0" w:space="0" w:color="auto"/>
        <w:left w:val="none" w:sz="0" w:space="0" w:color="auto"/>
        <w:bottom w:val="none" w:sz="0" w:space="0" w:color="auto"/>
        <w:right w:val="none" w:sz="0" w:space="0" w:color="auto"/>
      </w:divBdr>
    </w:div>
    <w:div w:id="20714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5136732A24289B249B1339FED3D69C9A754595DF165B8B3AF54A2AwDzFN" TargetMode="External"/><Relationship Id="rId13" Type="http://schemas.openxmlformats.org/officeDocument/2006/relationships/hyperlink" Target="consultantplus://offline/ref=A3475136732A24289B249B1339FED3D69C9F774795DB165B8B3AF54A2ADF39FE47EA76D2w9z6N" TargetMode="External"/><Relationship Id="rId18" Type="http://schemas.openxmlformats.org/officeDocument/2006/relationships/hyperlink" Target="consultantplus://offline/ref=A3475136732A24289B249B1339FED3D69C9A75439BDD165B8B3AF54A2AwDzFN" TargetMode="External"/><Relationship Id="rId26" Type="http://schemas.openxmlformats.org/officeDocument/2006/relationships/hyperlink" Target="consultantplus://offline/ref=A3475136732A24289B249B1339FED3D69C9A75439BDD165B8B3AF54A2ADF39FE47EA76D59581746Aw0z1N" TargetMode="External"/><Relationship Id="rId3" Type="http://schemas.openxmlformats.org/officeDocument/2006/relationships/styles" Target="styles.xml"/><Relationship Id="rId21" Type="http://schemas.openxmlformats.org/officeDocument/2006/relationships/hyperlink" Target="consultantplus://offline/ref=A3475136732A24289B249B1339FED3D69C9A754595DF165B8B3AF54A2ADF39FE47EA76D595807469w0zFN" TargetMode="External"/><Relationship Id="rId7" Type="http://schemas.openxmlformats.org/officeDocument/2006/relationships/hyperlink" Target="consultantplus://offline/ref=A3475136732A24289B249B1339FED3D69C9B7E4597D1165B8B3AF54A2AwDzFN" TargetMode="External"/><Relationship Id="rId12" Type="http://schemas.openxmlformats.org/officeDocument/2006/relationships/hyperlink" Target="consultantplus://offline/ref=A3475136732A24289B249B1339FED3D69C9F774795DB165B8B3AF54A2ADF39FE47EA76D595w8z2N" TargetMode="External"/><Relationship Id="rId17" Type="http://schemas.openxmlformats.org/officeDocument/2006/relationships/hyperlink" Target="consultantplus://offline/ref=A3475136732A24289B249B1339FED3D69C9A75439BDD165B8B3AF54A2ADF39FE47EA76D595807C64w0zBN"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3475136732A24289B249B1339FED3D69C9A754595DF165B8B3AF54A2ADF39FE47EA76wDz2N" TargetMode="External"/><Relationship Id="rId20" Type="http://schemas.openxmlformats.org/officeDocument/2006/relationships/hyperlink" Target="consultantplus://offline/ref=A3475136732A24289B249B1339FED3D69C9A75439BDD165B8B3AF54A2ADF39FE47EA76D097w8z2N" TargetMode="External"/><Relationship Id="rId1" Type="http://schemas.openxmlformats.org/officeDocument/2006/relationships/customXml" Target="../customXml/item1.xml"/><Relationship Id="rId6" Type="http://schemas.openxmlformats.org/officeDocument/2006/relationships/hyperlink" Target="consultantplus://offline/ref=A3475136732A24289B249B1339FED3D69C9A75439BDD165B8B3AF54A2AwDzFN" TargetMode="External"/><Relationship Id="rId11" Type="http://schemas.openxmlformats.org/officeDocument/2006/relationships/hyperlink" Target="consultantplus://offline/ref=A3475136732A24289B249B1339FED3D69C9F774795DB165B8B3AF54A2AwDzFN"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A3475136732A24289B249B1339FED3D69C9F774795DB165B8B3AF54A2ADF39FE47EA76D595w8z2N" TargetMode="External"/><Relationship Id="rId23" Type="http://schemas.openxmlformats.org/officeDocument/2006/relationships/hyperlink" Target="consultantplus://offline/ref=A3475136732A24289B249B1339FED3D69C9A75439BDD165B8B3AF54A2ADF39FE47EA76D595817768w0zEN" TargetMode="External"/><Relationship Id="rId28" Type="http://schemas.openxmlformats.org/officeDocument/2006/relationships/theme" Target="theme/theme1.xml"/><Relationship Id="rId10" Type="http://schemas.openxmlformats.org/officeDocument/2006/relationships/hyperlink" Target="consultantplus://offline/ref=A3475136732A24289B249B1339FED3D69C98774495D0165B8B3AF54A2AwDzFN" TargetMode="External"/><Relationship Id="rId19" Type="http://schemas.openxmlformats.org/officeDocument/2006/relationships/hyperlink" Target="consultantplus://offline/ref=A3475136732A24289B249B1339FED3D69C9A774396DD165B8B3AF54A2AwDzFN" TargetMode="External"/><Relationship Id="rId4" Type="http://schemas.openxmlformats.org/officeDocument/2006/relationships/settings" Target="settings.xml"/><Relationship Id="rId9" Type="http://schemas.openxmlformats.org/officeDocument/2006/relationships/hyperlink" Target="consultantplus://offline/ref=A3475136732A24289B249A1D2CFED3D69C9474449BDA165B8B3AF54A2AwDzFN" TargetMode="External"/><Relationship Id="rId14" Type="http://schemas.openxmlformats.org/officeDocument/2006/relationships/hyperlink" Target="consultantplus://offline/ref=A3475136732A24289B249B1339FED3D69C9A754595DF165B8B3AF54A2ADF39FE47EA76D595807465w0zEN" TargetMode="External"/><Relationship Id="rId22" Type="http://schemas.openxmlformats.org/officeDocument/2006/relationships/hyperlink" Target="consultantplus://offline/ref=A3475136732A24289B249B1339FED3D69C9A754595DF165B8B3AF54A2ADF39FE47EA76D595807464w0z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61E8A-4671-471D-BEFF-1BEA7DCE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11030</Words>
  <Characters>62877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73760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OAZ5</dc:creator>
  <cp:keywords/>
  <dc:description/>
  <cp:lastModifiedBy>oo13</cp:lastModifiedBy>
  <cp:revision>3</cp:revision>
  <cp:lastPrinted>2017-06-20T10:20:00Z</cp:lastPrinted>
  <dcterms:created xsi:type="dcterms:W3CDTF">2017-07-26T07:42:00Z</dcterms:created>
  <dcterms:modified xsi:type="dcterms:W3CDTF">2017-07-26T08:03:00Z</dcterms:modified>
</cp:coreProperties>
</file>