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95" w:rsidRPr="00664AEF" w:rsidRDefault="00651A95">
      <w:pPr>
        <w:rPr>
          <w:rFonts w:ascii="Arial" w:hAnsi="Arial" w:cs="Arial"/>
          <w:szCs w:val="24"/>
          <w:lang w:val="en-US"/>
        </w:rPr>
      </w:pPr>
    </w:p>
    <w:p w:rsidR="00651A95" w:rsidRPr="00664AEF" w:rsidRDefault="003C64D4">
      <w:pPr>
        <w:pStyle w:val="1"/>
        <w:spacing w:line="360" w:lineRule="auto"/>
        <w:rPr>
          <w:b w:val="0"/>
          <w:caps/>
          <w:sz w:val="24"/>
          <w:szCs w:val="24"/>
        </w:rPr>
      </w:pPr>
      <w:r w:rsidRPr="00664AEF">
        <w:rPr>
          <w:b w:val="0"/>
          <w:caps/>
          <w:sz w:val="24"/>
          <w:szCs w:val="24"/>
        </w:rPr>
        <w:t xml:space="preserve">ГЛАВА </w:t>
      </w:r>
    </w:p>
    <w:p w:rsidR="00DE662B" w:rsidRPr="00664AEF" w:rsidRDefault="00DE662B">
      <w:pPr>
        <w:pStyle w:val="1"/>
        <w:spacing w:line="360" w:lineRule="auto"/>
        <w:rPr>
          <w:b w:val="0"/>
          <w:caps/>
          <w:sz w:val="24"/>
          <w:szCs w:val="24"/>
        </w:rPr>
      </w:pPr>
      <w:r w:rsidRPr="00664AEF">
        <w:rPr>
          <w:b w:val="0"/>
          <w:caps/>
          <w:sz w:val="24"/>
          <w:szCs w:val="24"/>
        </w:rPr>
        <w:t xml:space="preserve">ГОРОДСКОГО ОКРУГА ПАВЛОВСКИЙ ПОСАД </w:t>
      </w:r>
    </w:p>
    <w:p w:rsidR="00651A95" w:rsidRPr="00664AEF" w:rsidRDefault="00651A95">
      <w:pPr>
        <w:pStyle w:val="1"/>
        <w:spacing w:line="360" w:lineRule="auto"/>
        <w:rPr>
          <w:b w:val="0"/>
          <w:caps/>
          <w:sz w:val="24"/>
          <w:szCs w:val="24"/>
        </w:rPr>
      </w:pPr>
      <w:r w:rsidRPr="00664AEF">
        <w:rPr>
          <w:b w:val="0"/>
          <w:caps/>
          <w:sz w:val="24"/>
          <w:szCs w:val="24"/>
        </w:rPr>
        <w:t>МОСКОВСКОЙ ОБЛАСТИ</w:t>
      </w:r>
    </w:p>
    <w:p w:rsidR="00651A95" w:rsidRPr="00664AEF" w:rsidRDefault="00651A95">
      <w:pPr>
        <w:pStyle w:val="1"/>
        <w:spacing w:line="360" w:lineRule="auto"/>
        <w:rPr>
          <w:b w:val="0"/>
          <w:caps/>
          <w:sz w:val="24"/>
          <w:szCs w:val="24"/>
        </w:rPr>
      </w:pPr>
      <w:r w:rsidRPr="00664AEF">
        <w:rPr>
          <w:b w:val="0"/>
          <w:caps/>
          <w:sz w:val="24"/>
          <w:szCs w:val="24"/>
        </w:rPr>
        <w:t>ПОСТАНОВЛЕНИЕ</w:t>
      </w:r>
    </w:p>
    <w:p w:rsidR="00651A95" w:rsidRPr="00664AEF" w:rsidRDefault="00651A95">
      <w:pPr>
        <w:jc w:val="center"/>
        <w:rPr>
          <w:rFonts w:ascii="Arial" w:hAnsi="Arial" w:cs="Arial"/>
          <w:szCs w:val="24"/>
        </w:rPr>
      </w:pP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664AEF" w:rsidRPr="00664AEF">
        <w:tblPrEx>
          <w:tblCellMar>
            <w:top w:w="0" w:type="dxa"/>
            <w:bottom w:w="0" w:type="dxa"/>
          </w:tblCellMar>
        </w:tblPrEx>
        <w:trPr>
          <w:jc w:val="center"/>
        </w:trPr>
        <w:tc>
          <w:tcPr>
            <w:tcW w:w="1925" w:type="dxa"/>
            <w:tcBorders>
              <w:bottom w:val="single" w:sz="4" w:space="0" w:color="auto"/>
            </w:tcBorders>
            <w:vAlign w:val="bottom"/>
          </w:tcPr>
          <w:p w:rsidR="00651A95" w:rsidRPr="00664AEF" w:rsidRDefault="001A553B">
            <w:pPr>
              <w:jc w:val="center"/>
              <w:rPr>
                <w:rFonts w:ascii="Arial" w:hAnsi="Arial" w:cs="Arial"/>
                <w:szCs w:val="24"/>
              </w:rPr>
            </w:pPr>
            <w:r w:rsidRPr="00664AEF">
              <w:rPr>
                <w:rFonts w:ascii="Arial" w:hAnsi="Arial" w:cs="Arial"/>
                <w:szCs w:val="24"/>
              </w:rPr>
              <w:t>21.03.2019</w:t>
            </w:r>
          </w:p>
        </w:tc>
        <w:tc>
          <w:tcPr>
            <w:tcW w:w="406" w:type="dxa"/>
            <w:vAlign w:val="bottom"/>
          </w:tcPr>
          <w:p w:rsidR="00651A95" w:rsidRPr="00664AEF" w:rsidRDefault="00651A95">
            <w:pPr>
              <w:jc w:val="center"/>
              <w:rPr>
                <w:rFonts w:ascii="Arial" w:hAnsi="Arial" w:cs="Arial"/>
                <w:szCs w:val="24"/>
              </w:rPr>
            </w:pPr>
            <w:r w:rsidRPr="00664AEF">
              <w:rPr>
                <w:rFonts w:ascii="Arial" w:hAnsi="Arial" w:cs="Arial"/>
                <w:szCs w:val="24"/>
              </w:rPr>
              <w:t>№</w:t>
            </w:r>
          </w:p>
        </w:tc>
        <w:tc>
          <w:tcPr>
            <w:tcW w:w="1922" w:type="dxa"/>
            <w:tcBorders>
              <w:bottom w:val="single" w:sz="4" w:space="0" w:color="auto"/>
            </w:tcBorders>
            <w:vAlign w:val="bottom"/>
          </w:tcPr>
          <w:p w:rsidR="00651A95" w:rsidRPr="00664AEF" w:rsidRDefault="00DF66B8" w:rsidP="008D0C8B">
            <w:pPr>
              <w:rPr>
                <w:rFonts w:ascii="Arial" w:hAnsi="Arial" w:cs="Arial"/>
                <w:szCs w:val="24"/>
              </w:rPr>
            </w:pPr>
            <w:r w:rsidRPr="00664AEF">
              <w:rPr>
                <w:rFonts w:ascii="Arial" w:hAnsi="Arial" w:cs="Arial"/>
                <w:szCs w:val="24"/>
              </w:rPr>
              <w:t xml:space="preserve">           44</w:t>
            </w:r>
          </w:p>
        </w:tc>
      </w:tr>
    </w:tbl>
    <w:p w:rsidR="00FB029F" w:rsidRPr="00664AEF" w:rsidRDefault="001B581F" w:rsidP="001B581F">
      <w:pPr>
        <w:jc w:val="center"/>
        <w:rPr>
          <w:rFonts w:ascii="Arial" w:hAnsi="Arial" w:cs="Arial"/>
          <w:szCs w:val="24"/>
        </w:rPr>
      </w:pPr>
      <w:r w:rsidRPr="00664AEF">
        <w:rPr>
          <w:rFonts w:ascii="Arial" w:hAnsi="Arial" w:cs="Arial"/>
          <w:szCs w:val="24"/>
        </w:rPr>
        <w:t>г. Павловский Посад</w:t>
      </w:r>
    </w:p>
    <w:p w:rsidR="009F0453" w:rsidRPr="00664AEF" w:rsidRDefault="009F0453" w:rsidP="00D928EB">
      <w:pPr>
        <w:tabs>
          <w:tab w:val="left" w:pos="13041"/>
        </w:tabs>
        <w:ind w:right="6093"/>
        <w:jc w:val="both"/>
        <w:rPr>
          <w:rFonts w:ascii="Arial" w:hAnsi="Arial" w:cs="Arial"/>
          <w:szCs w:val="24"/>
        </w:rPr>
      </w:pPr>
    </w:p>
    <w:p w:rsidR="00321E18" w:rsidRPr="00664AEF" w:rsidRDefault="00321E18" w:rsidP="00321E18">
      <w:pPr>
        <w:ind w:right="6519"/>
        <w:jc w:val="both"/>
        <w:rPr>
          <w:rFonts w:ascii="Arial" w:hAnsi="Arial" w:cs="Arial"/>
          <w:szCs w:val="24"/>
        </w:rPr>
      </w:pPr>
      <w:r w:rsidRPr="00664AEF">
        <w:rPr>
          <w:rFonts w:ascii="Arial" w:hAnsi="Arial" w:cs="Arial"/>
          <w:szCs w:val="24"/>
        </w:rPr>
        <w:t xml:space="preserve">О </w:t>
      </w:r>
      <w:r w:rsidR="00E53226" w:rsidRPr="00664AEF">
        <w:rPr>
          <w:rFonts w:ascii="Arial" w:hAnsi="Arial" w:cs="Arial"/>
          <w:szCs w:val="24"/>
        </w:rPr>
        <w:t xml:space="preserve">создании противопаводковой комиссии </w:t>
      </w:r>
      <w:r w:rsidRPr="00664AEF">
        <w:rPr>
          <w:rFonts w:ascii="Arial" w:hAnsi="Arial" w:cs="Arial"/>
          <w:szCs w:val="24"/>
        </w:rPr>
        <w:t xml:space="preserve">на территории </w:t>
      </w:r>
      <w:r w:rsidR="00421ABB" w:rsidRPr="00664AEF">
        <w:rPr>
          <w:rFonts w:ascii="Arial" w:hAnsi="Arial" w:cs="Arial"/>
          <w:szCs w:val="24"/>
        </w:rPr>
        <w:t xml:space="preserve">городского округа Павловский Посад </w:t>
      </w:r>
      <w:r w:rsidRPr="00664AEF">
        <w:rPr>
          <w:rFonts w:ascii="Arial" w:hAnsi="Arial" w:cs="Arial"/>
          <w:szCs w:val="24"/>
        </w:rPr>
        <w:t>Московской области в 201</w:t>
      </w:r>
      <w:r w:rsidR="00016521" w:rsidRPr="00664AEF">
        <w:rPr>
          <w:rFonts w:ascii="Arial" w:hAnsi="Arial" w:cs="Arial"/>
          <w:szCs w:val="24"/>
        </w:rPr>
        <w:t>9</w:t>
      </w:r>
      <w:r w:rsidRPr="00664AEF">
        <w:rPr>
          <w:rFonts w:ascii="Arial" w:hAnsi="Arial" w:cs="Arial"/>
          <w:szCs w:val="24"/>
        </w:rPr>
        <w:t xml:space="preserve"> году</w:t>
      </w:r>
    </w:p>
    <w:p w:rsidR="009F0453" w:rsidRPr="00664AEF" w:rsidRDefault="00321E18" w:rsidP="00321E18">
      <w:pPr>
        <w:rPr>
          <w:rFonts w:ascii="Arial" w:hAnsi="Arial" w:cs="Arial"/>
          <w:szCs w:val="24"/>
        </w:rPr>
      </w:pPr>
      <w:r w:rsidRPr="00664AEF">
        <w:rPr>
          <w:rFonts w:ascii="Arial" w:hAnsi="Arial" w:cs="Arial"/>
          <w:szCs w:val="24"/>
        </w:rPr>
        <w:tab/>
      </w:r>
    </w:p>
    <w:p w:rsidR="003C5E2D" w:rsidRPr="00664AEF" w:rsidRDefault="00321E18" w:rsidP="003C5E2D">
      <w:pPr>
        <w:spacing w:before="100" w:beforeAutospacing="1" w:after="100" w:afterAutospacing="1"/>
        <w:jc w:val="both"/>
        <w:rPr>
          <w:rFonts w:ascii="Arial" w:hAnsi="Arial" w:cs="Arial"/>
          <w:szCs w:val="24"/>
        </w:rPr>
      </w:pPr>
      <w:r w:rsidRPr="00664AEF">
        <w:rPr>
          <w:rFonts w:ascii="Arial" w:hAnsi="Arial" w:cs="Arial"/>
          <w:szCs w:val="24"/>
        </w:rPr>
        <w:tab/>
      </w:r>
      <w:r w:rsidR="003C5E2D" w:rsidRPr="00664AEF">
        <w:rPr>
          <w:rFonts w:ascii="Arial" w:hAnsi="Arial" w:cs="Arial"/>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в целях безаварийного пропуска паводковых вод, координации деятельности предприятий, организаций и учреждений городского округа Павловский Посад Московской области,</w:t>
      </w:r>
    </w:p>
    <w:p w:rsidR="003C5E2D" w:rsidRPr="00664AEF" w:rsidRDefault="003C5E2D" w:rsidP="00321E18">
      <w:pPr>
        <w:tabs>
          <w:tab w:val="left" w:pos="567"/>
        </w:tabs>
        <w:jc w:val="both"/>
        <w:rPr>
          <w:rFonts w:ascii="Arial" w:hAnsi="Arial" w:cs="Arial"/>
          <w:szCs w:val="24"/>
        </w:rPr>
      </w:pPr>
    </w:p>
    <w:p w:rsidR="00321E18" w:rsidRPr="00664AEF" w:rsidRDefault="00321E18" w:rsidP="00321E18">
      <w:pPr>
        <w:tabs>
          <w:tab w:val="left" w:pos="567"/>
        </w:tabs>
        <w:jc w:val="center"/>
        <w:rPr>
          <w:rFonts w:ascii="Arial" w:hAnsi="Arial" w:cs="Arial"/>
          <w:szCs w:val="24"/>
        </w:rPr>
      </w:pPr>
      <w:r w:rsidRPr="00664AEF">
        <w:rPr>
          <w:rFonts w:ascii="Arial" w:hAnsi="Arial" w:cs="Arial"/>
          <w:szCs w:val="24"/>
        </w:rPr>
        <w:t>ПОСТАНОВЛЯЮ:</w:t>
      </w:r>
    </w:p>
    <w:p w:rsidR="00FD419A" w:rsidRPr="00664AEF" w:rsidRDefault="00FD419A" w:rsidP="001B581F">
      <w:pPr>
        <w:rPr>
          <w:rFonts w:ascii="Arial" w:hAnsi="Arial" w:cs="Arial"/>
          <w:szCs w:val="24"/>
        </w:rPr>
      </w:pPr>
    </w:p>
    <w:p w:rsidR="00FD419A" w:rsidRPr="00664AEF" w:rsidRDefault="00FD419A" w:rsidP="001B581F">
      <w:pPr>
        <w:ind w:firstLine="709"/>
        <w:jc w:val="both"/>
        <w:rPr>
          <w:rFonts w:ascii="Arial" w:hAnsi="Arial" w:cs="Arial"/>
          <w:szCs w:val="24"/>
        </w:rPr>
      </w:pPr>
      <w:r w:rsidRPr="00664AEF">
        <w:rPr>
          <w:rFonts w:ascii="Arial" w:hAnsi="Arial" w:cs="Arial"/>
          <w:szCs w:val="24"/>
        </w:rPr>
        <w:t>1. Создать противопаводковую комиссию городского округа Павловский Посад Московской области.</w:t>
      </w:r>
    </w:p>
    <w:p w:rsidR="00FD419A" w:rsidRPr="00664AEF" w:rsidRDefault="00FD419A" w:rsidP="001B581F">
      <w:pPr>
        <w:ind w:firstLine="709"/>
        <w:jc w:val="both"/>
        <w:rPr>
          <w:rFonts w:ascii="Arial" w:hAnsi="Arial" w:cs="Arial"/>
          <w:szCs w:val="24"/>
        </w:rPr>
      </w:pPr>
      <w:r w:rsidRPr="00664AEF">
        <w:rPr>
          <w:rFonts w:ascii="Arial" w:hAnsi="Arial" w:cs="Arial"/>
          <w:szCs w:val="24"/>
        </w:rPr>
        <w:t xml:space="preserve">2. Утвердить Состав противопаводковой комиссии городского округа Павловский Посад Московской области </w:t>
      </w:r>
      <w:r w:rsidR="00380417" w:rsidRPr="00664AEF">
        <w:rPr>
          <w:rFonts w:ascii="Arial" w:hAnsi="Arial" w:cs="Arial"/>
          <w:szCs w:val="24"/>
        </w:rPr>
        <w:t>(п</w:t>
      </w:r>
      <w:r w:rsidRPr="00664AEF">
        <w:rPr>
          <w:rFonts w:ascii="Arial" w:hAnsi="Arial" w:cs="Arial"/>
          <w:szCs w:val="24"/>
        </w:rPr>
        <w:t>рилагается).</w:t>
      </w:r>
    </w:p>
    <w:p w:rsidR="00FD419A" w:rsidRPr="00664AEF" w:rsidRDefault="00FD419A" w:rsidP="001B581F">
      <w:pPr>
        <w:ind w:firstLine="709"/>
        <w:jc w:val="both"/>
        <w:rPr>
          <w:rFonts w:ascii="Arial" w:hAnsi="Arial" w:cs="Arial"/>
          <w:szCs w:val="24"/>
        </w:rPr>
      </w:pPr>
      <w:r w:rsidRPr="00664AEF">
        <w:rPr>
          <w:rFonts w:ascii="Arial" w:hAnsi="Arial" w:cs="Arial"/>
          <w:szCs w:val="24"/>
        </w:rPr>
        <w:t xml:space="preserve">3. Утвердить Положение о противопаводковой комиссии </w:t>
      </w:r>
      <w:r w:rsidR="00BE5723" w:rsidRPr="00664AEF">
        <w:rPr>
          <w:rFonts w:ascii="Arial" w:hAnsi="Arial" w:cs="Arial"/>
          <w:szCs w:val="24"/>
        </w:rPr>
        <w:t>городского округа Павловский Посад Московской (прилагается</w:t>
      </w:r>
      <w:r w:rsidRPr="00664AEF">
        <w:rPr>
          <w:rFonts w:ascii="Arial" w:hAnsi="Arial" w:cs="Arial"/>
          <w:szCs w:val="24"/>
        </w:rPr>
        <w:t>).</w:t>
      </w:r>
    </w:p>
    <w:tbl>
      <w:tblPr>
        <w:tblW w:w="5000" w:type="pct"/>
        <w:tblCellSpacing w:w="0" w:type="dxa"/>
        <w:tblCellMar>
          <w:left w:w="0" w:type="dxa"/>
          <w:right w:w="0" w:type="dxa"/>
        </w:tblCellMar>
        <w:tblLook w:val="04A0" w:firstRow="1" w:lastRow="0" w:firstColumn="1" w:lastColumn="0" w:noHBand="0" w:noVBand="1"/>
      </w:tblPr>
      <w:tblGrid>
        <w:gridCol w:w="10205"/>
      </w:tblGrid>
      <w:tr w:rsidR="00664AEF" w:rsidRPr="00664AEF" w:rsidTr="00040B1D">
        <w:trPr>
          <w:tblCellSpacing w:w="0" w:type="dxa"/>
        </w:trPr>
        <w:tc>
          <w:tcPr>
            <w:tcW w:w="0" w:type="auto"/>
            <w:vAlign w:val="center"/>
            <w:hideMark/>
          </w:tcPr>
          <w:p w:rsidR="001B581F" w:rsidRPr="00664AEF" w:rsidRDefault="001B581F" w:rsidP="001B581F">
            <w:pPr>
              <w:pStyle w:val="a3"/>
              <w:tabs>
                <w:tab w:val="num" w:pos="-2127"/>
                <w:tab w:val="num" w:pos="-1560"/>
                <w:tab w:val="left" w:pos="284"/>
              </w:tabs>
              <w:ind w:firstLine="709"/>
            </w:pPr>
            <w:r w:rsidRPr="00664AEF">
              <w:t>4.</w:t>
            </w:r>
            <w:r w:rsidRPr="00664AEF">
              <w:rPr>
                <w:shd w:val="clear" w:color="auto" w:fill="FFFFFF"/>
              </w:rPr>
              <w:t xml:space="preserve"> Опубликовать настоящее постановление в</w:t>
            </w:r>
            <w:r w:rsidRPr="00664AEF">
              <w:t xml:space="preserve"> официальном печатном средстве массовой информации городского округа Павловский Посад Московской области «Павлово-Посадские известия»</w:t>
            </w:r>
            <w:r w:rsidRPr="00664AEF">
              <w:rPr>
                <w:shd w:val="clear" w:color="auto" w:fill="FFFFFF"/>
              </w:rPr>
              <w:t>, «Информационный Вестник» и разместить на официальном сайте Администрации городского округа Павловский Посад Московской области в сети Интернет</w:t>
            </w:r>
          </w:p>
          <w:p w:rsidR="001B581F" w:rsidRPr="00664AEF" w:rsidRDefault="001B581F" w:rsidP="001B581F">
            <w:pPr>
              <w:pStyle w:val="a3"/>
              <w:tabs>
                <w:tab w:val="num" w:pos="-2127"/>
                <w:tab w:val="num" w:pos="-1560"/>
              </w:tabs>
              <w:ind w:firstLine="709"/>
            </w:pPr>
            <w:r w:rsidRPr="00664AEF">
              <w:t>5. Контроль за исполнением постановления возложить на заместителя Главы Администрации городского округа Павловский Посад Московской области Орлова С.М</w:t>
            </w:r>
            <w:r w:rsidRPr="00664AEF">
              <w:rPr>
                <w:shd w:val="clear" w:color="auto" w:fill="FFFFFF"/>
              </w:rPr>
              <w:t>.</w:t>
            </w:r>
          </w:p>
          <w:p w:rsidR="00FD419A" w:rsidRPr="00664AEF" w:rsidRDefault="00FD419A" w:rsidP="001B581F">
            <w:pPr>
              <w:rPr>
                <w:rFonts w:ascii="Arial" w:hAnsi="Arial" w:cs="Arial"/>
                <w:szCs w:val="24"/>
              </w:rPr>
            </w:pPr>
          </w:p>
        </w:tc>
      </w:tr>
    </w:tbl>
    <w:p w:rsidR="0052085B" w:rsidRPr="00664AEF" w:rsidRDefault="0052085B" w:rsidP="001B581F">
      <w:pPr>
        <w:pStyle w:val="a3"/>
        <w:tabs>
          <w:tab w:val="num" w:pos="-2127"/>
          <w:tab w:val="num" w:pos="-1560"/>
        </w:tabs>
        <w:ind w:firstLine="0"/>
      </w:pPr>
    </w:p>
    <w:p w:rsidR="00C646CA" w:rsidRPr="00664AEF" w:rsidRDefault="00C646CA" w:rsidP="00321E18">
      <w:pPr>
        <w:pStyle w:val="a3"/>
        <w:tabs>
          <w:tab w:val="num" w:pos="-2127"/>
          <w:tab w:val="num" w:pos="-1560"/>
        </w:tabs>
        <w:ind w:firstLine="284"/>
      </w:pPr>
    </w:p>
    <w:tbl>
      <w:tblPr>
        <w:tblW w:w="0" w:type="auto"/>
        <w:tblInd w:w="1134" w:type="dxa"/>
        <w:tblLook w:val="04A0" w:firstRow="1" w:lastRow="0" w:firstColumn="1" w:lastColumn="0" w:noHBand="0" w:noVBand="1"/>
      </w:tblPr>
      <w:tblGrid>
        <w:gridCol w:w="3934"/>
        <w:gridCol w:w="5069"/>
      </w:tblGrid>
      <w:tr w:rsidR="00664AEF" w:rsidRPr="00664AEF" w:rsidTr="00664AEF">
        <w:tc>
          <w:tcPr>
            <w:tcW w:w="3934" w:type="dxa"/>
          </w:tcPr>
          <w:p w:rsidR="00697812" w:rsidRPr="00664AEF" w:rsidRDefault="00697812" w:rsidP="00F65172">
            <w:pPr>
              <w:pStyle w:val="a3"/>
              <w:tabs>
                <w:tab w:val="num" w:pos="-2127"/>
                <w:tab w:val="num" w:pos="-1560"/>
              </w:tabs>
              <w:ind w:firstLine="0"/>
              <w:jc w:val="left"/>
            </w:pPr>
          </w:p>
        </w:tc>
        <w:tc>
          <w:tcPr>
            <w:tcW w:w="5069" w:type="dxa"/>
          </w:tcPr>
          <w:p w:rsidR="00697812" w:rsidRPr="00664AEF" w:rsidRDefault="00697812" w:rsidP="00963B13">
            <w:pPr>
              <w:pStyle w:val="a3"/>
              <w:tabs>
                <w:tab w:val="num" w:pos="-2127"/>
                <w:tab w:val="num" w:pos="-1560"/>
              </w:tabs>
              <w:ind w:firstLine="0"/>
            </w:pPr>
          </w:p>
          <w:p w:rsidR="00697812" w:rsidRPr="00664AEF" w:rsidRDefault="00C646CA" w:rsidP="00C646CA">
            <w:pPr>
              <w:pStyle w:val="a3"/>
              <w:tabs>
                <w:tab w:val="num" w:pos="-2127"/>
                <w:tab w:val="num" w:pos="-1560"/>
              </w:tabs>
              <w:ind w:firstLine="0"/>
              <w:jc w:val="right"/>
            </w:pPr>
            <w:r w:rsidRPr="00664AEF">
              <w:t>О.Б. Соковиков</w:t>
            </w:r>
          </w:p>
          <w:p w:rsidR="001B581F" w:rsidRPr="00664AEF" w:rsidRDefault="001B581F" w:rsidP="00C646CA">
            <w:pPr>
              <w:pStyle w:val="a3"/>
              <w:tabs>
                <w:tab w:val="num" w:pos="-2127"/>
                <w:tab w:val="num" w:pos="-1560"/>
              </w:tabs>
              <w:ind w:firstLine="0"/>
              <w:jc w:val="right"/>
            </w:pPr>
          </w:p>
          <w:p w:rsidR="001B581F" w:rsidRPr="00664AEF" w:rsidRDefault="001B581F" w:rsidP="00C646CA">
            <w:pPr>
              <w:pStyle w:val="a3"/>
              <w:tabs>
                <w:tab w:val="num" w:pos="-2127"/>
                <w:tab w:val="num" w:pos="-1560"/>
              </w:tabs>
              <w:ind w:firstLine="0"/>
              <w:jc w:val="right"/>
            </w:pPr>
          </w:p>
          <w:p w:rsidR="001B581F" w:rsidRPr="00664AEF" w:rsidRDefault="001B581F" w:rsidP="001B581F">
            <w:pPr>
              <w:pStyle w:val="a3"/>
              <w:tabs>
                <w:tab w:val="num" w:pos="-2127"/>
                <w:tab w:val="num" w:pos="-1560"/>
              </w:tabs>
              <w:ind w:firstLine="0"/>
            </w:pPr>
          </w:p>
        </w:tc>
      </w:tr>
    </w:tbl>
    <w:p w:rsidR="00B971BA" w:rsidRPr="00664AEF" w:rsidRDefault="00A3409B" w:rsidP="00B971BA">
      <w:pPr>
        <w:shd w:val="clear" w:color="auto" w:fill="FFFFFF"/>
        <w:spacing w:line="274" w:lineRule="exact"/>
        <w:ind w:left="5812"/>
        <w:rPr>
          <w:rFonts w:ascii="Arial" w:hAnsi="Arial" w:cs="Arial"/>
          <w:szCs w:val="24"/>
        </w:rPr>
      </w:pPr>
      <w:r w:rsidRPr="00664AEF">
        <w:rPr>
          <w:rFonts w:ascii="Arial" w:hAnsi="Arial" w:cs="Arial"/>
          <w:spacing w:val="-1"/>
          <w:szCs w:val="24"/>
        </w:rPr>
        <w:t xml:space="preserve">                  </w:t>
      </w:r>
      <w:r w:rsidR="00B971BA" w:rsidRPr="00664AEF">
        <w:rPr>
          <w:rFonts w:ascii="Arial" w:hAnsi="Arial" w:cs="Arial"/>
          <w:spacing w:val="-1"/>
          <w:szCs w:val="24"/>
        </w:rPr>
        <w:t>Утверждено</w:t>
      </w:r>
    </w:p>
    <w:p w:rsidR="00B971BA" w:rsidRPr="00664AEF" w:rsidRDefault="00B971BA" w:rsidP="00B971BA">
      <w:pPr>
        <w:shd w:val="clear" w:color="auto" w:fill="FFFFFF"/>
        <w:spacing w:line="274" w:lineRule="exact"/>
        <w:ind w:left="5812"/>
        <w:rPr>
          <w:rFonts w:ascii="Arial" w:hAnsi="Arial" w:cs="Arial"/>
          <w:szCs w:val="24"/>
        </w:rPr>
      </w:pPr>
      <w:r w:rsidRPr="00664AEF">
        <w:rPr>
          <w:rFonts w:ascii="Arial" w:hAnsi="Arial" w:cs="Arial"/>
          <w:spacing w:val="-1"/>
          <w:szCs w:val="24"/>
        </w:rPr>
        <w:t>постановлением Главы городского округа Павловский Посад Московской области</w:t>
      </w:r>
    </w:p>
    <w:p w:rsidR="00B971BA" w:rsidRPr="00664AEF" w:rsidRDefault="00B971BA" w:rsidP="00B971BA">
      <w:pPr>
        <w:shd w:val="clear" w:color="auto" w:fill="FFFFFF"/>
        <w:spacing w:line="274" w:lineRule="exact"/>
        <w:ind w:left="5812"/>
        <w:rPr>
          <w:rFonts w:ascii="Arial" w:hAnsi="Arial" w:cs="Arial"/>
          <w:szCs w:val="24"/>
        </w:rPr>
      </w:pPr>
      <w:r w:rsidRPr="00664AEF">
        <w:rPr>
          <w:rFonts w:ascii="Arial" w:hAnsi="Arial" w:cs="Arial"/>
          <w:spacing w:val="1"/>
          <w:szCs w:val="24"/>
        </w:rPr>
        <w:t>от</w:t>
      </w:r>
      <w:r w:rsidR="00DF66B8" w:rsidRPr="00664AEF">
        <w:rPr>
          <w:rFonts w:ascii="Arial" w:hAnsi="Arial" w:cs="Arial"/>
          <w:spacing w:val="1"/>
          <w:szCs w:val="24"/>
        </w:rPr>
        <w:t xml:space="preserve"> 21.03.2019 </w:t>
      </w:r>
      <w:r w:rsidRPr="00664AEF">
        <w:rPr>
          <w:rFonts w:ascii="Arial" w:hAnsi="Arial" w:cs="Arial"/>
          <w:spacing w:val="1"/>
          <w:szCs w:val="24"/>
        </w:rPr>
        <w:t>№</w:t>
      </w:r>
      <w:r w:rsidR="00DF66B8" w:rsidRPr="00664AEF">
        <w:rPr>
          <w:rFonts w:ascii="Arial" w:hAnsi="Arial" w:cs="Arial"/>
          <w:spacing w:val="1"/>
          <w:szCs w:val="24"/>
        </w:rPr>
        <w:t xml:space="preserve"> 44</w:t>
      </w:r>
    </w:p>
    <w:p w:rsidR="00B971BA" w:rsidRPr="00664AEF" w:rsidRDefault="00B971BA" w:rsidP="00B971BA">
      <w:pPr>
        <w:pStyle w:val="a3"/>
        <w:ind w:firstLine="0"/>
      </w:pPr>
    </w:p>
    <w:p w:rsidR="00A3409B" w:rsidRPr="00664AEF" w:rsidRDefault="00A3409B" w:rsidP="00A3409B">
      <w:pPr>
        <w:jc w:val="center"/>
        <w:rPr>
          <w:rFonts w:ascii="Arial" w:hAnsi="Arial" w:cs="Arial"/>
          <w:szCs w:val="24"/>
        </w:rPr>
      </w:pPr>
      <w:r w:rsidRPr="00664AEF">
        <w:rPr>
          <w:rFonts w:ascii="Arial" w:hAnsi="Arial" w:cs="Arial"/>
          <w:szCs w:val="24"/>
        </w:rPr>
        <w:t>СОСТАВ</w:t>
      </w:r>
    </w:p>
    <w:p w:rsidR="00A3409B" w:rsidRPr="00664AEF" w:rsidRDefault="00A3409B" w:rsidP="00A3409B">
      <w:pPr>
        <w:jc w:val="center"/>
        <w:rPr>
          <w:rFonts w:ascii="Arial" w:hAnsi="Arial" w:cs="Arial"/>
          <w:szCs w:val="24"/>
        </w:rPr>
      </w:pPr>
      <w:r w:rsidRPr="00664AEF">
        <w:rPr>
          <w:rFonts w:ascii="Arial" w:hAnsi="Arial" w:cs="Arial"/>
          <w:szCs w:val="24"/>
        </w:rPr>
        <w:t xml:space="preserve">противопаводковой комиссии городского округа </w:t>
      </w:r>
    </w:p>
    <w:p w:rsidR="00A3409B" w:rsidRPr="00664AEF" w:rsidRDefault="00A3409B" w:rsidP="00A3409B">
      <w:pPr>
        <w:jc w:val="center"/>
        <w:rPr>
          <w:rFonts w:ascii="Arial" w:hAnsi="Arial" w:cs="Arial"/>
          <w:szCs w:val="24"/>
        </w:rPr>
      </w:pPr>
      <w:r w:rsidRPr="00664AEF">
        <w:rPr>
          <w:rFonts w:ascii="Arial" w:hAnsi="Arial" w:cs="Arial"/>
          <w:szCs w:val="24"/>
        </w:rPr>
        <w:lastRenderedPageBreak/>
        <w:t>Павловский Посад Московской области</w:t>
      </w:r>
    </w:p>
    <w:p w:rsidR="00A3409B" w:rsidRPr="00664AEF" w:rsidRDefault="00A3409B" w:rsidP="00A3409B">
      <w:pPr>
        <w:jc w:val="center"/>
        <w:rPr>
          <w:rFonts w:ascii="Arial" w:hAnsi="Arial" w:cs="Arial"/>
          <w:szCs w:val="24"/>
        </w:rPr>
      </w:pPr>
    </w:p>
    <w:tbl>
      <w:tblPr>
        <w:tblStyle w:val="a5"/>
        <w:tblW w:w="5000" w:type="pct"/>
        <w:tblLook w:val="04A0" w:firstRow="1" w:lastRow="0" w:firstColumn="1" w:lastColumn="0" w:noHBand="0" w:noVBand="1"/>
      </w:tblPr>
      <w:tblGrid>
        <w:gridCol w:w="4394"/>
        <w:gridCol w:w="5801"/>
      </w:tblGrid>
      <w:tr w:rsidR="00664AEF" w:rsidRPr="00664AEF" w:rsidTr="00664AEF">
        <w:tc>
          <w:tcPr>
            <w:tcW w:w="5000" w:type="pct"/>
            <w:gridSpan w:val="2"/>
          </w:tcPr>
          <w:p w:rsidR="00A3409B" w:rsidRPr="00664AEF" w:rsidRDefault="00A3409B" w:rsidP="00A11DB9">
            <w:pPr>
              <w:jc w:val="center"/>
              <w:rPr>
                <w:rFonts w:ascii="Arial" w:hAnsi="Arial" w:cs="Arial"/>
                <w:szCs w:val="24"/>
              </w:rPr>
            </w:pPr>
            <w:r w:rsidRPr="00664AEF">
              <w:rPr>
                <w:rFonts w:ascii="Arial" w:hAnsi="Arial" w:cs="Arial"/>
                <w:szCs w:val="24"/>
              </w:rPr>
              <w:t>Председатель комиссии</w:t>
            </w:r>
          </w:p>
        </w:tc>
      </w:tr>
      <w:tr w:rsidR="00664AEF" w:rsidRPr="00664AEF" w:rsidTr="00664AEF">
        <w:tc>
          <w:tcPr>
            <w:tcW w:w="2155" w:type="pct"/>
            <w:vAlign w:val="center"/>
          </w:tcPr>
          <w:p w:rsidR="00A3409B" w:rsidRPr="00664AEF" w:rsidRDefault="00CE0CB7" w:rsidP="00A11DB9">
            <w:pPr>
              <w:jc w:val="center"/>
              <w:rPr>
                <w:rFonts w:ascii="Arial" w:hAnsi="Arial" w:cs="Arial"/>
                <w:szCs w:val="24"/>
              </w:rPr>
            </w:pPr>
            <w:r w:rsidRPr="00664AEF">
              <w:rPr>
                <w:rFonts w:ascii="Arial" w:hAnsi="Arial" w:cs="Arial"/>
                <w:szCs w:val="24"/>
              </w:rPr>
              <w:t>Соковиков Олег Борисович</w:t>
            </w:r>
          </w:p>
        </w:tc>
        <w:tc>
          <w:tcPr>
            <w:tcW w:w="2845" w:type="pct"/>
          </w:tcPr>
          <w:p w:rsidR="00A3409B" w:rsidRPr="00664AEF" w:rsidRDefault="00CE0CB7" w:rsidP="00CD5CFB">
            <w:pPr>
              <w:tabs>
                <w:tab w:val="left" w:pos="7655"/>
              </w:tabs>
              <w:jc w:val="both"/>
              <w:rPr>
                <w:rFonts w:ascii="Arial" w:hAnsi="Arial" w:cs="Arial"/>
                <w:szCs w:val="24"/>
              </w:rPr>
            </w:pPr>
            <w:r w:rsidRPr="00664AEF">
              <w:rPr>
                <w:rFonts w:ascii="Arial" w:hAnsi="Arial" w:cs="Arial"/>
                <w:szCs w:val="24"/>
                <w:shd w:val="clear" w:color="auto" w:fill="FFFFFF"/>
              </w:rPr>
              <w:t>Глав</w:t>
            </w:r>
            <w:r w:rsidR="00CD5CFB" w:rsidRPr="00664AEF">
              <w:rPr>
                <w:rFonts w:ascii="Arial" w:hAnsi="Arial" w:cs="Arial"/>
                <w:szCs w:val="24"/>
                <w:shd w:val="clear" w:color="auto" w:fill="FFFFFF"/>
              </w:rPr>
              <w:t>а</w:t>
            </w:r>
            <w:r w:rsidRPr="00664AEF">
              <w:rPr>
                <w:rFonts w:ascii="Arial" w:hAnsi="Arial" w:cs="Arial"/>
                <w:szCs w:val="24"/>
                <w:shd w:val="clear" w:color="auto" w:fill="FFFFFF"/>
              </w:rPr>
              <w:t xml:space="preserve"> городского округа Павловский Посад Московской области</w:t>
            </w:r>
          </w:p>
        </w:tc>
      </w:tr>
      <w:tr w:rsidR="00664AEF" w:rsidRPr="00664AEF" w:rsidTr="00664AEF">
        <w:tc>
          <w:tcPr>
            <w:tcW w:w="5000" w:type="pct"/>
            <w:gridSpan w:val="2"/>
            <w:vAlign w:val="center"/>
          </w:tcPr>
          <w:p w:rsidR="00A3409B" w:rsidRPr="00664AEF" w:rsidRDefault="00A3409B" w:rsidP="00A11DB9">
            <w:pPr>
              <w:jc w:val="center"/>
              <w:rPr>
                <w:rFonts w:ascii="Arial" w:hAnsi="Arial" w:cs="Arial"/>
                <w:szCs w:val="24"/>
              </w:rPr>
            </w:pPr>
            <w:r w:rsidRPr="00664AEF">
              <w:rPr>
                <w:rFonts w:ascii="Arial" w:hAnsi="Arial" w:cs="Arial"/>
                <w:szCs w:val="24"/>
              </w:rPr>
              <w:t>Заместители председателя комиссии</w:t>
            </w:r>
          </w:p>
        </w:tc>
      </w:tr>
      <w:tr w:rsidR="00664AEF" w:rsidRPr="00664AEF" w:rsidTr="00664AEF">
        <w:tc>
          <w:tcPr>
            <w:tcW w:w="2155" w:type="pct"/>
            <w:vAlign w:val="center"/>
          </w:tcPr>
          <w:p w:rsidR="00A3409B" w:rsidRPr="00664AEF" w:rsidRDefault="00CE0CB7" w:rsidP="00CE0CB7">
            <w:pPr>
              <w:jc w:val="center"/>
              <w:rPr>
                <w:rFonts w:ascii="Arial" w:hAnsi="Arial" w:cs="Arial"/>
                <w:szCs w:val="24"/>
              </w:rPr>
            </w:pPr>
            <w:r w:rsidRPr="00664AEF">
              <w:rPr>
                <w:rFonts w:ascii="Arial" w:hAnsi="Arial" w:cs="Arial"/>
                <w:szCs w:val="24"/>
              </w:rPr>
              <w:t>Болотников Артур Викторович</w:t>
            </w:r>
          </w:p>
        </w:tc>
        <w:tc>
          <w:tcPr>
            <w:tcW w:w="2845" w:type="pct"/>
          </w:tcPr>
          <w:p w:rsidR="00CE0CB7" w:rsidRPr="00664AEF" w:rsidRDefault="00CE0CB7" w:rsidP="00CE0CB7">
            <w:pPr>
              <w:tabs>
                <w:tab w:val="left" w:pos="7655"/>
              </w:tabs>
              <w:jc w:val="both"/>
              <w:rPr>
                <w:rFonts w:ascii="Arial" w:hAnsi="Arial" w:cs="Arial"/>
                <w:szCs w:val="24"/>
                <w:shd w:val="clear" w:color="auto" w:fill="FFFFFF"/>
              </w:rPr>
            </w:pPr>
            <w:r w:rsidRPr="00664AEF">
              <w:rPr>
                <w:rFonts w:ascii="Arial" w:hAnsi="Arial" w:cs="Arial"/>
                <w:szCs w:val="24"/>
                <w:shd w:val="clear" w:color="auto" w:fill="FFFFFF"/>
              </w:rPr>
              <w:t>Заместитель главы Администрации</w:t>
            </w:r>
          </w:p>
          <w:p w:rsidR="00A3409B" w:rsidRPr="00664AEF" w:rsidRDefault="00CE0CB7" w:rsidP="00CE0CB7">
            <w:pPr>
              <w:jc w:val="both"/>
              <w:rPr>
                <w:rFonts w:ascii="Arial" w:hAnsi="Arial" w:cs="Arial"/>
                <w:szCs w:val="24"/>
              </w:rPr>
            </w:pPr>
            <w:r w:rsidRPr="00664AEF">
              <w:rPr>
                <w:rFonts w:ascii="Arial" w:hAnsi="Arial" w:cs="Arial"/>
                <w:szCs w:val="24"/>
                <w:shd w:val="clear" w:color="auto" w:fill="FFFFFF"/>
              </w:rPr>
              <w:t>городского округа Павловский Посад Московской области</w:t>
            </w:r>
          </w:p>
        </w:tc>
      </w:tr>
      <w:tr w:rsidR="00664AEF" w:rsidRPr="00664AEF" w:rsidTr="00664AEF">
        <w:tc>
          <w:tcPr>
            <w:tcW w:w="2155" w:type="pct"/>
            <w:vAlign w:val="center"/>
          </w:tcPr>
          <w:p w:rsidR="00CE0CB7" w:rsidRPr="00664AEF" w:rsidRDefault="00CE0CB7" w:rsidP="00CE0CB7">
            <w:pPr>
              <w:jc w:val="center"/>
              <w:rPr>
                <w:rFonts w:ascii="Arial" w:hAnsi="Arial" w:cs="Arial"/>
                <w:szCs w:val="24"/>
              </w:rPr>
            </w:pPr>
            <w:r w:rsidRPr="00664AEF">
              <w:rPr>
                <w:rFonts w:ascii="Arial" w:hAnsi="Arial" w:cs="Arial"/>
                <w:szCs w:val="24"/>
              </w:rPr>
              <w:t>Орлов Сергей Михайлович</w:t>
            </w:r>
          </w:p>
        </w:tc>
        <w:tc>
          <w:tcPr>
            <w:tcW w:w="2845" w:type="pct"/>
          </w:tcPr>
          <w:p w:rsidR="00CE0CB7" w:rsidRPr="00664AEF" w:rsidRDefault="00CE0CB7" w:rsidP="00CE0CB7">
            <w:pPr>
              <w:tabs>
                <w:tab w:val="left" w:pos="7655"/>
              </w:tabs>
              <w:jc w:val="both"/>
              <w:rPr>
                <w:rFonts w:ascii="Arial" w:hAnsi="Arial" w:cs="Arial"/>
                <w:szCs w:val="24"/>
                <w:shd w:val="clear" w:color="auto" w:fill="FFFFFF"/>
              </w:rPr>
            </w:pPr>
            <w:r w:rsidRPr="00664AEF">
              <w:rPr>
                <w:rFonts w:ascii="Arial" w:hAnsi="Arial" w:cs="Arial"/>
                <w:szCs w:val="24"/>
                <w:shd w:val="clear" w:color="auto" w:fill="FFFFFF"/>
              </w:rPr>
              <w:t>Заместитель главы Администрации</w:t>
            </w:r>
          </w:p>
          <w:p w:rsidR="00CE0CB7" w:rsidRPr="00664AEF" w:rsidRDefault="00CE0CB7" w:rsidP="00CE0CB7">
            <w:pPr>
              <w:tabs>
                <w:tab w:val="left" w:pos="7655"/>
              </w:tabs>
              <w:jc w:val="both"/>
              <w:rPr>
                <w:rFonts w:ascii="Arial" w:hAnsi="Arial" w:cs="Arial"/>
                <w:szCs w:val="24"/>
                <w:shd w:val="clear" w:color="auto" w:fill="FFFFFF"/>
              </w:rPr>
            </w:pPr>
            <w:r w:rsidRPr="00664AEF">
              <w:rPr>
                <w:rFonts w:ascii="Arial" w:hAnsi="Arial" w:cs="Arial"/>
                <w:szCs w:val="24"/>
                <w:shd w:val="clear" w:color="auto" w:fill="FFFFFF"/>
              </w:rPr>
              <w:t>городского округа Павловский Посад Московской области</w:t>
            </w:r>
          </w:p>
        </w:tc>
      </w:tr>
      <w:tr w:rsidR="00664AEF" w:rsidRPr="00664AEF" w:rsidTr="00664AEF">
        <w:tc>
          <w:tcPr>
            <w:tcW w:w="2155" w:type="pct"/>
            <w:vAlign w:val="center"/>
          </w:tcPr>
          <w:p w:rsidR="00CE0CB7" w:rsidRPr="00664AEF" w:rsidRDefault="00CE0CB7" w:rsidP="00CE0CB7">
            <w:pPr>
              <w:jc w:val="center"/>
              <w:rPr>
                <w:rFonts w:ascii="Arial" w:hAnsi="Arial" w:cs="Arial"/>
                <w:szCs w:val="24"/>
              </w:rPr>
            </w:pPr>
            <w:r w:rsidRPr="00664AEF">
              <w:rPr>
                <w:rFonts w:ascii="Arial" w:hAnsi="Arial" w:cs="Arial"/>
                <w:szCs w:val="24"/>
              </w:rPr>
              <w:t>Чесноков Александр Андреевич</w:t>
            </w:r>
          </w:p>
        </w:tc>
        <w:tc>
          <w:tcPr>
            <w:tcW w:w="2845" w:type="pct"/>
          </w:tcPr>
          <w:p w:rsidR="00CE0CB7" w:rsidRPr="00664AEF" w:rsidRDefault="00CE0CB7" w:rsidP="00CE0CB7">
            <w:pPr>
              <w:tabs>
                <w:tab w:val="left" w:pos="7655"/>
              </w:tabs>
              <w:jc w:val="both"/>
              <w:rPr>
                <w:rFonts w:ascii="Arial" w:hAnsi="Arial" w:cs="Arial"/>
                <w:szCs w:val="24"/>
                <w:shd w:val="clear" w:color="auto" w:fill="FFFFFF"/>
              </w:rPr>
            </w:pPr>
            <w:r w:rsidRPr="00664AEF">
              <w:rPr>
                <w:rFonts w:ascii="Arial" w:hAnsi="Arial" w:cs="Arial"/>
                <w:szCs w:val="24"/>
              </w:rPr>
              <w:t xml:space="preserve">Начальник управления по ТБ, ГО и ЧС </w:t>
            </w:r>
            <w:r w:rsidRPr="00664AEF">
              <w:rPr>
                <w:rFonts w:ascii="Arial" w:hAnsi="Arial" w:cs="Arial"/>
                <w:spacing w:val="-2"/>
                <w:szCs w:val="24"/>
              </w:rPr>
              <w:t>администрации городского округа Павловский Посад Московской области</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proofErr w:type="spellStart"/>
            <w:r w:rsidRPr="00664AEF">
              <w:rPr>
                <w:rFonts w:ascii="Arial" w:hAnsi="Arial" w:cs="Arial"/>
                <w:szCs w:val="24"/>
              </w:rPr>
              <w:t>Качановский</w:t>
            </w:r>
            <w:proofErr w:type="spellEnd"/>
            <w:r w:rsidRPr="00664AEF">
              <w:rPr>
                <w:rFonts w:ascii="Arial" w:hAnsi="Arial" w:cs="Arial"/>
                <w:szCs w:val="24"/>
              </w:rPr>
              <w:t xml:space="preserve"> Денис Борисович</w:t>
            </w:r>
          </w:p>
        </w:tc>
        <w:tc>
          <w:tcPr>
            <w:tcW w:w="2845" w:type="pct"/>
          </w:tcPr>
          <w:p w:rsidR="00A3409B" w:rsidRPr="00664AEF" w:rsidRDefault="00A3409B" w:rsidP="00A11DB9">
            <w:pPr>
              <w:tabs>
                <w:tab w:val="left" w:pos="7655"/>
              </w:tabs>
              <w:jc w:val="both"/>
              <w:rPr>
                <w:rFonts w:ascii="Arial" w:hAnsi="Arial" w:cs="Arial"/>
                <w:szCs w:val="24"/>
                <w:shd w:val="clear" w:color="auto" w:fill="FFFFFF"/>
              </w:rPr>
            </w:pPr>
            <w:r w:rsidRPr="00664AEF">
              <w:rPr>
                <w:rFonts w:ascii="Arial" w:hAnsi="Arial" w:cs="Arial"/>
                <w:szCs w:val="24"/>
                <w:shd w:val="clear" w:color="auto" w:fill="FFFFFF"/>
              </w:rPr>
              <w:t>Председатель комитета земельно-имущественных</w:t>
            </w:r>
          </w:p>
          <w:p w:rsidR="00A3409B" w:rsidRPr="00664AEF" w:rsidRDefault="00A3409B" w:rsidP="00A11DB9">
            <w:pPr>
              <w:jc w:val="both"/>
              <w:rPr>
                <w:rFonts w:ascii="Arial" w:hAnsi="Arial" w:cs="Arial"/>
                <w:szCs w:val="24"/>
                <w:shd w:val="clear" w:color="auto" w:fill="FFFFFF"/>
              </w:rPr>
            </w:pPr>
            <w:r w:rsidRPr="00664AEF">
              <w:rPr>
                <w:rFonts w:ascii="Arial" w:hAnsi="Arial" w:cs="Arial"/>
                <w:szCs w:val="24"/>
                <w:shd w:val="clear" w:color="auto" w:fill="FFFFFF"/>
              </w:rPr>
              <w:t>отношений Администрации городского округа</w:t>
            </w:r>
          </w:p>
          <w:p w:rsidR="00A3409B" w:rsidRPr="00664AEF" w:rsidRDefault="00A3409B" w:rsidP="00A11DB9">
            <w:pPr>
              <w:jc w:val="both"/>
              <w:rPr>
                <w:rFonts w:ascii="Arial" w:hAnsi="Arial" w:cs="Arial"/>
                <w:szCs w:val="24"/>
              </w:rPr>
            </w:pPr>
            <w:r w:rsidRPr="00664AEF">
              <w:rPr>
                <w:rFonts w:ascii="Arial" w:hAnsi="Arial" w:cs="Arial"/>
                <w:szCs w:val="24"/>
                <w:shd w:val="clear" w:color="auto" w:fill="FFFFFF"/>
              </w:rPr>
              <w:t xml:space="preserve"> Павловский Посад Московской области</w:t>
            </w:r>
          </w:p>
        </w:tc>
      </w:tr>
      <w:tr w:rsidR="00664AEF" w:rsidRPr="00664AEF" w:rsidTr="00664AEF">
        <w:tc>
          <w:tcPr>
            <w:tcW w:w="5000" w:type="pct"/>
            <w:gridSpan w:val="2"/>
            <w:vAlign w:val="center"/>
          </w:tcPr>
          <w:p w:rsidR="00A3409B" w:rsidRPr="00664AEF" w:rsidRDefault="00A3409B" w:rsidP="00A11DB9">
            <w:pPr>
              <w:jc w:val="center"/>
              <w:rPr>
                <w:rFonts w:ascii="Arial" w:hAnsi="Arial" w:cs="Arial"/>
                <w:szCs w:val="24"/>
              </w:rPr>
            </w:pPr>
            <w:r w:rsidRPr="00664AEF">
              <w:rPr>
                <w:rFonts w:ascii="Arial" w:hAnsi="Arial" w:cs="Arial"/>
                <w:szCs w:val="24"/>
              </w:rPr>
              <w:t>Секретарь комиссии</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r w:rsidRPr="00664AEF">
              <w:rPr>
                <w:rFonts w:ascii="Arial" w:hAnsi="Arial" w:cs="Arial"/>
                <w:szCs w:val="24"/>
              </w:rPr>
              <w:t>Грачёва Анастасия Игоревна</w:t>
            </w:r>
          </w:p>
        </w:tc>
        <w:tc>
          <w:tcPr>
            <w:tcW w:w="2845" w:type="pct"/>
          </w:tcPr>
          <w:p w:rsidR="00A3409B" w:rsidRPr="00664AEF" w:rsidRDefault="00A3409B" w:rsidP="00A11DB9">
            <w:pPr>
              <w:jc w:val="both"/>
              <w:rPr>
                <w:rFonts w:ascii="Arial" w:hAnsi="Arial" w:cs="Arial"/>
                <w:szCs w:val="24"/>
              </w:rPr>
            </w:pPr>
            <w:r w:rsidRPr="00664AEF">
              <w:rPr>
                <w:rFonts w:ascii="Arial" w:hAnsi="Arial" w:cs="Arial"/>
                <w:szCs w:val="24"/>
              </w:rPr>
              <w:t>Главный эксперт отдела благоустройства и экологии Администрации городского округа Павловский Посад</w:t>
            </w:r>
          </w:p>
        </w:tc>
      </w:tr>
      <w:tr w:rsidR="00664AEF" w:rsidRPr="00664AEF" w:rsidTr="00664AEF">
        <w:tc>
          <w:tcPr>
            <w:tcW w:w="5000" w:type="pct"/>
            <w:gridSpan w:val="2"/>
            <w:vAlign w:val="center"/>
          </w:tcPr>
          <w:p w:rsidR="00A3409B" w:rsidRPr="00664AEF" w:rsidRDefault="00A3409B" w:rsidP="00A11DB9">
            <w:pPr>
              <w:jc w:val="center"/>
              <w:rPr>
                <w:rFonts w:ascii="Arial" w:hAnsi="Arial" w:cs="Arial"/>
                <w:szCs w:val="24"/>
              </w:rPr>
            </w:pPr>
            <w:r w:rsidRPr="00664AEF">
              <w:rPr>
                <w:rFonts w:ascii="Arial" w:hAnsi="Arial" w:cs="Arial"/>
                <w:szCs w:val="24"/>
              </w:rPr>
              <w:t>Члены комиссии</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r w:rsidRPr="00664AEF">
              <w:rPr>
                <w:rFonts w:ascii="Arial" w:hAnsi="Arial" w:cs="Arial"/>
                <w:szCs w:val="24"/>
              </w:rPr>
              <w:t>Харченко Дмитрий Сергеевич</w:t>
            </w:r>
          </w:p>
        </w:tc>
        <w:tc>
          <w:tcPr>
            <w:tcW w:w="2845" w:type="pct"/>
          </w:tcPr>
          <w:p w:rsidR="00A3409B" w:rsidRPr="00664AEF" w:rsidRDefault="00A3409B" w:rsidP="00A11DB9">
            <w:pPr>
              <w:jc w:val="both"/>
              <w:rPr>
                <w:rFonts w:ascii="Arial" w:hAnsi="Arial" w:cs="Arial"/>
                <w:szCs w:val="24"/>
              </w:rPr>
            </w:pPr>
            <w:r w:rsidRPr="00664AEF">
              <w:rPr>
                <w:rFonts w:ascii="Arial" w:hAnsi="Arial" w:cs="Arial"/>
                <w:szCs w:val="24"/>
              </w:rPr>
              <w:t>Начальник отдела надзорной деятельности по городскому округу Павловский Посад</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r w:rsidRPr="00664AEF">
              <w:rPr>
                <w:rFonts w:ascii="Arial" w:hAnsi="Arial" w:cs="Arial"/>
                <w:szCs w:val="24"/>
              </w:rPr>
              <w:t>Павлов Дмитрий Александрович</w:t>
            </w:r>
          </w:p>
        </w:tc>
        <w:tc>
          <w:tcPr>
            <w:tcW w:w="2845" w:type="pct"/>
          </w:tcPr>
          <w:p w:rsidR="00A3409B" w:rsidRPr="00664AEF" w:rsidRDefault="00A3409B" w:rsidP="00A11DB9">
            <w:pPr>
              <w:jc w:val="both"/>
              <w:rPr>
                <w:rFonts w:ascii="Arial" w:hAnsi="Arial" w:cs="Arial"/>
                <w:szCs w:val="24"/>
              </w:rPr>
            </w:pPr>
            <w:r w:rsidRPr="00664AEF">
              <w:rPr>
                <w:rFonts w:ascii="Arial" w:hAnsi="Arial" w:cs="Arial"/>
                <w:szCs w:val="24"/>
              </w:rPr>
              <w:t>Начальник Инспекторского участка №5 ГУ ФКУ «Центр ГИМС» МЧС России по Московской области</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r w:rsidRPr="00664AEF">
              <w:rPr>
                <w:rFonts w:ascii="Arial" w:hAnsi="Arial" w:cs="Arial"/>
                <w:szCs w:val="24"/>
              </w:rPr>
              <w:t>Кузнецов Виктор Леонидович</w:t>
            </w:r>
          </w:p>
        </w:tc>
        <w:tc>
          <w:tcPr>
            <w:tcW w:w="2845" w:type="pct"/>
          </w:tcPr>
          <w:p w:rsidR="00A3409B" w:rsidRPr="00664AEF" w:rsidRDefault="00A3409B" w:rsidP="00A11DB9">
            <w:pPr>
              <w:jc w:val="both"/>
              <w:rPr>
                <w:rFonts w:ascii="Arial" w:hAnsi="Arial" w:cs="Arial"/>
                <w:szCs w:val="24"/>
              </w:rPr>
            </w:pPr>
            <w:r w:rsidRPr="00664AEF">
              <w:rPr>
                <w:rFonts w:ascii="Arial" w:hAnsi="Arial" w:cs="Arial"/>
                <w:szCs w:val="24"/>
              </w:rPr>
              <w:t xml:space="preserve">Главный специалист </w:t>
            </w:r>
            <w:r w:rsidR="00CD5CFB" w:rsidRPr="00664AEF">
              <w:rPr>
                <w:rFonts w:ascii="Arial" w:hAnsi="Arial" w:cs="Arial"/>
                <w:szCs w:val="24"/>
              </w:rPr>
              <w:t>–</w:t>
            </w:r>
            <w:r w:rsidRPr="00664AEF">
              <w:rPr>
                <w:rFonts w:ascii="Arial" w:hAnsi="Arial" w:cs="Arial"/>
                <w:szCs w:val="24"/>
              </w:rPr>
              <w:t xml:space="preserve"> эксперт территориального отдела Роспотребнадзора по Московской области в </w:t>
            </w:r>
            <w:proofErr w:type="spellStart"/>
            <w:r w:rsidRPr="00664AEF">
              <w:rPr>
                <w:rFonts w:ascii="Arial" w:hAnsi="Arial" w:cs="Arial"/>
                <w:szCs w:val="24"/>
              </w:rPr>
              <w:t>г.г</w:t>
            </w:r>
            <w:proofErr w:type="spellEnd"/>
            <w:r w:rsidRPr="00664AEF">
              <w:rPr>
                <w:rFonts w:ascii="Arial" w:hAnsi="Arial" w:cs="Arial"/>
                <w:szCs w:val="24"/>
              </w:rPr>
              <w:t xml:space="preserve">. Электрогорск, Орехово–Зуево, </w:t>
            </w:r>
            <w:r w:rsidRPr="00664AEF">
              <w:rPr>
                <w:rFonts w:ascii="Arial" w:hAnsi="Arial" w:cs="Arial"/>
                <w:spacing w:val="-4"/>
                <w:szCs w:val="24"/>
              </w:rPr>
              <w:t xml:space="preserve">Павлово–Посадского, </w:t>
            </w:r>
            <w:r w:rsidRPr="00664AEF">
              <w:rPr>
                <w:rFonts w:ascii="Arial" w:hAnsi="Arial" w:cs="Arial"/>
                <w:szCs w:val="24"/>
              </w:rPr>
              <w:t>Орехово–Зуевского районов</w:t>
            </w:r>
          </w:p>
        </w:tc>
      </w:tr>
      <w:tr w:rsidR="00664AEF" w:rsidRPr="00664AEF" w:rsidTr="00664AEF">
        <w:tc>
          <w:tcPr>
            <w:tcW w:w="2155" w:type="pct"/>
            <w:vAlign w:val="center"/>
          </w:tcPr>
          <w:p w:rsidR="00A3409B" w:rsidRPr="00664AEF" w:rsidRDefault="00A3409B" w:rsidP="00A11DB9">
            <w:pPr>
              <w:jc w:val="center"/>
              <w:rPr>
                <w:rFonts w:ascii="Arial" w:hAnsi="Arial" w:cs="Arial"/>
                <w:szCs w:val="24"/>
              </w:rPr>
            </w:pPr>
            <w:r w:rsidRPr="00664AEF">
              <w:rPr>
                <w:rFonts w:ascii="Arial" w:hAnsi="Arial" w:cs="Arial"/>
                <w:spacing w:val="-1"/>
                <w:szCs w:val="24"/>
              </w:rPr>
              <w:t>Грицай Евгения Владимировна</w:t>
            </w:r>
          </w:p>
        </w:tc>
        <w:tc>
          <w:tcPr>
            <w:tcW w:w="2845" w:type="pct"/>
          </w:tcPr>
          <w:p w:rsidR="00A3409B" w:rsidRPr="00664AEF" w:rsidRDefault="00A3409B" w:rsidP="00A11DB9">
            <w:pPr>
              <w:jc w:val="both"/>
              <w:rPr>
                <w:rFonts w:ascii="Arial" w:hAnsi="Arial" w:cs="Arial"/>
                <w:szCs w:val="24"/>
              </w:rPr>
            </w:pPr>
            <w:r w:rsidRPr="00664AEF">
              <w:rPr>
                <w:rFonts w:ascii="Arial" w:hAnsi="Arial" w:cs="Arial"/>
                <w:spacing w:val="-1"/>
                <w:szCs w:val="24"/>
              </w:rPr>
              <w:t xml:space="preserve">Главный эксперт сектора сельского хозяйства </w:t>
            </w:r>
            <w:r w:rsidRPr="00664AEF">
              <w:rPr>
                <w:rFonts w:ascii="Arial" w:hAnsi="Arial" w:cs="Arial"/>
                <w:spacing w:val="-2"/>
                <w:szCs w:val="24"/>
              </w:rPr>
              <w:t xml:space="preserve">администрации </w:t>
            </w:r>
            <w:r w:rsidRPr="00664AEF">
              <w:rPr>
                <w:rFonts w:ascii="Arial" w:hAnsi="Arial" w:cs="Arial"/>
                <w:szCs w:val="24"/>
              </w:rPr>
              <w:t xml:space="preserve">городского округа Павловский Посад </w:t>
            </w:r>
            <w:r w:rsidRPr="00664AEF">
              <w:rPr>
                <w:rFonts w:ascii="Arial" w:hAnsi="Arial" w:cs="Arial"/>
                <w:spacing w:val="-2"/>
                <w:szCs w:val="24"/>
              </w:rPr>
              <w:t>Московской области</w:t>
            </w:r>
          </w:p>
        </w:tc>
      </w:tr>
      <w:tr w:rsidR="00664AEF" w:rsidRPr="00664AEF" w:rsidTr="00664AEF">
        <w:tc>
          <w:tcPr>
            <w:tcW w:w="2155" w:type="pct"/>
            <w:vAlign w:val="center"/>
          </w:tcPr>
          <w:p w:rsidR="00A3409B" w:rsidRPr="00664AEF" w:rsidRDefault="00A3409B" w:rsidP="00A11DB9">
            <w:pPr>
              <w:jc w:val="center"/>
              <w:rPr>
                <w:rFonts w:ascii="Arial" w:hAnsi="Arial" w:cs="Arial"/>
                <w:spacing w:val="-1"/>
                <w:szCs w:val="24"/>
              </w:rPr>
            </w:pPr>
            <w:r w:rsidRPr="00664AEF">
              <w:rPr>
                <w:rFonts w:ascii="Arial" w:hAnsi="Arial" w:cs="Arial"/>
                <w:szCs w:val="24"/>
              </w:rPr>
              <w:t>Сергеева Оксана Александрова</w:t>
            </w:r>
          </w:p>
        </w:tc>
        <w:tc>
          <w:tcPr>
            <w:tcW w:w="2845" w:type="pct"/>
          </w:tcPr>
          <w:p w:rsidR="00A3409B" w:rsidRPr="00664AEF" w:rsidRDefault="00A3409B" w:rsidP="00A11DB9">
            <w:pPr>
              <w:jc w:val="both"/>
              <w:rPr>
                <w:rFonts w:ascii="Arial" w:hAnsi="Arial" w:cs="Arial"/>
                <w:spacing w:val="-1"/>
                <w:szCs w:val="24"/>
              </w:rPr>
            </w:pPr>
            <w:r w:rsidRPr="00664AEF">
              <w:rPr>
                <w:rFonts w:ascii="Arial" w:hAnsi="Arial" w:cs="Arial"/>
                <w:szCs w:val="24"/>
              </w:rPr>
              <w:t xml:space="preserve">Старший инспектор оперативной </w:t>
            </w:r>
            <w:proofErr w:type="gramStart"/>
            <w:r w:rsidRPr="00664AEF">
              <w:rPr>
                <w:rFonts w:ascii="Arial" w:hAnsi="Arial" w:cs="Arial"/>
                <w:szCs w:val="24"/>
              </w:rPr>
              <w:t>группы  Межмуниципального</w:t>
            </w:r>
            <w:proofErr w:type="gramEnd"/>
            <w:r w:rsidRPr="00664AEF">
              <w:rPr>
                <w:rFonts w:ascii="Arial" w:hAnsi="Arial" w:cs="Arial"/>
                <w:szCs w:val="24"/>
              </w:rPr>
              <w:t xml:space="preserve"> отдела МВД России «Павлово-Посадский</w:t>
            </w:r>
          </w:p>
        </w:tc>
      </w:tr>
      <w:tr w:rsidR="00664AEF" w:rsidRPr="00664AEF" w:rsidTr="00664AEF">
        <w:tc>
          <w:tcPr>
            <w:tcW w:w="2155" w:type="pct"/>
            <w:vAlign w:val="center"/>
          </w:tcPr>
          <w:p w:rsidR="00A3409B" w:rsidRPr="00664AEF" w:rsidRDefault="00A3409B" w:rsidP="00A11DB9">
            <w:pPr>
              <w:jc w:val="center"/>
              <w:rPr>
                <w:rFonts w:ascii="Arial" w:hAnsi="Arial" w:cs="Arial"/>
                <w:spacing w:val="-1"/>
                <w:szCs w:val="24"/>
              </w:rPr>
            </w:pPr>
            <w:proofErr w:type="spellStart"/>
            <w:r w:rsidRPr="00664AEF">
              <w:rPr>
                <w:rFonts w:ascii="Arial" w:hAnsi="Arial" w:cs="Arial"/>
                <w:szCs w:val="24"/>
              </w:rPr>
              <w:t>Петрусева</w:t>
            </w:r>
            <w:proofErr w:type="spellEnd"/>
            <w:r w:rsidRPr="00664AEF">
              <w:rPr>
                <w:rFonts w:ascii="Arial" w:hAnsi="Arial" w:cs="Arial"/>
                <w:szCs w:val="24"/>
              </w:rPr>
              <w:t xml:space="preserve"> Алла Анатольевна</w:t>
            </w:r>
          </w:p>
        </w:tc>
        <w:tc>
          <w:tcPr>
            <w:tcW w:w="2845" w:type="pct"/>
          </w:tcPr>
          <w:p w:rsidR="00A3409B" w:rsidRPr="00664AEF" w:rsidRDefault="00A3409B" w:rsidP="00CE0CB7">
            <w:pPr>
              <w:jc w:val="both"/>
              <w:rPr>
                <w:rFonts w:ascii="Arial" w:hAnsi="Arial" w:cs="Arial"/>
                <w:spacing w:val="-1"/>
                <w:szCs w:val="24"/>
              </w:rPr>
            </w:pPr>
            <w:r w:rsidRPr="00664AEF">
              <w:rPr>
                <w:rFonts w:ascii="Arial" w:hAnsi="Arial" w:cs="Arial"/>
                <w:szCs w:val="24"/>
              </w:rPr>
              <w:t xml:space="preserve">Заместитель главного врача </w:t>
            </w:r>
            <w:r w:rsidR="00CE0CB7" w:rsidRPr="00664AEF">
              <w:rPr>
                <w:rFonts w:ascii="Arial" w:hAnsi="Arial" w:cs="Arial"/>
                <w:szCs w:val="24"/>
              </w:rPr>
              <w:t>ГБ</w:t>
            </w:r>
            <w:r w:rsidRPr="00664AEF">
              <w:rPr>
                <w:rFonts w:ascii="Arial" w:hAnsi="Arial" w:cs="Arial"/>
                <w:szCs w:val="24"/>
              </w:rPr>
              <w:t>УЗ «Павлово–Посадская ЦРБ» по гражданской обороне и мобилизационной работе</w:t>
            </w:r>
          </w:p>
        </w:tc>
      </w:tr>
      <w:tr w:rsidR="00664AEF" w:rsidRPr="00664AEF" w:rsidTr="00664AEF">
        <w:tc>
          <w:tcPr>
            <w:tcW w:w="2155" w:type="pct"/>
            <w:vAlign w:val="center"/>
          </w:tcPr>
          <w:p w:rsidR="00A3409B" w:rsidRPr="00664AEF" w:rsidRDefault="00A3409B" w:rsidP="00A11DB9">
            <w:pPr>
              <w:jc w:val="center"/>
              <w:rPr>
                <w:rFonts w:ascii="Arial" w:hAnsi="Arial" w:cs="Arial"/>
                <w:spacing w:val="-1"/>
                <w:szCs w:val="24"/>
              </w:rPr>
            </w:pPr>
            <w:r w:rsidRPr="00664AEF">
              <w:rPr>
                <w:rFonts w:ascii="Arial" w:hAnsi="Arial" w:cs="Arial"/>
                <w:szCs w:val="24"/>
              </w:rPr>
              <w:t>Маринов Александр Вячеславович</w:t>
            </w:r>
          </w:p>
        </w:tc>
        <w:tc>
          <w:tcPr>
            <w:tcW w:w="2845" w:type="pct"/>
          </w:tcPr>
          <w:p w:rsidR="00A3409B" w:rsidRPr="00664AEF" w:rsidRDefault="00A3409B" w:rsidP="00A11DB9">
            <w:pPr>
              <w:jc w:val="both"/>
              <w:rPr>
                <w:rFonts w:ascii="Arial" w:hAnsi="Arial" w:cs="Arial"/>
                <w:spacing w:val="-1"/>
                <w:szCs w:val="24"/>
              </w:rPr>
            </w:pPr>
            <w:r w:rsidRPr="00664AEF">
              <w:rPr>
                <w:rFonts w:ascii="Arial" w:hAnsi="Arial" w:cs="Arial"/>
                <w:szCs w:val="24"/>
              </w:rPr>
              <w:t xml:space="preserve">Начальник 41 пожарно-спасательной части </w:t>
            </w:r>
            <w:r w:rsidRPr="00664AEF">
              <w:rPr>
                <w:rFonts w:ascii="Arial" w:hAnsi="Arial" w:cs="Arial"/>
                <w:spacing w:val="-2"/>
                <w:szCs w:val="24"/>
              </w:rPr>
              <w:t>Федерального</w:t>
            </w:r>
            <w:r w:rsidRPr="00664AEF">
              <w:rPr>
                <w:rFonts w:ascii="Arial" w:hAnsi="Arial" w:cs="Arial"/>
                <w:szCs w:val="24"/>
              </w:rPr>
              <w:t xml:space="preserve"> государственного казенного учреждения «23 отряд Федеральной противопожарной службы по Московской области».</w:t>
            </w:r>
          </w:p>
        </w:tc>
      </w:tr>
      <w:tr w:rsidR="00664AEF" w:rsidRPr="00664AEF" w:rsidTr="00664AEF">
        <w:tc>
          <w:tcPr>
            <w:tcW w:w="2155" w:type="pct"/>
            <w:vAlign w:val="center"/>
          </w:tcPr>
          <w:p w:rsidR="00A3409B" w:rsidRPr="00664AEF" w:rsidRDefault="00A3409B" w:rsidP="00A11DB9">
            <w:pPr>
              <w:jc w:val="center"/>
              <w:rPr>
                <w:rFonts w:ascii="Arial" w:hAnsi="Arial" w:cs="Arial"/>
                <w:spacing w:val="-1"/>
                <w:szCs w:val="24"/>
              </w:rPr>
            </w:pPr>
            <w:proofErr w:type="spellStart"/>
            <w:r w:rsidRPr="00664AEF">
              <w:rPr>
                <w:rFonts w:ascii="Arial" w:hAnsi="Arial" w:cs="Arial"/>
                <w:szCs w:val="24"/>
              </w:rPr>
              <w:t>Сигаев</w:t>
            </w:r>
            <w:proofErr w:type="spellEnd"/>
            <w:r w:rsidRPr="00664AEF">
              <w:rPr>
                <w:rFonts w:ascii="Arial" w:hAnsi="Arial" w:cs="Arial"/>
                <w:szCs w:val="24"/>
              </w:rPr>
              <w:t xml:space="preserve"> Александр Игоревич</w:t>
            </w:r>
          </w:p>
        </w:tc>
        <w:tc>
          <w:tcPr>
            <w:tcW w:w="2845" w:type="pct"/>
          </w:tcPr>
          <w:p w:rsidR="00A3409B" w:rsidRPr="00664AEF" w:rsidRDefault="00A3409B" w:rsidP="00A11DB9">
            <w:pPr>
              <w:jc w:val="both"/>
              <w:rPr>
                <w:rFonts w:ascii="Arial" w:hAnsi="Arial" w:cs="Arial"/>
                <w:spacing w:val="-1"/>
                <w:szCs w:val="24"/>
              </w:rPr>
            </w:pPr>
            <w:r w:rsidRPr="00664AEF">
              <w:rPr>
                <w:rFonts w:ascii="Arial" w:hAnsi="Arial" w:cs="Arial"/>
                <w:spacing w:val="-2"/>
                <w:szCs w:val="24"/>
              </w:rPr>
              <w:t>Заместитель начальника Орехово–Зуевского территориального управления силами и средствами государственного казенного учреждения Московской области «</w:t>
            </w:r>
            <w:proofErr w:type="spellStart"/>
            <w:r w:rsidRPr="00664AEF">
              <w:rPr>
                <w:rFonts w:ascii="Arial" w:hAnsi="Arial" w:cs="Arial"/>
                <w:spacing w:val="-2"/>
                <w:szCs w:val="24"/>
              </w:rPr>
              <w:t>Мособлпожспас</w:t>
            </w:r>
            <w:proofErr w:type="spellEnd"/>
            <w:r w:rsidRPr="00664AEF">
              <w:rPr>
                <w:rFonts w:ascii="Arial" w:hAnsi="Arial" w:cs="Arial"/>
                <w:spacing w:val="-2"/>
                <w:szCs w:val="24"/>
              </w:rPr>
              <w:t>».</w:t>
            </w:r>
          </w:p>
        </w:tc>
      </w:tr>
      <w:tr w:rsidR="00664AEF" w:rsidRPr="00664AEF" w:rsidTr="00664AEF">
        <w:tc>
          <w:tcPr>
            <w:tcW w:w="2155" w:type="pct"/>
            <w:vAlign w:val="center"/>
          </w:tcPr>
          <w:p w:rsidR="00A3409B" w:rsidRPr="00664AEF" w:rsidRDefault="00A3409B" w:rsidP="00A11DB9">
            <w:pPr>
              <w:jc w:val="center"/>
              <w:rPr>
                <w:rFonts w:ascii="Arial" w:hAnsi="Arial" w:cs="Arial"/>
                <w:spacing w:val="-1"/>
                <w:szCs w:val="24"/>
              </w:rPr>
            </w:pPr>
            <w:r w:rsidRPr="00664AEF">
              <w:rPr>
                <w:rFonts w:ascii="Arial" w:hAnsi="Arial" w:cs="Arial"/>
                <w:szCs w:val="24"/>
              </w:rPr>
              <w:t>Кузнецов Александр Викторович</w:t>
            </w:r>
          </w:p>
        </w:tc>
        <w:tc>
          <w:tcPr>
            <w:tcW w:w="2845" w:type="pct"/>
          </w:tcPr>
          <w:p w:rsidR="00A3409B" w:rsidRPr="00664AEF" w:rsidRDefault="00A3409B" w:rsidP="00A11DB9">
            <w:pPr>
              <w:jc w:val="both"/>
              <w:rPr>
                <w:rFonts w:ascii="Arial" w:hAnsi="Arial" w:cs="Arial"/>
                <w:spacing w:val="-1"/>
                <w:szCs w:val="24"/>
              </w:rPr>
            </w:pPr>
            <w:r w:rsidRPr="00664AEF">
              <w:rPr>
                <w:rFonts w:ascii="Arial" w:hAnsi="Arial" w:cs="Arial"/>
                <w:szCs w:val="24"/>
              </w:rPr>
              <w:t>Ведущий инженер линейно-технического цеха г. Павловский Посад филиала ОАО «Ростелеком».</w:t>
            </w:r>
          </w:p>
        </w:tc>
      </w:tr>
      <w:tr w:rsidR="00664AEF" w:rsidRPr="00664AEF" w:rsidTr="00664AEF">
        <w:trPr>
          <w:trHeight w:val="1391"/>
        </w:trPr>
        <w:tc>
          <w:tcPr>
            <w:tcW w:w="2155" w:type="pct"/>
            <w:vAlign w:val="center"/>
          </w:tcPr>
          <w:p w:rsidR="00A3409B" w:rsidRPr="00664AEF" w:rsidRDefault="00A3409B" w:rsidP="00A11DB9">
            <w:pPr>
              <w:jc w:val="center"/>
              <w:rPr>
                <w:rFonts w:ascii="Arial" w:hAnsi="Arial" w:cs="Arial"/>
                <w:spacing w:val="-1"/>
                <w:szCs w:val="24"/>
              </w:rPr>
            </w:pPr>
            <w:proofErr w:type="spellStart"/>
            <w:r w:rsidRPr="00664AEF">
              <w:rPr>
                <w:rFonts w:ascii="Arial" w:hAnsi="Arial" w:cs="Arial"/>
                <w:szCs w:val="24"/>
              </w:rPr>
              <w:t>Калабушкин</w:t>
            </w:r>
            <w:proofErr w:type="spellEnd"/>
            <w:r w:rsidRPr="00664AEF">
              <w:rPr>
                <w:rFonts w:ascii="Arial" w:hAnsi="Arial" w:cs="Arial"/>
                <w:szCs w:val="24"/>
              </w:rPr>
              <w:t xml:space="preserve"> Константин Иванович</w:t>
            </w:r>
          </w:p>
        </w:tc>
        <w:tc>
          <w:tcPr>
            <w:tcW w:w="2845" w:type="pct"/>
          </w:tcPr>
          <w:p w:rsidR="00A3409B" w:rsidRPr="00664AEF" w:rsidRDefault="00A3409B" w:rsidP="00A11DB9">
            <w:pPr>
              <w:jc w:val="both"/>
              <w:rPr>
                <w:rFonts w:ascii="Arial" w:hAnsi="Arial" w:cs="Arial"/>
                <w:spacing w:val="-1"/>
                <w:szCs w:val="24"/>
              </w:rPr>
            </w:pPr>
            <w:r w:rsidRPr="00664AEF">
              <w:rPr>
                <w:rFonts w:ascii="Arial" w:hAnsi="Arial" w:cs="Arial"/>
                <w:szCs w:val="24"/>
              </w:rPr>
              <w:t xml:space="preserve">Заместитель директора по перевозкам «Павлово–Посадское </w:t>
            </w:r>
            <w:r w:rsidRPr="00664AEF">
              <w:rPr>
                <w:rFonts w:ascii="Arial" w:hAnsi="Arial" w:cs="Arial"/>
                <w:spacing w:val="-1"/>
                <w:szCs w:val="24"/>
              </w:rPr>
              <w:t>ПАТП»</w:t>
            </w:r>
            <w:r w:rsidRPr="00664AEF">
              <w:rPr>
                <w:rFonts w:ascii="Arial" w:hAnsi="Arial" w:cs="Arial"/>
                <w:szCs w:val="24"/>
              </w:rPr>
              <w:t xml:space="preserve"> филиала государственного унитарного предприятия Московской области «</w:t>
            </w:r>
            <w:proofErr w:type="spellStart"/>
            <w:r w:rsidRPr="00664AEF">
              <w:rPr>
                <w:rFonts w:ascii="Arial" w:hAnsi="Arial" w:cs="Arial"/>
                <w:szCs w:val="24"/>
              </w:rPr>
              <w:t>Мострансавто</w:t>
            </w:r>
            <w:proofErr w:type="spellEnd"/>
            <w:r w:rsidRPr="00664AEF">
              <w:rPr>
                <w:rFonts w:ascii="Arial" w:hAnsi="Arial" w:cs="Arial"/>
                <w:szCs w:val="24"/>
              </w:rPr>
              <w:t>»</w:t>
            </w:r>
          </w:p>
        </w:tc>
      </w:tr>
      <w:tr w:rsidR="00664AEF" w:rsidRPr="00664AEF" w:rsidTr="00664AEF">
        <w:trPr>
          <w:trHeight w:val="435"/>
        </w:trPr>
        <w:tc>
          <w:tcPr>
            <w:tcW w:w="2155" w:type="pct"/>
            <w:vAlign w:val="center"/>
          </w:tcPr>
          <w:p w:rsidR="00240564" w:rsidRPr="00664AEF" w:rsidRDefault="00240564" w:rsidP="00A11DB9">
            <w:pPr>
              <w:jc w:val="center"/>
              <w:rPr>
                <w:rFonts w:ascii="Arial" w:hAnsi="Arial" w:cs="Arial"/>
                <w:szCs w:val="24"/>
              </w:rPr>
            </w:pPr>
            <w:r w:rsidRPr="00664AEF">
              <w:rPr>
                <w:rFonts w:ascii="Arial" w:hAnsi="Arial" w:cs="Arial"/>
                <w:szCs w:val="24"/>
              </w:rPr>
              <w:t>Короткевич Андрей Владимирович</w:t>
            </w:r>
          </w:p>
        </w:tc>
        <w:tc>
          <w:tcPr>
            <w:tcW w:w="2845" w:type="pct"/>
            <w:vAlign w:val="center"/>
          </w:tcPr>
          <w:p w:rsidR="00240564" w:rsidRPr="00664AEF" w:rsidRDefault="00240564" w:rsidP="00240564">
            <w:pPr>
              <w:jc w:val="center"/>
              <w:rPr>
                <w:rFonts w:ascii="Arial" w:hAnsi="Arial" w:cs="Arial"/>
                <w:szCs w:val="24"/>
              </w:rPr>
            </w:pPr>
            <w:r w:rsidRPr="00664AEF">
              <w:rPr>
                <w:rFonts w:ascii="Arial" w:hAnsi="Arial" w:cs="Arial"/>
                <w:szCs w:val="24"/>
              </w:rPr>
              <w:t>Главный инженер МУП «Энергетик»</w:t>
            </w:r>
          </w:p>
        </w:tc>
      </w:tr>
      <w:tr w:rsidR="00664AEF" w:rsidRPr="00664AEF" w:rsidTr="00664AEF">
        <w:trPr>
          <w:trHeight w:val="853"/>
        </w:trPr>
        <w:tc>
          <w:tcPr>
            <w:tcW w:w="2155" w:type="pct"/>
            <w:vAlign w:val="center"/>
          </w:tcPr>
          <w:p w:rsidR="00240564" w:rsidRPr="00664AEF" w:rsidRDefault="00240564" w:rsidP="00A11DB9">
            <w:pPr>
              <w:jc w:val="center"/>
              <w:rPr>
                <w:rFonts w:ascii="Arial" w:hAnsi="Arial" w:cs="Arial"/>
                <w:szCs w:val="24"/>
              </w:rPr>
            </w:pPr>
            <w:r w:rsidRPr="00664AEF">
              <w:rPr>
                <w:rFonts w:ascii="Arial" w:hAnsi="Arial" w:cs="Arial"/>
                <w:szCs w:val="24"/>
              </w:rPr>
              <w:t>Добрышин Евгений Владимирович</w:t>
            </w:r>
          </w:p>
        </w:tc>
        <w:tc>
          <w:tcPr>
            <w:tcW w:w="2845" w:type="pct"/>
            <w:vAlign w:val="center"/>
          </w:tcPr>
          <w:p w:rsidR="00240564" w:rsidRPr="00664AEF" w:rsidRDefault="00240564" w:rsidP="00240564">
            <w:pPr>
              <w:jc w:val="center"/>
              <w:rPr>
                <w:rFonts w:ascii="Arial" w:hAnsi="Arial" w:cs="Arial"/>
                <w:szCs w:val="24"/>
              </w:rPr>
            </w:pPr>
            <w:r w:rsidRPr="00664AEF">
              <w:rPr>
                <w:rFonts w:ascii="Arial" w:hAnsi="Arial" w:cs="Arial"/>
                <w:szCs w:val="24"/>
              </w:rPr>
              <w:t>Главный инженер АО «Управляющая компания «Жилой дом»</w:t>
            </w:r>
          </w:p>
        </w:tc>
      </w:tr>
      <w:tr w:rsidR="00664AEF" w:rsidRPr="00664AEF" w:rsidTr="00664AEF">
        <w:trPr>
          <w:trHeight w:val="853"/>
        </w:trPr>
        <w:tc>
          <w:tcPr>
            <w:tcW w:w="2155" w:type="pct"/>
            <w:vAlign w:val="center"/>
          </w:tcPr>
          <w:p w:rsidR="00240564" w:rsidRPr="00664AEF" w:rsidRDefault="00240564" w:rsidP="00A11DB9">
            <w:pPr>
              <w:jc w:val="center"/>
              <w:rPr>
                <w:rFonts w:ascii="Arial" w:hAnsi="Arial" w:cs="Arial"/>
                <w:szCs w:val="24"/>
              </w:rPr>
            </w:pPr>
            <w:r w:rsidRPr="00664AEF">
              <w:rPr>
                <w:rFonts w:ascii="Arial" w:hAnsi="Arial" w:cs="Arial"/>
                <w:szCs w:val="24"/>
              </w:rPr>
              <w:t>Сазонов Роман Александрович</w:t>
            </w:r>
          </w:p>
        </w:tc>
        <w:tc>
          <w:tcPr>
            <w:tcW w:w="2845" w:type="pct"/>
            <w:vAlign w:val="center"/>
          </w:tcPr>
          <w:p w:rsidR="00240564" w:rsidRPr="00664AEF" w:rsidRDefault="00240564" w:rsidP="00240564">
            <w:pPr>
              <w:jc w:val="center"/>
              <w:rPr>
                <w:rFonts w:ascii="Arial" w:hAnsi="Arial" w:cs="Arial"/>
                <w:szCs w:val="24"/>
              </w:rPr>
            </w:pPr>
            <w:r w:rsidRPr="00664AEF">
              <w:rPr>
                <w:rFonts w:ascii="Arial" w:hAnsi="Arial" w:cs="Arial"/>
                <w:szCs w:val="24"/>
              </w:rPr>
              <w:t>Главный инженер «</w:t>
            </w:r>
            <w:r w:rsidRPr="00664AEF">
              <w:rPr>
                <w:rFonts w:ascii="Arial" w:hAnsi="Arial" w:cs="Arial"/>
                <w:spacing w:val="-1"/>
                <w:szCs w:val="24"/>
              </w:rPr>
              <w:t xml:space="preserve">Павлово-Посадского» производственного отделения </w:t>
            </w:r>
            <w:proofErr w:type="spellStart"/>
            <w:r w:rsidRPr="00664AEF">
              <w:rPr>
                <w:rFonts w:ascii="Arial" w:hAnsi="Arial" w:cs="Arial"/>
                <w:spacing w:val="-1"/>
                <w:szCs w:val="24"/>
              </w:rPr>
              <w:t>Электростальского</w:t>
            </w:r>
            <w:proofErr w:type="spellEnd"/>
            <w:r w:rsidRPr="00664AEF">
              <w:rPr>
                <w:rFonts w:ascii="Arial" w:hAnsi="Arial" w:cs="Arial"/>
                <w:spacing w:val="-1"/>
                <w:szCs w:val="24"/>
              </w:rPr>
              <w:t xml:space="preserve"> филиала АО «</w:t>
            </w:r>
            <w:proofErr w:type="spellStart"/>
            <w:r w:rsidRPr="00664AEF">
              <w:rPr>
                <w:rFonts w:ascii="Arial" w:hAnsi="Arial" w:cs="Arial"/>
                <w:spacing w:val="-1"/>
                <w:szCs w:val="24"/>
              </w:rPr>
              <w:t>Мособлэнерго</w:t>
            </w:r>
            <w:proofErr w:type="spellEnd"/>
            <w:r w:rsidRPr="00664AEF">
              <w:rPr>
                <w:rFonts w:ascii="Arial" w:hAnsi="Arial" w:cs="Arial"/>
                <w:spacing w:val="-1"/>
                <w:szCs w:val="24"/>
              </w:rPr>
              <w:t>»</w:t>
            </w:r>
          </w:p>
        </w:tc>
      </w:tr>
      <w:tr w:rsidR="00664AEF" w:rsidRPr="00664AEF" w:rsidTr="00664AEF">
        <w:trPr>
          <w:trHeight w:val="853"/>
        </w:trPr>
        <w:tc>
          <w:tcPr>
            <w:tcW w:w="2155" w:type="pct"/>
            <w:vAlign w:val="center"/>
          </w:tcPr>
          <w:p w:rsidR="00CD5CFB" w:rsidRPr="00664AEF" w:rsidRDefault="00CD5CFB" w:rsidP="00A11DB9">
            <w:pPr>
              <w:jc w:val="center"/>
              <w:rPr>
                <w:rFonts w:ascii="Arial" w:hAnsi="Arial" w:cs="Arial"/>
                <w:szCs w:val="24"/>
              </w:rPr>
            </w:pPr>
            <w:r w:rsidRPr="00664AEF">
              <w:rPr>
                <w:rFonts w:ascii="Arial" w:hAnsi="Arial" w:cs="Arial"/>
                <w:szCs w:val="24"/>
              </w:rPr>
              <w:t>Горяйнов Владимир Анатольевич</w:t>
            </w:r>
          </w:p>
        </w:tc>
        <w:tc>
          <w:tcPr>
            <w:tcW w:w="2845" w:type="pct"/>
            <w:vAlign w:val="center"/>
          </w:tcPr>
          <w:p w:rsidR="00CD5CFB" w:rsidRPr="00664AEF" w:rsidRDefault="00CD5CFB" w:rsidP="00240564">
            <w:pPr>
              <w:jc w:val="center"/>
              <w:rPr>
                <w:rFonts w:ascii="Arial" w:hAnsi="Arial" w:cs="Arial"/>
                <w:szCs w:val="24"/>
              </w:rPr>
            </w:pPr>
            <w:r w:rsidRPr="00664AEF">
              <w:rPr>
                <w:rFonts w:ascii="Arial" w:hAnsi="Arial" w:cs="Arial"/>
                <w:szCs w:val="24"/>
              </w:rPr>
              <w:t>Начальник отдела ГО ЧС Администрации городского округа Павловский Посад</w:t>
            </w:r>
          </w:p>
        </w:tc>
      </w:tr>
      <w:tr w:rsidR="00664AEF" w:rsidRPr="00664AEF" w:rsidTr="00664AEF">
        <w:trPr>
          <w:trHeight w:val="853"/>
        </w:trPr>
        <w:tc>
          <w:tcPr>
            <w:tcW w:w="2155" w:type="pct"/>
            <w:vAlign w:val="center"/>
          </w:tcPr>
          <w:p w:rsidR="00CD5CFB" w:rsidRPr="00664AEF" w:rsidRDefault="00CD5CFB" w:rsidP="00A11DB9">
            <w:pPr>
              <w:jc w:val="center"/>
              <w:rPr>
                <w:rFonts w:ascii="Arial" w:hAnsi="Arial" w:cs="Arial"/>
                <w:szCs w:val="24"/>
              </w:rPr>
            </w:pPr>
            <w:proofErr w:type="spellStart"/>
            <w:r w:rsidRPr="00664AEF">
              <w:rPr>
                <w:rFonts w:ascii="Arial" w:hAnsi="Arial" w:cs="Arial"/>
                <w:szCs w:val="24"/>
              </w:rPr>
              <w:t>Ваньчков</w:t>
            </w:r>
            <w:proofErr w:type="spellEnd"/>
            <w:r w:rsidRPr="00664AEF">
              <w:rPr>
                <w:rFonts w:ascii="Arial" w:hAnsi="Arial" w:cs="Arial"/>
                <w:szCs w:val="24"/>
              </w:rPr>
              <w:t xml:space="preserve"> Александр Иванович</w:t>
            </w:r>
          </w:p>
        </w:tc>
        <w:tc>
          <w:tcPr>
            <w:tcW w:w="2845" w:type="pct"/>
            <w:vAlign w:val="center"/>
          </w:tcPr>
          <w:p w:rsidR="00CD5CFB" w:rsidRPr="00664AEF" w:rsidRDefault="00CD5CFB" w:rsidP="00240564">
            <w:pPr>
              <w:jc w:val="center"/>
              <w:rPr>
                <w:rFonts w:ascii="Arial" w:hAnsi="Arial" w:cs="Arial"/>
                <w:szCs w:val="24"/>
              </w:rPr>
            </w:pPr>
            <w:r w:rsidRPr="00664AEF">
              <w:rPr>
                <w:rFonts w:ascii="Arial" w:hAnsi="Arial" w:cs="Arial"/>
                <w:szCs w:val="24"/>
              </w:rPr>
              <w:t>Заместитель начальника отдела ГО ЧС Администрации городского округа Павловский Посад</w:t>
            </w:r>
          </w:p>
        </w:tc>
      </w:tr>
    </w:tbl>
    <w:p w:rsidR="00D37F68" w:rsidRPr="00664AEF" w:rsidRDefault="00D37F68" w:rsidP="00BA48E8">
      <w:pPr>
        <w:pStyle w:val="a3"/>
        <w:ind w:firstLine="0"/>
      </w:pPr>
    </w:p>
    <w:p w:rsidR="00B971BA" w:rsidRPr="00664AEF" w:rsidRDefault="00B971BA" w:rsidP="00BA48E8">
      <w:pPr>
        <w:pStyle w:val="a3"/>
        <w:ind w:firstLine="0"/>
      </w:pPr>
    </w:p>
    <w:p w:rsidR="007830DA" w:rsidRPr="00664AEF" w:rsidRDefault="007830DA" w:rsidP="00BA48E8">
      <w:pPr>
        <w:pStyle w:val="a3"/>
        <w:ind w:firstLine="0"/>
      </w:pPr>
      <w:bookmarkStart w:id="0" w:name="_GoBack"/>
      <w:bookmarkEnd w:id="0"/>
    </w:p>
    <w:p w:rsidR="00240564" w:rsidRPr="00664AEF" w:rsidRDefault="00A3409B" w:rsidP="00D37F68">
      <w:pPr>
        <w:shd w:val="clear" w:color="auto" w:fill="FFFFFF"/>
        <w:spacing w:line="274" w:lineRule="exact"/>
        <w:ind w:left="5812"/>
        <w:rPr>
          <w:rFonts w:ascii="Arial" w:hAnsi="Arial" w:cs="Arial"/>
          <w:spacing w:val="-1"/>
          <w:szCs w:val="24"/>
        </w:rPr>
      </w:pPr>
      <w:r w:rsidRPr="00664AEF">
        <w:rPr>
          <w:rFonts w:ascii="Arial" w:hAnsi="Arial" w:cs="Arial"/>
          <w:spacing w:val="-1"/>
          <w:szCs w:val="24"/>
        </w:rPr>
        <w:t xml:space="preserve">          </w:t>
      </w:r>
    </w:p>
    <w:p w:rsidR="00240564" w:rsidRPr="00664AEF" w:rsidRDefault="00240564" w:rsidP="00D37F68">
      <w:pPr>
        <w:shd w:val="clear" w:color="auto" w:fill="FFFFFF"/>
        <w:spacing w:line="274" w:lineRule="exact"/>
        <w:ind w:left="5812"/>
        <w:rPr>
          <w:rFonts w:ascii="Arial" w:hAnsi="Arial" w:cs="Arial"/>
          <w:spacing w:val="-1"/>
          <w:szCs w:val="24"/>
        </w:rPr>
      </w:pPr>
    </w:p>
    <w:p w:rsidR="00D37F68" w:rsidRPr="00664AEF" w:rsidRDefault="00A3409B" w:rsidP="00D37F68">
      <w:pPr>
        <w:shd w:val="clear" w:color="auto" w:fill="FFFFFF"/>
        <w:spacing w:line="274" w:lineRule="exact"/>
        <w:ind w:left="5812"/>
        <w:rPr>
          <w:rFonts w:ascii="Arial" w:hAnsi="Arial" w:cs="Arial"/>
          <w:szCs w:val="24"/>
        </w:rPr>
      </w:pPr>
      <w:r w:rsidRPr="00664AEF">
        <w:rPr>
          <w:rFonts w:ascii="Arial" w:hAnsi="Arial" w:cs="Arial"/>
          <w:spacing w:val="-1"/>
          <w:szCs w:val="24"/>
        </w:rPr>
        <w:t xml:space="preserve">      </w:t>
      </w:r>
      <w:r w:rsidR="008D00D6" w:rsidRPr="00664AEF">
        <w:rPr>
          <w:rFonts w:ascii="Arial" w:hAnsi="Arial" w:cs="Arial"/>
          <w:spacing w:val="-1"/>
          <w:szCs w:val="24"/>
        </w:rPr>
        <w:t>Утверждено</w:t>
      </w:r>
    </w:p>
    <w:p w:rsidR="00D37F68" w:rsidRPr="00664AEF" w:rsidRDefault="008D00D6" w:rsidP="00D37F68">
      <w:pPr>
        <w:shd w:val="clear" w:color="auto" w:fill="FFFFFF"/>
        <w:spacing w:line="274" w:lineRule="exact"/>
        <w:ind w:left="5812"/>
        <w:rPr>
          <w:rFonts w:ascii="Arial" w:hAnsi="Arial" w:cs="Arial"/>
          <w:szCs w:val="24"/>
        </w:rPr>
      </w:pPr>
      <w:r w:rsidRPr="00664AEF">
        <w:rPr>
          <w:rFonts w:ascii="Arial" w:hAnsi="Arial" w:cs="Arial"/>
          <w:spacing w:val="-1"/>
          <w:szCs w:val="24"/>
        </w:rPr>
        <w:t>постановлением</w:t>
      </w:r>
      <w:r w:rsidR="00D37F68" w:rsidRPr="00664AEF">
        <w:rPr>
          <w:rFonts w:ascii="Arial" w:hAnsi="Arial" w:cs="Arial"/>
          <w:spacing w:val="-1"/>
          <w:szCs w:val="24"/>
        </w:rPr>
        <w:t xml:space="preserve"> Главы городского округа Павловский Посад Московской области</w:t>
      </w:r>
    </w:p>
    <w:p w:rsidR="00D37F68" w:rsidRPr="00664AEF" w:rsidRDefault="00D37F68" w:rsidP="00D37F68">
      <w:pPr>
        <w:shd w:val="clear" w:color="auto" w:fill="FFFFFF"/>
        <w:spacing w:line="274" w:lineRule="exact"/>
        <w:ind w:left="5812"/>
        <w:rPr>
          <w:rFonts w:ascii="Arial" w:hAnsi="Arial" w:cs="Arial"/>
          <w:szCs w:val="24"/>
        </w:rPr>
      </w:pPr>
      <w:r w:rsidRPr="00664AEF">
        <w:rPr>
          <w:rFonts w:ascii="Arial" w:hAnsi="Arial" w:cs="Arial"/>
          <w:spacing w:val="1"/>
          <w:szCs w:val="24"/>
        </w:rPr>
        <w:t>от</w:t>
      </w:r>
      <w:r w:rsidR="00DF66B8" w:rsidRPr="00664AEF">
        <w:rPr>
          <w:rFonts w:ascii="Arial" w:hAnsi="Arial" w:cs="Arial"/>
          <w:spacing w:val="1"/>
          <w:szCs w:val="24"/>
        </w:rPr>
        <w:t xml:space="preserve"> 21.03.2019 </w:t>
      </w:r>
      <w:r w:rsidR="008D00D6" w:rsidRPr="00664AEF">
        <w:rPr>
          <w:rFonts w:ascii="Arial" w:hAnsi="Arial" w:cs="Arial"/>
          <w:spacing w:val="1"/>
          <w:szCs w:val="24"/>
        </w:rPr>
        <w:t>№</w:t>
      </w:r>
      <w:r w:rsidR="00DF66B8" w:rsidRPr="00664AEF">
        <w:rPr>
          <w:rFonts w:ascii="Arial" w:hAnsi="Arial" w:cs="Arial"/>
          <w:spacing w:val="1"/>
          <w:szCs w:val="24"/>
        </w:rPr>
        <w:t xml:space="preserve"> 44</w:t>
      </w:r>
    </w:p>
    <w:p w:rsidR="00D37F68" w:rsidRPr="00664AEF" w:rsidRDefault="00D37F68" w:rsidP="00BA48E8">
      <w:pPr>
        <w:pStyle w:val="a3"/>
        <w:ind w:firstLine="0"/>
      </w:pPr>
    </w:p>
    <w:p w:rsidR="00151BFE" w:rsidRPr="00664AEF" w:rsidRDefault="00151BFE" w:rsidP="00151BFE">
      <w:pPr>
        <w:jc w:val="center"/>
        <w:rPr>
          <w:rFonts w:ascii="Arial" w:hAnsi="Arial" w:cs="Arial"/>
          <w:szCs w:val="24"/>
        </w:rPr>
      </w:pPr>
    </w:p>
    <w:p w:rsidR="00151BFE" w:rsidRPr="00664AEF" w:rsidRDefault="00151BFE" w:rsidP="00151BFE">
      <w:pPr>
        <w:jc w:val="center"/>
        <w:rPr>
          <w:rFonts w:ascii="Arial" w:hAnsi="Arial" w:cs="Arial"/>
          <w:szCs w:val="24"/>
        </w:rPr>
      </w:pPr>
    </w:p>
    <w:p w:rsidR="00151BFE" w:rsidRPr="00664AEF" w:rsidRDefault="00151BFE" w:rsidP="00151BFE">
      <w:pPr>
        <w:jc w:val="center"/>
        <w:rPr>
          <w:rFonts w:ascii="Arial" w:hAnsi="Arial" w:cs="Arial"/>
          <w:szCs w:val="24"/>
        </w:rPr>
      </w:pPr>
      <w:r w:rsidRPr="00664AEF">
        <w:rPr>
          <w:rFonts w:ascii="Arial" w:hAnsi="Arial" w:cs="Arial"/>
          <w:szCs w:val="24"/>
        </w:rPr>
        <w:t>ПОЛОЖЕНИЕ</w:t>
      </w:r>
    </w:p>
    <w:p w:rsidR="00151BFE" w:rsidRPr="00664AEF" w:rsidRDefault="00151BFE" w:rsidP="00151BFE">
      <w:pPr>
        <w:jc w:val="center"/>
        <w:rPr>
          <w:rFonts w:ascii="Arial" w:hAnsi="Arial" w:cs="Arial"/>
          <w:szCs w:val="24"/>
        </w:rPr>
      </w:pPr>
      <w:r w:rsidRPr="00664AEF">
        <w:rPr>
          <w:rFonts w:ascii="Arial" w:hAnsi="Arial" w:cs="Arial"/>
          <w:szCs w:val="24"/>
        </w:rPr>
        <w:t>о противопаводковой комиссии городского округа Павловский Посад Московской области</w:t>
      </w:r>
    </w:p>
    <w:p w:rsidR="00151BFE" w:rsidRPr="00664AEF" w:rsidRDefault="00151BFE" w:rsidP="00151BFE">
      <w:pPr>
        <w:jc w:val="both"/>
        <w:rPr>
          <w:rFonts w:ascii="Arial" w:hAnsi="Arial" w:cs="Arial"/>
          <w:szCs w:val="24"/>
        </w:rPr>
      </w:pPr>
      <w:r w:rsidRPr="00664AEF">
        <w:rPr>
          <w:rFonts w:ascii="Arial" w:hAnsi="Arial" w:cs="Arial"/>
          <w:szCs w:val="24"/>
        </w:rPr>
        <w:t> </w:t>
      </w:r>
    </w:p>
    <w:p w:rsidR="00151BFE" w:rsidRPr="00664AEF" w:rsidRDefault="00151BFE" w:rsidP="00151BFE">
      <w:pPr>
        <w:jc w:val="both"/>
        <w:rPr>
          <w:rFonts w:ascii="Arial" w:hAnsi="Arial" w:cs="Arial"/>
          <w:szCs w:val="24"/>
        </w:rPr>
      </w:pPr>
      <w:r w:rsidRPr="00664AEF">
        <w:rPr>
          <w:rFonts w:ascii="Arial" w:hAnsi="Arial" w:cs="Arial"/>
          <w:szCs w:val="24"/>
        </w:rPr>
        <w:t xml:space="preserve">         Противопаводковая комиссия городского округа Павловский Посад (далее - Комиссия) является временным координирующим органом городского звена территориальной подсистемы РСЧС, создаваемым в </w:t>
      </w:r>
      <w:r w:rsidR="009A417C" w:rsidRPr="00664AEF">
        <w:rPr>
          <w:rFonts w:ascii="Arial" w:hAnsi="Arial" w:cs="Arial"/>
          <w:szCs w:val="24"/>
        </w:rPr>
        <w:t>паводковый</w:t>
      </w:r>
      <w:r w:rsidRPr="00664AEF">
        <w:rPr>
          <w:rFonts w:ascii="Arial" w:hAnsi="Arial" w:cs="Arial"/>
          <w:szCs w:val="24"/>
        </w:rPr>
        <w:t xml:space="preserve"> период, и предназначена для организации и выполнения работ в период весенне- летнего паводка и наводнения по предупреждению чрезвычайных ситуаций, уменьшению ущерба при их возникновении и ликвидации их последствий, а также координации деятельности по этим вопросам предприятий, организаций и учреждений, расположенных на территории городского округа Павловский Посад, независимо от ведомственной принадлежности и форм собственности.</w:t>
      </w:r>
    </w:p>
    <w:p w:rsidR="00151BFE" w:rsidRPr="00664AEF" w:rsidRDefault="00151BFE" w:rsidP="00151BFE">
      <w:pPr>
        <w:ind w:firstLine="567"/>
        <w:jc w:val="both"/>
        <w:rPr>
          <w:rFonts w:ascii="Arial" w:hAnsi="Arial" w:cs="Arial"/>
          <w:szCs w:val="24"/>
        </w:rPr>
      </w:pPr>
      <w:r w:rsidRPr="00664AEF">
        <w:rPr>
          <w:rFonts w:ascii="Arial" w:hAnsi="Arial" w:cs="Arial"/>
          <w:szCs w:val="24"/>
        </w:rPr>
        <w:t>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городского округа Павловский Посад, настоящим Положением.</w:t>
      </w:r>
    </w:p>
    <w:p w:rsidR="00151BFE" w:rsidRPr="00664AEF" w:rsidRDefault="00151BFE" w:rsidP="00151BFE">
      <w:pPr>
        <w:ind w:firstLine="567"/>
        <w:jc w:val="both"/>
        <w:rPr>
          <w:rFonts w:ascii="Arial" w:hAnsi="Arial" w:cs="Arial"/>
          <w:szCs w:val="24"/>
        </w:rPr>
      </w:pPr>
      <w:r w:rsidRPr="00664AEF">
        <w:rPr>
          <w:rFonts w:ascii="Arial" w:hAnsi="Arial" w:cs="Arial"/>
          <w:szCs w:val="24"/>
        </w:rPr>
        <w:t>Руководство деятельностью Комиссии осуществляет председатель комиссии.</w:t>
      </w:r>
    </w:p>
    <w:p w:rsidR="00151BFE" w:rsidRPr="00664AEF" w:rsidRDefault="00151BFE" w:rsidP="00151BFE">
      <w:pPr>
        <w:jc w:val="both"/>
        <w:rPr>
          <w:rFonts w:ascii="Arial" w:hAnsi="Arial" w:cs="Arial"/>
          <w:szCs w:val="24"/>
        </w:rPr>
      </w:pPr>
      <w:r w:rsidRPr="00664AEF">
        <w:rPr>
          <w:rFonts w:ascii="Arial" w:hAnsi="Arial" w:cs="Arial"/>
          <w:szCs w:val="24"/>
        </w:rPr>
        <w:t> </w:t>
      </w:r>
    </w:p>
    <w:p w:rsidR="00151BFE" w:rsidRPr="00664AEF" w:rsidRDefault="00151BFE" w:rsidP="00151BFE">
      <w:pPr>
        <w:numPr>
          <w:ilvl w:val="0"/>
          <w:numId w:val="23"/>
        </w:numPr>
        <w:jc w:val="both"/>
        <w:rPr>
          <w:rFonts w:ascii="Arial" w:hAnsi="Arial" w:cs="Arial"/>
          <w:szCs w:val="24"/>
        </w:rPr>
      </w:pPr>
      <w:r w:rsidRPr="00664AEF">
        <w:rPr>
          <w:rFonts w:ascii="Arial" w:hAnsi="Arial" w:cs="Arial"/>
          <w:szCs w:val="24"/>
        </w:rPr>
        <w:t>Основные задачи Комиссии</w:t>
      </w:r>
    </w:p>
    <w:p w:rsidR="00151BFE" w:rsidRPr="00664AEF" w:rsidRDefault="00151BFE" w:rsidP="00151BFE">
      <w:pPr>
        <w:jc w:val="both"/>
        <w:rPr>
          <w:rFonts w:ascii="Arial" w:hAnsi="Arial" w:cs="Arial"/>
          <w:szCs w:val="24"/>
        </w:rPr>
      </w:pPr>
      <w:r w:rsidRPr="00664AEF">
        <w:rPr>
          <w:rFonts w:ascii="Arial" w:hAnsi="Arial" w:cs="Arial"/>
          <w:szCs w:val="24"/>
        </w:rPr>
        <w:t> </w:t>
      </w:r>
    </w:p>
    <w:p w:rsidR="00151BFE" w:rsidRPr="00664AEF" w:rsidRDefault="00151BFE" w:rsidP="00151BFE">
      <w:pPr>
        <w:jc w:val="both"/>
        <w:rPr>
          <w:rFonts w:ascii="Arial" w:hAnsi="Arial" w:cs="Arial"/>
          <w:szCs w:val="24"/>
        </w:rPr>
      </w:pPr>
      <w:r w:rsidRPr="00664AEF">
        <w:rPr>
          <w:rFonts w:ascii="Arial" w:hAnsi="Arial" w:cs="Arial"/>
          <w:szCs w:val="24"/>
        </w:rPr>
        <w:t>Основными задачами являются:</w:t>
      </w:r>
    </w:p>
    <w:p w:rsidR="00151BFE" w:rsidRPr="00664AEF" w:rsidRDefault="00151BFE" w:rsidP="00151BFE">
      <w:pPr>
        <w:jc w:val="both"/>
        <w:rPr>
          <w:rFonts w:ascii="Arial" w:hAnsi="Arial" w:cs="Arial"/>
          <w:szCs w:val="24"/>
        </w:rPr>
      </w:pPr>
      <w:r w:rsidRPr="00664AEF">
        <w:rPr>
          <w:rFonts w:ascii="Arial" w:hAnsi="Arial" w:cs="Arial"/>
          <w:szCs w:val="24"/>
        </w:rPr>
        <w:t>-        организация и контроль за осуществлением противопаводковых мероприятий, а также обеспечение надежности работы потенциально опасных объектов, объектов жизнеобеспечения и снижения последствий чрезвычайных ситуаций, защиты населения при наводнении;</w:t>
      </w:r>
    </w:p>
    <w:p w:rsidR="00151BFE" w:rsidRPr="00664AEF" w:rsidRDefault="00151BFE" w:rsidP="00151BFE">
      <w:pPr>
        <w:jc w:val="both"/>
        <w:rPr>
          <w:rFonts w:ascii="Arial" w:hAnsi="Arial" w:cs="Arial"/>
          <w:szCs w:val="24"/>
        </w:rPr>
      </w:pPr>
      <w:r w:rsidRPr="00664AEF">
        <w:rPr>
          <w:rFonts w:ascii="Arial" w:hAnsi="Arial" w:cs="Arial"/>
          <w:szCs w:val="24"/>
        </w:rPr>
        <w:t>-      организация наблюдения и контроля за состоянием окружающей среды и прогнозирование чрезвычайных ситуаций;</w:t>
      </w:r>
    </w:p>
    <w:p w:rsidR="00151BFE" w:rsidRPr="00664AEF" w:rsidRDefault="00151BFE" w:rsidP="00151BFE">
      <w:pPr>
        <w:jc w:val="both"/>
        <w:rPr>
          <w:rFonts w:ascii="Arial" w:hAnsi="Arial" w:cs="Arial"/>
          <w:szCs w:val="24"/>
        </w:rPr>
      </w:pPr>
      <w:r w:rsidRPr="00664AEF">
        <w:rPr>
          <w:rFonts w:ascii="Arial" w:hAnsi="Arial" w:cs="Arial"/>
          <w:szCs w:val="24"/>
        </w:rPr>
        <w:t>-         обеспечение готовности органов управления, сил и средств к действиям в чрезвычайных ситуациях, а также создание и поддержание в состоянии готовности пунктов управления;</w:t>
      </w:r>
    </w:p>
    <w:p w:rsidR="00151BFE" w:rsidRPr="00664AEF" w:rsidRDefault="00151BFE" w:rsidP="00151BFE">
      <w:pPr>
        <w:jc w:val="both"/>
        <w:rPr>
          <w:rFonts w:ascii="Arial" w:hAnsi="Arial" w:cs="Arial"/>
          <w:szCs w:val="24"/>
        </w:rPr>
      </w:pPr>
      <w:r w:rsidRPr="00664AEF">
        <w:rPr>
          <w:rFonts w:ascii="Arial" w:hAnsi="Arial" w:cs="Arial"/>
          <w:szCs w:val="24"/>
        </w:rPr>
        <w:t>-       организация разработки нормативно-правовых актов в области защиты населения и территории города от чрезвычайных ситуаций;</w:t>
      </w:r>
    </w:p>
    <w:p w:rsidR="00151BFE" w:rsidRPr="00664AEF" w:rsidRDefault="00151BFE" w:rsidP="00151BFE">
      <w:pPr>
        <w:jc w:val="both"/>
        <w:rPr>
          <w:rFonts w:ascii="Arial" w:hAnsi="Arial" w:cs="Arial"/>
          <w:szCs w:val="24"/>
        </w:rPr>
      </w:pPr>
      <w:r w:rsidRPr="00664AEF">
        <w:rPr>
          <w:rFonts w:ascii="Arial" w:hAnsi="Arial" w:cs="Arial"/>
          <w:szCs w:val="24"/>
        </w:rPr>
        <w:t>-            создание резервов финансовых и материальных ресурсов, используемых для покрытия расходов на профилактические мероприятия и ликвидацию чрезвычайных ситуаций, а также на содержание и обеспечение аварийно-спасательных подразделений, оказание помощи пострадавшим от наводнения;</w:t>
      </w:r>
    </w:p>
    <w:p w:rsidR="00151BFE" w:rsidRPr="00664AEF" w:rsidRDefault="00151BFE" w:rsidP="00151BFE">
      <w:pPr>
        <w:jc w:val="both"/>
        <w:rPr>
          <w:rFonts w:ascii="Arial" w:hAnsi="Arial" w:cs="Arial"/>
          <w:szCs w:val="24"/>
        </w:rPr>
      </w:pPr>
      <w:r w:rsidRPr="00664AEF">
        <w:rPr>
          <w:rFonts w:ascii="Arial" w:hAnsi="Arial" w:cs="Arial"/>
          <w:szCs w:val="24"/>
        </w:rPr>
        <w:t>-        руководство работами по ликвидации чрезвычайных ситуаций, организация привлечения необходимых сил и средств к этим работам;</w:t>
      </w:r>
    </w:p>
    <w:p w:rsidR="00151BFE" w:rsidRPr="00664AEF" w:rsidRDefault="00151BFE" w:rsidP="00151BFE">
      <w:pPr>
        <w:jc w:val="both"/>
        <w:rPr>
          <w:rFonts w:ascii="Arial" w:hAnsi="Arial" w:cs="Arial"/>
          <w:szCs w:val="24"/>
        </w:rPr>
      </w:pPr>
      <w:r w:rsidRPr="00664AEF">
        <w:rPr>
          <w:rFonts w:ascii="Arial" w:hAnsi="Arial" w:cs="Arial"/>
          <w:szCs w:val="24"/>
        </w:rPr>
        <w:t>-        планирование и организация эвакуации населения, размещения эвакуируемого населения и возвращения его после ликвидации чрезвычайных ситуаций в места постоянного проживания;</w:t>
      </w:r>
    </w:p>
    <w:p w:rsidR="00151BFE" w:rsidRPr="00664AEF" w:rsidRDefault="00151BFE" w:rsidP="00151BFE">
      <w:pPr>
        <w:jc w:val="both"/>
        <w:rPr>
          <w:rFonts w:ascii="Arial" w:hAnsi="Arial" w:cs="Arial"/>
          <w:szCs w:val="24"/>
        </w:rPr>
      </w:pPr>
      <w:r w:rsidRPr="00664AEF">
        <w:rPr>
          <w:rFonts w:ascii="Arial" w:hAnsi="Arial" w:cs="Arial"/>
          <w:szCs w:val="24"/>
        </w:rPr>
        <w:t>-         организация сбора и обмена информацией в области защиты населения и территорий от чрезвычайных ситуаций.</w:t>
      </w:r>
    </w:p>
    <w:p w:rsidR="00151BFE" w:rsidRPr="00664AEF" w:rsidRDefault="00151BFE" w:rsidP="00733F33">
      <w:pPr>
        <w:numPr>
          <w:ilvl w:val="0"/>
          <w:numId w:val="23"/>
        </w:numPr>
        <w:jc w:val="both"/>
        <w:rPr>
          <w:rFonts w:ascii="Arial" w:hAnsi="Arial" w:cs="Arial"/>
          <w:szCs w:val="24"/>
        </w:rPr>
      </w:pPr>
      <w:r w:rsidRPr="00664AEF">
        <w:rPr>
          <w:rFonts w:ascii="Arial" w:hAnsi="Arial" w:cs="Arial"/>
          <w:szCs w:val="24"/>
        </w:rPr>
        <w:t>Права Комиссии</w:t>
      </w:r>
    </w:p>
    <w:p w:rsidR="00151BFE" w:rsidRPr="00664AEF" w:rsidRDefault="00151BFE" w:rsidP="00151BFE">
      <w:pPr>
        <w:jc w:val="both"/>
        <w:rPr>
          <w:rFonts w:ascii="Arial" w:hAnsi="Arial" w:cs="Arial"/>
          <w:szCs w:val="24"/>
        </w:rPr>
      </w:pPr>
      <w:r w:rsidRPr="00664AEF">
        <w:rPr>
          <w:rFonts w:ascii="Arial" w:hAnsi="Arial" w:cs="Arial"/>
          <w:szCs w:val="24"/>
        </w:rPr>
        <w:t>Комиссия имеет право:</w:t>
      </w:r>
    </w:p>
    <w:p w:rsidR="00151BFE" w:rsidRPr="00664AEF" w:rsidRDefault="00151BFE" w:rsidP="00151BFE">
      <w:pPr>
        <w:jc w:val="both"/>
        <w:rPr>
          <w:rFonts w:ascii="Arial" w:hAnsi="Arial" w:cs="Arial"/>
          <w:szCs w:val="24"/>
        </w:rPr>
      </w:pPr>
      <w:r w:rsidRPr="00664AEF">
        <w:rPr>
          <w:rFonts w:ascii="Arial" w:hAnsi="Arial" w:cs="Arial"/>
          <w:szCs w:val="24"/>
        </w:rPr>
        <w:t>-   контролировать работу объектовых комиссий;</w:t>
      </w:r>
    </w:p>
    <w:p w:rsidR="00151BFE" w:rsidRPr="00664AEF" w:rsidRDefault="00151BFE" w:rsidP="00151BFE">
      <w:pPr>
        <w:jc w:val="both"/>
        <w:rPr>
          <w:rFonts w:ascii="Arial" w:hAnsi="Arial" w:cs="Arial"/>
          <w:szCs w:val="24"/>
        </w:rPr>
      </w:pPr>
      <w:r w:rsidRPr="00664AEF">
        <w:rPr>
          <w:rFonts w:ascii="Arial" w:hAnsi="Arial" w:cs="Arial"/>
          <w:szCs w:val="24"/>
        </w:rPr>
        <w:t>-</w:t>
      </w:r>
      <w:r w:rsidR="00733F33" w:rsidRPr="00664AEF">
        <w:rPr>
          <w:rFonts w:ascii="Arial" w:hAnsi="Arial" w:cs="Arial"/>
          <w:szCs w:val="24"/>
        </w:rPr>
        <w:t xml:space="preserve"> </w:t>
      </w:r>
      <w:r w:rsidRPr="00664AEF">
        <w:rPr>
          <w:rFonts w:ascii="Arial" w:hAnsi="Arial" w:cs="Arial"/>
          <w:szCs w:val="24"/>
        </w:rPr>
        <w:t>заслушивать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 мероприятиям;</w:t>
      </w:r>
    </w:p>
    <w:p w:rsidR="00151BFE" w:rsidRPr="00664AEF" w:rsidRDefault="00151BFE" w:rsidP="00151BFE">
      <w:pPr>
        <w:jc w:val="both"/>
        <w:rPr>
          <w:rFonts w:ascii="Arial" w:hAnsi="Arial" w:cs="Arial"/>
          <w:szCs w:val="24"/>
        </w:rPr>
      </w:pPr>
      <w:r w:rsidRPr="00664AEF">
        <w:rPr>
          <w:rFonts w:ascii="Arial" w:hAnsi="Arial" w:cs="Arial"/>
          <w:szCs w:val="24"/>
        </w:rPr>
        <w:t>- осуществлять контроль за подготовкой и готовностью сил и средств к ликвидации чрезвычайных ситуаций на территории городского округа Павловский Посад;</w:t>
      </w:r>
    </w:p>
    <w:p w:rsidR="00151BFE" w:rsidRPr="00664AEF" w:rsidRDefault="00151BFE" w:rsidP="00151BFE">
      <w:pPr>
        <w:jc w:val="both"/>
        <w:rPr>
          <w:rFonts w:ascii="Arial" w:hAnsi="Arial" w:cs="Arial"/>
          <w:szCs w:val="24"/>
        </w:rPr>
      </w:pPr>
      <w:r w:rsidRPr="00664AEF">
        <w:rPr>
          <w:rFonts w:ascii="Arial" w:hAnsi="Arial" w:cs="Arial"/>
          <w:szCs w:val="24"/>
        </w:rPr>
        <w:t>-    принимать решения о проведении экстренных мер по обеспечению защиты населения и территорий от последствий наводнения, снижению ущерба от них и ликвидации этих последствий на всей территории городского округа Павловский Посад;</w:t>
      </w:r>
    </w:p>
    <w:p w:rsidR="00151BFE" w:rsidRPr="00664AEF" w:rsidRDefault="00151BFE" w:rsidP="00151BFE">
      <w:pPr>
        <w:jc w:val="both"/>
        <w:rPr>
          <w:rFonts w:ascii="Arial" w:hAnsi="Arial" w:cs="Arial"/>
          <w:szCs w:val="24"/>
        </w:rPr>
      </w:pPr>
      <w:r w:rsidRPr="00664AEF">
        <w:rPr>
          <w:rFonts w:ascii="Arial" w:hAnsi="Arial" w:cs="Arial"/>
          <w:szCs w:val="24"/>
        </w:rPr>
        <w:t>-         привлекать силы и средства для проведения мероприятий по предупреждению и ликвидации чрезвычайных ситуаций;</w:t>
      </w:r>
    </w:p>
    <w:p w:rsidR="00151BFE" w:rsidRPr="00664AEF" w:rsidRDefault="00151BFE" w:rsidP="00151BFE">
      <w:pPr>
        <w:jc w:val="both"/>
        <w:rPr>
          <w:rFonts w:ascii="Arial" w:hAnsi="Arial" w:cs="Arial"/>
          <w:szCs w:val="24"/>
        </w:rPr>
      </w:pPr>
      <w:r w:rsidRPr="00664AEF">
        <w:rPr>
          <w:rFonts w:ascii="Arial" w:hAnsi="Arial" w:cs="Arial"/>
          <w:szCs w:val="24"/>
        </w:rPr>
        <w:t>-   устанавливать, при необходимости, в зонах чрезвычайных ситуаций особый режим работы предприятий, организаций и учреждений, а также порядок въезда и выезда граждан</w:t>
      </w:r>
      <w:r w:rsidR="00A3409B" w:rsidRPr="00664AEF">
        <w:rPr>
          <w:rFonts w:ascii="Arial" w:hAnsi="Arial" w:cs="Arial"/>
          <w:szCs w:val="24"/>
        </w:rPr>
        <w:t>,</w:t>
      </w:r>
      <w:r w:rsidRPr="00664AEF">
        <w:rPr>
          <w:rFonts w:ascii="Arial" w:hAnsi="Arial" w:cs="Arial"/>
          <w:szCs w:val="24"/>
        </w:rPr>
        <w:t xml:space="preserve"> и их поведения;</w:t>
      </w:r>
    </w:p>
    <w:p w:rsidR="00151BFE" w:rsidRPr="00664AEF" w:rsidRDefault="00151BFE" w:rsidP="00151BFE">
      <w:pPr>
        <w:jc w:val="both"/>
        <w:rPr>
          <w:rFonts w:ascii="Arial" w:hAnsi="Arial" w:cs="Arial"/>
          <w:szCs w:val="24"/>
        </w:rPr>
      </w:pPr>
      <w:r w:rsidRPr="00664AEF">
        <w:rPr>
          <w:rFonts w:ascii="Arial" w:hAnsi="Arial" w:cs="Arial"/>
          <w:szCs w:val="24"/>
        </w:rPr>
        <w:t>-       требовать от всех предприятий, организаций и учреждений, независимо от их принадлежности, расположенных на территории</w:t>
      </w:r>
      <w:r w:rsidR="00733F33" w:rsidRPr="00664AEF">
        <w:rPr>
          <w:rFonts w:ascii="Arial" w:hAnsi="Arial" w:cs="Arial"/>
          <w:szCs w:val="24"/>
        </w:rPr>
        <w:t xml:space="preserve"> городского округа Павловский Посад</w:t>
      </w:r>
      <w:r w:rsidRPr="00664AEF">
        <w:rPr>
          <w:rFonts w:ascii="Arial" w:hAnsi="Arial" w:cs="Arial"/>
          <w:szCs w:val="24"/>
        </w:rPr>
        <w:t>, представления в комиссию информации о паводковой ситуациях, а также оперативной информации о ходе ликвидации их последствий;</w:t>
      </w:r>
    </w:p>
    <w:p w:rsidR="00151BFE" w:rsidRPr="00664AEF" w:rsidRDefault="00151BFE" w:rsidP="00151BFE">
      <w:pPr>
        <w:jc w:val="both"/>
        <w:rPr>
          <w:rFonts w:ascii="Arial" w:hAnsi="Arial" w:cs="Arial"/>
          <w:szCs w:val="24"/>
        </w:rPr>
      </w:pPr>
      <w:r w:rsidRPr="00664AEF">
        <w:rPr>
          <w:rFonts w:ascii="Arial" w:hAnsi="Arial" w:cs="Arial"/>
          <w:szCs w:val="24"/>
        </w:rPr>
        <w:t>-      осуществлять и, при необходимости, привлекать специалистов объектов и организаций к участию в проведении экспертизы противопаводковых мероприятий.</w:t>
      </w:r>
    </w:p>
    <w:p w:rsidR="00151BFE" w:rsidRPr="00664AEF" w:rsidRDefault="00151BFE" w:rsidP="00151BFE">
      <w:pPr>
        <w:jc w:val="both"/>
        <w:rPr>
          <w:rFonts w:ascii="Arial" w:hAnsi="Arial" w:cs="Arial"/>
          <w:szCs w:val="24"/>
        </w:rPr>
      </w:pPr>
      <w:r w:rsidRPr="00664AEF">
        <w:rPr>
          <w:rFonts w:ascii="Arial" w:hAnsi="Arial" w:cs="Arial"/>
          <w:szCs w:val="24"/>
        </w:rPr>
        <w:t>-       </w:t>
      </w:r>
    </w:p>
    <w:p w:rsidR="00151BFE" w:rsidRPr="00664AEF" w:rsidRDefault="00151BFE" w:rsidP="00733F33">
      <w:pPr>
        <w:numPr>
          <w:ilvl w:val="0"/>
          <w:numId w:val="23"/>
        </w:numPr>
        <w:jc w:val="both"/>
        <w:rPr>
          <w:rFonts w:ascii="Arial" w:hAnsi="Arial" w:cs="Arial"/>
          <w:szCs w:val="24"/>
        </w:rPr>
      </w:pPr>
      <w:r w:rsidRPr="00664AEF">
        <w:rPr>
          <w:rFonts w:ascii="Arial" w:hAnsi="Arial" w:cs="Arial"/>
          <w:szCs w:val="24"/>
        </w:rPr>
        <w:t>Организация работы Комиссии</w:t>
      </w:r>
    </w:p>
    <w:p w:rsidR="00733F33" w:rsidRPr="00664AEF" w:rsidRDefault="00733F33" w:rsidP="00733F33">
      <w:pPr>
        <w:ind w:left="720"/>
        <w:jc w:val="both"/>
        <w:rPr>
          <w:rFonts w:ascii="Arial" w:hAnsi="Arial" w:cs="Arial"/>
          <w:szCs w:val="24"/>
        </w:rPr>
      </w:pPr>
    </w:p>
    <w:p w:rsidR="00151BFE" w:rsidRPr="00664AEF" w:rsidRDefault="00151BFE" w:rsidP="00151BFE">
      <w:pPr>
        <w:ind w:firstLine="567"/>
        <w:jc w:val="both"/>
        <w:rPr>
          <w:rFonts w:ascii="Arial" w:hAnsi="Arial" w:cs="Arial"/>
          <w:szCs w:val="24"/>
        </w:rPr>
      </w:pPr>
      <w:r w:rsidRPr="00664AEF">
        <w:rPr>
          <w:rFonts w:ascii="Arial" w:hAnsi="Arial" w:cs="Arial"/>
          <w:szCs w:val="24"/>
        </w:rPr>
        <w:t>Председателем Комиссии является заместитель главы администрации – заместитель председателя комиссии по чрезвычайным ситуациям и обеспечению пожарной безопасности городского округа Павловский Посад;</w:t>
      </w:r>
    </w:p>
    <w:p w:rsidR="00151BFE" w:rsidRPr="00664AEF" w:rsidRDefault="00151BFE" w:rsidP="00A14F5C">
      <w:pPr>
        <w:ind w:firstLine="567"/>
        <w:jc w:val="both"/>
        <w:rPr>
          <w:rFonts w:ascii="Arial" w:hAnsi="Arial" w:cs="Arial"/>
          <w:szCs w:val="24"/>
        </w:rPr>
      </w:pPr>
      <w:r w:rsidRPr="00664AEF">
        <w:rPr>
          <w:rFonts w:ascii="Arial" w:hAnsi="Arial" w:cs="Arial"/>
          <w:szCs w:val="24"/>
        </w:rPr>
        <w:t>Председатель Комиссии несет персональную ответственность за выполнение возложенных на Комиссию задач и функций.</w:t>
      </w:r>
    </w:p>
    <w:p w:rsidR="00151BFE" w:rsidRPr="00664AEF" w:rsidRDefault="00151BFE" w:rsidP="00A14F5C">
      <w:pPr>
        <w:ind w:firstLine="567"/>
        <w:jc w:val="both"/>
        <w:rPr>
          <w:rFonts w:ascii="Arial" w:hAnsi="Arial" w:cs="Arial"/>
          <w:szCs w:val="24"/>
        </w:rPr>
      </w:pPr>
      <w:r w:rsidRPr="00664AEF">
        <w:rPr>
          <w:rFonts w:ascii="Arial" w:hAnsi="Arial" w:cs="Arial"/>
          <w:szCs w:val="24"/>
        </w:rPr>
        <w:t>Председатель Комиссии:</w:t>
      </w:r>
    </w:p>
    <w:p w:rsidR="00151BFE" w:rsidRPr="00664AEF" w:rsidRDefault="00151BFE" w:rsidP="00151BFE">
      <w:pPr>
        <w:jc w:val="both"/>
        <w:rPr>
          <w:rFonts w:ascii="Arial" w:hAnsi="Arial" w:cs="Arial"/>
          <w:szCs w:val="24"/>
        </w:rPr>
      </w:pPr>
      <w:r w:rsidRPr="00664AEF">
        <w:rPr>
          <w:rFonts w:ascii="Arial" w:hAnsi="Arial" w:cs="Arial"/>
          <w:szCs w:val="24"/>
        </w:rPr>
        <w:t>-  распределяет и утверждает обязанности между членами Комиссии;</w:t>
      </w:r>
    </w:p>
    <w:p w:rsidR="00151BFE" w:rsidRPr="00664AEF" w:rsidRDefault="00151BFE" w:rsidP="00151BFE">
      <w:pPr>
        <w:jc w:val="both"/>
        <w:rPr>
          <w:rFonts w:ascii="Arial" w:hAnsi="Arial" w:cs="Arial"/>
          <w:szCs w:val="24"/>
        </w:rPr>
      </w:pPr>
      <w:r w:rsidRPr="00664AEF">
        <w:rPr>
          <w:rFonts w:ascii="Arial" w:hAnsi="Arial" w:cs="Arial"/>
          <w:szCs w:val="24"/>
        </w:rPr>
        <w:t>-       привлекает в установленном порядке при угрозе наводнения и возникновения чрезвычайной ситуации силы и средства, независимо от их принадлежности, для выполнения работ по предотвращению и ликвидации чрезвычайных ситуаций;</w:t>
      </w:r>
    </w:p>
    <w:p w:rsidR="00151BFE" w:rsidRPr="00664AEF" w:rsidRDefault="00151BFE" w:rsidP="00151BFE">
      <w:pPr>
        <w:jc w:val="both"/>
        <w:rPr>
          <w:rFonts w:ascii="Arial" w:hAnsi="Arial" w:cs="Arial"/>
          <w:szCs w:val="24"/>
        </w:rPr>
      </w:pPr>
      <w:r w:rsidRPr="00664AEF">
        <w:rPr>
          <w:rFonts w:ascii="Arial" w:hAnsi="Arial" w:cs="Arial"/>
          <w:szCs w:val="24"/>
        </w:rPr>
        <w:t xml:space="preserve">-     рекомендует главе </w:t>
      </w:r>
      <w:r w:rsidR="00A14F5C" w:rsidRPr="00664AEF">
        <w:rPr>
          <w:rFonts w:ascii="Arial" w:hAnsi="Arial" w:cs="Arial"/>
          <w:szCs w:val="24"/>
        </w:rPr>
        <w:t xml:space="preserve">городского округа Павловский Посад </w:t>
      </w:r>
      <w:r w:rsidRPr="00664AEF">
        <w:rPr>
          <w:rFonts w:ascii="Arial" w:hAnsi="Arial" w:cs="Arial"/>
          <w:szCs w:val="24"/>
        </w:rPr>
        <w:t>вводить режимы функционирования городского звена территориальной подсистемы РСЧС в зависимости от сложившейся обстановки;</w:t>
      </w:r>
    </w:p>
    <w:p w:rsidR="00151BFE" w:rsidRPr="00664AEF" w:rsidRDefault="00151BFE" w:rsidP="00151BFE">
      <w:pPr>
        <w:jc w:val="both"/>
        <w:rPr>
          <w:rFonts w:ascii="Arial" w:hAnsi="Arial" w:cs="Arial"/>
          <w:szCs w:val="24"/>
        </w:rPr>
      </w:pPr>
      <w:r w:rsidRPr="00664AEF">
        <w:rPr>
          <w:rFonts w:ascii="Arial" w:hAnsi="Arial" w:cs="Arial"/>
          <w:szCs w:val="24"/>
        </w:rPr>
        <w:t>-    приводит в готовность и использует органы управления, силы и средства, входящие в звенья на территории города.</w:t>
      </w:r>
    </w:p>
    <w:p w:rsidR="00151BFE" w:rsidRPr="00664AEF" w:rsidRDefault="00151BFE" w:rsidP="00A14F5C">
      <w:pPr>
        <w:ind w:firstLine="567"/>
        <w:jc w:val="both"/>
        <w:rPr>
          <w:rFonts w:ascii="Arial" w:hAnsi="Arial" w:cs="Arial"/>
          <w:szCs w:val="24"/>
        </w:rPr>
      </w:pPr>
      <w:r w:rsidRPr="00664AEF">
        <w:rPr>
          <w:rFonts w:ascii="Arial" w:hAnsi="Arial" w:cs="Arial"/>
          <w:szCs w:val="24"/>
        </w:rPr>
        <w:t>Работа Комиссии организуется в соответствии с планом, принимаемым на заседании комиссии и утвержденным председателем в период половодья. Заседания Комиссии проводятся по мере необходимости. Внеплановые заседания проводятся по решению председателя Комиссии. Заседание Комиссии проводит ее председатель или по его поручению его заместитель. Заседание Комиссии считается правомочным, если на нем присутствует не менее половины ее членов.</w:t>
      </w:r>
    </w:p>
    <w:p w:rsidR="00151BFE" w:rsidRPr="00664AEF" w:rsidRDefault="00151BFE" w:rsidP="00A14F5C">
      <w:pPr>
        <w:ind w:firstLine="567"/>
        <w:jc w:val="both"/>
        <w:rPr>
          <w:rFonts w:ascii="Arial" w:hAnsi="Arial" w:cs="Arial"/>
          <w:szCs w:val="24"/>
        </w:rPr>
      </w:pPr>
      <w:r w:rsidRPr="00664AEF">
        <w:rPr>
          <w:rFonts w:ascii="Arial" w:hAnsi="Arial" w:cs="Arial"/>
          <w:szCs w:val="24"/>
        </w:rPr>
        <w:t>Заседания Комиссии оформляются решениями (протоколами).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151BFE" w:rsidRPr="00664AEF" w:rsidRDefault="00151BFE" w:rsidP="00A14F5C">
      <w:pPr>
        <w:ind w:firstLine="567"/>
        <w:jc w:val="both"/>
        <w:rPr>
          <w:rFonts w:ascii="Arial" w:hAnsi="Arial" w:cs="Arial"/>
          <w:szCs w:val="24"/>
        </w:rPr>
      </w:pPr>
      <w:r w:rsidRPr="00664AEF">
        <w:rPr>
          <w:rFonts w:ascii="Arial" w:hAnsi="Arial" w:cs="Arial"/>
          <w:szCs w:val="24"/>
        </w:rPr>
        <w:t>Регистрация, учет и организация контроля исполнения решений Комиссии осуществляются секретарем Комиссии.</w:t>
      </w:r>
    </w:p>
    <w:p w:rsidR="00151BFE" w:rsidRPr="00664AEF" w:rsidRDefault="00151BFE" w:rsidP="00A14F5C">
      <w:pPr>
        <w:ind w:firstLine="567"/>
        <w:jc w:val="both"/>
        <w:rPr>
          <w:rFonts w:ascii="Arial" w:hAnsi="Arial" w:cs="Arial"/>
          <w:szCs w:val="24"/>
        </w:rPr>
      </w:pPr>
      <w:r w:rsidRPr="00664AEF">
        <w:rPr>
          <w:rFonts w:ascii="Arial" w:hAnsi="Arial" w:cs="Arial"/>
          <w:szCs w:val="24"/>
        </w:rPr>
        <w:t>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w:t>
      </w:r>
    </w:p>
    <w:p w:rsidR="00151BFE" w:rsidRPr="00664AEF" w:rsidRDefault="00151BFE" w:rsidP="00A14F5C">
      <w:pPr>
        <w:ind w:firstLine="567"/>
        <w:jc w:val="both"/>
        <w:rPr>
          <w:rFonts w:ascii="Arial" w:hAnsi="Arial" w:cs="Arial"/>
          <w:szCs w:val="24"/>
        </w:rPr>
      </w:pPr>
      <w:r w:rsidRPr="00664AEF">
        <w:rPr>
          <w:rFonts w:ascii="Arial" w:hAnsi="Arial" w:cs="Arial"/>
          <w:szCs w:val="24"/>
        </w:rPr>
        <w:t xml:space="preserve">Оповещение и сбор членов Комиссии осуществляет секретарь Комиссии через Единую дежурно-диспетчерскую службу </w:t>
      </w:r>
      <w:r w:rsidR="00A14F5C" w:rsidRPr="00664AEF">
        <w:rPr>
          <w:rFonts w:ascii="Arial" w:hAnsi="Arial" w:cs="Arial"/>
          <w:szCs w:val="24"/>
        </w:rPr>
        <w:t>городского округа Павловский Посад.</w:t>
      </w:r>
    </w:p>
    <w:p w:rsidR="00151BFE" w:rsidRPr="00664AEF" w:rsidRDefault="00151BFE" w:rsidP="00151BFE">
      <w:pPr>
        <w:jc w:val="both"/>
        <w:rPr>
          <w:rFonts w:ascii="Arial" w:hAnsi="Arial" w:cs="Arial"/>
          <w:szCs w:val="24"/>
        </w:rPr>
      </w:pPr>
      <w:r w:rsidRPr="00664AEF">
        <w:rPr>
          <w:rFonts w:ascii="Arial" w:hAnsi="Arial" w:cs="Arial"/>
          <w:bCs/>
          <w:szCs w:val="24"/>
        </w:rPr>
        <w:t> </w:t>
      </w:r>
    </w:p>
    <w:p w:rsidR="00151BFE" w:rsidRPr="00664AEF" w:rsidRDefault="00151BFE" w:rsidP="00151BFE">
      <w:pPr>
        <w:jc w:val="both"/>
        <w:rPr>
          <w:rFonts w:ascii="Arial" w:hAnsi="Arial" w:cs="Arial"/>
          <w:szCs w:val="24"/>
        </w:rPr>
      </w:pPr>
      <w:r w:rsidRPr="00664AEF">
        <w:rPr>
          <w:rFonts w:ascii="Arial" w:hAnsi="Arial" w:cs="Arial"/>
          <w:bCs/>
          <w:szCs w:val="24"/>
        </w:rPr>
        <w:t> </w:t>
      </w:r>
    </w:p>
    <w:p w:rsidR="00D37F68" w:rsidRPr="00664AEF" w:rsidRDefault="00151BFE" w:rsidP="00A14F5C">
      <w:pPr>
        <w:jc w:val="both"/>
        <w:rPr>
          <w:rFonts w:ascii="Arial" w:hAnsi="Arial" w:cs="Arial"/>
          <w:szCs w:val="24"/>
        </w:rPr>
      </w:pPr>
      <w:r w:rsidRPr="00664AEF">
        <w:rPr>
          <w:rFonts w:ascii="Arial" w:hAnsi="Arial" w:cs="Arial"/>
          <w:bCs/>
          <w:szCs w:val="24"/>
        </w:rPr>
        <w:t> </w:t>
      </w:r>
    </w:p>
    <w:sectPr w:rsidR="00D37F68" w:rsidRPr="00664AEF" w:rsidSect="00664AEF">
      <w:pgSz w:w="11906" w:h="16838" w:code="9"/>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51A"/>
    <w:multiLevelType w:val="hybridMultilevel"/>
    <w:tmpl w:val="DB8C086E"/>
    <w:lvl w:ilvl="0" w:tplc="D5E2E8DC">
      <w:start w:val="6"/>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1" w15:restartNumberingAfterBreak="0">
    <w:nsid w:val="056116EA"/>
    <w:multiLevelType w:val="multilevel"/>
    <w:tmpl w:val="A230A094"/>
    <w:lvl w:ilvl="0">
      <w:start w:val="4"/>
      <w:numFmt w:val="decimal"/>
      <w:lvlText w:val="%1."/>
      <w:lvlJc w:val="left"/>
      <w:pPr>
        <w:ind w:left="360" w:hanging="36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6CC75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07EDF"/>
    <w:multiLevelType w:val="hybridMultilevel"/>
    <w:tmpl w:val="26D058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0C51B25"/>
    <w:multiLevelType w:val="hybridMultilevel"/>
    <w:tmpl w:val="239C7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67D4EC0"/>
    <w:multiLevelType w:val="hybridMultilevel"/>
    <w:tmpl w:val="D98C7D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F0B6C87"/>
    <w:multiLevelType w:val="multilevel"/>
    <w:tmpl w:val="6F5461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3E80562"/>
    <w:multiLevelType w:val="hybridMultilevel"/>
    <w:tmpl w:val="724E87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706100C"/>
    <w:multiLevelType w:val="multilevel"/>
    <w:tmpl w:val="E3BAEED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836394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84A310C"/>
    <w:multiLevelType w:val="multilevel"/>
    <w:tmpl w:val="9F700462"/>
    <w:lvl w:ilvl="0">
      <w:start w:val="5"/>
      <w:numFmt w:val="decimal"/>
      <w:lvlText w:val="%1."/>
      <w:lvlJc w:val="left"/>
      <w:pPr>
        <w:ind w:left="360" w:hanging="360"/>
      </w:pPr>
      <w:rPr>
        <w:rFonts w:cs="Times New Roman" w:hint="default"/>
      </w:rPr>
    </w:lvl>
    <w:lvl w:ilvl="1">
      <w:start w:val="5"/>
      <w:numFmt w:val="decimal"/>
      <w:lvlText w:val="%1.%2."/>
      <w:lvlJc w:val="left"/>
      <w:pPr>
        <w:ind w:left="2400" w:hanging="720"/>
      </w:pPr>
      <w:rPr>
        <w:rFonts w:cs="Times New Roman" w:hint="default"/>
      </w:rPr>
    </w:lvl>
    <w:lvl w:ilvl="2">
      <w:start w:val="1"/>
      <w:numFmt w:val="decimal"/>
      <w:lvlText w:val="%1.%2.%3."/>
      <w:lvlJc w:val="left"/>
      <w:pPr>
        <w:ind w:left="4080" w:hanging="720"/>
      </w:pPr>
      <w:rPr>
        <w:rFonts w:cs="Times New Roman" w:hint="default"/>
      </w:rPr>
    </w:lvl>
    <w:lvl w:ilvl="3">
      <w:start w:val="1"/>
      <w:numFmt w:val="decimal"/>
      <w:lvlText w:val="%1.%2.%3.%4."/>
      <w:lvlJc w:val="left"/>
      <w:pPr>
        <w:ind w:left="6120" w:hanging="1080"/>
      </w:pPr>
      <w:rPr>
        <w:rFonts w:cs="Times New Roman" w:hint="default"/>
      </w:rPr>
    </w:lvl>
    <w:lvl w:ilvl="4">
      <w:start w:val="1"/>
      <w:numFmt w:val="decimal"/>
      <w:lvlText w:val="%1.%2.%3.%4.%5."/>
      <w:lvlJc w:val="left"/>
      <w:pPr>
        <w:ind w:left="7800" w:hanging="1080"/>
      </w:pPr>
      <w:rPr>
        <w:rFonts w:cs="Times New Roman" w:hint="default"/>
      </w:rPr>
    </w:lvl>
    <w:lvl w:ilvl="5">
      <w:start w:val="1"/>
      <w:numFmt w:val="decimal"/>
      <w:lvlText w:val="%1.%2.%3.%4.%5.%6."/>
      <w:lvlJc w:val="left"/>
      <w:pPr>
        <w:ind w:left="9840" w:hanging="1440"/>
      </w:pPr>
      <w:rPr>
        <w:rFonts w:cs="Times New Roman" w:hint="default"/>
      </w:rPr>
    </w:lvl>
    <w:lvl w:ilvl="6">
      <w:start w:val="1"/>
      <w:numFmt w:val="decimal"/>
      <w:lvlText w:val="%1.%2.%3.%4.%5.%6.%7."/>
      <w:lvlJc w:val="left"/>
      <w:pPr>
        <w:ind w:left="11520" w:hanging="1440"/>
      </w:pPr>
      <w:rPr>
        <w:rFonts w:cs="Times New Roman" w:hint="default"/>
      </w:rPr>
    </w:lvl>
    <w:lvl w:ilvl="7">
      <w:start w:val="1"/>
      <w:numFmt w:val="decimal"/>
      <w:lvlText w:val="%1.%2.%3.%4.%5.%6.%7.%8."/>
      <w:lvlJc w:val="left"/>
      <w:pPr>
        <w:ind w:left="13560" w:hanging="1800"/>
      </w:pPr>
      <w:rPr>
        <w:rFonts w:cs="Times New Roman" w:hint="default"/>
      </w:rPr>
    </w:lvl>
    <w:lvl w:ilvl="8">
      <w:start w:val="1"/>
      <w:numFmt w:val="decimal"/>
      <w:lvlText w:val="%1.%2.%3.%4.%5.%6.%7.%8.%9."/>
      <w:lvlJc w:val="left"/>
      <w:pPr>
        <w:ind w:left="15240" w:hanging="1800"/>
      </w:pPr>
      <w:rPr>
        <w:rFonts w:cs="Times New Roman" w:hint="default"/>
      </w:rPr>
    </w:lvl>
  </w:abstractNum>
  <w:abstractNum w:abstractNumId="11" w15:restartNumberingAfterBreak="0">
    <w:nsid w:val="3CE84594"/>
    <w:multiLevelType w:val="multilevel"/>
    <w:tmpl w:val="E482FC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DFC22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160D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22A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B722C1"/>
    <w:multiLevelType w:val="multilevel"/>
    <w:tmpl w:val="E3BAEED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31F20A3"/>
    <w:multiLevelType w:val="multilevel"/>
    <w:tmpl w:val="9148EA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55EB55EF"/>
    <w:multiLevelType w:val="multilevel"/>
    <w:tmpl w:val="E3BAEED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E9006F6"/>
    <w:multiLevelType w:val="hybridMultilevel"/>
    <w:tmpl w:val="D450A354"/>
    <w:lvl w:ilvl="0" w:tplc="39247FDE">
      <w:start w:val="1"/>
      <w:numFmt w:val="decimal"/>
      <w:lvlText w:val="%1."/>
      <w:lvlJc w:val="left"/>
      <w:pPr>
        <w:tabs>
          <w:tab w:val="num" w:pos="600"/>
        </w:tabs>
        <w:ind w:left="600" w:hanging="60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56B7634"/>
    <w:multiLevelType w:val="multilevel"/>
    <w:tmpl w:val="10304FD2"/>
    <w:lvl w:ilvl="0">
      <w:start w:val="5"/>
      <w:numFmt w:val="decimal"/>
      <w:lvlText w:val="%1."/>
      <w:lvlJc w:val="left"/>
      <w:pPr>
        <w:ind w:left="360" w:hanging="36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79D370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AD7DDF"/>
    <w:multiLevelType w:val="multilevel"/>
    <w:tmpl w:val="E3BAEED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CC30EB0"/>
    <w:multiLevelType w:val="multilevel"/>
    <w:tmpl w:val="570603AE"/>
    <w:lvl w:ilvl="0">
      <w:start w:val="3"/>
      <w:numFmt w:val="decimal"/>
      <w:lvlText w:val="%1."/>
      <w:lvlJc w:val="left"/>
      <w:pPr>
        <w:ind w:left="360" w:hanging="36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7CFB6DF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num>
  <w:num w:numId="6">
    <w:abstractNumId w:val="14"/>
    <w:lvlOverride w:ilvl="0"/>
  </w:num>
  <w:num w:numId="7">
    <w:abstractNumId w:val="23"/>
    <w:lvlOverride w:ilvl="0"/>
  </w:num>
  <w:num w:numId="8">
    <w:abstractNumId w:val="2"/>
    <w:lvlOverride w:ilv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num>
  <w:num w:numId="12">
    <w:abstractNumId w:val="9"/>
    <w:lvlOverride w:ilvl="0"/>
  </w:num>
  <w:num w:numId="13">
    <w:abstractNumId w:val="20"/>
    <w:lvlOverride w:ilvl="0"/>
  </w:num>
  <w:num w:numId="14">
    <w:abstractNumId w:val="17"/>
  </w:num>
  <w:num w:numId="15">
    <w:abstractNumId w:val="21"/>
  </w:num>
  <w:num w:numId="16">
    <w:abstractNumId w:val="3"/>
  </w:num>
  <w:num w:numId="17">
    <w:abstractNumId w:val="8"/>
  </w:num>
  <w:num w:numId="18">
    <w:abstractNumId w:val="15"/>
  </w:num>
  <w:num w:numId="19">
    <w:abstractNumId w:val="22"/>
  </w:num>
  <w:num w:numId="20">
    <w:abstractNumId w:val="1"/>
  </w:num>
  <w:num w:numId="21">
    <w:abstractNumId w:val="10"/>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FE"/>
    <w:rsid w:val="00004F32"/>
    <w:rsid w:val="00016521"/>
    <w:rsid w:val="0002119A"/>
    <w:rsid w:val="00037F50"/>
    <w:rsid w:val="00040B1D"/>
    <w:rsid w:val="0004185E"/>
    <w:rsid w:val="00046F32"/>
    <w:rsid w:val="00055CC3"/>
    <w:rsid w:val="00096378"/>
    <w:rsid w:val="000A082B"/>
    <w:rsid w:val="000A3FE3"/>
    <w:rsid w:val="000A7DC5"/>
    <w:rsid w:val="000B66EE"/>
    <w:rsid w:val="000E148A"/>
    <w:rsid w:val="000F0E1F"/>
    <w:rsid w:val="000F701C"/>
    <w:rsid w:val="00111223"/>
    <w:rsid w:val="001405DF"/>
    <w:rsid w:val="00144221"/>
    <w:rsid w:val="0015192F"/>
    <w:rsid w:val="00151BFE"/>
    <w:rsid w:val="001556A4"/>
    <w:rsid w:val="00157ADA"/>
    <w:rsid w:val="00170F63"/>
    <w:rsid w:val="00176998"/>
    <w:rsid w:val="0018163C"/>
    <w:rsid w:val="00182B92"/>
    <w:rsid w:val="00187F18"/>
    <w:rsid w:val="00194EB4"/>
    <w:rsid w:val="001A553B"/>
    <w:rsid w:val="001B581F"/>
    <w:rsid w:val="001B67DA"/>
    <w:rsid w:val="001C26E3"/>
    <w:rsid w:val="001C5030"/>
    <w:rsid w:val="001F6077"/>
    <w:rsid w:val="0021364F"/>
    <w:rsid w:val="002231AF"/>
    <w:rsid w:val="00237762"/>
    <w:rsid w:val="00240564"/>
    <w:rsid w:val="00240D6D"/>
    <w:rsid w:val="00246500"/>
    <w:rsid w:val="00246BAE"/>
    <w:rsid w:val="00250687"/>
    <w:rsid w:val="00252653"/>
    <w:rsid w:val="0025515A"/>
    <w:rsid w:val="00256695"/>
    <w:rsid w:val="0025722E"/>
    <w:rsid w:val="002729F5"/>
    <w:rsid w:val="0028504F"/>
    <w:rsid w:val="002A638A"/>
    <w:rsid w:val="002B3D9F"/>
    <w:rsid w:val="002B6ACD"/>
    <w:rsid w:val="002C5D8D"/>
    <w:rsid w:val="002C74AB"/>
    <w:rsid w:val="002D15DD"/>
    <w:rsid w:val="002E5AA0"/>
    <w:rsid w:val="002F0E2E"/>
    <w:rsid w:val="00300F3E"/>
    <w:rsid w:val="00305B29"/>
    <w:rsid w:val="00314404"/>
    <w:rsid w:val="00321810"/>
    <w:rsid w:val="00321E18"/>
    <w:rsid w:val="003252AB"/>
    <w:rsid w:val="00325569"/>
    <w:rsid w:val="00337DC2"/>
    <w:rsid w:val="00340CE8"/>
    <w:rsid w:val="0034364C"/>
    <w:rsid w:val="00351CFF"/>
    <w:rsid w:val="0036304C"/>
    <w:rsid w:val="00371871"/>
    <w:rsid w:val="00380319"/>
    <w:rsid w:val="00380417"/>
    <w:rsid w:val="003873FF"/>
    <w:rsid w:val="00396A81"/>
    <w:rsid w:val="003C5E2D"/>
    <w:rsid w:val="003C64D4"/>
    <w:rsid w:val="003D6710"/>
    <w:rsid w:val="003D6B53"/>
    <w:rsid w:val="003E4E50"/>
    <w:rsid w:val="003F7664"/>
    <w:rsid w:val="00421ABB"/>
    <w:rsid w:val="00426E4A"/>
    <w:rsid w:val="0044505F"/>
    <w:rsid w:val="00453DE1"/>
    <w:rsid w:val="00461F20"/>
    <w:rsid w:val="004623EB"/>
    <w:rsid w:val="00466C81"/>
    <w:rsid w:val="00467590"/>
    <w:rsid w:val="00480481"/>
    <w:rsid w:val="0048414C"/>
    <w:rsid w:val="00485BE3"/>
    <w:rsid w:val="00491BF0"/>
    <w:rsid w:val="00493B80"/>
    <w:rsid w:val="00496DD3"/>
    <w:rsid w:val="0049733A"/>
    <w:rsid w:val="004C08E4"/>
    <w:rsid w:val="004D1197"/>
    <w:rsid w:val="004E6591"/>
    <w:rsid w:val="004F7D92"/>
    <w:rsid w:val="00502AA6"/>
    <w:rsid w:val="00503F5F"/>
    <w:rsid w:val="00516803"/>
    <w:rsid w:val="0052085B"/>
    <w:rsid w:val="00522BE0"/>
    <w:rsid w:val="00523E52"/>
    <w:rsid w:val="00524854"/>
    <w:rsid w:val="00535895"/>
    <w:rsid w:val="00540BAB"/>
    <w:rsid w:val="005548CE"/>
    <w:rsid w:val="00556CC7"/>
    <w:rsid w:val="005616EE"/>
    <w:rsid w:val="00565B67"/>
    <w:rsid w:val="00583921"/>
    <w:rsid w:val="005A1B5A"/>
    <w:rsid w:val="005C3166"/>
    <w:rsid w:val="005D3019"/>
    <w:rsid w:val="005E0640"/>
    <w:rsid w:val="005E1E96"/>
    <w:rsid w:val="005F2C1C"/>
    <w:rsid w:val="00607991"/>
    <w:rsid w:val="00611B1C"/>
    <w:rsid w:val="00612490"/>
    <w:rsid w:val="00614248"/>
    <w:rsid w:val="00616BB2"/>
    <w:rsid w:val="00622A01"/>
    <w:rsid w:val="0062718E"/>
    <w:rsid w:val="0062768F"/>
    <w:rsid w:val="0063167D"/>
    <w:rsid w:val="00633E9F"/>
    <w:rsid w:val="00637A00"/>
    <w:rsid w:val="00646FBA"/>
    <w:rsid w:val="00651A95"/>
    <w:rsid w:val="006561A0"/>
    <w:rsid w:val="00657CE2"/>
    <w:rsid w:val="00661863"/>
    <w:rsid w:val="00664AEF"/>
    <w:rsid w:val="00666CA5"/>
    <w:rsid w:val="00687588"/>
    <w:rsid w:val="00697298"/>
    <w:rsid w:val="00697812"/>
    <w:rsid w:val="006B4B62"/>
    <w:rsid w:val="006C44F0"/>
    <w:rsid w:val="006D4E1A"/>
    <w:rsid w:val="006E7250"/>
    <w:rsid w:val="006E74AA"/>
    <w:rsid w:val="007137A1"/>
    <w:rsid w:val="00727CF4"/>
    <w:rsid w:val="00733844"/>
    <w:rsid w:val="00733F33"/>
    <w:rsid w:val="00737280"/>
    <w:rsid w:val="0074080D"/>
    <w:rsid w:val="00740D65"/>
    <w:rsid w:val="00744B32"/>
    <w:rsid w:val="007478C8"/>
    <w:rsid w:val="007507A7"/>
    <w:rsid w:val="0075512A"/>
    <w:rsid w:val="00756E1E"/>
    <w:rsid w:val="0076576B"/>
    <w:rsid w:val="00765B84"/>
    <w:rsid w:val="00781292"/>
    <w:rsid w:val="0078287E"/>
    <w:rsid w:val="007830DA"/>
    <w:rsid w:val="00795A7D"/>
    <w:rsid w:val="007B6293"/>
    <w:rsid w:val="007B6ED8"/>
    <w:rsid w:val="007C7FDD"/>
    <w:rsid w:val="007D5402"/>
    <w:rsid w:val="007D6F65"/>
    <w:rsid w:val="007E5741"/>
    <w:rsid w:val="007F25FD"/>
    <w:rsid w:val="007F3C67"/>
    <w:rsid w:val="00807652"/>
    <w:rsid w:val="00816C95"/>
    <w:rsid w:val="008263B8"/>
    <w:rsid w:val="00833561"/>
    <w:rsid w:val="00845E70"/>
    <w:rsid w:val="0085275C"/>
    <w:rsid w:val="0086404D"/>
    <w:rsid w:val="00886031"/>
    <w:rsid w:val="00887164"/>
    <w:rsid w:val="00895644"/>
    <w:rsid w:val="008A182C"/>
    <w:rsid w:val="008A39B1"/>
    <w:rsid w:val="008A6A2B"/>
    <w:rsid w:val="008B15BF"/>
    <w:rsid w:val="008B4EF1"/>
    <w:rsid w:val="008B5116"/>
    <w:rsid w:val="008C5E9F"/>
    <w:rsid w:val="008D00D6"/>
    <w:rsid w:val="008D0C8B"/>
    <w:rsid w:val="008D266A"/>
    <w:rsid w:val="008D6CFC"/>
    <w:rsid w:val="008E1AB3"/>
    <w:rsid w:val="008F010B"/>
    <w:rsid w:val="008F1ACC"/>
    <w:rsid w:val="008F3362"/>
    <w:rsid w:val="00901C0F"/>
    <w:rsid w:val="00904877"/>
    <w:rsid w:val="009100CA"/>
    <w:rsid w:val="00945AD7"/>
    <w:rsid w:val="00957B52"/>
    <w:rsid w:val="00960826"/>
    <w:rsid w:val="00963B13"/>
    <w:rsid w:val="00963FFE"/>
    <w:rsid w:val="00974008"/>
    <w:rsid w:val="0097574A"/>
    <w:rsid w:val="009816F4"/>
    <w:rsid w:val="00981E45"/>
    <w:rsid w:val="00983048"/>
    <w:rsid w:val="0098630F"/>
    <w:rsid w:val="009949D5"/>
    <w:rsid w:val="009963B1"/>
    <w:rsid w:val="009A417C"/>
    <w:rsid w:val="009A4885"/>
    <w:rsid w:val="009B22A1"/>
    <w:rsid w:val="009B273A"/>
    <w:rsid w:val="009B5107"/>
    <w:rsid w:val="009C7894"/>
    <w:rsid w:val="009D5E59"/>
    <w:rsid w:val="009E15CC"/>
    <w:rsid w:val="009F0453"/>
    <w:rsid w:val="009F7707"/>
    <w:rsid w:val="00A00674"/>
    <w:rsid w:val="00A01364"/>
    <w:rsid w:val="00A048DB"/>
    <w:rsid w:val="00A11DB9"/>
    <w:rsid w:val="00A14C60"/>
    <w:rsid w:val="00A14F5C"/>
    <w:rsid w:val="00A263B8"/>
    <w:rsid w:val="00A3409B"/>
    <w:rsid w:val="00A54959"/>
    <w:rsid w:val="00A5514B"/>
    <w:rsid w:val="00A72E25"/>
    <w:rsid w:val="00A950EC"/>
    <w:rsid w:val="00AC3906"/>
    <w:rsid w:val="00AD6129"/>
    <w:rsid w:val="00AE58D5"/>
    <w:rsid w:val="00AE60D2"/>
    <w:rsid w:val="00B024C7"/>
    <w:rsid w:val="00B3300F"/>
    <w:rsid w:val="00B40288"/>
    <w:rsid w:val="00B562AE"/>
    <w:rsid w:val="00B7496C"/>
    <w:rsid w:val="00B75F4B"/>
    <w:rsid w:val="00B955AE"/>
    <w:rsid w:val="00B971BA"/>
    <w:rsid w:val="00BA1020"/>
    <w:rsid w:val="00BA48E8"/>
    <w:rsid w:val="00BD148A"/>
    <w:rsid w:val="00BE0952"/>
    <w:rsid w:val="00BE0EC5"/>
    <w:rsid w:val="00BE5723"/>
    <w:rsid w:val="00C00C9A"/>
    <w:rsid w:val="00C177D4"/>
    <w:rsid w:val="00C23921"/>
    <w:rsid w:val="00C35A04"/>
    <w:rsid w:val="00C37CAD"/>
    <w:rsid w:val="00C46799"/>
    <w:rsid w:val="00C646CA"/>
    <w:rsid w:val="00C64A82"/>
    <w:rsid w:val="00C7486A"/>
    <w:rsid w:val="00C81358"/>
    <w:rsid w:val="00C82612"/>
    <w:rsid w:val="00C94340"/>
    <w:rsid w:val="00CB4375"/>
    <w:rsid w:val="00CC13DA"/>
    <w:rsid w:val="00CD4063"/>
    <w:rsid w:val="00CD5CFB"/>
    <w:rsid w:val="00CE0CB7"/>
    <w:rsid w:val="00CF2012"/>
    <w:rsid w:val="00D0683B"/>
    <w:rsid w:val="00D164CF"/>
    <w:rsid w:val="00D257BB"/>
    <w:rsid w:val="00D37F68"/>
    <w:rsid w:val="00D464E7"/>
    <w:rsid w:val="00D50E3E"/>
    <w:rsid w:val="00D52137"/>
    <w:rsid w:val="00D57A08"/>
    <w:rsid w:val="00D57B22"/>
    <w:rsid w:val="00D64EF1"/>
    <w:rsid w:val="00D667C9"/>
    <w:rsid w:val="00D77083"/>
    <w:rsid w:val="00D815BA"/>
    <w:rsid w:val="00D84FBA"/>
    <w:rsid w:val="00D928EB"/>
    <w:rsid w:val="00D93FEC"/>
    <w:rsid w:val="00DB3F27"/>
    <w:rsid w:val="00DC162E"/>
    <w:rsid w:val="00DD6D5E"/>
    <w:rsid w:val="00DE293E"/>
    <w:rsid w:val="00DE64BE"/>
    <w:rsid w:val="00DE662B"/>
    <w:rsid w:val="00DF01DC"/>
    <w:rsid w:val="00DF3AA2"/>
    <w:rsid w:val="00DF66B8"/>
    <w:rsid w:val="00E01339"/>
    <w:rsid w:val="00E02837"/>
    <w:rsid w:val="00E030D3"/>
    <w:rsid w:val="00E056F4"/>
    <w:rsid w:val="00E15797"/>
    <w:rsid w:val="00E159D5"/>
    <w:rsid w:val="00E1636C"/>
    <w:rsid w:val="00E207EA"/>
    <w:rsid w:val="00E209EC"/>
    <w:rsid w:val="00E20CC4"/>
    <w:rsid w:val="00E21B70"/>
    <w:rsid w:val="00E21C33"/>
    <w:rsid w:val="00E53226"/>
    <w:rsid w:val="00E81654"/>
    <w:rsid w:val="00EB3577"/>
    <w:rsid w:val="00EC03BC"/>
    <w:rsid w:val="00ED09EF"/>
    <w:rsid w:val="00ED3BD2"/>
    <w:rsid w:val="00EE0782"/>
    <w:rsid w:val="00EE3260"/>
    <w:rsid w:val="00EE4C41"/>
    <w:rsid w:val="00EE62E3"/>
    <w:rsid w:val="00EF5AA1"/>
    <w:rsid w:val="00F01AB7"/>
    <w:rsid w:val="00F05AE5"/>
    <w:rsid w:val="00F20141"/>
    <w:rsid w:val="00F23568"/>
    <w:rsid w:val="00F245A4"/>
    <w:rsid w:val="00F512ED"/>
    <w:rsid w:val="00F56078"/>
    <w:rsid w:val="00F64EA1"/>
    <w:rsid w:val="00F65172"/>
    <w:rsid w:val="00F81A2B"/>
    <w:rsid w:val="00F840FA"/>
    <w:rsid w:val="00F92636"/>
    <w:rsid w:val="00F92B76"/>
    <w:rsid w:val="00F94C52"/>
    <w:rsid w:val="00FB029F"/>
    <w:rsid w:val="00FC09F9"/>
    <w:rsid w:val="00FD419A"/>
    <w:rsid w:val="00FD7692"/>
    <w:rsid w:val="00FE10EE"/>
    <w:rsid w:val="00FE1AD2"/>
    <w:rsid w:val="00FE3351"/>
    <w:rsid w:val="00FF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8D095"/>
  <w14:defaultImageDpi w14:val="0"/>
  <w15:docId w15:val="{FB087030-0228-47A7-B20C-41495ED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link w:val="10"/>
    <w:uiPriority w:val="99"/>
    <w:qFormat/>
    <w:pPr>
      <w:keepNext/>
      <w:jc w:val="center"/>
      <w:outlineLvl w:val="0"/>
    </w:pPr>
    <w:rPr>
      <w:rFonts w:ascii="Arial" w:hAnsi="Arial" w:cs="Arial"/>
      <w:b/>
      <w:bCs/>
      <w:sz w:val="28"/>
      <w:szCs w:val="28"/>
    </w:rPr>
  </w:style>
  <w:style w:type="paragraph" w:styleId="2">
    <w:name w:val="heading 2"/>
    <w:basedOn w:val="a"/>
    <w:next w:val="a"/>
    <w:link w:val="20"/>
    <w:uiPriority w:val="99"/>
    <w:qFormat/>
    <w:pPr>
      <w:keepNext/>
      <w:ind w:firstLine="720"/>
      <w:jc w:val="both"/>
      <w:outlineLvl w:val="1"/>
    </w:pPr>
    <w:rPr>
      <w:rFonts w:ascii="Arial" w:hAnsi="Arial" w:cs="Arial"/>
      <w:b/>
      <w:bCs/>
      <w:szCs w:val="24"/>
    </w:rPr>
  </w:style>
  <w:style w:type="paragraph" w:styleId="3">
    <w:name w:val="heading 3"/>
    <w:basedOn w:val="a"/>
    <w:next w:val="a"/>
    <w:link w:val="30"/>
    <w:uiPriority w:val="99"/>
    <w:qFormat/>
    <w:pPr>
      <w:keepNext/>
      <w:spacing w:line="360" w:lineRule="auto"/>
      <w:jc w:val="center"/>
      <w:outlineLvl w:val="2"/>
    </w:pPr>
    <w:rPr>
      <w:rFonts w:ascii="Arial" w:hAnsi="Arial" w:cs="Arial"/>
      <w:b/>
      <w:bCs/>
      <w:sz w:val="36"/>
      <w:szCs w:val="36"/>
    </w:rPr>
  </w:style>
  <w:style w:type="paragraph" w:styleId="4">
    <w:name w:val="heading 4"/>
    <w:basedOn w:val="a"/>
    <w:next w:val="a"/>
    <w:link w:val="40"/>
    <w:uiPriority w:val="99"/>
    <w:qFormat/>
    <w:pPr>
      <w:keepNext/>
      <w:spacing w:line="360" w:lineRule="auto"/>
      <w:jc w:val="center"/>
      <w:outlineLvl w:val="3"/>
    </w:pPr>
    <w:rPr>
      <w:rFonts w:ascii="Arial" w:hAnsi="Arial" w:cs="Arial"/>
      <w:b/>
      <w:bCs/>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styleId="a3">
    <w:name w:val="Body Text Indent"/>
    <w:basedOn w:val="a"/>
    <w:link w:val="a4"/>
    <w:uiPriority w:val="99"/>
    <w:pPr>
      <w:ind w:firstLine="720"/>
      <w:jc w:val="both"/>
    </w:pPr>
    <w:rPr>
      <w:rFonts w:ascii="Arial" w:hAnsi="Arial" w:cs="Arial"/>
      <w:szCs w:val="24"/>
    </w:rPr>
  </w:style>
  <w:style w:type="character" w:customStyle="1" w:styleId="a4">
    <w:name w:val="Основной текст с отступом Знак"/>
    <w:basedOn w:val="a0"/>
    <w:link w:val="a3"/>
    <w:uiPriority w:val="99"/>
    <w:semiHidden/>
    <w:locked/>
    <w:rPr>
      <w:rFonts w:cs="Times New Roman"/>
      <w:sz w:val="20"/>
    </w:rPr>
  </w:style>
  <w:style w:type="paragraph" w:styleId="21">
    <w:name w:val="Body Text Indent 2"/>
    <w:basedOn w:val="a"/>
    <w:link w:val="22"/>
    <w:uiPriority w:val="99"/>
    <w:unhideWhenUsed/>
    <w:rsid w:val="00740D65"/>
    <w:pPr>
      <w:spacing w:after="120" w:line="480" w:lineRule="auto"/>
      <w:ind w:left="283"/>
    </w:pPr>
    <w:rPr>
      <w:szCs w:val="24"/>
    </w:rPr>
  </w:style>
  <w:style w:type="character" w:customStyle="1" w:styleId="22">
    <w:name w:val="Основной текст с отступом 2 Знак"/>
    <w:basedOn w:val="a0"/>
    <w:link w:val="21"/>
    <w:uiPriority w:val="99"/>
    <w:locked/>
    <w:rsid w:val="00740D65"/>
    <w:rPr>
      <w:rFonts w:cs="Times New Roman"/>
      <w:sz w:val="24"/>
    </w:rPr>
  </w:style>
  <w:style w:type="paragraph" w:customStyle="1" w:styleId="Style5">
    <w:name w:val="Style5"/>
    <w:basedOn w:val="a"/>
    <w:uiPriority w:val="99"/>
    <w:rsid w:val="00321E18"/>
    <w:pPr>
      <w:widowControl w:val="0"/>
      <w:autoSpaceDE w:val="0"/>
      <w:autoSpaceDN w:val="0"/>
      <w:adjustRightInd w:val="0"/>
      <w:spacing w:line="286" w:lineRule="exact"/>
      <w:ind w:hanging="701"/>
    </w:pPr>
    <w:rPr>
      <w:szCs w:val="24"/>
    </w:rPr>
  </w:style>
  <w:style w:type="paragraph" w:customStyle="1" w:styleId="Style7">
    <w:name w:val="Style7"/>
    <w:basedOn w:val="a"/>
    <w:uiPriority w:val="99"/>
    <w:rsid w:val="00321E18"/>
    <w:pPr>
      <w:widowControl w:val="0"/>
      <w:autoSpaceDE w:val="0"/>
      <w:autoSpaceDN w:val="0"/>
      <w:adjustRightInd w:val="0"/>
      <w:spacing w:line="283" w:lineRule="exact"/>
      <w:ind w:hanging="528"/>
    </w:pPr>
    <w:rPr>
      <w:szCs w:val="24"/>
    </w:rPr>
  </w:style>
  <w:style w:type="character" w:customStyle="1" w:styleId="FontStyle18">
    <w:name w:val="Font Style18"/>
    <w:uiPriority w:val="99"/>
    <w:rsid w:val="00321E18"/>
    <w:rPr>
      <w:rFonts w:ascii="Times New Roman" w:hAnsi="Times New Roman"/>
      <w:sz w:val="22"/>
    </w:rPr>
  </w:style>
  <w:style w:type="table" w:styleId="a5">
    <w:name w:val="Table Grid"/>
    <w:basedOn w:val="a1"/>
    <w:uiPriority w:val="39"/>
    <w:rsid w:val="006978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7E5741"/>
    <w:pPr>
      <w:suppressAutoHyphens/>
      <w:spacing w:after="120"/>
      <w:ind w:left="283"/>
    </w:pPr>
    <w:rPr>
      <w:sz w:val="16"/>
      <w:szCs w:val="16"/>
      <w:lang w:eastAsia="zh-CN"/>
    </w:rPr>
  </w:style>
  <w:style w:type="character" w:customStyle="1" w:styleId="32">
    <w:name w:val="Основной текст с отступом 3 Знак"/>
    <w:basedOn w:val="a0"/>
    <w:link w:val="31"/>
    <w:uiPriority w:val="99"/>
    <w:semiHidden/>
    <w:locked/>
    <w:rsid w:val="007E5741"/>
    <w:rPr>
      <w:rFonts w:cs="Times New Roman"/>
      <w:sz w:val="16"/>
      <w:lang w:val="x-none" w:eastAsia="zh-CN"/>
    </w:rPr>
  </w:style>
  <w:style w:type="character" w:customStyle="1" w:styleId="a6">
    <w:name w:val="Основной текст_"/>
    <w:link w:val="11"/>
    <w:locked/>
    <w:rsid w:val="0025722E"/>
    <w:rPr>
      <w:spacing w:val="4"/>
      <w:sz w:val="21"/>
      <w:shd w:val="clear" w:color="auto" w:fill="FFFFFF"/>
    </w:rPr>
  </w:style>
  <w:style w:type="paragraph" w:customStyle="1" w:styleId="11">
    <w:name w:val="Основной текст1"/>
    <w:basedOn w:val="a"/>
    <w:link w:val="a6"/>
    <w:rsid w:val="0025722E"/>
    <w:pPr>
      <w:widowControl w:val="0"/>
      <w:shd w:val="clear" w:color="auto" w:fill="FFFFFF"/>
      <w:spacing w:line="274" w:lineRule="exact"/>
      <w:jc w:val="both"/>
    </w:pPr>
    <w:rPr>
      <w:spacing w:val="4"/>
      <w:sz w:val="21"/>
      <w:szCs w:val="21"/>
    </w:rPr>
  </w:style>
  <w:style w:type="paragraph" w:styleId="a7">
    <w:name w:val="Balloon Text"/>
    <w:basedOn w:val="a"/>
    <w:link w:val="a8"/>
    <w:uiPriority w:val="99"/>
    <w:semiHidden/>
    <w:unhideWhenUsed/>
    <w:rsid w:val="005616EE"/>
    <w:rPr>
      <w:rFonts w:ascii="Segoe UI" w:hAnsi="Segoe UI" w:cs="Segoe UI"/>
      <w:sz w:val="18"/>
      <w:szCs w:val="18"/>
    </w:rPr>
  </w:style>
  <w:style w:type="character" w:customStyle="1" w:styleId="a8">
    <w:name w:val="Текст выноски Знак"/>
    <w:basedOn w:val="a0"/>
    <w:link w:val="a7"/>
    <w:uiPriority w:val="99"/>
    <w:semiHidden/>
    <w:locked/>
    <w:rsid w:val="005616EE"/>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58399">
      <w:marLeft w:val="0"/>
      <w:marRight w:val="0"/>
      <w:marTop w:val="0"/>
      <w:marBottom w:val="0"/>
      <w:divBdr>
        <w:top w:val="none" w:sz="0" w:space="0" w:color="auto"/>
        <w:left w:val="none" w:sz="0" w:space="0" w:color="auto"/>
        <w:bottom w:val="none" w:sz="0" w:space="0" w:color="auto"/>
        <w:right w:val="none" w:sz="0" w:space="0" w:color="auto"/>
      </w:divBdr>
    </w:div>
    <w:div w:id="1926458400">
      <w:marLeft w:val="0"/>
      <w:marRight w:val="0"/>
      <w:marTop w:val="0"/>
      <w:marBottom w:val="0"/>
      <w:divBdr>
        <w:top w:val="none" w:sz="0" w:space="0" w:color="auto"/>
        <w:left w:val="none" w:sz="0" w:space="0" w:color="auto"/>
        <w:bottom w:val="none" w:sz="0" w:space="0" w:color="auto"/>
        <w:right w:val="none" w:sz="0" w:space="0" w:color="auto"/>
      </w:divBdr>
    </w:div>
    <w:div w:id="1926458401">
      <w:marLeft w:val="0"/>
      <w:marRight w:val="0"/>
      <w:marTop w:val="0"/>
      <w:marBottom w:val="0"/>
      <w:divBdr>
        <w:top w:val="none" w:sz="0" w:space="0" w:color="auto"/>
        <w:left w:val="none" w:sz="0" w:space="0" w:color="auto"/>
        <w:bottom w:val="none" w:sz="0" w:space="0" w:color="auto"/>
        <w:right w:val="none" w:sz="0" w:space="0" w:color="auto"/>
      </w:divBdr>
    </w:div>
    <w:div w:id="1926458402">
      <w:marLeft w:val="0"/>
      <w:marRight w:val="0"/>
      <w:marTop w:val="0"/>
      <w:marBottom w:val="0"/>
      <w:divBdr>
        <w:top w:val="none" w:sz="0" w:space="0" w:color="auto"/>
        <w:left w:val="none" w:sz="0" w:space="0" w:color="auto"/>
        <w:bottom w:val="none" w:sz="0" w:space="0" w:color="auto"/>
        <w:right w:val="none" w:sz="0" w:space="0" w:color="auto"/>
      </w:divBdr>
    </w:div>
    <w:div w:id="1926458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B56D-C194-4644-BEA3-528DEFC0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ГЛАВА </vt:lpstr>
      <vt:lpstr>ГОРОДСКОГО ОКРУГА ПАВЛОВСКИЙ ПОСАД </vt:lpstr>
      <vt:lpstr>МОСКОВСКОЙ ОБЛАСТИ</vt:lpstr>
      <vt:lpstr>ПОСТАНОВЛЕНИЕ</vt:lpstr>
    </vt:vector>
  </TitlesOfParts>
  <Company>Adm</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oomb</dc:creator>
  <cp:keywords/>
  <dc:description/>
  <cp:lastModifiedBy>oo13</cp:lastModifiedBy>
  <cp:revision>3</cp:revision>
  <cp:lastPrinted>2019-03-25T05:25:00Z</cp:lastPrinted>
  <dcterms:created xsi:type="dcterms:W3CDTF">2019-03-26T13:31:00Z</dcterms:created>
  <dcterms:modified xsi:type="dcterms:W3CDTF">2019-03-26T13:32:00Z</dcterms:modified>
</cp:coreProperties>
</file>