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63" w:rsidRPr="007D60A2" w:rsidRDefault="00053563" w:rsidP="0005356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D60A2">
        <w:rPr>
          <w:rFonts w:cs="Arial"/>
          <w:b w:val="0"/>
          <w:caps/>
          <w:sz w:val="24"/>
          <w:szCs w:val="24"/>
        </w:rPr>
        <w:t>АДМИНИСТРАЦИЯ</w:t>
      </w:r>
    </w:p>
    <w:p w:rsidR="00053563" w:rsidRPr="007D60A2" w:rsidRDefault="00053563" w:rsidP="0005356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D60A2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053563" w:rsidRPr="007D60A2" w:rsidRDefault="00053563" w:rsidP="0005356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D60A2">
        <w:rPr>
          <w:rFonts w:cs="Arial"/>
          <w:b w:val="0"/>
          <w:caps/>
          <w:sz w:val="24"/>
          <w:szCs w:val="24"/>
        </w:rPr>
        <w:t>МОСКОВСКОЙ ОБЛАСТИ</w:t>
      </w:r>
    </w:p>
    <w:p w:rsidR="00053563" w:rsidRPr="007D60A2" w:rsidRDefault="00053563" w:rsidP="0005356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7D60A2">
        <w:rPr>
          <w:rFonts w:cs="Arial"/>
          <w:b w:val="0"/>
          <w:caps/>
          <w:sz w:val="24"/>
          <w:szCs w:val="24"/>
        </w:rPr>
        <w:t xml:space="preserve">  ПОСТАНОВЛЕНИЕ</w:t>
      </w:r>
    </w:p>
    <w:p w:rsidR="00053563" w:rsidRPr="007D60A2" w:rsidRDefault="00053563" w:rsidP="000535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D60A2" w:rsidRPr="007D60A2" w:rsidTr="0090287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53563" w:rsidRPr="007D60A2" w:rsidRDefault="00053563" w:rsidP="00902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08.12.2017</w:t>
            </w:r>
          </w:p>
        </w:tc>
        <w:tc>
          <w:tcPr>
            <w:tcW w:w="406" w:type="dxa"/>
            <w:vAlign w:val="bottom"/>
          </w:tcPr>
          <w:p w:rsidR="00053563" w:rsidRPr="007D60A2" w:rsidRDefault="00053563" w:rsidP="00902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053563" w:rsidRPr="007D60A2" w:rsidRDefault="00053563" w:rsidP="00902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1646</w:t>
            </w:r>
          </w:p>
        </w:tc>
      </w:tr>
    </w:tbl>
    <w:p w:rsidR="00053563" w:rsidRPr="007D60A2" w:rsidRDefault="00053563" w:rsidP="00053563">
      <w:pPr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г. Павловский Посад</w:t>
      </w:r>
    </w:p>
    <w:p w:rsidR="00053563" w:rsidRPr="007D60A2" w:rsidRDefault="00053563" w:rsidP="000535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3562F" w:rsidRPr="007D60A2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7D60A2">
        <w:rPr>
          <w:rFonts w:ascii="Arial" w:hAnsi="Arial" w:cs="Arial"/>
          <w:sz w:val="24"/>
          <w:szCs w:val="24"/>
        </w:rPr>
        <w:t>в  муниципальную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 программу</w:t>
      </w:r>
    </w:p>
    <w:p w:rsidR="0093562F" w:rsidRPr="007D60A2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93562F" w:rsidRPr="007D60A2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комплекса в Павлово-Посадском муниципальном районе </w:t>
      </w:r>
    </w:p>
    <w:p w:rsidR="0093562F" w:rsidRPr="007D60A2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Московской области на 2017-2021 годы», утверждённую </w:t>
      </w:r>
      <w:r w:rsidRPr="007D60A2">
        <w:rPr>
          <w:rFonts w:ascii="Arial" w:hAnsi="Arial" w:cs="Arial"/>
          <w:sz w:val="24"/>
          <w:szCs w:val="24"/>
        </w:rPr>
        <w:br/>
        <w:t>Постановлением Администрации Павлово-Посадского</w:t>
      </w:r>
      <w:r w:rsidRPr="007D60A2">
        <w:rPr>
          <w:rFonts w:ascii="Arial" w:hAnsi="Arial" w:cs="Arial"/>
          <w:sz w:val="24"/>
          <w:szCs w:val="24"/>
        </w:rPr>
        <w:br/>
        <w:t>муниципального района Московской области</w:t>
      </w:r>
    </w:p>
    <w:p w:rsidR="0093562F" w:rsidRPr="007D60A2" w:rsidRDefault="0093562F" w:rsidP="0093562F">
      <w:pPr>
        <w:pStyle w:val="a7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7D60A2">
        <w:rPr>
          <w:rFonts w:ascii="Arial" w:hAnsi="Arial" w:cs="Arial"/>
          <w:sz w:val="24"/>
          <w:szCs w:val="24"/>
        </w:rPr>
        <w:t>14.11.2016  №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2432</w:t>
      </w:r>
      <w:r w:rsidR="00CB5F0F" w:rsidRPr="007D60A2">
        <w:rPr>
          <w:rFonts w:ascii="Arial" w:hAnsi="Arial" w:cs="Arial"/>
          <w:sz w:val="24"/>
          <w:szCs w:val="24"/>
        </w:rPr>
        <w:t xml:space="preserve"> (в редакции от 11.09.2017 № 947</w:t>
      </w:r>
      <w:r w:rsidRPr="007D60A2">
        <w:rPr>
          <w:rFonts w:ascii="Arial" w:hAnsi="Arial" w:cs="Arial"/>
          <w:sz w:val="24"/>
          <w:szCs w:val="24"/>
        </w:rPr>
        <w:t>)</w:t>
      </w:r>
    </w:p>
    <w:p w:rsidR="0093562F" w:rsidRPr="007D60A2" w:rsidRDefault="0093562F" w:rsidP="0093562F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93562F" w:rsidRPr="007D60A2" w:rsidRDefault="0093562F" w:rsidP="0093562F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В соответствии с Бюджетным</w:t>
      </w:r>
      <w:r w:rsidR="00DA22E6" w:rsidRPr="007D60A2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Pr="007D60A2">
        <w:rPr>
          <w:rFonts w:ascii="Arial" w:hAnsi="Arial" w:cs="Arial"/>
          <w:sz w:val="24"/>
          <w:szCs w:val="24"/>
        </w:rPr>
        <w:t>постановлением Администрации Павлово-Посадского муниципального района Московской области от 10.10.2016 № 2081 «Об утверждении Порядка разработки и реализации муниципальных программ Павлово-Посадского муниципального района Московской области, реализация ко</w:t>
      </w:r>
      <w:r w:rsidR="008416A8" w:rsidRPr="007D60A2">
        <w:rPr>
          <w:rFonts w:ascii="Arial" w:hAnsi="Arial" w:cs="Arial"/>
          <w:sz w:val="24"/>
          <w:szCs w:val="24"/>
        </w:rPr>
        <w:t xml:space="preserve">торых планируется с 2017 года» и </w:t>
      </w:r>
      <w:r w:rsidRPr="007D60A2">
        <w:rPr>
          <w:rFonts w:ascii="Arial" w:hAnsi="Arial" w:cs="Arial"/>
          <w:sz w:val="24"/>
          <w:szCs w:val="24"/>
        </w:rPr>
        <w:t xml:space="preserve"> в связи с уточнением объёмов финансирования на 2017 год,</w:t>
      </w:r>
      <w:r w:rsidR="00DA22E6"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  <w:t xml:space="preserve">                                                         </w:t>
      </w:r>
      <w:r w:rsidR="00053563" w:rsidRPr="007D60A2">
        <w:rPr>
          <w:rFonts w:ascii="Arial" w:hAnsi="Arial" w:cs="Arial"/>
          <w:sz w:val="24"/>
          <w:szCs w:val="24"/>
        </w:rPr>
        <w:t xml:space="preserve">     </w:t>
      </w:r>
      <w:r w:rsidRPr="007D60A2">
        <w:rPr>
          <w:rFonts w:ascii="Arial" w:hAnsi="Arial" w:cs="Arial"/>
          <w:sz w:val="24"/>
          <w:szCs w:val="24"/>
        </w:rPr>
        <w:t>ПОСТАНОВЛЯЮ:</w:t>
      </w:r>
      <w:r w:rsidRPr="007D60A2">
        <w:rPr>
          <w:rFonts w:ascii="Arial" w:hAnsi="Arial" w:cs="Arial"/>
          <w:sz w:val="24"/>
          <w:szCs w:val="24"/>
        </w:rPr>
        <w:br/>
      </w:r>
    </w:p>
    <w:p w:rsidR="0093562F" w:rsidRPr="007D60A2" w:rsidRDefault="0093562F" w:rsidP="0093562F">
      <w:pPr>
        <w:pStyle w:val="a7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1. Внести изменения в муниципальную  программу  «Обеспечение функционирования дорожно-транспортного комплекса в Павлово-Посадском муниципальном районе Московской области на 2017-2021 годы», утверждённую Постановлением Администрации Павлово-</w:t>
      </w:r>
      <w:r w:rsidRPr="007D60A2">
        <w:rPr>
          <w:rFonts w:ascii="Arial" w:hAnsi="Arial" w:cs="Arial"/>
          <w:sz w:val="24"/>
          <w:szCs w:val="24"/>
        </w:rPr>
        <w:br/>
        <w:t>Посадского муниципального района  от 14.11.2016  № 2432 «Об утверждении муниципальной</w:t>
      </w:r>
      <w:r w:rsidR="00BF2FF4"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t>программы «Обеспечение функционирования дорожно-тр</w:t>
      </w:r>
      <w:r w:rsidR="00053563" w:rsidRPr="007D60A2">
        <w:rPr>
          <w:rFonts w:ascii="Arial" w:hAnsi="Arial" w:cs="Arial"/>
          <w:sz w:val="24"/>
          <w:szCs w:val="24"/>
        </w:rPr>
        <w:t>анспортного комплекса в Павлово</w:t>
      </w:r>
      <w:r w:rsidR="00053563"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t xml:space="preserve">Посадском муниципальном районе Московской области на 2017-2021 годы» </w:t>
      </w:r>
      <w:r w:rsidR="00BF2FF4" w:rsidRPr="007D60A2">
        <w:rPr>
          <w:rFonts w:ascii="Arial" w:hAnsi="Arial" w:cs="Arial"/>
          <w:sz w:val="24"/>
          <w:szCs w:val="24"/>
        </w:rPr>
        <w:t>(в редакции от 11.09.2017 № 947),</w:t>
      </w:r>
      <w:r w:rsidRPr="007D60A2">
        <w:rPr>
          <w:rFonts w:ascii="Arial" w:hAnsi="Arial" w:cs="Arial"/>
          <w:sz w:val="24"/>
          <w:szCs w:val="24"/>
        </w:rPr>
        <w:t xml:space="preserve"> изложив её в новой редакции (прилагается).</w:t>
      </w:r>
    </w:p>
    <w:p w:rsidR="0093562F" w:rsidRPr="007D60A2" w:rsidRDefault="0093562F" w:rsidP="0093562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2. 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 Московской области в сети Интернет.</w:t>
      </w:r>
    </w:p>
    <w:p w:rsidR="0093562F" w:rsidRPr="007D60A2" w:rsidRDefault="0093562F" w:rsidP="0093562F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proofErr w:type="gramStart"/>
      <w:r w:rsidRPr="007D60A2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округа Павловский Посад   Нужного И.Н.</w:t>
      </w:r>
    </w:p>
    <w:p w:rsidR="0093562F" w:rsidRPr="007D60A2" w:rsidRDefault="0093562F" w:rsidP="00C754D5">
      <w:pPr>
        <w:pStyle w:val="a7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</w:t>
      </w:r>
    </w:p>
    <w:p w:rsidR="00E72A91" w:rsidRPr="007D60A2" w:rsidRDefault="00E72A91" w:rsidP="00C754D5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60A2" w:rsidRPr="007D60A2" w:rsidTr="00F1641D">
        <w:tc>
          <w:tcPr>
            <w:tcW w:w="5068" w:type="dxa"/>
            <w:hideMark/>
          </w:tcPr>
          <w:p w:rsidR="0093562F" w:rsidRPr="007D60A2" w:rsidRDefault="00C754D5" w:rsidP="00C754D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Исполняющий полномочия главы городского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округа  </w:t>
            </w:r>
            <w:r w:rsidR="0093562F" w:rsidRPr="007D60A2">
              <w:rPr>
                <w:rFonts w:ascii="Arial" w:hAnsi="Arial" w:cs="Arial"/>
                <w:sz w:val="24"/>
                <w:szCs w:val="24"/>
              </w:rPr>
              <w:t>Павловский</w:t>
            </w:r>
            <w:proofErr w:type="gramEnd"/>
            <w:r w:rsidR="0093562F" w:rsidRPr="007D60A2">
              <w:rPr>
                <w:rFonts w:ascii="Arial" w:hAnsi="Arial" w:cs="Arial"/>
                <w:sz w:val="24"/>
                <w:szCs w:val="24"/>
              </w:rPr>
              <w:t xml:space="preserve"> Посад  </w:t>
            </w:r>
          </w:p>
        </w:tc>
        <w:tc>
          <w:tcPr>
            <w:tcW w:w="5069" w:type="dxa"/>
            <w:hideMark/>
          </w:tcPr>
          <w:p w:rsidR="0093562F" w:rsidRPr="007D60A2" w:rsidRDefault="0093562F" w:rsidP="00C754D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</w:t>
            </w:r>
            <w:r w:rsidR="00C754D5" w:rsidRPr="007D60A2">
              <w:rPr>
                <w:rFonts w:ascii="Arial" w:hAnsi="Arial" w:cs="Arial"/>
                <w:sz w:val="24"/>
                <w:szCs w:val="24"/>
              </w:rPr>
              <w:t>О</w:t>
            </w:r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="00C754D5" w:rsidRPr="007D60A2"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54D5" w:rsidRPr="007D60A2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</w:p>
          <w:p w:rsidR="00C754D5" w:rsidRPr="007D60A2" w:rsidRDefault="00C754D5" w:rsidP="00C754D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93562F" w:rsidP="007D60A2">
      <w:pPr>
        <w:tabs>
          <w:tab w:val="left" w:pos="6096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</w:t>
      </w:r>
      <w:r w:rsidR="00E72A91" w:rsidRPr="007D60A2">
        <w:rPr>
          <w:rFonts w:ascii="Arial" w:hAnsi="Arial" w:cs="Arial"/>
          <w:sz w:val="24"/>
          <w:szCs w:val="24"/>
        </w:rPr>
        <w:t xml:space="preserve">                              </w:t>
      </w:r>
      <w:r w:rsidRPr="007D60A2">
        <w:rPr>
          <w:rFonts w:ascii="Arial" w:hAnsi="Arial" w:cs="Arial"/>
          <w:sz w:val="24"/>
          <w:szCs w:val="24"/>
        </w:rPr>
        <w:br/>
      </w:r>
      <w:r w:rsidR="007D60A2" w:rsidRPr="007D60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7D60A2" w:rsidRPr="007D60A2" w:rsidRDefault="007D60A2" w:rsidP="007D60A2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D60A2" w:rsidRPr="007D60A2" w:rsidRDefault="007D60A2" w:rsidP="007D60A2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 xml:space="preserve">городского округа Павловский Посад Московской области </w:t>
      </w:r>
    </w:p>
    <w:p w:rsidR="007D60A2" w:rsidRPr="007D60A2" w:rsidRDefault="007D60A2" w:rsidP="007D60A2">
      <w:pPr>
        <w:tabs>
          <w:tab w:val="left" w:pos="6096"/>
        </w:tabs>
        <w:autoSpaceDE w:val="0"/>
        <w:autoSpaceDN w:val="0"/>
        <w:adjustRightInd w:val="0"/>
        <w:ind w:left="6096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от </w:t>
      </w:r>
      <w:r w:rsidRPr="007D60A2">
        <w:rPr>
          <w:rFonts w:ascii="Arial" w:hAnsi="Arial" w:cs="Arial"/>
          <w:sz w:val="24"/>
          <w:szCs w:val="24"/>
        </w:rPr>
        <w:softHyphen/>
      </w:r>
      <w:r w:rsidRPr="007D60A2">
        <w:rPr>
          <w:rFonts w:ascii="Arial" w:hAnsi="Arial" w:cs="Arial"/>
          <w:sz w:val="24"/>
          <w:szCs w:val="24"/>
        </w:rPr>
        <w:softHyphen/>
      </w:r>
      <w:r w:rsidRPr="007D60A2">
        <w:rPr>
          <w:rFonts w:ascii="Arial" w:hAnsi="Arial" w:cs="Arial"/>
          <w:sz w:val="24"/>
          <w:szCs w:val="24"/>
        </w:rPr>
        <w:softHyphen/>
        <w:t xml:space="preserve"> </w:t>
      </w:r>
      <w:proofErr w:type="gramStart"/>
      <w:r w:rsidRPr="007D60A2">
        <w:rPr>
          <w:rFonts w:ascii="Arial" w:hAnsi="Arial" w:cs="Arial"/>
          <w:sz w:val="24"/>
          <w:szCs w:val="24"/>
        </w:rPr>
        <w:t>08.12.2017  №</w:t>
      </w:r>
      <w:proofErr w:type="gramEnd"/>
      <w:r w:rsidRPr="007D60A2">
        <w:rPr>
          <w:rFonts w:ascii="Arial" w:hAnsi="Arial" w:cs="Arial"/>
          <w:sz w:val="24"/>
          <w:szCs w:val="24"/>
        </w:rPr>
        <w:softHyphen/>
      </w:r>
      <w:r w:rsidRPr="007D60A2">
        <w:rPr>
          <w:rFonts w:ascii="Arial" w:hAnsi="Arial" w:cs="Arial"/>
          <w:sz w:val="24"/>
          <w:szCs w:val="24"/>
        </w:rPr>
        <w:softHyphen/>
      </w:r>
      <w:r w:rsidRPr="007D60A2">
        <w:rPr>
          <w:rFonts w:ascii="Arial" w:hAnsi="Arial" w:cs="Arial"/>
          <w:sz w:val="24"/>
          <w:szCs w:val="24"/>
        </w:rPr>
        <w:softHyphen/>
        <w:t xml:space="preserve"> 1646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D60A2">
        <w:rPr>
          <w:rFonts w:ascii="Arial" w:hAnsi="Arial" w:cs="Arial"/>
          <w:sz w:val="24"/>
          <w:szCs w:val="24"/>
        </w:rPr>
        <w:t>ПАСПОРТ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</w:t>
      </w:r>
      <w:r w:rsidRPr="007D60A2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В ПАВЛОВО-ПОСАДСКОМ МУНИЦИПАЛЬНОМ РАЙОНЕ МОСКОВСКОЙ ОБЛАСТИ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НА 2017-2021 ГОДЫ»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780"/>
        <w:gridCol w:w="1399"/>
        <w:gridCol w:w="1107"/>
        <w:gridCol w:w="1107"/>
        <w:gridCol w:w="1107"/>
        <w:gridCol w:w="1172"/>
      </w:tblGrid>
      <w:tr w:rsidR="007D60A2" w:rsidRPr="007D60A2" w:rsidTr="007D60A2">
        <w:trPr>
          <w:trHeight w:val="796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Главы  Администрации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городского округа  Павловский Посад  Московской области И.Н. Нужный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программы.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Отдел координации сферы строительства, архитектуры и градостроительства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Администрации  городского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округа Павловский Посад  Московской области.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62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</w:tr>
      <w:tr w:rsidR="007D60A2" w:rsidRPr="007D60A2" w:rsidTr="007D60A2">
        <w:trPr>
          <w:trHeight w:val="1146"/>
          <w:tblCellSpacing w:w="5" w:type="nil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1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Пассажирский транспорт общего пользования». </w:t>
            </w:r>
          </w:p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2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Дорожно-мостовое хозяйство».</w:t>
            </w:r>
          </w:p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Безопасность дорожного движения». </w:t>
            </w:r>
          </w:p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62"/>
          <w:tblCellSpacing w:w="5" w:type="nil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7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7D60A2" w:rsidRPr="007D60A2" w:rsidTr="007D60A2">
        <w:trPr>
          <w:trHeight w:val="329"/>
          <w:tblCellSpacing w:w="5" w:type="nil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</w:tr>
      <w:tr w:rsidR="007D60A2" w:rsidRPr="007D60A2" w:rsidTr="007D60A2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208 454,10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51 206,10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39312,0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39312,0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39312,0</w:t>
            </w:r>
          </w:p>
        </w:tc>
      </w:tr>
      <w:tr w:rsidR="007D60A2" w:rsidRPr="007D60A2" w:rsidTr="007D60A2">
        <w:trPr>
          <w:trHeight w:val="362"/>
          <w:tblCellSpacing w:w="5" w:type="nil"/>
        </w:trPr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109 789,27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109 789,27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0A2" w:rsidRPr="007D60A2" w:rsidRDefault="007D60A2" w:rsidP="007D60A2">
      <w:pPr>
        <w:spacing w:after="200" w:line="276" w:lineRule="auto"/>
        <w:ind w:right="-286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 w:type="page"/>
      </w:r>
    </w:p>
    <w:tbl>
      <w:tblPr>
        <w:tblW w:w="568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589"/>
        <w:gridCol w:w="1018"/>
        <w:gridCol w:w="1018"/>
        <w:gridCol w:w="1018"/>
        <w:gridCol w:w="1085"/>
        <w:gridCol w:w="2478"/>
        <w:gridCol w:w="658"/>
        <w:gridCol w:w="735"/>
      </w:tblGrid>
      <w:tr w:rsidR="007D60A2" w:rsidRPr="007D60A2" w:rsidTr="007D60A2">
        <w:trPr>
          <w:gridAfter w:val="2"/>
          <w:wAfter w:w="601" w:type="pct"/>
          <w:trHeight w:val="360"/>
          <w:tblCellSpacing w:w="5" w:type="nil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Бюджету Павлово-Посадского муниципального района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109 789,27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109 789,27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rHeight w:val="360"/>
          <w:tblCellSpacing w:w="5" w:type="nil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52 620,00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52 620,00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370 863,37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213 615,37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39 312,0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39 312,0</w:t>
            </w:r>
          </w:p>
        </w:tc>
      </w:tr>
      <w:tr w:rsidR="007D60A2" w:rsidRPr="007D60A2" w:rsidTr="007D60A2">
        <w:trPr>
          <w:gridAfter w:val="2"/>
          <w:wAfter w:w="601" w:type="pct"/>
          <w:trHeight w:val="765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перевозчиков-юридических лиц, созданных без участия средств регионального и муниципального бюджетов, со средним уровнем применения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единых транспортных карт за проезд не менее 20%», %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образований», тыс. кв. м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D60A2" w:rsidRPr="007D60A2" w:rsidTr="007D60A2">
        <w:trPr>
          <w:gridAfter w:val="2"/>
          <w:wAfter w:w="601" w:type="pct"/>
          <w:trHeight w:val="2094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образований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».км</w:t>
            </w:r>
            <w:proofErr w:type="spellEnd"/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значения»,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тыс. кв. 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«Прирост протяженности сети автомобильных дорог местного значения на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территории субъекта Российской Федерации в результате строительства новых автомобильных дорог», км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в нормативное состояние с использованием субсидий из Дорожного  фонда Московской области и средств бюджетов муниципальных образований»,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тыс. кв. м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».км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D60A2" w:rsidRPr="007D60A2" w:rsidTr="007D60A2">
        <w:trPr>
          <w:gridAfter w:val="2"/>
          <w:wAfter w:w="601" w:type="pct"/>
          <w:trHeight w:val="2137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года», км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D60A2" w:rsidRPr="007D60A2" w:rsidTr="007D60A2">
        <w:trPr>
          <w:gridAfter w:val="2"/>
          <w:wAfter w:w="601" w:type="pct"/>
          <w:trHeight w:val="1002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«Доля муниципальных дорог, не отвечающих нормативным требованиям, в общей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протяженности дорог», %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56,72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gridAfter w:val="2"/>
          <w:wAfter w:w="601" w:type="pct"/>
          <w:trHeight w:val="1396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не отвечающих нормативным требованиям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»,  км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D60A2" w:rsidRPr="007D60A2" w:rsidTr="007D60A2">
        <w:trPr>
          <w:gridAfter w:val="2"/>
          <w:wAfter w:w="601" w:type="pct"/>
          <w:trHeight w:val="932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gridAfter w:val="2"/>
          <w:wAfter w:w="601" w:type="pct"/>
          <w:trHeight w:val="932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gridAfter w:val="2"/>
          <w:wAfter w:w="601" w:type="pct"/>
          <w:trHeight w:val="1144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gridAfter w:val="2"/>
          <w:wAfter w:w="601" w:type="pct"/>
          <w:trHeight w:val="1396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7D60A2" w:rsidRPr="007D60A2" w:rsidTr="007D60A2">
        <w:trPr>
          <w:gridAfter w:val="2"/>
          <w:wAfter w:w="601" w:type="pct"/>
          <w:trHeight w:val="1395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района», ед.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6,0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D60A2" w:rsidRPr="007D60A2" w:rsidTr="007D60A2">
        <w:trPr>
          <w:gridAfter w:val="2"/>
          <w:wAfter w:w="601" w:type="pct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населения», %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D60A2" w:rsidRPr="007D60A2" w:rsidTr="007D60A2">
        <w:trPr>
          <w:gridAfter w:val="2"/>
          <w:wAfter w:w="601" w:type="pct"/>
          <w:trHeight w:val="117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gridAfter w:val="2"/>
          <w:wAfter w:w="601" w:type="pct"/>
          <w:trHeight w:val="151"/>
          <w:tblCellSpacing w:w="5" w:type="nil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«Протяжённость вело маршрутов», км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D60A2" w:rsidRPr="007D60A2" w:rsidTr="007D60A2">
        <w:trPr>
          <w:gridAfter w:val="2"/>
          <w:wAfter w:w="601" w:type="pct"/>
          <w:trHeight w:val="80"/>
          <w:tblCellSpacing w:w="5" w:type="nil"/>
        </w:trPr>
        <w:tc>
          <w:tcPr>
            <w:tcW w:w="1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lastRenderedPageBreak/>
        <w:br/>
      </w:r>
    </w:p>
    <w:p w:rsidR="007D60A2" w:rsidRPr="007D60A2" w:rsidRDefault="007D60A2" w:rsidP="007D60A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Общая характеристика сферы реализации муниципальной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программы, основные проблемы и прогноз </w:t>
      </w:r>
      <w:proofErr w:type="spellStart"/>
      <w:r w:rsidRPr="007D60A2">
        <w:rPr>
          <w:rFonts w:ascii="Arial" w:hAnsi="Arial" w:cs="Arial"/>
          <w:sz w:val="24"/>
          <w:szCs w:val="24"/>
        </w:rPr>
        <w:t>развитиядорожно</w:t>
      </w:r>
      <w:proofErr w:type="spellEnd"/>
      <w:r w:rsidRPr="007D60A2">
        <w:rPr>
          <w:rFonts w:ascii="Arial" w:hAnsi="Arial" w:cs="Arial"/>
          <w:sz w:val="24"/>
          <w:szCs w:val="24"/>
        </w:rPr>
        <w:t>-транспортного комплекса.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Муниципальная программа  «Обеспечение функционирования дорожно-транспортного комплекса в Павлово-Посадском муниципальном районе  Московской области  на2017-2021 годы» (далее - Программа) разработана в соответствии с </w:t>
      </w:r>
      <w:hyperlink r:id="rId6" w:history="1">
        <w:r w:rsidRPr="007D60A2">
          <w:rPr>
            <w:rFonts w:ascii="Arial" w:hAnsi="Arial" w:cs="Arial"/>
            <w:sz w:val="24"/>
            <w:szCs w:val="24"/>
          </w:rPr>
          <w:t>Порядком</w:t>
        </w:r>
      </w:hyperlink>
      <w:r w:rsidRPr="007D60A2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Павлово-Посадского муниципального района  Московской области, реализация которых планируется с 2017 года, утвержденным постановлением Администрации Павлово-Посадского муниципального района Московской области от 10.10.2016 № 2081 и направлена на достижение приоритетов и целей социально-экономического развития Павлово-Посадского муниципального района в сфере дорожно-транспортного комплекса.</w:t>
      </w:r>
    </w:p>
    <w:p w:rsidR="007D60A2" w:rsidRPr="007D60A2" w:rsidRDefault="007D60A2" w:rsidP="007D60A2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Павлово-Посадского муниципального района. Его устойчивое и эффективное функционирование - необходимое условие обеспечения темпов экономического роста и </w:t>
      </w:r>
      <w:proofErr w:type="spellStart"/>
      <w:r w:rsidRPr="007D60A2">
        <w:rPr>
          <w:rFonts w:ascii="Arial" w:hAnsi="Arial" w:cs="Arial"/>
          <w:sz w:val="24"/>
          <w:szCs w:val="24"/>
        </w:rPr>
        <w:t>повышениякачества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жизни населения.</w:t>
      </w:r>
    </w:p>
    <w:p w:rsidR="007D60A2" w:rsidRPr="007D60A2" w:rsidRDefault="007D60A2" w:rsidP="007D60A2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Муниципальная программа «Обеспечение функционирования дорожно-транспортного комплекса в Павлово-Посадском муниципальном районе  Московской области  на 2017-2021 годы»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Павлово-Посадского муниципального района, повышении безопасности дорожного движения.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В последние годы транспорт Павлово-Посадского муниципального района стабильно </w:t>
      </w:r>
      <w:proofErr w:type="gramStart"/>
      <w:r w:rsidRPr="007D60A2">
        <w:rPr>
          <w:rFonts w:ascii="Arial" w:hAnsi="Arial" w:cs="Arial"/>
          <w:sz w:val="24"/>
          <w:szCs w:val="24"/>
        </w:rPr>
        <w:t>функционирует,  значительно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повысилась транспортная активность населения.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Существенную роль в обеспечении потребностей населения в перевозках на территории Павлово-Посадского муниципального района играет автомобильный транспорт общего пользования.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Объем перевозок пассажиров автомобильным транспортом общего пользования на муниципальных маршрутах, относящихся к полномочиям Павлово-Посадского муниципального района, составил в 2016 году около 6 млн. человек.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Муниципальная маршрутная сеть Павлово-Посадского муниципального района, обеспечивающая транспортное обслуживание населения между поселениями в границах муниципального района, стабильно функционирует и развивается. В настоящее время муниципальная маршрутная сеть района включает </w:t>
      </w:r>
      <w:proofErr w:type="gramStart"/>
      <w:r w:rsidRPr="007D60A2">
        <w:rPr>
          <w:rFonts w:ascii="Arial" w:hAnsi="Arial" w:cs="Arial"/>
          <w:sz w:val="24"/>
          <w:szCs w:val="24"/>
        </w:rPr>
        <w:t>16  автобусных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маршрутов.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Основу транспортной инфраструктуры Павлово-Посадского муниципального района составляют автомобильные дороги. Протяженность муниципальных автодорог, относящихся к </w:t>
      </w:r>
      <w:proofErr w:type="gramStart"/>
      <w:r w:rsidRPr="007D60A2">
        <w:rPr>
          <w:rFonts w:ascii="Arial" w:hAnsi="Arial" w:cs="Arial"/>
          <w:sz w:val="24"/>
          <w:szCs w:val="24"/>
        </w:rPr>
        <w:t>полномочиям  Павлово</w:t>
      </w:r>
      <w:proofErr w:type="gramEnd"/>
      <w:r w:rsidRPr="007D60A2">
        <w:rPr>
          <w:rFonts w:ascii="Arial" w:hAnsi="Arial" w:cs="Arial"/>
          <w:sz w:val="24"/>
          <w:szCs w:val="24"/>
        </w:rPr>
        <w:t>-Посадского муниципального района, составляет 635,10 км.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Павлово-Посадского муниципального района не соответствует потребностям социально-экономического развития района.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района.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- более 50 % протяженности муниципальных автомобильных дорог не соответствуют существующим нормативным требованиям;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- снижение уровня безопасности дорожного движения;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В 2016 году на муниципальной сети автодорог района произошло 27 дорожно-транспортных происшествия; что </w:t>
      </w:r>
      <w:proofErr w:type="gramStart"/>
      <w:r w:rsidRPr="007D60A2">
        <w:rPr>
          <w:rFonts w:ascii="Arial" w:hAnsi="Arial" w:cs="Arial"/>
          <w:sz w:val="24"/>
          <w:szCs w:val="24"/>
        </w:rPr>
        <w:t>ниже  по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сравнению с 2015 годом (29 дорожно-транспортных происшествий).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районе, следует отнести: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недостаточный технический уровень дорожного хозяйства.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района создают дополнительные предпосылки осложнения дорожно-транспортной обстановки. Ежегодно транспортный парк района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</w:t>
      </w:r>
      <w:r w:rsidRPr="007D60A2">
        <w:rPr>
          <w:rFonts w:ascii="Arial" w:hAnsi="Arial" w:cs="Arial"/>
          <w:sz w:val="24"/>
          <w:szCs w:val="24"/>
        </w:rPr>
        <w:tab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7D60A2">
          <w:rPr>
            <w:rFonts w:ascii="Arial" w:hAnsi="Arial" w:cs="Arial"/>
            <w:sz w:val="24"/>
            <w:szCs w:val="24"/>
          </w:rPr>
          <w:t>Правил</w:t>
        </w:r>
      </w:hyperlink>
      <w:r w:rsidRPr="007D60A2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</w:t>
      </w:r>
      <w:r w:rsidRPr="007D60A2">
        <w:rPr>
          <w:rFonts w:ascii="Arial" w:hAnsi="Arial" w:cs="Arial"/>
          <w:sz w:val="24"/>
          <w:szCs w:val="24"/>
        </w:rPr>
        <w:br/>
        <w:t>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2. Перечень и краткое описание подпрограмм 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Подпрограмма  1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. «Пассажирский транспорт общего пользования». 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Подпрограмма  2</w:t>
      </w:r>
      <w:proofErr w:type="gramEnd"/>
      <w:r w:rsidRPr="007D60A2">
        <w:rPr>
          <w:rFonts w:ascii="Arial" w:hAnsi="Arial" w:cs="Arial"/>
          <w:sz w:val="24"/>
          <w:szCs w:val="24"/>
        </w:rPr>
        <w:t>. «Дорожно-мостовое хозяйство».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Подпрограмма  3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. «Безопасность дорожного движения».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hyperlink w:anchor="Par1410" w:history="1">
        <w:r w:rsidRPr="007D60A2">
          <w:rPr>
            <w:rFonts w:ascii="Arial" w:hAnsi="Arial" w:cs="Arial"/>
            <w:sz w:val="24"/>
            <w:szCs w:val="24"/>
          </w:rPr>
          <w:t>Подпрограмма</w:t>
        </w:r>
      </w:hyperlink>
      <w:proofErr w:type="gramStart"/>
      <w:r w:rsidRPr="007D60A2">
        <w:rPr>
          <w:rFonts w:ascii="Arial" w:hAnsi="Arial" w:cs="Arial"/>
          <w:sz w:val="24"/>
          <w:szCs w:val="24"/>
        </w:rPr>
        <w:t>1  «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Пассажирский транспорт общего пользования» предусматривает решение задачи по организации транспортного обслуживания населения автомобильным транспортом. Решение данной задачи </w:t>
      </w:r>
      <w:hyperlink w:anchor="Par1410" w:history="1">
        <w:r w:rsidRPr="007D60A2">
          <w:rPr>
            <w:rFonts w:ascii="Arial" w:hAnsi="Arial" w:cs="Arial"/>
            <w:sz w:val="24"/>
            <w:szCs w:val="24"/>
          </w:rPr>
          <w:t>подпрограммы</w:t>
        </w:r>
      </w:hyperlink>
      <w:r w:rsidRPr="007D60A2">
        <w:rPr>
          <w:rFonts w:ascii="Arial" w:hAnsi="Arial" w:cs="Arial"/>
          <w:sz w:val="24"/>
          <w:szCs w:val="24"/>
        </w:rPr>
        <w:t xml:space="preserve"> направлено на достижение цели - повышение доступности и качества транспортных услуг автомобильным транспортом для населения. Решить задачу </w:t>
      </w:r>
      <w:proofErr w:type="gramStart"/>
      <w:r w:rsidRPr="007D60A2">
        <w:rPr>
          <w:rFonts w:ascii="Arial" w:hAnsi="Arial" w:cs="Arial"/>
          <w:sz w:val="24"/>
          <w:szCs w:val="24"/>
        </w:rPr>
        <w:t>можно  выполнением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Подпрограмма 2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Павлово-Посадского муниципального района  и предусматривает решение задач по организации работ по функционированию  сети  автомобильных дорог общего пользования местного значения Павлово-Посадского муниципального района, ремонт дворовых территорий многоквартирных домов, проездов к дворовым территориям многоквартирных домов.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Для решения задачи «Организация работ по функционированию  сети  автомобильных дорог общего пользования местного значения Павлово-Посадского </w:t>
      </w:r>
      <w:r w:rsidRPr="007D60A2">
        <w:rPr>
          <w:rFonts w:ascii="Arial" w:hAnsi="Arial" w:cs="Arial"/>
          <w:sz w:val="24"/>
          <w:szCs w:val="24"/>
        </w:rPr>
        <w:lastRenderedPageBreak/>
        <w:t xml:space="preserve">муниципального района» необходимо выполнить мероприятия по 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</w:t>
      </w:r>
      <w:proofErr w:type="spellStart"/>
      <w:r w:rsidRPr="007D60A2">
        <w:rPr>
          <w:rFonts w:ascii="Arial" w:hAnsi="Arial" w:cs="Arial"/>
          <w:sz w:val="24"/>
          <w:szCs w:val="24"/>
        </w:rPr>
        <w:t>инфраструктуры.Также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подпрограмма предусматривает решение задачи «Ремонт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hyperlink w:anchor="Par6062" w:history="1">
        <w:r w:rsidRPr="007D60A2">
          <w:rPr>
            <w:rFonts w:ascii="Arial" w:hAnsi="Arial" w:cs="Arial"/>
            <w:sz w:val="24"/>
            <w:szCs w:val="24"/>
          </w:rPr>
          <w:t>Подпрограмма</w:t>
        </w:r>
      </w:hyperlink>
      <w:r w:rsidRPr="007D60A2">
        <w:rPr>
          <w:rFonts w:ascii="Arial" w:hAnsi="Arial" w:cs="Arial"/>
          <w:sz w:val="24"/>
          <w:szCs w:val="24"/>
        </w:rPr>
        <w:t>3 «Безопасность дорожного движения» направлена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tab/>
        <w:t>Для ее достижения в подпрограмме определены две задачи, а именно: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</w:t>
      </w:r>
      <w:proofErr w:type="spellStart"/>
      <w:r w:rsidRPr="007D60A2">
        <w:rPr>
          <w:rFonts w:ascii="Arial" w:hAnsi="Arial" w:cs="Arial"/>
          <w:sz w:val="24"/>
          <w:szCs w:val="24"/>
        </w:rPr>
        <w:t>сети.Для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решения задач необходимо выполнить мероприятия по размещению социальной рекламы по пропаганде безопасности дорожного движения на автодорогах района, восстановлению и установке дорожных знаков, устройство искусственных неровностей, нанесению горизонтальной дорожной разметки, вырубке и формовочной обрезке деревьев, препятствующих </w:t>
      </w:r>
      <w:proofErr w:type="spellStart"/>
      <w:r w:rsidRPr="007D60A2">
        <w:rPr>
          <w:rFonts w:ascii="Arial" w:hAnsi="Arial" w:cs="Arial"/>
          <w:sz w:val="24"/>
          <w:szCs w:val="24"/>
        </w:rPr>
        <w:t>видимоститехнических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площадок, а также устройство систем видео фиксации нарушений ПДД на территории городского поселения Павловский Посад Павлово-Посадского муниципального района.</w:t>
      </w:r>
    </w:p>
    <w:p w:rsidR="007D60A2" w:rsidRPr="007D60A2" w:rsidRDefault="007D60A2" w:rsidP="007D60A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задачах и упростить процедуры корректировки Программы, повысить эффективность управления ее реализацией.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3. Цели и задачи 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Целями муниципальной программы являются: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2. Увеличение пропускной способности и улучшение параметров автомобильных     </w:t>
      </w:r>
      <w:proofErr w:type="gramStart"/>
      <w:r w:rsidRPr="007D60A2">
        <w:rPr>
          <w:rFonts w:ascii="Arial" w:hAnsi="Arial" w:cs="Arial"/>
          <w:sz w:val="24"/>
          <w:szCs w:val="24"/>
        </w:rPr>
        <w:t>дорог  общего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пользования  местного значения Павлово-Посадского муниципального района.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Цель 1- повышение доступности и качества транспортных услуг для </w:t>
      </w:r>
      <w:proofErr w:type="spellStart"/>
      <w:proofErr w:type="gramStart"/>
      <w:r w:rsidRPr="007D60A2">
        <w:rPr>
          <w:rFonts w:ascii="Arial" w:hAnsi="Arial" w:cs="Arial"/>
          <w:sz w:val="24"/>
          <w:szCs w:val="24"/>
        </w:rPr>
        <w:t>населения.Достижение</w:t>
      </w:r>
      <w:proofErr w:type="spellEnd"/>
      <w:proofErr w:type="gramEnd"/>
      <w:r w:rsidRPr="007D60A2">
        <w:rPr>
          <w:rFonts w:ascii="Arial" w:hAnsi="Arial" w:cs="Arial"/>
          <w:sz w:val="24"/>
          <w:szCs w:val="24"/>
        </w:rPr>
        <w:t xml:space="preserve"> данной цели обеспечивается путем решения задачи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Цель 2 - развитие современной и эффективной транспортной инфраструктуры.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Достижение данной цели обеспечивается путем решения задачи по обеспечению устойчивого функционирования </w:t>
      </w:r>
      <w:proofErr w:type="gramStart"/>
      <w:r w:rsidRPr="007D60A2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дорог общего пользования местного </w:t>
      </w:r>
      <w:r w:rsidRPr="007D60A2">
        <w:rPr>
          <w:rFonts w:ascii="Arial" w:hAnsi="Arial" w:cs="Arial"/>
          <w:sz w:val="24"/>
          <w:szCs w:val="24"/>
        </w:rPr>
        <w:lastRenderedPageBreak/>
        <w:t>значения Павлово-Посадского муниципального района в рамках подпрограммы «Дорожно-мостовое  хозяйство».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Цель 3 -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Достижение данной цели обеспечивается путем решения задачи по обеспечению безопасности дорожного </w:t>
      </w:r>
      <w:proofErr w:type="spellStart"/>
      <w:r w:rsidRPr="007D60A2">
        <w:rPr>
          <w:rFonts w:ascii="Arial" w:hAnsi="Arial" w:cs="Arial"/>
          <w:sz w:val="24"/>
          <w:szCs w:val="24"/>
        </w:rPr>
        <w:t>движенияв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рамках подпрограммы «Безопасность дорожного движения».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дорог общего пользования местного значения на территории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br/>
        <w:t xml:space="preserve">мероприятий в рамках программы (подпрограммы), сформирован на основании необходимости </w:t>
      </w:r>
      <w:r w:rsidRPr="007D60A2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60A2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Перечень адресов </w:t>
      </w:r>
      <w:r w:rsidRPr="007D60A2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</w:t>
      </w:r>
      <w:r w:rsidRPr="007D60A2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мероприятий в рамках программы (подпрограммы), сформирован на основании необходимости </w:t>
      </w:r>
      <w:r w:rsidRPr="007D60A2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Мероприятия по пассажирскому транспорту общего пользования 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области.</w:t>
      </w:r>
    </w:p>
    <w:p w:rsidR="007D60A2" w:rsidRPr="007D60A2" w:rsidRDefault="007D60A2" w:rsidP="007D60A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7D60A2">
        <w:rPr>
          <w:rFonts w:ascii="Arial" w:eastAsia="TimesNewRomanPSMT" w:hAnsi="Arial" w:cs="Arial"/>
          <w:sz w:val="24"/>
          <w:szCs w:val="24"/>
        </w:rPr>
        <w:t xml:space="preserve"> 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7D60A2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ab/>
        <w:t xml:space="preserve">На основе проведенного анализа технического состояния дорог общего пользования местного значения </w:t>
      </w:r>
      <w:r w:rsidRPr="007D60A2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7D60A2">
        <w:rPr>
          <w:rFonts w:ascii="Arial" w:hAnsi="Arial" w:cs="Arial"/>
          <w:sz w:val="24"/>
          <w:szCs w:val="24"/>
        </w:rPr>
        <w:t xml:space="preserve"> на территории </w:t>
      </w:r>
      <w:r w:rsidRPr="007D60A2">
        <w:rPr>
          <w:rFonts w:ascii="Arial" w:eastAsia="TimesNewRomanPSMT" w:hAnsi="Arial" w:cs="Arial"/>
          <w:sz w:val="24"/>
          <w:szCs w:val="24"/>
        </w:rPr>
        <w:t>Павлово-Посадского муниципального района</w:t>
      </w:r>
      <w:r w:rsidRPr="007D60A2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7D60A2">
        <w:rPr>
          <w:rFonts w:ascii="Arial" w:hAnsi="Arial" w:cs="Arial"/>
          <w:sz w:val="24"/>
          <w:szCs w:val="24"/>
        </w:rPr>
        <w:t>, сбора информации по линии ГИБДД и взаимодействия с автотранспортными организациями,  определены мероприятия по Программе на 2017 – 2021 годы.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br/>
      </w:r>
      <w:r w:rsidRPr="007D60A2">
        <w:rPr>
          <w:rFonts w:ascii="Arial" w:hAnsi="Arial" w:cs="Arial"/>
          <w:sz w:val="24"/>
          <w:szCs w:val="24"/>
        </w:rPr>
        <w:br/>
        <w:t>Планируемые результаты реализации 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1. Планируемые результаты реализации подпрограммы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"Пассажирский транспорт общего пользования"</w:t>
      </w:r>
    </w:p>
    <w:p w:rsidR="007D60A2" w:rsidRPr="007D60A2" w:rsidRDefault="007D60A2" w:rsidP="007D60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960"/>
        <w:gridCol w:w="1989"/>
        <w:gridCol w:w="1279"/>
        <w:gridCol w:w="2328"/>
        <w:gridCol w:w="1357"/>
        <w:gridCol w:w="1954"/>
        <w:gridCol w:w="684"/>
        <w:gridCol w:w="735"/>
        <w:gridCol w:w="787"/>
        <w:gridCol w:w="787"/>
        <w:gridCol w:w="790"/>
      </w:tblGrid>
      <w:tr w:rsidR="007D60A2" w:rsidRPr="007D60A2" w:rsidTr="007D60A2">
        <w:trPr>
          <w:trHeight w:val="409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реализации мероприятий муниципальной подпрограммы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(на начало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2016 год.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27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D60A2" w:rsidRPr="007D60A2" w:rsidTr="007D60A2">
        <w:trPr>
          <w:trHeight w:val="1410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60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63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65</w:t>
            </w:r>
          </w:p>
        </w:tc>
      </w:tr>
      <w:tr w:rsidR="007D60A2" w:rsidRPr="007D60A2" w:rsidTr="007D60A2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количестве муниципальных маршрутов регулярных перевозок муниципального района  на конец  года».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0A2" w:rsidRPr="007D60A2" w:rsidTr="007D60A2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муниципального района».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63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«Доля перевозчиков-юридических лиц, созданных без участия средств регионального и муниципального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бюджетов ,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со средним уровнем применения единых транспортных карт за проезд не менее 20%»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  <w:t>2. Планируемые результаты реализации подпрограммы «Дорожно-мостовое хозяйство»</w:t>
      </w:r>
    </w:p>
    <w:p w:rsidR="007D60A2" w:rsidRPr="007D60A2" w:rsidRDefault="007D60A2" w:rsidP="007D60A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"/>
        <w:gridCol w:w="2089"/>
        <w:gridCol w:w="1770"/>
        <w:gridCol w:w="1145"/>
        <w:gridCol w:w="2151"/>
        <w:gridCol w:w="1213"/>
        <w:gridCol w:w="1739"/>
        <w:gridCol w:w="915"/>
        <w:gridCol w:w="915"/>
        <w:gridCol w:w="915"/>
        <w:gridCol w:w="915"/>
        <w:gridCol w:w="915"/>
      </w:tblGrid>
      <w:tr w:rsidR="007D60A2" w:rsidRPr="007D60A2" w:rsidTr="007D60A2">
        <w:trPr>
          <w:trHeight w:val="819"/>
          <w:tblCellSpacing w:w="5" w:type="nil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55"/>
          <w:tblCellSpacing w:w="5" w:type="nil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D60A2" w:rsidRPr="007D60A2" w:rsidTr="007D60A2">
        <w:trPr>
          <w:trHeight w:val="5086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Организация работ по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функционированию  сети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Павлово-Посадского муниципального района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167 143,48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116 518,31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тыс. кв. 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7D60A2" w:rsidRPr="007D60A2" w:rsidTr="007D60A2">
        <w:trPr>
          <w:trHeight w:val="359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«Прирост протяженности автомобильных дорог общего пользования местного значения на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нормативным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требованиям к транспортно-эксплуатационным показателям на 31 декабря отчетного года»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274,90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282,90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55,46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«Дефицит парковочных мест на парковках общего пользования».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мест на парковках общего пользования»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 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trHeight w:val="835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7D60A2" w:rsidRPr="007D60A2" w:rsidTr="007D60A2">
        <w:trPr>
          <w:trHeight w:val="789"/>
          <w:tblCellSpacing w:w="5" w:type="nil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35 936,00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приведение  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нормативное состояние с использованием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субсидий из Дорожного  фонда Московской области и средств бюджетов муниципальных образований»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0A2" w:rsidRPr="007D60A2" w:rsidTr="007D60A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5000" w:type="pct"/>
            <w:gridSpan w:val="12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  <w:t>3. Планируемые результаты реализации подпрограммы «Безопасность дорожного движения»</w:t>
      </w:r>
    </w:p>
    <w:p w:rsidR="007D60A2" w:rsidRPr="007D60A2" w:rsidRDefault="007D60A2" w:rsidP="007D60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89"/>
        <w:gridCol w:w="1989"/>
        <w:gridCol w:w="1279"/>
        <w:gridCol w:w="2162"/>
        <w:gridCol w:w="1357"/>
        <w:gridCol w:w="1954"/>
        <w:gridCol w:w="684"/>
        <w:gridCol w:w="684"/>
        <w:gridCol w:w="684"/>
        <w:gridCol w:w="717"/>
        <w:gridCol w:w="851"/>
      </w:tblGrid>
      <w:tr w:rsidR="007D60A2" w:rsidRPr="007D60A2" w:rsidTr="007D60A2">
        <w:trPr>
          <w:trHeight w:val="766"/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Задачи,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направленные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на достижение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Планируемый объем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на решение данной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Количественные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и/ или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качественные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целевые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показатели,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характеризующие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достижение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целей и решение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подпрограммы),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2016 год.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12"/>
          <w:tblCellSpacing w:w="5" w:type="nil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Бюджет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Другие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источники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D60A2" w:rsidRPr="007D60A2" w:rsidTr="007D60A2">
        <w:trPr>
          <w:trHeight w:val="3120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400,0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Количество размещенной социальной рекламы по пропаганде безопасности дорожного движения на автодорогах района.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60A2" w:rsidRPr="007D60A2" w:rsidTr="007D60A2">
        <w:trPr>
          <w:trHeight w:val="393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7100,0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кол-во погибших на 100 тыс. населения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D60A2" w:rsidRPr="007D60A2" w:rsidTr="007D60A2">
        <w:trPr>
          <w:trHeight w:val="823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7D60A2" w:rsidRPr="007D60A2" w:rsidRDefault="007D60A2" w:rsidP="007D60A2">
      <w:pPr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p w:rsidR="007D60A2" w:rsidRPr="007D60A2" w:rsidRDefault="007D60A2" w:rsidP="007D60A2">
      <w:pPr>
        <w:spacing w:after="20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7D60A2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45"/>
        <w:gridCol w:w="3250"/>
        <w:gridCol w:w="1478"/>
        <w:gridCol w:w="1613"/>
        <w:gridCol w:w="2554"/>
        <w:gridCol w:w="453"/>
        <w:gridCol w:w="36"/>
        <w:gridCol w:w="45"/>
        <w:gridCol w:w="1410"/>
      </w:tblGrid>
      <w:tr w:rsidR="007D60A2" w:rsidRPr="007D60A2" w:rsidTr="007D60A2">
        <w:trPr>
          <w:trHeight w:val="95"/>
        </w:trPr>
        <w:tc>
          <w:tcPr>
            <w:tcW w:w="294" w:type="pct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9" w:type="pct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12" w:type="pct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403" w:type="pct"/>
            <w:tcBorders>
              <w:bottom w:val="nil"/>
            </w:tcBorders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Значения базовых показателей</w:t>
            </w:r>
          </w:p>
        </w:tc>
        <w:tc>
          <w:tcPr>
            <w:tcW w:w="868" w:type="pct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</w:p>
        </w:tc>
        <w:tc>
          <w:tcPr>
            <w:tcW w:w="434" w:type="pct"/>
            <w:gridSpan w:val="4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7D60A2" w:rsidRPr="007D60A2" w:rsidTr="007D60A2">
        <w:trPr>
          <w:trHeight w:val="95"/>
        </w:trPr>
        <w:tc>
          <w:tcPr>
            <w:tcW w:w="5000" w:type="pct"/>
            <w:gridSpan w:val="10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 в общем количестве оплаченных пассажирами поездок на конец года»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доля  поездок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оплаченных с использованием </w:t>
            </w:r>
            <w:r w:rsidRPr="007D60A2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Пппетк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количество пассажиров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оплачивающих свой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проезд единой транспортной картой,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Поопп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общий объем пассажиров на муниципальных маршрутах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«Доля муниципальных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Павлово-Посадского муниципального района на конец года»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доля  муниципальных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маршрутов регулярных перевозок по регулируемым тарифам в общем количестве муниципальных маршрутов, в % отношении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Пмрп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маршруты регулярных перевозок по регулируемым тарифам,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перевозок.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Форма статистического наблюдения "Сведения о продукции автомобильного транспорта".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Количество маршрутов регулярных перевозок определено в соответствии с </w:t>
            </w:r>
            <w:hyperlink r:id="rId12" w:history="1">
              <w:proofErr w:type="spellStart"/>
              <w:r w:rsidRPr="007D60A2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>маршрутов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регулярных перевозок Московской области, утвержденным Министерством транспорта Московской области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административным центром городского округа, в общей численности населения городского округа»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 </w:t>
            </w:r>
            <w:r w:rsidRPr="007D60A2"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не имеющих регулярного автобусного сообщения с административным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центром городского округа в % отношении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Пннрас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количество населения не имеющего регулярного автобусного сообщения с административным центром городского округа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Почн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общее количество населения городского округа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Форма статистического наблюдения№ 1-МО «Показатели для оценки эффективности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перевозчиков – юридических лиц, созданных без участия средств регионального и муниципального бюджета, со средним уровнем применения единых транспортных карт за проезд не менее 20%»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Пмпюл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*100,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доля  перевозчиков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юридических лиц,  созданных без участия средств регионального и муниципального бюджета,  со средним уровнем применения единых транспортных карт за проезд не менее 20% в общем количестве муниципальных маршрутов, в % отношении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Пмпюл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маршруты перевозчиков – юридических лиц,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Покм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– общее количество маршрутов регулярных перевозок.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8" w:type="pct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434" w:type="pct"/>
            <w:gridSpan w:val="4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706" w:type="pct"/>
            <w:gridSpan w:val="9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Подпрограмма 2 «Дорожно-мостовое хозяйство»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автомобильных дорог и искусственных сооружений на них, приведенных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отремонтированных 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 автомобильных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дорог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тыс.м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Показатели определяются путем фактического учета протяженности построенных и реконструированных дорог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искусственных 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построенных и реконструированных автомобильных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дорог  и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тыс.м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построенных  дорог</w:t>
            </w:r>
            <w:proofErr w:type="gramEnd"/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 в результате реконструкции автомобильных дорог»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 – длина ремонтируемой дороги,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 общего пользования местного значения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t>не отвечающих нормативным требованиям;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доля  отремонтированных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дорог в % отношении.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%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7" w:type="pct"/>
            <w:gridSpan w:val="3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5" w:type="pct"/>
            <w:gridSpan w:val="2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образований» 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ди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отремонтированных </w:t>
            </w:r>
            <w:r w:rsidRPr="007D60A2">
              <w:rPr>
                <w:rFonts w:ascii="Arial" w:hAnsi="Arial" w:cs="Arial"/>
                <w:sz w:val="24"/>
                <w:szCs w:val="24"/>
              </w:rPr>
              <w:t>внутриквартальных дорог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рассчитывается как: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969" w:type="pct"/>
            <w:gridSpan w:val="2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Отчеты муниципальных образований (поселений)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3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«Протяженность сети автомобильных дорог общего пользования местного значения на территории субъекта </w:t>
            </w:r>
            <w:r w:rsidRPr="007D60A2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автомобильных дорог Московской области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 в общей протяженности дорог»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1/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100,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 – длина дорог общего пользования местного значения не отвечающих нормативным требованиям,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общая длина дорог общего пользования местного значения</w:t>
            </w:r>
            <w:r w:rsidRPr="007D60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доля  дорог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пользования местного значения не отвечающих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нормативным требованиям в % отношении.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61,24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образований»</w:t>
            </w: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«Протяженность сети автомобильных дорог общего пользования местного значения, не соответствующих нормативным требованиям»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30" w:lineRule="auto"/>
              <w:ind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отремонтированных дорог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за  отчетный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7D60A2">
                <w:rPr>
                  <w:rFonts w:ascii="Arial" w:hAnsi="Arial" w:cs="Arial"/>
                  <w:sz w:val="24"/>
                  <w:szCs w:val="24"/>
                </w:rPr>
                <w:t>Форма</w:t>
              </w:r>
            </w:hyperlink>
            <w:r w:rsidRPr="007D60A2">
              <w:rPr>
                <w:rFonts w:ascii="Arial" w:hAnsi="Arial" w:cs="Arial"/>
                <w:sz w:val="24"/>
                <w:szCs w:val="24"/>
              </w:rPr>
              <w:t xml:space="preserve"> статистического наблюдения N 3-ДГ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 "Сведения об автомобильных дорогах общего пользования местного значения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искусственных  сооружениях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них, находящихся в собственности муниципальных образований»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-О1, где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дефицит парковочных мест общего пользования;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необходимое количество парковочных мест общего пользования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val="en-US" w:eastAsia="en-US"/>
              </w:rPr>
              <w:t>O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 – действующее количество парковочных мест общего пользования.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«Плановое количество парковочных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парковках общего пользования»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определяются путем планируемого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Данные Администрации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«Фактическое количество парковочных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мест  на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парковках общего пользования»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фактического учета количества на парковках общего пользования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27300,0</w:t>
            </w:r>
          </w:p>
        </w:tc>
        <w:tc>
          <w:tcPr>
            <w:tcW w:w="868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«Фактическое количество парковочных мест на перехватывающих парковках»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парковочных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мест  на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перехватывающих парковках</w:t>
            </w:r>
          </w:p>
        </w:tc>
        <w:tc>
          <w:tcPr>
            <w:tcW w:w="403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  <w:tcBorders>
              <w:bottom w:val="nil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250,0</w:t>
            </w:r>
          </w:p>
        </w:tc>
        <w:tc>
          <w:tcPr>
            <w:tcW w:w="868" w:type="pct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bottom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5000" w:type="pct"/>
            <w:gridSpan w:val="10"/>
            <w:vAlign w:val="center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движения».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«Количество размещенной социальной рекламы по пропаганде безопасности дорожного движения на автодорогах района»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фактическому значению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размещенной  социальной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рекламы по пропаганде безопасности дорожного движения на автодорогах района за отчетный год </w:t>
            </w:r>
          </w:p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Данные отдела информации и рекламы Администрации Павлово-Посадского муниципального района</w:t>
            </w:r>
          </w:p>
          <w:p w:rsidR="007D60A2" w:rsidRPr="007D60A2" w:rsidRDefault="007D60A2" w:rsidP="007D60A2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D60A2" w:rsidRPr="007D60A2" w:rsidTr="007D60A2">
        <w:trPr>
          <w:trHeight w:val="2095"/>
        </w:trPr>
        <w:tc>
          <w:tcPr>
            <w:tcW w:w="294" w:type="pct"/>
          </w:tcPr>
          <w:p w:rsidR="007D60A2" w:rsidRPr="007D60A2" w:rsidRDefault="007D60A2" w:rsidP="007D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«Смертность от дорожно-транспортных происшествий, количество погибших на 100 тыс. населения (Социальный риск)»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Социальный риск определяется фактическими показателями случаев на 100 тысяч населения</w:t>
            </w:r>
          </w:p>
        </w:tc>
        <w:tc>
          <w:tcPr>
            <w:tcW w:w="403" w:type="pct"/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количество погибших на 100 тыс. человек</w:t>
            </w:r>
          </w:p>
        </w:tc>
        <w:tc>
          <w:tcPr>
            <w:tcW w:w="390" w:type="pct"/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18,39</w:t>
            </w:r>
          </w:p>
        </w:tc>
        <w:tc>
          <w:tcPr>
            <w:tcW w:w="868" w:type="pct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Статистические данные МВД России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gridSpan w:val="4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7D60A2" w:rsidRPr="007D60A2" w:rsidTr="007D60A2">
        <w:trPr>
          <w:trHeight w:val="95"/>
        </w:trPr>
        <w:tc>
          <w:tcPr>
            <w:tcW w:w="294" w:type="pct"/>
          </w:tcPr>
          <w:p w:rsidR="007D60A2" w:rsidRPr="007D60A2" w:rsidRDefault="007D60A2" w:rsidP="007D60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9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«Протяженность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1212" w:type="pct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веломаршрутов</w:t>
            </w:r>
            <w:proofErr w:type="spellEnd"/>
          </w:p>
        </w:tc>
        <w:tc>
          <w:tcPr>
            <w:tcW w:w="403" w:type="pct"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90" w:type="pct"/>
            <w:tcBorders>
              <w:top w:val="nil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68" w:type="pct"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Данные Администрации городского поселения Павловский Посад</w:t>
            </w:r>
          </w:p>
        </w:tc>
        <w:tc>
          <w:tcPr>
            <w:tcW w:w="434" w:type="pct"/>
            <w:gridSpan w:val="4"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:rsidR="007D60A2" w:rsidRPr="007D60A2" w:rsidRDefault="007D60A2" w:rsidP="007D60A2">
      <w:pPr>
        <w:spacing w:after="200" w:line="276" w:lineRule="auto"/>
        <w:ind w:right="-740"/>
        <w:rPr>
          <w:rFonts w:ascii="Arial" w:hAnsi="Arial" w:cs="Arial"/>
          <w:sz w:val="24"/>
          <w:szCs w:val="24"/>
          <w:lang w:eastAsia="en-US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  <w:sectPr w:rsidR="007D60A2" w:rsidRPr="007D60A2" w:rsidSect="007D60A2">
          <w:footerReference w:type="default" r:id="rId23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7D60A2" w:rsidRPr="007D60A2" w:rsidRDefault="007D60A2" w:rsidP="007D60A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  <w:t>Порядок взаимодействия ответственного за выполнение мероприятия                     подпрограммы с муниципальным заказчиком муниципальной программы.</w:t>
      </w:r>
    </w:p>
    <w:p w:rsidR="007D60A2" w:rsidRPr="007D60A2" w:rsidRDefault="007D60A2" w:rsidP="007D60A2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Муниципальный заказчик программы: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61"/>
      <w:bookmarkEnd w:id="1"/>
      <w:r w:rsidRPr="007D60A2">
        <w:rPr>
          <w:rFonts w:ascii="Arial" w:hAnsi="Arial" w:cs="Arial"/>
          <w:sz w:val="24"/>
          <w:szCs w:val="24"/>
        </w:rPr>
        <w:t>1) разрабатывает муниципальную программу (подпрограммы);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3) обеспечивает взаимодействие между муниципальными заказчиками подпрограммы </w:t>
      </w:r>
      <w:proofErr w:type="gramStart"/>
      <w:r w:rsidRPr="007D60A2">
        <w:rPr>
          <w:rFonts w:ascii="Arial" w:hAnsi="Arial" w:cs="Arial"/>
          <w:sz w:val="24"/>
          <w:szCs w:val="24"/>
        </w:rPr>
        <w:t>и  ответственными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за выполнение мероприятий муниципальной программы( подпрограммы), а также координацию их действий по реализации муниципальной программы (подпрограммы);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76"/>
      <w:bookmarkEnd w:id="2"/>
      <w:r w:rsidRPr="007D60A2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 (подпрограммы);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5) готовит и представляет координатору муниципальной программы и в отдел финансового контроля и муниципальных программ отчет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ГАСУ МО.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6) обеспечивает выполнение муниципальной программы (подпрограммы), а также эффективность и результативность ее реализации.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Муниципальный заказчик подпрограммы осуществляет функции, указанные в </w:t>
      </w:r>
      <w:hyperlink w:anchor="P172" w:history="1">
        <w:r w:rsidRPr="007D60A2">
          <w:rPr>
            <w:rFonts w:ascii="Arial" w:hAnsi="Arial" w:cs="Arial"/>
            <w:sz w:val="24"/>
            <w:szCs w:val="24"/>
          </w:rPr>
          <w:t>подпунктах 1</w:t>
        </w:r>
      </w:hyperlink>
      <w:r w:rsidRPr="007D60A2">
        <w:rPr>
          <w:rFonts w:ascii="Arial" w:hAnsi="Arial" w:cs="Arial"/>
          <w:sz w:val="24"/>
          <w:szCs w:val="24"/>
        </w:rPr>
        <w:t>-4, а также готовит муниципальному заказчику муниципальной программы отчет о реализации подпрограммы,  отчет о выполнении мероприятий по объектам строительства, реконструкции и капитального ремонта, а также предоставляет информацию в отдел финансового контроля и муниципальных программ для размещения  в подсистеме ГАСУ МО информацию о реализации подпрограммы в установленные настоящим Порядком сроки.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Ответственный  за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выполнение мероприятия муниципальной программы (подпрограммы):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7D60A2" w:rsidRPr="007D60A2" w:rsidRDefault="007D60A2" w:rsidP="007D60A2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выполнении.</w:t>
      </w:r>
    </w:p>
    <w:p w:rsidR="007D60A2" w:rsidRPr="007D60A2" w:rsidRDefault="007D60A2" w:rsidP="007D60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142" w:right="281" w:firstLine="425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7D60A2" w:rsidRPr="007D60A2" w:rsidRDefault="007D60A2" w:rsidP="007D60A2">
      <w:pPr>
        <w:autoSpaceDE w:val="0"/>
        <w:autoSpaceDN w:val="0"/>
        <w:adjustRightInd w:val="0"/>
        <w:ind w:left="567" w:right="281" w:firstLine="54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муниципальный заказчик ежеквартально до 10 числа месяца, следующего за отчетным кварталом, направляет в отдел финансового контроля и муниципальных программ оперативный </w:t>
      </w:r>
      <w:r w:rsidRPr="007D60A2">
        <w:rPr>
          <w:rFonts w:ascii="Arial" w:hAnsi="Arial" w:cs="Arial"/>
          <w:sz w:val="24"/>
          <w:szCs w:val="24"/>
        </w:rPr>
        <w:lastRenderedPageBreak/>
        <w:t>(ежеквартальный) отчет для последующего размещения в подсистеме ГАСУ МО, который содержит: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1) оперативный отчет о реализации мероприятий муниципальной программы, который содержит: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анализ причин несвоевременного выполнения программных мероприятий;</w:t>
      </w:r>
    </w:p>
    <w:p w:rsidR="007D60A2" w:rsidRPr="007D60A2" w:rsidRDefault="007D60A2" w:rsidP="007D60A2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7D60A2" w:rsidRPr="007D60A2" w:rsidRDefault="007D60A2" w:rsidP="007D60A2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br/>
      </w:r>
      <w:r w:rsidRPr="007D60A2">
        <w:rPr>
          <w:rFonts w:ascii="Arial" w:eastAsia="TimesNewRomanPSMT" w:hAnsi="Arial" w:cs="Arial"/>
          <w:sz w:val="24"/>
          <w:szCs w:val="24"/>
        </w:rPr>
        <w:br/>
      </w:r>
    </w:p>
    <w:p w:rsidR="007D60A2" w:rsidRPr="007D60A2" w:rsidRDefault="007D60A2" w:rsidP="007D60A2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D60A2" w:rsidRPr="007D60A2" w:rsidRDefault="007D60A2" w:rsidP="007D60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7D60A2">
          <w:rPr>
            <w:rFonts w:ascii="Arial" w:hAnsi="Arial" w:cs="Arial"/>
            <w:sz w:val="24"/>
            <w:szCs w:val="24"/>
          </w:rPr>
          <w:t>отчет</w:t>
        </w:r>
      </w:hyperlink>
      <w:r w:rsidRPr="007D60A2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ремонта, который содержит: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работ;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С целью контроля за реализацией муниципальной программы финансовое </w:t>
      </w:r>
      <w:proofErr w:type="gramStart"/>
      <w:r w:rsidRPr="007D60A2">
        <w:rPr>
          <w:rFonts w:ascii="Arial" w:hAnsi="Arial" w:cs="Arial"/>
          <w:sz w:val="24"/>
          <w:szCs w:val="24"/>
        </w:rPr>
        <w:t>управление  Администрации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за счет средств бюджета Павлово-Посадского муниципального района Московской области.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оперативные отчеты о ходе реализации муниципальных программ в подсистеме ГАСУ МО.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до 25 числа месяца, следующего за отчетным кварталом, подготавливает сводный отчет о ходе реализации муниципальных программ и размещает его на официальном сайте Администрации Павлово-Посадского муниципального района Московской области в сети Интернет.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ГАСУ МО и для проведения оценки эффективности реализации муниципальной программы.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bookmarkStart w:id="3" w:name="sub_1053"/>
      <w:r w:rsidRPr="007D60A2">
        <w:rPr>
          <w:rFonts w:ascii="Arial" w:eastAsia="TimesNewRomanPSMT" w:hAnsi="Arial" w:cs="Arial"/>
          <w:sz w:val="24"/>
          <w:szCs w:val="24"/>
        </w:rPr>
        <w:t>По итогам трёх лет реализации муниципальной программы муниципальный заказчик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отчетным, для последующего размещения в подсистеме ГАСУ МО.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Не позднее 1 мая года, следующего за отчетным, отдел финансового контроля и муниципальных программ готовит годовой, </w:t>
      </w:r>
      <w:r w:rsidRPr="007D60A2">
        <w:rPr>
          <w:rFonts w:ascii="Arial" w:eastAsia="TimesNewRomanPSMT" w:hAnsi="Arial" w:cs="Arial"/>
          <w:sz w:val="24"/>
          <w:szCs w:val="24"/>
        </w:rPr>
        <w:t>а по итогам трёх лет реализации муниципальных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программ – годовой и комплексный отчеты о ходе</w:t>
      </w:r>
      <w:r w:rsidRPr="007D60A2">
        <w:rPr>
          <w:rFonts w:ascii="Arial" w:hAnsi="Arial" w:cs="Arial"/>
          <w:sz w:val="24"/>
          <w:szCs w:val="24"/>
        </w:rPr>
        <w:t xml:space="preserve"> реализации муниципальных программ и размещает их на </w:t>
      </w:r>
      <w:hyperlink r:id="rId24" w:history="1">
        <w:r w:rsidRPr="007D60A2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Pr="007D60A2">
        <w:rPr>
          <w:rFonts w:ascii="Arial" w:hAnsi="Arial" w:cs="Arial"/>
          <w:sz w:val="24"/>
          <w:szCs w:val="24"/>
        </w:rPr>
        <w:t xml:space="preserve"> Администрации Павлово-Посадского муниципального района Московской области в сети Интернет.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lastRenderedPageBreak/>
        <w:t xml:space="preserve"> Годовой и комплексный отчеты о реализации муниципальной программы должны содержать: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1) аналитическую записку, в которой указываются: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2) таблицу, в которой указываются данные: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 xml:space="preserve">- об использовании </w:t>
      </w:r>
      <w:proofErr w:type="gramStart"/>
      <w:r w:rsidRPr="007D60A2">
        <w:rPr>
          <w:rFonts w:ascii="Arial" w:eastAsia="TimesNewRomanPSMT" w:hAnsi="Arial" w:cs="Arial"/>
          <w:sz w:val="24"/>
          <w:szCs w:val="24"/>
        </w:rPr>
        <w:t>средств бюджета Павлово-Посадского муниципального района и средств иных</w:t>
      </w:r>
      <w:proofErr w:type="gramEnd"/>
      <w:r w:rsidRPr="007D60A2">
        <w:rPr>
          <w:rFonts w:ascii="Arial" w:eastAsia="TimesNewRomanPSMT" w:hAnsi="Arial" w:cs="Arial"/>
          <w:sz w:val="24"/>
          <w:szCs w:val="24"/>
        </w:rPr>
        <w:t xml:space="preserve"> привлеченных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7D60A2" w:rsidRPr="007D60A2" w:rsidRDefault="007D60A2" w:rsidP="007D60A2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D60A2" w:rsidRPr="007D60A2" w:rsidRDefault="007D60A2" w:rsidP="007D60A2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7D60A2">
        <w:rPr>
          <w:rFonts w:ascii="Arial" w:eastAsia="TimesNewRomanPSMT" w:hAnsi="Arial" w:cs="Arial"/>
          <w:sz w:val="24"/>
          <w:szCs w:val="24"/>
        </w:rPr>
        <w:t>Годовой и комплексные отчеты о реализации муниципальной программы представляется по установленным формам.</w:t>
      </w:r>
    </w:p>
    <w:bookmarkEnd w:id="3"/>
    <w:p w:rsidR="007D60A2" w:rsidRPr="007D60A2" w:rsidRDefault="007D60A2" w:rsidP="007D60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0"/>
        <w:gridCol w:w="1762"/>
        <w:gridCol w:w="1831"/>
        <w:gridCol w:w="1834"/>
        <w:gridCol w:w="1958"/>
      </w:tblGrid>
      <w:tr w:rsidR="007D60A2" w:rsidRPr="007D60A2" w:rsidTr="007D60A2">
        <w:trPr>
          <w:trHeight w:val="496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D60A2" w:rsidRPr="007D60A2" w:rsidRDefault="007D60A2" w:rsidP="007D60A2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7D60A2" w:rsidRPr="007D60A2" w:rsidTr="007D60A2">
        <w:trPr>
          <w:trHeight w:val="173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Подпрограмма  1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4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1«Организация транспортного обслуживания населения автомобильным транспортом»</w:t>
            </w:r>
          </w:p>
        </w:tc>
      </w:tr>
      <w:tr w:rsidR="007D60A2" w:rsidRPr="007D60A2" w:rsidTr="007D60A2">
        <w:trPr>
          <w:trHeight w:val="1511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>Московской области на соответствующий финансовый год и плановые периоды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32282,0тыс.руб.,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8282,0тыс.руб.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г. – 6000,0тыс.руб.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671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  <w:t>предоставления муниципальны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1528,62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1528,62тыс.руб.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82"/>
          <w:tblCellSpacing w:w="5" w:type="nil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Всего:  33810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,62тыс.руб.,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г.-9810,62тыс.руб.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6000,0 тыс.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58"/>
          <w:tblCellSpacing w:w="5" w:type="nil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33810,62тыс.руб.,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9810,62тыс.руб.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6000,0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 сети  автомобильных дорог общего пользования местного значения Павлово-Посадского муниципального района»</w:t>
            </w: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      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районов, утвержденной законом Московской области на соответствующий финансовый год и плановые периоды.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50 535,0тыс.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10 535,0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10000,0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10000,0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10000,0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10000,0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мостов  местного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значения сельских поселений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г.)       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области на соответствующий финансовый год и плановые периоды.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883,48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883,48тыс.руб.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1 830,78тыс.руб.,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1 830,78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1 830,78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1 830,78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1.1.4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17301,20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тыс.руб. ,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г.-17301,20тыс.руб.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1.1.5 Осуществление полномочий городского поселения Павловский Посад на зимнее содержание автомобильных дорог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г.– 25 768,0тыс.руб.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1.1.6 Осуществление полномочий городского поселения Павловский Посад на зимнее содержание автомобильных дорог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(финансирование мероприятий по исполненным и неоплаченным контрактам 2016 г.)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г.– 5 649,14тыс.руб.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1.1.7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1 091,70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091,70тыс.руб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Мероприятие 1.1.8 Осуществление полномочий городского поселения Павловский Посад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по  разработке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паспортов технической инвентаризации на автомобильные дороги.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Всего:  1400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1400,0тыс.руб.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Московской области на соответствующий финансовый год и плановые периоды.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Всего:109 025,0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21 777,0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2019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109 025,0тыс.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21 777,0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21812,0 тыс.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2019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2018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21812,0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1.2.2 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26 336,0 тыс. руб.,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 том числе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–  26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 336,0 тыс. руб.,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6 708,0тыс.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6 708,0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г. – 0,0тыс.руб.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33 044,0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г.– 33 044,0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Мероприятие 1.2.3 Осуществление полномочий городского поселения Павловский Посад по капитальному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ремонту и ремонту автомобильных дорог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соответствии с заключенным соглашением о передачи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части полномочий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 26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508,0тыс.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–26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508,0тыс.руб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Итого: 26 508,0тыс.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26 508,0тыс.руб.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1.2.4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682,0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682,0тыс.руб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682,0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682,0тыс.руб.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1.2.5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поселения Большие Дворы по ремонту объектов дорожно-мостового хозяйства.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поселения Большие Дворы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3 243,49тыс.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3 243,49тыс.руб.                                 2018 г. –0 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3 243,49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г.– 3 243,49тыс.руб.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1.2.6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Ремонт автомобильной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(2 этап)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6 700,0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6 700,0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Итого: 6 700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6 700,0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домов».</w:t>
            </w: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городского  поселения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Павловский Посад 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1450,0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1450,0тыс.руб.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1450,0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1450,0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Осуществлениеполномочий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8 550,0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8 550,0тыс.руб.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23 116,0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23 116,0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31 666,0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31 666,0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>Мероприятие 2.1.3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внутриквартальных  дорог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поселения Большие Дворы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полномочий.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365,00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365,00тыс.руб.                                 2018 г. –0 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365,00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365,00тыс.руб.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2.1.4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капитальному ремонту и ремонту дворовых территорий многоквартирных домов, проездов к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дворовым  территориям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  <w:t>многоквартирных домов.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(субсидии)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полномочий.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287,0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287,0тыс.руб.                                 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3 168,0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– 3 168,0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 3 455,0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3 455,0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Всего:320 597,79тыс.руб.,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г-193 349,79тыс.руб.                                 2018 г.–31812,0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г.–31812,0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г.–31812,0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г.–31812,0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Всего: 52 620,00тыс.руб.,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г.-52 620,00тыс.руб.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Всего:167 143,48тыс.руб.,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г.- 39895,48тыс.руб.                                 2018 г. – 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31812,0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2021 г. – 31812,0 </w:t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 Павлово-Посадского муниципального района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Всего:100 834,31тыс.руб.,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2017г.-100 834,31тыс.руб.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г. – 0,0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3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Безопасность дорожного движения»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1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улицах»</w:t>
            </w: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400 ,0  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-  80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,0 тыс. руб.                                 2018 г. – 80,0 тыс. руб.                                    2019 г. – 80,0 тыс. руб.                                           2020 г. – 80,0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г. – 80,0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 «Повышение уровня эксплуатационного состояния опасных участков улично-дорожной сети»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  <w:t>муниципальных услуг, оказываемых за счет средств бюджетов муниципальны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6450 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- 1290,0 тыс. руб.                                    2018 г. - 1290,0 тыс. руб.                                                                              2019 г. - 1290,0 тыс. руб.                                    2020 г. – 1290,0 тыс. руб.                                    2021 г. – 1290,0 тыс. руб.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полномочиям муниципальных районов, утвержденной законом Московской области на соответствующий финансовый год и плановые периоды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400,0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-80,0 тыс. руб.                                    2018 г. - 80,0 тыс. руб.                                    2019 г. - 80,0 тыс. руб.                                    2020 г. – 80,0 тыс. руб.                                    2021 г. – 80,0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Расчет  произведен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 соответствии  с 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Московской области на соответствующий финансовый год и плановые периоды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 250,0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- 50,0 тыс. руб.                                    2018 г. - 50,0 тыс. руб.                                    2019 г. - 50,0 тыс. руб.                                    2020 г. – 50,0 тыс. руб.                                    2021 г. – 50,0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2.1.4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Всего:3 000,0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- 3 000,0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2.1.5 Осуществление полномочий городского поселения Павловский Посад по приведению в соответствие с нормативными требованиями пешеходных переходов.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150,0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2.1.6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(финансирование мероприятий по исполненным и неоплаченным контрактам 2016г.)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г.-3 265,73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Мероприятие 2.1.7 Осуществление полномочий городского поселения Павловский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 установке дорожных знаков на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автомобильных дорогах местного значения, согласно дислокации дорожных знаков.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поселения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с заключенными соглашениями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Всего:669,0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- 669,0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Мероприятие 2.1.8 Осуществление полномочий городского поселения Павловский Посад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по  строительству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искусственных дорожных неровностей.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Всего:233,6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233,6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2.1.9 Осуществление полномочий городского поселения Павловский Посад по устройству заездных карманов остановочных площадок.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поселения Павловский Посад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Всего:1 250,5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– 1 250,5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2.1.10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-  238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3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Мероприятие 2.1.11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60,2тыс.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54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   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"/>
          <w:tblCellSpacing w:w="5" w:type="nil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D60A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Всего:16 454,96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2017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-  10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 454,96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39"/>
          <w:tblCellSpacing w:w="5" w:type="nil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 7500,0 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             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-  1500.0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тыс. руб.                                 2018 г. – 1500,0 тыс. руб.                                 2019 г. - 1500,0 тыс. руб.                                 2020 г. - 1500,0 тыс. руб.                                 2021 г. - 1500,0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14"/>
          <w:tblCellSpacing w:w="5" w:type="nil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 Павлово-Посадского муниципального района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Всего:  8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 954,96тыс. руб.,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 том числе                      2017 г.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-  8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 954,96тыс.руб.                                 2018 г.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–  0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,0 тыс. руб.                                 2019 г. -   0,0 тыс. руб.                                                                  2020 г. -   0,0 тыс. руб.                                 2021 г. -   0,0 тыс. руб.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7D60A2" w:rsidRPr="007D60A2" w:rsidSect="007D60A2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79"/>
      <w:bookmarkEnd w:id="4"/>
      <w:r w:rsidRPr="007D60A2">
        <w:rPr>
          <w:rFonts w:ascii="Arial" w:hAnsi="Arial" w:cs="Arial"/>
          <w:sz w:val="24"/>
          <w:szCs w:val="24"/>
        </w:rPr>
        <w:lastRenderedPageBreak/>
        <w:t xml:space="preserve">Подпрограммы муниципальной программы 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        «Обеспечение функционирования дорожно-транспортного комплекса 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в Павлово-Посадском муниципальном районе Московской области на 2017-2021 годы»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1410"/>
      <w:bookmarkEnd w:id="5"/>
      <w:r w:rsidRPr="007D60A2">
        <w:rPr>
          <w:rFonts w:ascii="Arial" w:hAnsi="Arial" w:cs="Arial"/>
          <w:sz w:val="24"/>
          <w:szCs w:val="24"/>
        </w:rPr>
        <w:t xml:space="preserve">1. Подпрограмма </w:t>
      </w:r>
      <w:r w:rsidRPr="007D60A2">
        <w:rPr>
          <w:rFonts w:ascii="Arial" w:hAnsi="Arial" w:cs="Arial"/>
          <w:sz w:val="24"/>
          <w:szCs w:val="24"/>
          <w:lang w:val="en-US"/>
        </w:rPr>
        <w:t>I</w:t>
      </w:r>
      <w:r w:rsidRPr="007D60A2">
        <w:rPr>
          <w:rFonts w:ascii="Arial" w:hAnsi="Arial" w:cs="Arial"/>
          <w:sz w:val="24"/>
          <w:szCs w:val="24"/>
        </w:rPr>
        <w:t xml:space="preserve"> «Пассажирский транспорт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Паспорт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подпрограммы 1«Пассажирский транспорт 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1"/>
        <w:gridCol w:w="8"/>
        <w:gridCol w:w="1409"/>
        <w:gridCol w:w="1701"/>
        <w:gridCol w:w="1559"/>
        <w:gridCol w:w="9"/>
        <w:gridCol w:w="1270"/>
        <w:gridCol w:w="7"/>
        <w:gridCol w:w="1268"/>
        <w:gridCol w:w="7"/>
        <w:gridCol w:w="1214"/>
        <w:gridCol w:w="61"/>
        <w:gridCol w:w="1134"/>
        <w:gridCol w:w="26"/>
        <w:gridCol w:w="1392"/>
      </w:tblGrid>
      <w:tr w:rsidR="007D60A2" w:rsidRPr="007D60A2" w:rsidTr="007D60A2">
        <w:trPr>
          <w:trHeight w:val="481"/>
          <w:tblCellSpacing w:w="5" w:type="nil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7D60A2" w:rsidRPr="007D60A2" w:rsidTr="007D60A2">
        <w:trPr>
          <w:trHeight w:val="431"/>
          <w:tblCellSpacing w:w="5" w:type="nil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10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Повышение доступности и качества транспортных услуг автомобильным транспортом для населения </w:t>
            </w:r>
          </w:p>
        </w:tc>
      </w:tr>
      <w:tr w:rsidR="007D60A2" w:rsidRPr="007D60A2" w:rsidTr="007D60A2">
        <w:trPr>
          <w:trHeight w:val="692"/>
          <w:tblCellSpacing w:w="5" w:type="nil"/>
        </w:trPr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110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110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Организация транспортного обслуживания населения автомобильным транспортом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69"/>
          <w:tblCellSpacing w:w="5" w:type="nil"/>
        </w:trPr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0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7D60A2" w:rsidRPr="007D60A2" w:rsidTr="007D60A2">
        <w:trPr>
          <w:trHeight w:val="360"/>
          <w:tblCellSpacing w:w="5" w:type="nil"/>
        </w:trPr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средств,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7D60A2" w:rsidRPr="007D60A2" w:rsidTr="007D60A2">
        <w:trPr>
          <w:trHeight w:val="720"/>
          <w:tblCellSpacing w:w="5" w:type="nil"/>
        </w:trPr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D60A2" w:rsidRPr="007D60A2" w:rsidTr="007D60A2">
        <w:trPr>
          <w:trHeight w:val="360"/>
          <w:tblCellSpacing w:w="5" w:type="nil"/>
        </w:trPr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7D60A2" w:rsidRPr="007D60A2" w:rsidTr="007D60A2">
        <w:trPr>
          <w:trHeight w:val="1675"/>
          <w:tblCellSpacing w:w="5" w:type="nil"/>
        </w:trPr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9 810,62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</w:tr>
      <w:tr w:rsidR="007D60A2" w:rsidRPr="007D60A2" w:rsidTr="007D60A2">
        <w:trPr>
          <w:trHeight w:val="1185"/>
          <w:tblCellSpacing w:w="5" w:type="nil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поездок, оплаченных с использованием единых транспортных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карт,  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общем    количестве оплаченных пассажирами поездок на конец года», 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D60A2" w:rsidRPr="007D60A2" w:rsidTr="007D60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3969" w:type="dxa"/>
            <w:gridSpan w:val="2"/>
            <w:vMerge w:val="restart"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муниципальных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маршрутов  регулярных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перевозок по регулируемым тарифам в общем количестве муниципальных маршрутов регулярных перевозок муниципального района  на конец  года», %</w:t>
            </w:r>
          </w:p>
        </w:tc>
        <w:tc>
          <w:tcPr>
            <w:tcW w:w="1277" w:type="dxa"/>
            <w:gridSpan w:val="2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D60A2" w:rsidRPr="007D60A2" w:rsidTr="007D60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3969" w:type="dxa"/>
            <w:gridSpan w:val="2"/>
            <w:vMerge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численности  населения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муниципального района», %</w:t>
            </w:r>
          </w:p>
        </w:tc>
        <w:tc>
          <w:tcPr>
            <w:tcW w:w="1277" w:type="dxa"/>
            <w:gridSpan w:val="2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969" w:type="dxa"/>
            <w:gridSpan w:val="2"/>
            <w:vMerge/>
            <w:tcBorders>
              <w:top w:val="nil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7D60A2" w:rsidRPr="007D60A2" w:rsidRDefault="007D60A2" w:rsidP="007D60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«Доля перевозчиков – юридических лиц, созданных без участия средств регионального и муниципального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бюджетов,  со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средним уровнем применения единых транспортных карт за проезд не менее 20%», %</w:t>
            </w:r>
          </w:p>
        </w:tc>
        <w:tc>
          <w:tcPr>
            <w:tcW w:w="1277" w:type="dxa"/>
            <w:gridSpan w:val="2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 xml:space="preserve">                                        Общая характеристика подпрограммы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     «Пассажирский транспорт 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Организация транспортного обслуживания населения осуществляется в соответствии с муниципальными контрактами на оказание услуг по перевозке пассажиров по маршрутам регулярных перевозок по регулируемым тарифам. В 2016 году перевозки с предоставлением льгот осуществляются по 16 муниципальным маршрутам, относящимся к полномочиям Администрации Павлово-Посадского муниципального района. 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br/>
        <w:t xml:space="preserve">  Описание целей и задач подпрограммы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Целью подпрограммы "Пассажирский транспорт общего пользования" является повышение доступности и качества транспортных услуг автомобильным транспортом для населения.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Подпрограмма "Пассажирский транспорт общего пользования" будет реализована путем решения задачи «Организация транспортного обслуживания населения автомобильным транспортом».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    «Пассажирский транспорт 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Задача «Организация транспортного обслуживания населения автомобильным транспортом» обеспечивается </w:t>
      </w:r>
      <w:proofErr w:type="gramStart"/>
      <w:r w:rsidRPr="007D60A2">
        <w:rPr>
          <w:rFonts w:ascii="Arial" w:hAnsi="Arial" w:cs="Arial"/>
          <w:sz w:val="24"/>
          <w:szCs w:val="24"/>
        </w:rPr>
        <w:t>реализацией  следующих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мероприятий:</w:t>
      </w: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7D60A2">
        <w:rPr>
          <w:rFonts w:ascii="Arial" w:hAnsi="Arial" w:cs="Arial"/>
          <w:sz w:val="24"/>
          <w:szCs w:val="24"/>
        </w:rPr>
        <w:br/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  <w:sectPr w:rsidR="007D60A2" w:rsidRPr="007D60A2" w:rsidSect="007D60A2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ПЕРЕЧЕНЬ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7D60A2">
        <w:rPr>
          <w:rFonts w:ascii="Arial" w:hAnsi="Arial" w:cs="Arial"/>
          <w:sz w:val="24"/>
          <w:szCs w:val="24"/>
        </w:rPr>
        <w:t>ПОДПРОГРАММЫ  1</w:t>
      </w:r>
      <w:proofErr w:type="gramEnd"/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«ПАССАЖИРСКИЙ ТРАНСПОРТОБЩЕГО ПОЛЬЗОВАНИЯ»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"/>
        <w:gridCol w:w="1951"/>
        <w:gridCol w:w="1875"/>
        <w:gridCol w:w="1476"/>
        <w:gridCol w:w="1115"/>
        <w:gridCol w:w="874"/>
        <w:gridCol w:w="874"/>
        <w:gridCol w:w="874"/>
        <w:gridCol w:w="874"/>
        <w:gridCol w:w="874"/>
        <w:gridCol w:w="1812"/>
        <w:gridCol w:w="1896"/>
      </w:tblGrid>
      <w:tr w:rsidR="007D60A2" w:rsidRPr="007D60A2" w:rsidTr="007D60A2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D60A2" w:rsidRPr="007D60A2" w:rsidTr="007D60A2">
        <w:trPr>
          <w:trHeight w:val="825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48"/>
          <w:tblCellSpacing w:w="5" w:type="nil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D60A2" w:rsidRPr="007D60A2" w:rsidTr="007D60A2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 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7D60A2" w:rsidRPr="007D60A2" w:rsidTr="007D60A2">
        <w:trPr>
          <w:trHeight w:val="1476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30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Транспортное обслуживание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Удовлетворение потребности населения в 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транспортных услугах.</w:t>
            </w:r>
          </w:p>
        </w:tc>
      </w:tr>
      <w:tr w:rsidR="007D60A2" w:rsidRPr="007D60A2" w:rsidTr="007D60A2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098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предоставляются меры социальной поддержки.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  <w:p w:rsidR="007D60A2" w:rsidRPr="007D60A2" w:rsidRDefault="007D60A2" w:rsidP="007D60A2">
            <w:pPr>
              <w:spacing w:after="200"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599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32 282,0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8 282,0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82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(финансирование мероприятий по исполненным и неоплаченным контрактам 2016г)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Павлово-Посадского муниципального района Московской области 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7D60A2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647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1 528,62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95"/>
          <w:tblCellSpacing w:w="5" w:type="nil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90"/>
          <w:tblCellSpacing w:w="5" w:type="nil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33 810,62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9 810,62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Подпрограмма 2«Дорожно-мостовое хозяйство»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Паспорт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>подпрограммы 2 «Дорожно-мостовое хозяйство»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3"/>
        <w:gridCol w:w="2328"/>
        <w:gridCol w:w="46"/>
        <w:gridCol w:w="1944"/>
        <w:gridCol w:w="1387"/>
        <w:gridCol w:w="12"/>
        <w:gridCol w:w="1191"/>
        <w:gridCol w:w="29"/>
        <w:gridCol w:w="1110"/>
        <w:gridCol w:w="40"/>
        <w:gridCol w:w="1332"/>
        <w:gridCol w:w="1130"/>
        <w:gridCol w:w="1235"/>
      </w:tblGrid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«Дорожно-мостовое хозяйство»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8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7D60A2" w:rsidRPr="007D60A2" w:rsidTr="007D60A2">
        <w:trPr>
          <w:trHeight w:val="36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1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5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7D60A2" w:rsidRPr="007D60A2" w:rsidTr="007D60A2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D60A2" w:rsidRPr="007D60A2" w:rsidTr="007D60A2">
        <w:trPr>
          <w:trHeight w:val="72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193 349,79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320 597,79</w:t>
            </w:r>
          </w:p>
        </w:tc>
      </w:tr>
      <w:tr w:rsidR="007D60A2" w:rsidRPr="007D60A2" w:rsidTr="007D60A2">
        <w:trPr>
          <w:trHeight w:val="108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</w:tr>
      <w:tr w:rsidR="007D60A2" w:rsidRPr="007D60A2" w:rsidTr="007D60A2">
        <w:trPr>
          <w:trHeight w:val="407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</w:tr>
      <w:tr w:rsidR="007D60A2" w:rsidRPr="007D60A2" w:rsidTr="007D60A2">
        <w:trPr>
          <w:trHeight w:val="130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</w:tr>
      <w:tr w:rsidR="007D60A2" w:rsidRPr="007D60A2" w:rsidTr="007D60A2">
        <w:trPr>
          <w:trHeight w:val="1305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52 620,00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52 620,00</w:t>
            </w:r>
          </w:p>
        </w:tc>
      </w:tr>
      <w:tr w:rsidR="007D60A2" w:rsidRPr="007D60A2" w:rsidTr="007D60A2">
        <w:trPr>
          <w:trHeight w:val="1875"/>
          <w:tblCellSpacing w:w="5" w:type="nil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образований, (тыс. кв. м)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7D60A2" w:rsidRPr="007D60A2" w:rsidTr="007D60A2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«Протяженность отремонтированных автомобильных дорог общего пользования местного значения с использованием субсидий из дорожного фонда Московской области и средств бюджетов муниципальных образований», (км).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7D60A2" w:rsidRPr="007D60A2" w:rsidTr="007D60A2">
        <w:trPr>
          <w:trHeight w:val="74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»,  тыс.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кв. 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1731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развязок)»,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1285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дорог», км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rHeight w:val="1494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дорог», км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«Увеличение площади поверхности дворовых территорий многоквартирных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домов,  приведение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в нормативное состояние с использованием субсидий из Дорожного  фонда Московской области и средств бюджетов муниципальных образований», (тыс. кв. м)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«Протяженность сети автомобильных дорог общего пользования местного значения на территории, субъекта Российской Федерации», (км)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635,10</w:t>
            </w:r>
          </w:p>
        </w:tc>
      </w:tr>
      <w:tr w:rsidR="007D60A2" w:rsidRPr="007D60A2" w:rsidTr="007D60A2">
        <w:trPr>
          <w:trHeight w:val="600"/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«Общая протяженность автомобильных дорог общего местного значения, соответствующих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 на 31 декабря отчетного года», (км)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274,90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282,90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290,90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298,90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306,90</w:t>
            </w:r>
          </w:p>
        </w:tc>
      </w:tr>
      <w:tr w:rsidR="007D60A2" w:rsidRPr="007D60A2" w:rsidTr="007D60A2">
        <w:trPr>
          <w:trHeight w:val="1020"/>
          <w:tblCellSpacing w:w="5" w:type="nil"/>
        </w:trPr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tabs>
                <w:tab w:val="left" w:pos="2265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«Доля муниципальных дорог, не отвечающих нормативным требованиям, в общей протяженности дорог», %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56,72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54,20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51,68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не отвечающих нормативным требованиям», (км)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352,2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344,2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336,2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328,2</w:t>
            </w:r>
          </w:p>
        </w:tc>
      </w:tr>
      <w:tr w:rsidR="007D60A2" w:rsidRPr="007D60A2" w:rsidTr="007D60A2">
        <w:trPr>
          <w:trHeight w:val="519"/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«Дефицит парковочных мест на парковках общего пользования», единиц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«Плановое количество парковочных мест на парковках общего пользования», единиц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парковках общего пользования», 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27432,0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27564,0</w:t>
            </w:r>
          </w:p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27696,0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27960,0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Фактическое  количество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парковочных мест на перехватывающих парковках», 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Общая характеристика подпрограммы </w:t>
      </w:r>
    </w:p>
    <w:p w:rsidR="007D60A2" w:rsidRPr="007D60A2" w:rsidRDefault="007D60A2" w:rsidP="007D60A2">
      <w:pPr>
        <w:autoSpaceDE w:val="0"/>
        <w:autoSpaceDN w:val="0"/>
        <w:adjustRightInd w:val="0"/>
        <w:ind w:left="1620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«Дорожно-мостовое хозяйство»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В рамках подпрограммы «Дорожно-мостовое хозяйство», будет обеспечено нормативное содержание сети  автомобильных дорог общего пользования местного значения сельских поселений Павлово-Посадского муниципального района (642,90 км а/д), проведены мероприятия по ремонту автомобильных дорог Павлово-Посадского муниципального района, будет обеспечена координация работы по обеспечению ремонта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 Финансирование данного мероприятия подпрограммы осуществляется за счет средств бюджетов поселений Павлово-Посадского муниципального района и бюджета Московской области (субсидии).</w:t>
      </w:r>
    </w:p>
    <w:p w:rsidR="007D60A2" w:rsidRPr="007D60A2" w:rsidRDefault="007D60A2" w:rsidP="007D60A2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proofErr w:type="gramStart"/>
      <w:r w:rsidRPr="007D60A2">
        <w:rPr>
          <w:rFonts w:ascii="Arial" w:hAnsi="Arial" w:cs="Arial"/>
          <w:sz w:val="24"/>
          <w:szCs w:val="24"/>
        </w:rPr>
        <w:t>Описание  целей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и задач подпрограммы </w:t>
      </w:r>
    </w:p>
    <w:p w:rsidR="007D60A2" w:rsidRPr="007D60A2" w:rsidRDefault="007D60A2" w:rsidP="007D60A2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«Дорожно-мостовое хозяйство»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Целью подпрограммы «Дорожно-мостовое хозяйство» является увеличение пропускной способности и улучшение параметров автомобильных дорог общего пользования местного значения Павлово-Посадского муниципального района.</w:t>
      </w:r>
    </w:p>
    <w:p w:rsidR="007D60A2" w:rsidRPr="007D60A2" w:rsidRDefault="007D60A2" w:rsidP="007D60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Подпрограмма «Дорожно-мостовое хозяйство» будет реализована путем решения задачи по организации работ по </w:t>
      </w:r>
      <w:proofErr w:type="gramStart"/>
      <w:r w:rsidRPr="007D60A2">
        <w:rPr>
          <w:rFonts w:ascii="Arial" w:hAnsi="Arial" w:cs="Arial"/>
          <w:sz w:val="24"/>
          <w:szCs w:val="24"/>
        </w:rPr>
        <w:t>функционированию  сети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 автомобильных дорог общего пользования местного значения Павлово-Посадского муниципального района. При реализации указанной задачи планируется проведение работ в рамках муниципальных контрактов.</w:t>
      </w:r>
      <w:r w:rsidRPr="007D60A2">
        <w:rPr>
          <w:rFonts w:ascii="Arial" w:hAnsi="Arial" w:cs="Arial"/>
          <w:sz w:val="24"/>
          <w:szCs w:val="24"/>
        </w:rPr>
        <w:br/>
        <w:t xml:space="preserve"> Особое внимание будет уделено содержанию и текущему ремонту (ямочному) сети автомобильных дорог общего пользования местного значения и обеспечению нормативного состояния автомобильных дорог.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Кроме того, подпрограмма будет реализована путем решения задачи по </w:t>
      </w:r>
      <w:proofErr w:type="gramStart"/>
      <w:r w:rsidRPr="007D60A2">
        <w:rPr>
          <w:rFonts w:ascii="Arial" w:hAnsi="Arial" w:cs="Arial"/>
          <w:sz w:val="24"/>
          <w:szCs w:val="24"/>
        </w:rPr>
        <w:t>проведению  ремонта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поселений Павлово-Посадского муниципального района.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7D60A2" w:rsidRPr="007D60A2" w:rsidRDefault="007D60A2" w:rsidP="007D60A2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     «Дорожно-мостовое хозяйство»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</w:t>
      </w:r>
      <w:proofErr w:type="gramStart"/>
      <w:r w:rsidRPr="007D60A2">
        <w:rPr>
          <w:rFonts w:ascii="Arial" w:hAnsi="Arial" w:cs="Arial"/>
          <w:sz w:val="24"/>
          <w:szCs w:val="24"/>
        </w:rPr>
        <w:t>сети  автомобильных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Павлово-Посадского муниципального района не соответствуют существующим нормативным требованиям.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Содержание в надлежащем состоянии автомобильных  дорог общего пользования местного значения Павлово-Посадского муниципального </w:t>
      </w:r>
      <w:proofErr w:type="spellStart"/>
      <w:r w:rsidRPr="007D60A2">
        <w:rPr>
          <w:rFonts w:ascii="Arial" w:hAnsi="Arial" w:cs="Arial"/>
          <w:sz w:val="24"/>
          <w:szCs w:val="24"/>
        </w:rPr>
        <w:t>районаи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7D60A2" w:rsidRPr="007D60A2" w:rsidRDefault="007D60A2" w:rsidP="007D60A2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D60A2" w:rsidRPr="007D60A2" w:rsidRDefault="007D60A2" w:rsidP="007D60A2">
      <w:pPr>
        <w:rPr>
          <w:rFonts w:ascii="Arial" w:hAnsi="Arial" w:cs="Arial"/>
          <w:sz w:val="24"/>
          <w:szCs w:val="24"/>
        </w:rPr>
        <w:sectPr w:rsidR="007D60A2" w:rsidRPr="007D60A2" w:rsidSect="007D60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>ПЕРЕЧЕНЬ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МЕРОПРИЯТИЙ ПОДПРОГРАММЫ 2«ДОРОЖНО-МОСТОВОЕ ХОЗЯЙСТВО»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1850"/>
        <w:gridCol w:w="1623"/>
        <w:gridCol w:w="150"/>
        <w:gridCol w:w="1166"/>
        <w:gridCol w:w="1078"/>
        <w:gridCol w:w="974"/>
        <w:gridCol w:w="871"/>
        <w:gridCol w:w="150"/>
        <w:gridCol w:w="759"/>
        <w:gridCol w:w="150"/>
        <w:gridCol w:w="759"/>
        <w:gridCol w:w="871"/>
        <w:gridCol w:w="2187"/>
        <w:gridCol w:w="1976"/>
      </w:tblGrid>
      <w:tr w:rsidR="007D60A2" w:rsidRPr="007D60A2" w:rsidTr="007D60A2">
        <w:trPr>
          <w:trHeight w:val="99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7D60A2" w:rsidRPr="007D60A2" w:rsidTr="007D60A2">
        <w:trPr>
          <w:trHeight w:val="10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32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D60A2" w:rsidRPr="007D60A2" w:rsidTr="007D60A2">
        <w:trPr>
          <w:trHeight w:val="35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Организация работ по функционированию сети автомобильных дорог общего пользования местного значения Павлово-Посадского муниципального района.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283 661,79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156 413,79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      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Функционирование  сети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значения  Павлово-Посадского муниципального района.</w:t>
            </w:r>
          </w:p>
        </w:tc>
      </w:tr>
      <w:tr w:rsidR="007D60A2" w:rsidRPr="007D60A2" w:rsidTr="007D60A2">
        <w:trPr>
          <w:trHeight w:val="79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31 812,0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90 182,31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90 182,31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90 182,31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90 182,31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2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26 336,00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26 336,00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104 459,30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64 459,30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51 418,48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11 418,48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9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8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дорог, пешеходных дорожек и мостов местного значения сельских поселений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50 535,0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10 535,0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муниципальногорайона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дорожно-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167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50 535,0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10 535,0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00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(финансирование мероприятий по исполненным и неоплаченным контрактам 2016 года).       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106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1.1.3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содержанию  объектов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92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8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27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1.1.4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летнее) объектов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127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7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18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1.1.5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Павловский Посад по зимнему содержанию автомобильных дорог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Содержание  (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зимнее) объектов дорожно-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2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бюджетов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1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1.1.6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зимнему содержанию автомобильных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дорог  (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исполненным и неоплаченным контрактам 2016 года).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Содержание  (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>зимнее) объектов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89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18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06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1.1.7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содержанию мостов и водопропускных труб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Содержание  объектов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дорожно-мостового хозяйства Павлово-Посадского муниципального района.</w:t>
            </w:r>
          </w:p>
        </w:tc>
      </w:tr>
      <w:tr w:rsidR="007D60A2" w:rsidRPr="007D60A2" w:rsidTr="007D60A2">
        <w:trPr>
          <w:trHeight w:val="58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8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11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1.1.8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разработке паспортов технической инвентаризации на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автомобильные дороги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«Управление архитектуры, капитального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паспортов технической инвентаризации на автомобильные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дороги  Павлово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-Посадского муниципального района.                </w:t>
            </w:r>
          </w:p>
        </w:tc>
      </w:tr>
      <w:tr w:rsidR="007D60A2" w:rsidRPr="007D60A2" w:rsidTr="007D60A2">
        <w:trPr>
          <w:trHeight w:val="28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5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5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Строительство и ремонт объектов дорожно-мостового хозяйства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179 202,49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91 954,49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Строительство и ремонт объектов дорожно-мостового хозяйства Павлово-Посадского муниципального района.     </w:t>
            </w:r>
          </w:p>
        </w:tc>
      </w:tr>
      <w:tr w:rsidR="007D60A2" w:rsidRPr="007D60A2" w:rsidTr="007D60A2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115 725,00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28 477,00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),в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том числе: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4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26 336,0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26 336,0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8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109 025,0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21 777,0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автомобильных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дорог, пешеходных дорожек и мостов местного значения сельских поселений Павлово-Посадского муниципального района.     </w:t>
            </w:r>
          </w:p>
        </w:tc>
      </w:tr>
      <w:tr w:rsidR="007D60A2" w:rsidRPr="007D60A2" w:rsidTr="007D60A2">
        <w:trPr>
          <w:trHeight w:val="104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109 025,0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21 777,0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21 812,0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1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1.2.2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пунктов.</w:t>
            </w:r>
          </w:p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33 044,0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33 044,0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7D60A2" w:rsidRPr="007D60A2" w:rsidTr="007D60A2">
        <w:trPr>
          <w:trHeight w:val="917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0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9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26 336,0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26 336,0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5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1.2.3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капитальному ремонту и ремонту автомобильных дорог.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26 508,0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26 508,0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Павлово-Посадского муниципального района.     </w:t>
            </w:r>
          </w:p>
        </w:tc>
      </w:tr>
      <w:tr w:rsidR="007D60A2" w:rsidRPr="007D60A2" w:rsidTr="007D60A2">
        <w:trPr>
          <w:trHeight w:val="5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26 508,0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26 508,0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5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26 508,0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26 508,0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5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1.2.4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7D60A2" w:rsidRPr="007D60A2" w:rsidTr="007D60A2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0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64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1.2.5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Большие Дворы по ремонту объектов дорожно-мостового хозяйства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хозяйства Павлово-Посадского муниципального района.     </w:t>
            </w:r>
          </w:p>
        </w:tc>
      </w:tr>
      <w:tr w:rsidR="007D60A2" w:rsidRPr="007D60A2" w:rsidTr="007D60A2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6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45"/>
          <w:tblCellSpacing w:w="5" w:type="nil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1.2.6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Ремонт автомобильной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дороги  в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Михалёво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на участке от дома № 1 до дома № 16          (2 этап)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 xml:space="preserve">«Управление архитектуры, капитального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автомобильных дорог, пешеходных дорожек и мостов местного значения сельских поселений Павлово-Посадского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района.     </w:t>
            </w:r>
          </w:p>
        </w:tc>
      </w:tr>
      <w:tr w:rsidR="007D60A2" w:rsidRPr="007D60A2" w:rsidTr="007D60A2">
        <w:trPr>
          <w:trHeight w:val="230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7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36 936,0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36 936,0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Посадскогомуниципа</w:t>
            </w:r>
            <w:proofErr w:type="spellEnd"/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 района.     </w:t>
            </w:r>
          </w:p>
        </w:tc>
      </w:tr>
      <w:tr w:rsidR="007D60A2" w:rsidRPr="007D60A2" w:rsidTr="007D60A2">
        <w:trPr>
          <w:trHeight w:val="47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24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3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26 284,0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26 284,0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2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городских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поселений по ремонту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36 936,0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36 936,0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дворовым территориям многоквартирных домов Павлово-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Посадского муниципального района</w:t>
            </w:r>
          </w:p>
        </w:tc>
      </w:tr>
      <w:tr w:rsidR="007D60A2" w:rsidRPr="007D60A2" w:rsidTr="007D60A2">
        <w:trPr>
          <w:trHeight w:val="398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поселений, всего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7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10 652,0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83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26 284,0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26 284,0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00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                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Посадского муниципального района.</w:t>
            </w:r>
          </w:p>
        </w:tc>
      </w:tr>
      <w:tr w:rsidR="007D60A2" w:rsidRPr="007D60A2" w:rsidTr="007D60A2">
        <w:trPr>
          <w:trHeight w:val="56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16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94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31 666,0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31 666,0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62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8 550,0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5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8 550,0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1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23 116,0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23 116,0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61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2.1.3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Большие дворы по ремонту внутриквартальных дорог.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365,00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дворовым территориям многоквартирных домов.</w:t>
            </w:r>
          </w:p>
        </w:tc>
      </w:tr>
      <w:tr w:rsidR="007D60A2" w:rsidRPr="007D60A2" w:rsidTr="007D60A2">
        <w:trPr>
          <w:trHeight w:val="923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365,00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2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го района (средства бюджета г/п Большие Дворы)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365,00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88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2.1.4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Большие дворы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3 455,00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3 455,00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МБУ «Благоустройство».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домов.</w:t>
            </w:r>
          </w:p>
        </w:tc>
      </w:tr>
      <w:tr w:rsidR="007D60A2" w:rsidRPr="007D60A2" w:rsidTr="007D60A2">
        <w:trPr>
          <w:trHeight w:val="1157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), в том числе: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287,00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60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493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 (средства бюджета г/п Большие Дворы).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287,00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271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3 168,00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3 168,00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93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320 597,79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193 349,79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 сети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  Павлово-Посадского муниципального района</w:t>
            </w:r>
          </w:p>
        </w:tc>
      </w:tr>
      <w:tr w:rsidR="007D60A2" w:rsidRPr="007D60A2" w:rsidTr="007D60A2">
        <w:trPr>
          <w:trHeight w:val="565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бюджета  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167 143,48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39 895,48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31 812,0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871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100 834,31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65"/>
          <w:tblCellSpacing w:w="5" w:type="nil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100 547,31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100 547,31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565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(субсидии)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52 620,00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52 620,00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7D60A2">
        <w:rPr>
          <w:rFonts w:ascii="Arial" w:hAnsi="Arial" w:cs="Arial"/>
          <w:sz w:val="24"/>
          <w:szCs w:val="24"/>
        </w:rPr>
        <w:t>3  «</w:t>
      </w:r>
      <w:proofErr w:type="gramEnd"/>
      <w:r w:rsidRPr="007D60A2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Паспорт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подпрограммы </w:t>
      </w:r>
      <w:proofErr w:type="gramStart"/>
      <w:r w:rsidRPr="007D60A2">
        <w:rPr>
          <w:rFonts w:ascii="Arial" w:hAnsi="Arial" w:cs="Arial"/>
          <w:sz w:val="24"/>
          <w:szCs w:val="24"/>
        </w:rPr>
        <w:t>3  "</w:t>
      </w:r>
      <w:proofErr w:type="gramEnd"/>
      <w:r w:rsidRPr="007D60A2">
        <w:rPr>
          <w:rFonts w:ascii="Arial" w:hAnsi="Arial" w:cs="Arial"/>
          <w:sz w:val="24"/>
          <w:szCs w:val="24"/>
        </w:rPr>
        <w:t>Безопасность дорожного движения»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9"/>
        <w:gridCol w:w="1989"/>
        <w:gridCol w:w="2059"/>
        <w:gridCol w:w="1276"/>
        <w:gridCol w:w="1273"/>
        <w:gridCol w:w="1409"/>
        <w:gridCol w:w="1273"/>
        <w:gridCol w:w="1276"/>
        <w:gridCol w:w="1273"/>
      </w:tblGrid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3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«Безопасность дорожного движения»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движения ,снижение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смертности от дорожно-транспортных происшествий в соответствии с Указом Президента Российской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Федерации от 07.05.2012 № 598 «О совершенствовании государственной политики в сфере здравоохранения».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заказчик подпрограммы        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подпрограммы          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 подпрограммы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эксплуатационного состояния опасных участков улично-дорожной сети.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3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7D60A2" w:rsidRPr="007D60A2" w:rsidTr="007D60A2">
        <w:trPr>
          <w:trHeight w:val="36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7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7D60A2" w:rsidRPr="007D60A2" w:rsidTr="007D60A2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D60A2" w:rsidRPr="007D60A2" w:rsidTr="007D60A2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Администрация Павлово-Посадского муниципального района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16 454,96</w:t>
            </w:r>
          </w:p>
        </w:tc>
      </w:tr>
      <w:tr w:rsidR="007D60A2" w:rsidRPr="007D60A2" w:rsidTr="007D60A2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</w:tr>
      <w:tr w:rsidR="007D60A2" w:rsidRPr="007D60A2" w:rsidTr="007D60A2">
        <w:trPr>
          <w:trHeight w:val="407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7D60A2" w:rsidRPr="007D60A2" w:rsidTr="007D60A2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7D60A2" w:rsidRPr="007D60A2" w:rsidTr="007D60A2">
        <w:trPr>
          <w:trHeight w:val="1170"/>
          <w:tblCellSpacing w:w="5" w:type="nil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муниципальной  программы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«Количество размещенной социальной рекламы по пропаганде безопасности дорожного движения на автодорогах района», </w:t>
            </w:r>
          </w:p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     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D60A2" w:rsidRPr="007D60A2" w:rsidTr="007D60A2">
        <w:trPr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«Смертность от дорожно-транспортных происшествий, количество погибших на 100 тыс. населения (Социальный риск), кол-во погибших на 100 тыс. населения»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7D60A2" w:rsidRPr="007D60A2" w:rsidTr="007D60A2">
        <w:trPr>
          <w:trHeight w:val="375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«Протяжённость 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веломаршрутов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>», км.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footerReference w:type="default" r:id="rId25"/>
          <w:pgSz w:w="16838" w:h="11906" w:orient="landscape" w:code="9"/>
          <w:pgMar w:top="1134" w:right="567" w:bottom="1134" w:left="1134" w:header="567" w:footer="578" w:gutter="0"/>
          <w:cols w:space="720"/>
          <w:docGrid w:linePitch="299"/>
        </w:sectPr>
      </w:pPr>
    </w:p>
    <w:p w:rsidR="007D60A2" w:rsidRPr="007D60A2" w:rsidRDefault="007D60A2" w:rsidP="007D60A2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lastRenderedPageBreak/>
        <w:t xml:space="preserve">                     Общая характеристика </w:t>
      </w:r>
      <w:proofErr w:type="gramStart"/>
      <w:r w:rsidRPr="007D60A2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D60A2">
        <w:rPr>
          <w:rFonts w:ascii="Arial" w:hAnsi="Arial" w:cs="Arial"/>
          <w:sz w:val="24"/>
          <w:szCs w:val="24"/>
        </w:rPr>
        <w:t>Безопасность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дорожного движения»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7D60A2">
          <w:rPr>
            <w:rFonts w:ascii="Arial" w:hAnsi="Arial" w:cs="Arial"/>
            <w:sz w:val="24"/>
            <w:szCs w:val="24"/>
          </w:rPr>
          <w:t>Указом</w:t>
        </w:r>
      </w:hyperlink>
      <w:r w:rsidRPr="007D60A2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 предусмотрено снижение к 2018 году смертности от дорожно-транспортных происшествий в Российской Федерации до 10,6 случая на 100 тыс. населения. Базовый показатель 2016 года на территории Павлово-Посадского муниципального района составляет 14,5. Показатель носит комплексный характер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</w:r>
      <w:hyperlink r:id="rId27" w:history="1">
        <w:r w:rsidRPr="007D60A2">
          <w:rPr>
            <w:rFonts w:ascii="Arial" w:hAnsi="Arial" w:cs="Arial"/>
            <w:sz w:val="24"/>
            <w:szCs w:val="24"/>
          </w:rPr>
          <w:t>подпрограмме</w:t>
        </w:r>
      </w:hyperlink>
      <w:r w:rsidRPr="007D60A2">
        <w:rPr>
          <w:rFonts w:ascii="Arial" w:hAnsi="Arial" w:cs="Arial"/>
          <w:sz w:val="24"/>
          <w:szCs w:val="24"/>
        </w:rPr>
        <w:t xml:space="preserve"> «Безопасность дорожного движения", так и в государственных программах Московской области, планах федеральных органов исполнительной власти,   ГБУ МО «</w:t>
      </w:r>
      <w:proofErr w:type="spellStart"/>
      <w:r w:rsidRPr="007D60A2">
        <w:rPr>
          <w:rFonts w:ascii="Arial" w:hAnsi="Arial" w:cs="Arial"/>
          <w:sz w:val="24"/>
          <w:szCs w:val="24"/>
        </w:rPr>
        <w:t>Мосавтодор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», органов местного самоуправления муниципальных образований, «Дорожных картах по ликвидации очагов аварийности». Планируется снизить данный показатель </w:t>
      </w:r>
      <w:proofErr w:type="gramStart"/>
      <w:r w:rsidRPr="007D60A2">
        <w:rPr>
          <w:rFonts w:ascii="Arial" w:hAnsi="Arial" w:cs="Arial"/>
          <w:sz w:val="24"/>
          <w:szCs w:val="24"/>
        </w:rPr>
        <w:t>до  значения</w:t>
      </w:r>
      <w:proofErr w:type="gramEnd"/>
      <w:r w:rsidRPr="007D60A2">
        <w:rPr>
          <w:rFonts w:ascii="Arial" w:hAnsi="Arial" w:cs="Arial"/>
          <w:sz w:val="24"/>
          <w:szCs w:val="24"/>
        </w:rPr>
        <w:t xml:space="preserve"> 10,6 в 2021 году. 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Кроме того, планируется разместить 30 единиц социальной рекламы по пропаганде безопасности дорожного движения на автодорогах района за период 2017-2021 годов. Мероприятия подпрограммы «Безопасность дорожного движения» по профилактике безопасного поведения детей на дорогах и улицах действуют также в рамках муниципальной программы «Образование Павлово-Посадского муниципального района на 2017-2021 годы» (подпрограмма  «Развитие дополнительного  образования, воспитание и психолого-социальное сопровождение </w:t>
      </w:r>
      <w:proofErr w:type="spellStart"/>
      <w:r w:rsidRPr="007D60A2">
        <w:rPr>
          <w:rFonts w:ascii="Arial" w:hAnsi="Arial" w:cs="Arial"/>
          <w:sz w:val="24"/>
          <w:szCs w:val="24"/>
        </w:rPr>
        <w:t>детей.Профилактика</w:t>
      </w:r>
      <w:proofErr w:type="spellEnd"/>
      <w:r w:rsidRPr="007D60A2">
        <w:rPr>
          <w:rFonts w:ascii="Arial" w:hAnsi="Arial" w:cs="Arial"/>
          <w:sz w:val="24"/>
          <w:szCs w:val="24"/>
        </w:rPr>
        <w:t xml:space="preserve"> безопасного поведения детей на дорогах и улицах»).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720"/>
        <w:contextualSpacing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Описание целей и задач </w:t>
      </w:r>
      <w:proofErr w:type="gramStart"/>
      <w:r w:rsidRPr="007D60A2">
        <w:rPr>
          <w:rFonts w:ascii="Arial" w:hAnsi="Arial" w:cs="Arial"/>
          <w:sz w:val="24"/>
          <w:szCs w:val="24"/>
        </w:rPr>
        <w:t>подпрограммы  «</w:t>
      </w:r>
      <w:proofErr w:type="gramEnd"/>
      <w:r w:rsidRPr="007D60A2">
        <w:rPr>
          <w:rFonts w:ascii="Arial" w:hAnsi="Arial" w:cs="Arial"/>
          <w:sz w:val="24"/>
          <w:szCs w:val="24"/>
        </w:rPr>
        <w:t>Безопасность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дорожного движения»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Целью подпрограммы «Безопасность дорожного движения» является повышение безопасности дорожного движения, снижение смертности от дорожно-транспортных происшествий в соответствии с </w:t>
      </w:r>
      <w:hyperlink r:id="rId28" w:history="1">
        <w:r w:rsidRPr="007D60A2">
          <w:rPr>
            <w:rFonts w:ascii="Arial" w:hAnsi="Arial" w:cs="Arial"/>
            <w:sz w:val="24"/>
            <w:szCs w:val="24"/>
          </w:rPr>
          <w:t>Указом</w:t>
        </w:r>
      </w:hyperlink>
      <w:r w:rsidRPr="007D60A2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«О совершенствовании государственной политики в сфере здравоохранения».</w:t>
      </w:r>
    </w:p>
    <w:p w:rsidR="007D60A2" w:rsidRPr="007D60A2" w:rsidRDefault="007D60A2" w:rsidP="007D60A2">
      <w:pPr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Подпрограмма «Безопасность дорожного движения» будет реализована путем решения следующих задач: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1. Обеспечение безопасного поведения на дорогах и улицах, в том числе профилактика безопасного поведения детей на дорогах и улицах.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2. Повышение уровня эксплуатационного состояния опасных участков улично-дорожной сети.</w:t>
      </w: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7D60A2" w:rsidRPr="007D60A2" w:rsidRDefault="007D60A2" w:rsidP="007D60A2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«Безопасность дорожного движения»</w:t>
      </w:r>
    </w:p>
    <w:p w:rsidR="007D60A2" w:rsidRPr="007D60A2" w:rsidRDefault="007D60A2" w:rsidP="007D60A2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 xml:space="preserve">Увеличение транспортного парка Павлово-Посадского муниципального района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</w:t>
      </w:r>
      <w:r w:rsidRPr="007D60A2">
        <w:rPr>
          <w:rFonts w:ascii="Arial" w:hAnsi="Arial" w:cs="Arial"/>
          <w:sz w:val="24"/>
          <w:szCs w:val="24"/>
        </w:rPr>
        <w:lastRenderedPageBreak/>
        <w:t>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7D60A2" w:rsidRPr="007D60A2" w:rsidRDefault="007D60A2" w:rsidP="007D60A2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Обеспечение безопасности дорожного движения в рамках подпрограммы «Обеспечение безопасности дорожного движения на автомобильных дорогах Павлово-Посадского муниципального района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Павлово-Посадского муниципального района Московской области.</w:t>
      </w:r>
    </w:p>
    <w:p w:rsidR="007D60A2" w:rsidRPr="007D60A2" w:rsidRDefault="007D60A2" w:rsidP="007D60A2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pgSz w:w="11906" w:h="16838"/>
          <w:pgMar w:top="1134" w:right="567" w:bottom="1134" w:left="1134" w:header="567" w:footer="567" w:gutter="0"/>
          <w:cols w:space="720"/>
          <w:docGrid w:linePitch="299"/>
        </w:sect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ПЕРЕЧЕНЬ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60A2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7D60A2" w:rsidRPr="007D60A2" w:rsidRDefault="007D60A2" w:rsidP="007D60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1989"/>
        <w:gridCol w:w="1791"/>
        <w:gridCol w:w="1411"/>
        <w:gridCol w:w="1068"/>
        <w:gridCol w:w="1068"/>
        <w:gridCol w:w="839"/>
        <w:gridCol w:w="839"/>
        <w:gridCol w:w="839"/>
        <w:gridCol w:w="839"/>
        <w:gridCol w:w="1731"/>
        <w:gridCol w:w="1989"/>
      </w:tblGrid>
      <w:tr w:rsidR="007D60A2" w:rsidRPr="007D60A2" w:rsidTr="007D60A2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Всего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D60A2" w:rsidRPr="007D60A2" w:rsidTr="007D60A2">
        <w:trPr>
          <w:trHeight w:val="8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blCellSpacing w:w="5" w:type="nil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D60A2" w:rsidRPr="007D60A2" w:rsidTr="007D60A2">
        <w:trPr>
          <w:trHeight w:val="57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Задача 1     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улицах.</w:t>
            </w:r>
          </w:p>
        </w:tc>
      </w:tr>
      <w:tr w:rsidR="007D60A2" w:rsidRPr="007D60A2" w:rsidTr="007D60A2">
        <w:trPr>
          <w:trHeight w:val="177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6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безопасного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поведения на дорогах и улицах</w:t>
            </w:r>
          </w:p>
        </w:tc>
      </w:tr>
      <w:tr w:rsidR="007D60A2" w:rsidRPr="007D60A2" w:rsidTr="007D60A2">
        <w:trPr>
          <w:trHeight w:val="177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32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1.1.1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Задача 2</w:t>
            </w:r>
          </w:p>
          <w:p w:rsidR="007D60A2" w:rsidRPr="007D60A2" w:rsidRDefault="007D60A2" w:rsidP="007D60A2">
            <w:pPr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Повышение уровня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эксплуатационного состояния опасных участков улично-дорожной сети.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16 054,96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эксплуатационн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ого состояния опасных участков улично-дорожной сети.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653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16 054,96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7 100,0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1 420,0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6 450,0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2.1.2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2.1.3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2.1.4.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2.1.5.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719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35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2.1.6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</w:t>
            </w:r>
            <w:proofErr w:type="gramStart"/>
            <w:r w:rsidRPr="007D60A2">
              <w:rPr>
                <w:rFonts w:ascii="Arial" w:hAnsi="Arial" w:cs="Arial"/>
                <w:sz w:val="24"/>
                <w:szCs w:val="24"/>
              </w:rPr>
              <w:t>переходов  (</w:t>
            </w:r>
            <w:proofErr w:type="gramEnd"/>
            <w:r w:rsidRPr="007D60A2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по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исполненным и неоплаченным контрактам 2016 года).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2058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561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2.1.7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2.1.8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строительству искусственных дорожных неровностей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уровня безопасности 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2.1.9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2.1.9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2.1.11</w:t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городского поселения Павловский Посад по содержанию светофорного объекта.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  <w:p w:rsidR="007D60A2" w:rsidRPr="007D60A2" w:rsidRDefault="007D60A2" w:rsidP="007D60A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Содержание светофорного объекта</w:t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750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2.1.12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7D60A2" w:rsidRPr="007D60A2" w:rsidTr="007D60A2">
        <w:trPr>
          <w:trHeight w:val="129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605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района.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8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Мероприятие 2.1.13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7D60A2" w:rsidRPr="007D60A2" w:rsidTr="007D60A2">
        <w:trPr>
          <w:trHeight w:val="150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138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412"/>
          <w:tblCellSpacing w:w="5" w:type="nil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ИТОГО: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16 454,96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7D60A2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Повышение уровня эксплуатационн</w:t>
            </w:r>
            <w:r w:rsidRPr="007D60A2">
              <w:rPr>
                <w:rFonts w:ascii="Arial" w:hAnsi="Arial" w:cs="Arial"/>
                <w:sz w:val="24"/>
                <w:szCs w:val="24"/>
              </w:rPr>
              <w:lastRenderedPageBreak/>
              <w:t>ого состояния опасных участков улично-дорожной сети.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7D60A2">
              <w:rPr>
                <w:rFonts w:ascii="Arial" w:hAnsi="Arial" w:cs="Arial"/>
                <w:sz w:val="24"/>
                <w:szCs w:val="24"/>
              </w:rPr>
              <w:br/>
              <w:t>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7 500,0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7D60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7D60A2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A2" w:rsidRPr="007D60A2" w:rsidTr="007D60A2">
        <w:trPr>
          <w:trHeight w:val="960"/>
          <w:tblCellSpacing w:w="5" w:type="nil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A2" w:rsidRPr="007D60A2" w:rsidRDefault="007D60A2" w:rsidP="007D6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A2" w:rsidRPr="007D60A2" w:rsidRDefault="007D60A2" w:rsidP="007D60A2">
      <w:pPr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rPr>
          <w:rFonts w:ascii="Arial" w:hAnsi="Arial" w:cs="Arial"/>
          <w:sz w:val="24"/>
          <w:szCs w:val="24"/>
        </w:rPr>
      </w:pPr>
    </w:p>
    <w:p w:rsidR="007D60A2" w:rsidRPr="007D60A2" w:rsidRDefault="007D60A2" w:rsidP="007D60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7D60A2" w:rsidRPr="007D60A2" w:rsidSect="007D60A2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  <w:r w:rsidRPr="007D60A2">
        <w:rPr>
          <w:rFonts w:ascii="Arial" w:hAnsi="Arial" w:cs="Arial"/>
          <w:sz w:val="24"/>
          <w:szCs w:val="24"/>
        </w:rPr>
        <w:br/>
      </w:r>
    </w:p>
    <w:bookmarkEnd w:id="0"/>
    <w:p w:rsidR="00942D8D" w:rsidRPr="007D60A2" w:rsidRDefault="00942D8D" w:rsidP="007D60A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42D8D" w:rsidRPr="007D60A2" w:rsidSect="007D60A2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60A2" w:rsidRDefault="007D60A2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D60A2" w:rsidRPr="00717DA3" w:rsidRDefault="007D60A2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>
    <w:pPr>
      <w:pStyle w:val="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1</w:t>
    </w:r>
    <w:r>
      <w:fldChar w:fldCharType="end"/>
    </w:r>
  </w:p>
  <w:p w:rsidR="007D60A2" w:rsidRDefault="007D60A2">
    <w:pPr>
      <w:pStyle w:val="1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t>7</w:t>
    </w:r>
    <w:r>
      <w:fldChar w:fldCharType="end"/>
    </w:r>
  </w:p>
  <w:p w:rsidR="007D60A2" w:rsidRDefault="007D60A2">
    <w:pPr>
      <w:pStyle w:val="1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 w:rsidP="007D60A2">
    <w:pPr>
      <w:pStyle w:val="1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A2" w:rsidRDefault="007D60A2" w:rsidP="007D60A2">
    <w:pPr>
      <w:pStyle w:val="15"/>
      <w:tabs>
        <w:tab w:val="clear" w:pos="4677"/>
        <w:tab w:val="clear" w:pos="9355"/>
        <w:tab w:val="left" w:pos="3045"/>
      </w:tabs>
    </w:pPr>
  </w:p>
  <w:p w:rsidR="007D60A2" w:rsidRDefault="007D60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53563"/>
    <w:rsid w:val="001E32BD"/>
    <w:rsid w:val="0025442B"/>
    <w:rsid w:val="003118AA"/>
    <w:rsid w:val="003F7D9F"/>
    <w:rsid w:val="00401E65"/>
    <w:rsid w:val="004505C4"/>
    <w:rsid w:val="00456B61"/>
    <w:rsid w:val="006205B7"/>
    <w:rsid w:val="00651A95"/>
    <w:rsid w:val="006B5434"/>
    <w:rsid w:val="007C36DB"/>
    <w:rsid w:val="007D60A2"/>
    <w:rsid w:val="008416A8"/>
    <w:rsid w:val="00847E3A"/>
    <w:rsid w:val="008A3764"/>
    <w:rsid w:val="0090287B"/>
    <w:rsid w:val="0093562F"/>
    <w:rsid w:val="00942D8D"/>
    <w:rsid w:val="009F6CB8"/>
    <w:rsid w:val="00A07FF9"/>
    <w:rsid w:val="00A3750A"/>
    <w:rsid w:val="00B8339C"/>
    <w:rsid w:val="00B86AC1"/>
    <w:rsid w:val="00B905DC"/>
    <w:rsid w:val="00BF2FF4"/>
    <w:rsid w:val="00C754D5"/>
    <w:rsid w:val="00C80606"/>
    <w:rsid w:val="00C94192"/>
    <w:rsid w:val="00CB5F0F"/>
    <w:rsid w:val="00DA22E6"/>
    <w:rsid w:val="00DD4876"/>
    <w:rsid w:val="00E72A91"/>
    <w:rsid w:val="00EC678B"/>
    <w:rsid w:val="00F1641D"/>
    <w:rsid w:val="00F92CD4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34C2C"/>
  <w14:defaultImageDpi w14:val="0"/>
  <w15:docId w15:val="{3E26684F-69C6-4280-89EA-8F3E07E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0A2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0A2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563"/>
    <w:rPr>
      <w:rFonts w:ascii="Arial" w:hAnsi="Arial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qFormat/>
    <w:rsid w:val="007D60A2"/>
    <w:pPr>
      <w:keepNext/>
      <w:outlineLvl w:val="4"/>
    </w:pPr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7D60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7D60A2"/>
  </w:style>
  <w:style w:type="character" w:customStyle="1" w:styleId="50">
    <w:name w:val="Заголовок 5 Знак"/>
    <w:basedOn w:val="a0"/>
    <w:link w:val="5"/>
    <w:uiPriority w:val="9"/>
    <w:locked/>
    <w:rsid w:val="007D60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7D60A2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Глава1"/>
    <w:basedOn w:val="a"/>
    <w:next w:val="a"/>
    <w:uiPriority w:val="99"/>
    <w:qFormat/>
    <w:rsid w:val="007D60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7D60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7D60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D60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7D60A2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D60A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3">
    <w:name w:val="Обычный (веб)1"/>
    <w:basedOn w:val="a"/>
    <w:next w:val="ab"/>
    <w:uiPriority w:val="99"/>
    <w:unhideWhenUsed/>
    <w:rsid w:val="007D60A2"/>
    <w:pPr>
      <w:spacing w:after="150"/>
    </w:pPr>
    <w:rPr>
      <w:sz w:val="24"/>
      <w:szCs w:val="24"/>
    </w:rPr>
  </w:style>
  <w:style w:type="paragraph" w:customStyle="1" w:styleId="14">
    <w:name w:val="Абзац списка1"/>
    <w:basedOn w:val="a"/>
    <w:next w:val="ac"/>
    <w:uiPriority w:val="34"/>
    <w:qFormat/>
    <w:rsid w:val="007D6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D60A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D60A2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7D60A2"/>
    <w:rPr>
      <w:rFonts w:cs="Times New Roman"/>
      <w:color w:val="0000FF"/>
      <w:u w:val="single"/>
    </w:rPr>
  </w:style>
  <w:style w:type="paragraph" w:customStyle="1" w:styleId="15">
    <w:name w:val="Верхний колонтитул1"/>
    <w:basedOn w:val="a"/>
    <w:next w:val="ae"/>
    <w:link w:val="af"/>
    <w:uiPriority w:val="99"/>
    <w:unhideWhenUsed/>
    <w:rsid w:val="007D60A2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15"/>
    <w:uiPriority w:val="99"/>
    <w:locked/>
    <w:rsid w:val="007D60A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Нижний колонтитул1"/>
    <w:basedOn w:val="a"/>
    <w:next w:val="af0"/>
    <w:link w:val="af1"/>
    <w:uiPriority w:val="99"/>
    <w:unhideWhenUsed/>
    <w:rsid w:val="007D60A2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16"/>
    <w:uiPriority w:val="99"/>
    <w:locked/>
    <w:rsid w:val="007D60A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7D60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7D60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c"/>
    <w:uiPriority w:val="34"/>
    <w:qFormat/>
    <w:rsid w:val="007D6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7D60A2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60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5"/>
    <w:locked/>
    <w:rsid w:val="007D60A2"/>
    <w:rPr>
      <w:sz w:val="28"/>
      <w:szCs w:val="28"/>
      <w:shd w:val="clear" w:color="auto" w:fill="FFFFFF"/>
    </w:rPr>
  </w:style>
  <w:style w:type="character" w:customStyle="1" w:styleId="17">
    <w:name w:val="Основной текст1"/>
    <w:basedOn w:val="af2"/>
    <w:rsid w:val="007D60A2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2"/>
    <w:rsid w:val="007D60A2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7D60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0">
    <w:name w:val="0Абзац"/>
    <w:basedOn w:val="ab"/>
    <w:link w:val="00"/>
    <w:rsid w:val="007D60A2"/>
    <w:pPr>
      <w:spacing w:after="12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7D60A2"/>
    <w:rPr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7D60A2"/>
    <w:rPr>
      <w:rFonts w:ascii="Calibri" w:hAnsi="Calibri"/>
      <w:sz w:val="22"/>
      <w:szCs w:val="22"/>
    </w:rPr>
  </w:style>
  <w:style w:type="character" w:customStyle="1" w:styleId="510">
    <w:name w:val="Заголовок 5 Знак1"/>
    <w:basedOn w:val="a0"/>
    <w:link w:val="5"/>
    <w:semiHidden/>
    <w:rsid w:val="007D60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semiHidden/>
    <w:rsid w:val="007D60A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semiHidden/>
    <w:unhideWhenUsed/>
    <w:rsid w:val="007D60A2"/>
    <w:rPr>
      <w:sz w:val="24"/>
      <w:szCs w:val="24"/>
    </w:rPr>
  </w:style>
  <w:style w:type="paragraph" w:styleId="ac">
    <w:name w:val="List Paragraph"/>
    <w:basedOn w:val="a"/>
    <w:uiPriority w:val="34"/>
    <w:qFormat/>
    <w:rsid w:val="007D60A2"/>
    <w:pPr>
      <w:ind w:left="720"/>
      <w:contextualSpacing/>
    </w:pPr>
  </w:style>
  <w:style w:type="paragraph" w:styleId="ae">
    <w:name w:val="header"/>
    <w:basedOn w:val="a"/>
    <w:link w:val="18"/>
    <w:semiHidden/>
    <w:unhideWhenUsed/>
    <w:rsid w:val="007D60A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semiHidden/>
    <w:rsid w:val="007D60A2"/>
  </w:style>
  <w:style w:type="paragraph" w:styleId="af0">
    <w:name w:val="footer"/>
    <w:basedOn w:val="a"/>
    <w:link w:val="19"/>
    <w:semiHidden/>
    <w:unhideWhenUsed/>
    <w:rsid w:val="007D60A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semiHidden/>
    <w:rsid w:val="007D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20516348D424AAABC91B360ADAA26C04178E26780781EC126778E540F4D28B501E944C0E74B86D5R0uBK" TargetMode="External"/><Relationship Id="rId18" Type="http://schemas.openxmlformats.org/officeDocument/2006/relationships/hyperlink" Target="consultantplus://offline/ref=B20516348D424AAABC91B360ADAA26C04178E26780781EC126778E540F4D28B501E944C0E74B86D5R0uBK" TargetMode="External"/><Relationship Id="rId26" Type="http://schemas.openxmlformats.org/officeDocument/2006/relationships/hyperlink" Target="consultantplus://offline/ref=5C776FAEBDA6DE63BD08C083D860AD618DC982A6A491DC6D50789A49C8M3b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516348D424AAABC91B360ADAA26C04178E26780781EC126778E540F4D28B501E944C0E74B86D5R0uBK" TargetMode="Externa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12" Type="http://schemas.openxmlformats.org/officeDocument/2006/relationships/hyperlink" Target="consultantplus://offline/ref=C309B05A97034DFB38FE7C49C693EF5FE6F28CAA620506D317671D4D7A50EF58948CC56C93DF0E92U6O1M" TargetMode="External"/><Relationship Id="rId17" Type="http://schemas.openxmlformats.org/officeDocument/2006/relationships/hyperlink" Target="consultantplus://offline/ref=B20516348D424AAABC91B360ADAA26C04178E26780781EC126778E540F4D28B501E944C0E74B86D5R0uBK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516348D424AAABC91B360ADAA26C04178E26780781EC126778E540F4D28B501E944C0E74B86D5R0uBK" TargetMode="External"/><Relationship Id="rId20" Type="http://schemas.openxmlformats.org/officeDocument/2006/relationships/hyperlink" Target="consultantplus://offline/ref=B20516348D424AAABC91B360ADAA26C04178E26780781EC126778E540F4D28B501E944C0E74B86D5R0u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footer" Target="footer2.xml"/><Relationship Id="rId24" Type="http://schemas.openxmlformats.org/officeDocument/2006/relationships/hyperlink" Target="garantF1://28820000.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0516348D424AAABC91B360ADAA26C04178E26780781EC126778E540F4D28B501E944C0E74B86D5R0uBK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C776FAEBDA6DE63BD08C083D860AD618DC982A6A491DC6D50789A49C8M3b2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20516348D424AAABC91B360ADAA26C04178E26780781EC126778E540F4D28B501E944C0E74B86D5R0uB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20516348D424AAABC91B360ADAA26C04178E26780781EC126778E540F4D28B501E944C0E74B86D5R0uBK" TargetMode="External"/><Relationship Id="rId22" Type="http://schemas.openxmlformats.org/officeDocument/2006/relationships/hyperlink" Target="consultantplus://offline/ref=B20516348D424AAABC91B360ADAA26C04178E26780781EC126778E540F4D28B501E944C0E74B86D5R0uBK" TargetMode="External"/><Relationship Id="rId27" Type="http://schemas.openxmlformats.org/officeDocument/2006/relationships/hyperlink" Target="consultantplus://offline/ref=C71FEF9F32B08D5A34C88A7C8D893EDDA574D5FBB826075EEBDDCD23DB1B3183D3A688AA1C1BC01Fh7q1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936C-BC1D-47A2-8BC4-E7F485CD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11</TotalTime>
  <Pages>97</Pages>
  <Words>18861</Words>
  <Characters>107513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2017-12-26T14:14:00Z</cp:lastPrinted>
  <dcterms:created xsi:type="dcterms:W3CDTF">2018-11-21T07:43:00Z</dcterms:created>
  <dcterms:modified xsi:type="dcterms:W3CDTF">2018-11-21T07:53:00Z</dcterms:modified>
</cp:coreProperties>
</file>