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43B" w:rsidRPr="00DF47A3" w:rsidRDefault="000E443B" w:rsidP="000E443B">
      <w:pPr>
        <w:rPr>
          <w:rFonts w:ascii="Arial" w:hAnsi="Arial" w:cs="Arial"/>
          <w:sz w:val="24"/>
          <w:szCs w:val="24"/>
          <w:lang w:val="en-US"/>
        </w:rPr>
      </w:pPr>
    </w:p>
    <w:p w:rsidR="000E443B" w:rsidRPr="00DF47A3" w:rsidRDefault="000E443B" w:rsidP="000E443B">
      <w:pPr>
        <w:keepNext/>
        <w:spacing w:line="360" w:lineRule="auto"/>
        <w:jc w:val="center"/>
        <w:outlineLvl w:val="0"/>
        <w:rPr>
          <w:rFonts w:ascii="Arial" w:hAnsi="Arial" w:cs="Arial"/>
          <w:bCs/>
          <w:caps/>
          <w:sz w:val="24"/>
          <w:szCs w:val="24"/>
        </w:rPr>
      </w:pPr>
      <w:r w:rsidRPr="00DF47A3">
        <w:rPr>
          <w:rFonts w:ascii="Arial" w:hAnsi="Arial" w:cs="Arial"/>
          <w:bCs/>
          <w:caps/>
          <w:sz w:val="24"/>
          <w:szCs w:val="24"/>
        </w:rPr>
        <w:t>администрация</w:t>
      </w:r>
    </w:p>
    <w:p w:rsidR="000E443B" w:rsidRPr="00DF47A3" w:rsidRDefault="000E443B" w:rsidP="000E443B">
      <w:pPr>
        <w:keepNext/>
        <w:spacing w:line="360" w:lineRule="auto"/>
        <w:jc w:val="center"/>
        <w:outlineLvl w:val="0"/>
        <w:rPr>
          <w:rFonts w:ascii="Arial" w:hAnsi="Arial" w:cs="Arial"/>
          <w:bCs/>
          <w:caps/>
          <w:sz w:val="24"/>
          <w:szCs w:val="24"/>
        </w:rPr>
      </w:pPr>
      <w:r w:rsidRPr="00DF47A3">
        <w:rPr>
          <w:rFonts w:ascii="Arial" w:hAnsi="Arial" w:cs="Arial"/>
          <w:bCs/>
          <w:caps/>
          <w:sz w:val="24"/>
          <w:szCs w:val="24"/>
        </w:rPr>
        <w:t>ГОРОДСКОГО ОКРУГА ПАВЛОВСКИЙ ПОСАД</w:t>
      </w:r>
    </w:p>
    <w:p w:rsidR="000E443B" w:rsidRPr="00DF47A3" w:rsidRDefault="000E443B" w:rsidP="000E443B">
      <w:pPr>
        <w:keepNext/>
        <w:spacing w:line="360" w:lineRule="auto"/>
        <w:jc w:val="center"/>
        <w:outlineLvl w:val="0"/>
        <w:rPr>
          <w:rFonts w:ascii="Arial" w:hAnsi="Arial" w:cs="Arial"/>
          <w:bCs/>
          <w:caps/>
          <w:sz w:val="24"/>
          <w:szCs w:val="24"/>
        </w:rPr>
      </w:pPr>
      <w:r w:rsidRPr="00DF47A3">
        <w:rPr>
          <w:rFonts w:ascii="Arial" w:hAnsi="Arial" w:cs="Arial"/>
          <w:bCs/>
          <w:caps/>
          <w:sz w:val="24"/>
          <w:szCs w:val="24"/>
        </w:rPr>
        <w:t>МОСКОВСКОЙ ОБЛАСТИ</w:t>
      </w:r>
    </w:p>
    <w:p w:rsidR="000E443B" w:rsidRPr="00DF47A3" w:rsidRDefault="000E443B" w:rsidP="00DF47A3">
      <w:pPr>
        <w:keepNext/>
        <w:spacing w:line="360" w:lineRule="auto"/>
        <w:jc w:val="center"/>
        <w:outlineLvl w:val="0"/>
        <w:rPr>
          <w:rFonts w:ascii="Arial" w:hAnsi="Arial" w:cs="Arial"/>
          <w:bCs/>
          <w:caps/>
          <w:sz w:val="24"/>
          <w:szCs w:val="24"/>
        </w:rPr>
      </w:pPr>
      <w:r w:rsidRPr="00DF47A3">
        <w:rPr>
          <w:rFonts w:ascii="Arial" w:hAnsi="Arial" w:cs="Arial"/>
          <w:bCs/>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DF47A3" w:rsidRPr="00DF47A3" w:rsidTr="009324BD">
        <w:trPr>
          <w:jc w:val="center"/>
        </w:trPr>
        <w:tc>
          <w:tcPr>
            <w:tcW w:w="1925" w:type="dxa"/>
            <w:tcBorders>
              <w:bottom w:val="single" w:sz="4" w:space="0" w:color="auto"/>
            </w:tcBorders>
            <w:vAlign w:val="bottom"/>
          </w:tcPr>
          <w:p w:rsidR="000E443B" w:rsidRPr="00DF47A3" w:rsidRDefault="00BD5236" w:rsidP="009324BD">
            <w:pPr>
              <w:jc w:val="center"/>
              <w:rPr>
                <w:rFonts w:ascii="Arial" w:hAnsi="Arial" w:cs="Arial"/>
                <w:sz w:val="24"/>
                <w:szCs w:val="24"/>
              </w:rPr>
            </w:pPr>
            <w:r w:rsidRPr="00DF47A3">
              <w:rPr>
                <w:rFonts w:ascii="Arial" w:hAnsi="Arial" w:cs="Arial"/>
                <w:sz w:val="24"/>
                <w:szCs w:val="24"/>
              </w:rPr>
              <w:t>14.11.2017</w:t>
            </w:r>
          </w:p>
        </w:tc>
        <w:tc>
          <w:tcPr>
            <w:tcW w:w="406" w:type="dxa"/>
            <w:vAlign w:val="bottom"/>
          </w:tcPr>
          <w:p w:rsidR="000E443B" w:rsidRPr="00DF47A3" w:rsidRDefault="000E443B" w:rsidP="009324BD">
            <w:pPr>
              <w:jc w:val="center"/>
              <w:rPr>
                <w:rFonts w:ascii="Arial" w:hAnsi="Arial" w:cs="Arial"/>
                <w:sz w:val="24"/>
                <w:szCs w:val="24"/>
              </w:rPr>
            </w:pPr>
            <w:r w:rsidRPr="00DF47A3">
              <w:rPr>
                <w:rFonts w:ascii="Arial" w:hAnsi="Arial" w:cs="Arial"/>
                <w:sz w:val="24"/>
                <w:szCs w:val="24"/>
              </w:rPr>
              <w:t>№</w:t>
            </w:r>
          </w:p>
        </w:tc>
        <w:tc>
          <w:tcPr>
            <w:tcW w:w="1922" w:type="dxa"/>
            <w:tcBorders>
              <w:bottom w:val="single" w:sz="4" w:space="0" w:color="auto"/>
            </w:tcBorders>
            <w:vAlign w:val="bottom"/>
          </w:tcPr>
          <w:p w:rsidR="000E443B" w:rsidRPr="00DF47A3" w:rsidRDefault="00BD5236" w:rsidP="009324BD">
            <w:pPr>
              <w:jc w:val="center"/>
              <w:rPr>
                <w:rFonts w:ascii="Arial" w:hAnsi="Arial" w:cs="Arial"/>
                <w:sz w:val="24"/>
                <w:szCs w:val="24"/>
              </w:rPr>
            </w:pPr>
            <w:r w:rsidRPr="00DF47A3">
              <w:rPr>
                <w:rFonts w:ascii="Arial" w:hAnsi="Arial" w:cs="Arial"/>
                <w:sz w:val="24"/>
                <w:szCs w:val="24"/>
              </w:rPr>
              <w:t>1375</w:t>
            </w:r>
          </w:p>
        </w:tc>
      </w:tr>
    </w:tbl>
    <w:p w:rsidR="000E443B" w:rsidRPr="00DF47A3" w:rsidRDefault="000E443B" w:rsidP="000E443B">
      <w:pPr>
        <w:jc w:val="center"/>
        <w:rPr>
          <w:rFonts w:ascii="Arial" w:hAnsi="Arial" w:cs="Arial"/>
          <w:sz w:val="24"/>
          <w:szCs w:val="24"/>
        </w:rPr>
      </w:pPr>
      <w:r w:rsidRPr="00DF47A3">
        <w:rPr>
          <w:rFonts w:ascii="Arial" w:hAnsi="Arial" w:cs="Arial"/>
          <w:sz w:val="24"/>
          <w:szCs w:val="24"/>
        </w:rPr>
        <w:t>г. Павловский Посад</w:t>
      </w:r>
    </w:p>
    <w:p w:rsidR="002D7784" w:rsidRPr="00DF47A3" w:rsidRDefault="002D7784" w:rsidP="006F1578">
      <w:pPr>
        <w:jc w:val="both"/>
        <w:rPr>
          <w:rFonts w:ascii="Arial" w:hAnsi="Arial" w:cs="Arial"/>
          <w:sz w:val="24"/>
          <w:szCs w:val="24"/>
          <w:lang w:eastAsia="en-US"/>
        </w:rPr>
      </w:pPr>
    </w:p>
    <w:p w:rsidR="006F1578" w:rsidRPr="00DF47A3" w:rsidRDefault="006F1578" w:rsidP="006F1578">
      <w:pPr>
        <w:jc w:val="both"/>
        <w:rPr>
          <w:rFonts w:ascii="Arial" w:hAnsi="Arial" w:cs="Arial"/>
          <w:sz w:val="24"/>
          <w:szCs w:val="24"/>
          <w:lang w:eastAsia="en-US"/>
        </w:rPr>
      </w:pPr>
      <w:r w:rsidRPr="00DF47A3">
        <w:rPr>
          <w:rFonts w:ascii="Arial" w:hAnsi="Arial" w:cs="Arial"/>
          <w:sz w:val="24"/>
          <w:szCs w:val="24"/>
          <w:lang w:eastAsia="en-US"/>
        </w:rPr>
        <w:t xml:space="preserve">О внесении изменений в муниципальную программу </w:t>
      </w:r>
    </w:p>
    <w:p w:rsidR="000E443B" w:rsidRPr="00DF47A3" w:rsidRDefault="006F1578" w:rsidP="000E443B">
      <w:pPr>
        <w:jc w:val="both"/>
        <w:rPr>
          <w:rFonts w:ascii="Arial" w:hAnsi="Arial" w:cs="Arial"/>
          <w:sz w:val="24"/>
          <w:szCs w:val="24"/>
          <w:lang w:eastAsia="en-US"/>
        </w:rPr>
      </w:pPr>
      <w:r w:rsidRPr="00DF47A3">
        <w:rPr>
          <w:rFonts w:ascii="Arial" w:hAnsi="Arial" w:cs="Arial"/>
          <w:sz w:val="24"/>
          <w:szCs w:val="24"/>
          <w:lang w:eastAsia="en-US"/>
        </w:rPr>
        <w:t>«</w:t>
      </w:r>
      <w:r w:rsidR="000E443B" w:rsidRPr="00DF47A3">
        <w:rPr>
          <w:rFonts w:ascii="Arial" w:hAnsi="Arial" w:cs="Arial"/>
          <w:sz w:val="24"/>
          <w:szCs w:val="24"/>
          <w:lang w:eastAsia="en-US"/>
        </w:rPr>
        <w:t xml:space="preserve">Развитие культуры в Павлово-Посадском муниципальном </w:t>
      </w:r>
    </w:p>
    <w:p w:rsidR="006F1578" w:rsidRPr="00DF47A3" w:rsidRDefault="000E443B" w:rsidP="006F1578">
      <w:pPr>
        <w:jc w:val="both"/>
        <w:rPr>
          <w:rFonts w:ascii="Arial" w:hAnsi="Arial" w:cs="Arial"/>
          <w:sz w:val="24"/>
          <w:szCs w:val="24"/>
          <w:lang w:eastAsia="en-US"/>
        </w:rPr>
      </w:pPr>
      <w:r w:rsidRPr="00DF47A3">
        <w:rPr>
          <w:rFonts w:ascii="Arial" w:hAnsi="Arial" w:cs="Arial"/>
          <w:sz w:val="24"/>
          <w:szCs w:val="24"/>
          <w:lang w:eastAsia="en-US"/>
        </w:rPr>
        <w:t xml:space="preserve">районе </w:t>
      </w:r>
      <w:r w:rsidR="00B04D61" w:rsidRPr="00DF47A3">
        <w:rPr>
          <w:rFonts w:ascii="Arial" w:hAnsi="Arial" w:cs="Arial"/>
          <w:sz w:val="24"/>
          <w:szCs w:val="24"/>
          <w:lang w:eastAsia="en-US"/>
        </w:rPr>
        <w:t>на 2017-2021</w:t>
      </w:r>
      <w:r w:rsidR="006F1578" w:rsidRPr="00DF47A3">
        <w:rPr>
          <w:rFonts w:ascii="Arial" w:hAnsi="Arial" w:cs="Arial"/>
          <w:sz w:val="24"/>
          <w:szCs w:val="24"/>
          <w:lang w:eastAsia="en-US"/>
        </w:rPr>
        <w:t xml:space="preserve"> годы», утвержденную постановлением</w:t>
      </w:r>
    </w:p>
    <w:p w:rsidR="006F1578" w:rsidRPr="00DF47A3" w:rsidRDefault="006F1578" w:rsidP="006F1578">
      <w:pPr>
        <w:jc w:val="both"/>
        <w:rPr>
          <w:rFonts w:ascii="Arial" w:hAnsi="Arial" w:cs="Arial"/>
          <w:sz w:val="24"/>
          <w:szCs w:val="24"/>
          <w:lang w:eastAsia="en-US"/>
        </w:rPr>
      </w:pPr>
      <w:r w:rsidRPr="00DF47A3">
        <w:rPr>
          <w:rFonts w:ascii="Arial" w:hAnsi="Arial" w:cs="Arial"/>
          <w:sz w:val="24"/>
          <w:szCs w:val="24"/>
          <w:lang w:eastAsia="en-US"/>
        </w:rPr>
        <w:t xml:space="preserve">Администрации Павлово-Посадского муниципального </w:t>
      </w:r>
    </w:p>
    <w:p w:rsidR="00C76747" w:rsidRPr="00DF47A3" w:rsidRDefault="00E00287" w:rsidP="00B04D61">
      <w:pPr>
        <w:jc w:val="both"/>
        <w:rPr>
          <w:rFonts w:ascii="Arial" w:hAnsi="Arial" w:cs="Arial"/>
          <w:sz w:val="24"/>
          <w:szCs w:val="24"/>
          <w:lang w:eastAsia="en-US"/>
        </w:rPr>
      </w:pPr>
      <w:r w:rsidRPr="00DF47A3">
        <w:rPr>
          <w:rFonts w:ascii="Arial" w:hAnsi="Arial" w:cs="Arial"/>
          <w:sz w:val="24"/>
          <w:szCs w:val="24"/>
          <w:lang w:eastAsia="en-US"/>
        </w:rPr>
        <w:t>р</w:t>
      </w:r>
      <w:r w:rsidR="006F1578" w:rsidRPr="00DF47A3">
        <w:rPr>
          <w:rFonts w:ascii="Arial" w:hAnsi="Arial" w:cs="Arial"/>
          <w:sz w:val="24"/>
          <w:szCs w:val="24"/>
          <w:lang w:eastAsia="en-US"/>
        </w:rPr>
        <w:t xml:space="preserve">айона Московской области от </w:t>
      </w:r>
      <w:r w:rsidR="000E443B" w:rsidRPr="00DF47A3">
        <w:rPr>
          <w:rFonts w:ascii="Arial" w:hAnsi="Arial" w:cs="Arial"/>
          <w:sz w:val="24"/>
          <w:szCs w:val="24"/>
          <w:lang w:eastAsia="en-US"/>
        </w:rPr>
        <w:t>14.11.2016 № 2427</w:t>
      </w:r>
      <w:r w:rsidR="00C76747" w:rsidRPr="00DF47A3">
        <w:rPr>
          <w:rFonts w:ascii="Arial" w:hAnsi="Arial" w:cs="Arial"/>
          <w:sz w:val="24"/>
          <w:szCs w:val="24"/>
          <w:lang w:eastAsia="en-US"/>
        </w:rPr>
        <w:t xml:space="preserve"> </w:t>
      </w:r>
    </w:p>
    <w:p w:rsidR="000E443B" w:rsidRPr="00DF47A3" w:rsidRDefault="00C76747" w:rsidP="00B04D61">
      <w:pPr>
        <w:jc w:val="both"/>
        <w:rPr>
          <w:rFonts w:ascii="Arial" w:hAnsi="Arial" w:cs="Arial"/>
          <w:sz w:val="24"/>
          <w:szCs w:val="24"/>
        </w:rPr>
      </w:pPr>
      <w:r w:rsidRPr="00DF47A3">
        <w:rPr>
          <w:rFonts w:ascii="Arial" w:hAnsi="Arial" w:cs="Arial"/>
          <w:sz w:val="24"/>
          <w:szCs w:val="24"/>
          <w:lang w:eastAsia="en-US"/>
        </w:rPr>
        <w:t>(</w:t>
      </w:r>
      <w:r w:rsidR="000E443B" w:rsidRPr="00DF47A3">
        <w:rPr>
          <w:rFonts w:ascii="Arial" w:hAnsi="Arial" w:cs="Arial"/>
          <w:sz w:val="24"/>
          <w:szCs w:val="24"/>
        </w:rPr>
        <w:t>в редакции постановлений</w:t>
      </w:r>
      <w:r w:rsidRPr="00DF47A3">
        <w:rPr>
          <w:rFonts w:ascii="Arial" w:hAnsi="Arial" w:cs="Arial"/>
          <w:sz w:val="24"/>
          <w:szCs w:val="24"/>
        </w:rPr>
        <w:t xml:space="preserve"> Администрации Павлово-Посадского </w:t>
      </w:r>
    </w:p>
    <w:p w:rsidR="000E443B" w:rsidRPr="00DF47A3" w:rsidRDefault="00C76747" w:rsidP="00B04D61">
      <w:pPr>
        <w:jc w:val="both"/>
        <w:rPr>
          <w:rFonts w:ascii="Arial" w:hAnsi="Arial" w:cs="Arial"/>
          <w:sz w:val="24"/>
          <w:szCs w:val="24"/>
        </w:rPr>
      </w:pPr>
      <w:r w:rsidRPr="00DF47A3">
        <w:rPr>
          <w:rFonts w:ascii="Arial" w:hAnsi="Arial" w:cs="Arial"/>
          <w:sz w:val="24"/>
          <w:szCs w:val="24"/>
        </w:rPr>
        <w:t xml:space="preserve">муниципального района </w:t>
      </w:r>
      <w:r w:rsidR="000E443B" w:rsidRPr="00DF47A3">
        <w:rPr>
          <w:rFonts w:ascii="Arial" w:hAnsi="Arial" w:cs="Arial"/>
          <w:sz w:val="24"/>
          <w:szCs w:val="24"/>
        </w:rPr>
        <w:t xml:space="preserve">Московской области </w:t>
      </w:r>
      <w:r w:rsidRPr="00DF47A3">
        <w:rPr>
          <w:rFonts w:ascii="Arial" w:hAnsi="Arial" w:cs="Arial"/>
          <w:sz w:val="24"/>
          <w:szCs w:val="24"/>
        </w:rPr>
        <w:t xml:space="preserve">от </w:t>
      </w:r>
      <w:r w:rsidR="000E443B" w:rsidRPr="00DF47A3">
        <w:rPr>
          <w:rFonts w:ascii="Arial" w:hAnsi="Arial" w:cs="Arial"/>
          <w:sz w:val="24"/>
          <w:szCs w:val="24"/>
        </w:rPr>
        <w:t>21.03</w:t>
      </w:r>
      <w:r w:rsidRPr="00DF47A3">
        <w:rPr>
          <w:rFonts w:ascii="Arial" w:hAnsi="Arial" w:cs="Arial"/>
          <w:sz w:val="24"/>
          <w:szCs w:val="24"/>
        </w:rPr>
        <w:t>.2017 №</w:t>
      </w:r>
      <w:r w:rsidR="000E443B" w:rsidRPr="00DF47A3">
        <w:rPr>
          <w:rFonts w:ascii="Arial" w:hAnsi="Arial" w:cs="Arial"/>
          <w:sz w:val="24"/>
          <w:szCs w:val="24"/>
        </w:rPr>
        <w:t xml:space="preserve">609, </w:t>
      </w:r>
    </w:p>
    <w:p w:rsidR="000E443B" w:rsidRPr="00DF47A3" w:rsidRDefault="000E443B" w:rsidP="002D7784">
      <w:pPr>
        <w:jc w:val="both"/>
        <w:rPr>
          <w:rFonts w:ascii="Arial" w:hAnsi="Arial" w:cs="Arial"/>
          <w:sz w:val="24"/>
          <w:szCs w:val="24"/>
        </w:rPr>
      </w:pPr>
      <w:r w:rsidRPr="00DF47A3">
        <w:rPr>
          <w:rFonts w:ascii="Arial" w:hAnsi="Arial" w:cs="Arial"/>
          <w:sz w:val="24"/>
          <w:szCs w:val="24"/>
        </w:rPr>
        <w:t>постановлений</w:t>
      </w:r>
      <w:r w:rsidR="004A73CD" w:rsidRPr="00DF47A3">
        <w:rPr>
          <w:rFonts w:ascii="Arial" w:hAnsi="Arial" w:cs="Arial"/>
          <w:sz w:val="24"/>
          <w:szCs w:val="24"/>
        </w:rPr>
        <w:t xml:space="preserve"> Администрации</w:t>
      </w:r>
      <w:r w:rsidRPr="00DF47A3">
        <w:rPr>
          <w:rFonts w:ascii="Arial" w:hAnsi="Arial" w:cs="Arial"/>
          <w:sz w:val="24"/>
          <w:szCs w:val="24"/>
        </w:rPr>
        <w:t xml:space="preserve"> </w:t>
      </w:r>
      <w:r w:rsidR="004A73CD" w:rsidRPr="00DF47A3">
        <w:rPr>
          <w:rFonts w:ascii="Arial" w:hAnsi="Arial" w:cs="Arial"/>
          <w:sz w:val="24"/>
          <w:szCs w:val="24"/>
        </w:rPr>
        <w:t xml:space="preserve">городского округа Павловский Посад </w:t>
      </w:r>
    </w:p>
    <w:p w:rsidR="00F1116B" w:rsidRPr="00DF47A3" w:rsidRDefault="000E443B" w:rsidP="002D7784">
      <w:pPr>
        <w:jc w:val="both"/>
        <w:rPr>
          <w:rFonts w:ascii="Arial" w:hAnsi="Arial" w:cs="Arial"/>
          <w:sz w:val="24"/>
          <w:szCs w:val="24"/>
        </w:rPr>
      </w:pPr>
      <w:r w:rsidRPr="00DF47A3">
        <w:rPr>
          <w:rFonts w:ascii="Arial" w:hAnsi="Arial" w:cs="Arial"/>
          <w:sz w:val="24"/>
          <w:szCs w:val="24"/>
        </w:rPr>
        <w:t xml:space="preserve">Московской области </w:t>
      </w:r>
      <w:r w:rsidR="004A73CD" w:rsidRPr="00DF47A3">
        <w:rPr>
          <w:rFonts w:ascii="Arial" w:hAnsi="Arial" w:cs="Arial"/>
          <w:sz w:val="24"/>
          <w:szCs w:val="24"/>
        </w:rPr>
        <w:t xml:space="preserve">от </w:t>
      </w:r>
      <w:r w:rsidRPr="00DF47A3">
        <w:rPr>
          <w:rFonts w:ascii="Arial" w:hAnsi="Arial" w:cs="Arial"/>
          <w:sz w:val="24"/>
          <w:szCs w:val="24"/>
        </w:rPr>
        <w:t>09.08.2017 №740, от 27.10.2017 №1276</w:t>
      </w:r>
      <w:r w:rsidR="00C76747" w:rsidRPr="00DF47A3">
        <w:rPr>
          <w:rFonts w:ascii="Arial" w:hAnsi="Arial" w:cs="Arial"/>
          <w:sz w:val="24"/>
          <w:szCs w:val="24"/>
        </w:rPr>
        <w:t>)</w:t>
      </w:r>
    </w:p>
    <w:p w:rsidR="002D7784" w:rsidRPr="00DF47A3" w:rsidRDefault="002D7784" w:rsidP="002D7784">
      <w:pPr>
        <w:jc w:val="both"/>
        <w:rPr>
          <w:rFonts w:ascii="Arial" w:hAnsi="Arial" w:cs="Arial"/>
          <w:sz w:val="24"/>
          <w:szCs w:val="24"/>
        </w:rPr>
      </w:pPr>
    </w:p>
    <w:p w:rsidR="007B1601" w:rsidRPr="00DF47A3" w:rsidRDefault="007B1601" w:rsidP="006F1578">
      <w:pPr>
        <w:ind w:right="-284"/>
        <w:jc w:val="both"/>
        <w:rPr>
          <w:rFonts w:ascii="Arial" w:hAnsi="Arial" w:cs="Arial"/>
          <w:sz w:val="24"/>
          <w:szCs w:val="24"/>
          <w:lang w:eastAsia="en-US"/>
        </w:rPr>
      </w:pPr>
    </w:p>
    <w:p w:rsidR="00E17A73" w:rsidRPr="00DF47A3" w:rsidRDefault="004A73CD" w:rsidP="002D7784">
      <w:pPr>
        <w:ind w:firstLine="567"/>
        <w:jc w:val="both"/>
        <w:rPr>
          <w:rFonts w:ascii="Arial" w:hAnsi="Arial" w:cs="Arial"/>
          <w:sz w:val="24"/>
          <w:szCs w:val="24"/>
        </w:rPr>
      </w:pPr>
      <w:r w:rsidRPr="00DF47A3">
        <w:rPr>
          <w:rFonts w:ascii="Arial" w:hAnsi="Arial" w:cs="Arial"/>
          <w:sz w:val="24"/>
          <w:szCs w:val="24"/>
        </w:rPr>
        <w:t xml:space="preserve">В соответствии с Бюджетным </w:t>
      </w:r>
      <w:r w:rsidR="00630957" w:rsidRPr="00DF47A3">
        <w:rPr>
          <w:rFonts w:ascii="Arial" w:hAnsi="Arial" w:cs="Arial"/>
          <w:sz w:val="24"/>
          <w:szCs w:val="24"/>
        </w:rPr>
        <w:t>кодексом Российской Федерации, З</w:t>
      </w:r>
      <w:r w:rsidRPr="00DF47A3">
        <w:rPr>
          <w:rFonts w:ascii="Arial" w:hAnsi="Arial" w:cs="Arial"/>
          <w:sz w:val="24"/>
          <w:szCs w:val="24"/>
        </w:rPr>
        <w:t>аконом Московской области от 28.12.2016 №185/2016-ОЗ «Об организации местного самоуправления на территории Павлово-Посадского муниципального района»,</w:t>
      </w:r>
      <w:r w:rsidR="002D7784" w:rsidRPr="00DF47A3">
        <w:rPr>
          <w:rFonts w:ascii="Arial" w:hAnsi="Arial" w:cs="Arial"/>
          <w:sz w:val="24"/>
          <w:szCs w:val="24"/>
        </w:rPr>
        <w:t xml:space="preserve"> решением Совета депутатов</w:t>
      </w:r>
      <w:r w:rsidRPr="00DF47A3">
        <w:rPr>
          <w:rFonts w:ascii="Arial" w:hAnsi="Arial" w:cs="Arial"/>
          <w:sz w:val="24"/>
          <w:szCs w:val="24"/>
        </w:rPr>
        <w:t xml:space="preserve"> </w:t>
      </w:r>
      <w:r w:rsidR="002D7784" w:rsidRPr="00DF47A3">
        <w:rPr>
          <w:rFonts w:ascii="Arial" w:hAnsi="Arial" w:cs="Arial"/>
          <w:sz w:val="24"/>
          <w:szCs w:val="24"/>
        </w:rPr>
        <w:t>городского округа Павловский Посад Московской области от 12.05.2017 №33/3</w:t>
      </w:r>
      <w:r w:rsidR="00630957" w:rsidRPr="00DF47A3">
        <w:rPr>
          <w:rFonts w:ascii="Arial" w:hAnsi="Arial" w:cs="Arial"/>
          <w:sz w:val="24"/>
          <w:szCs w:val="24"/>
        </w:rPr>
        <w:t xml:space="preserve"> </w:t>
      </w:r>
      <w:r w:rsidR="002D7784" w:rsidRPr="00DF47A3">
        <w:rPr>
          <w:rFonts w:ascii="Arial" w:hAnsi="Arial" w:cs="Arial"/>
          <w:sz w:val="24"/>
          <w:szCs w:val="24"/>
        </w:rPr>
        <w:t xml:space="preserve">«О переименовании Администрации Павлово-Посадского муниципального района Московской области», </w:t>
      </w:r>
      <w:r w:rsidRPr="00DF47A3">
        <w:rPr>
          <w:rFonts w:ascii="Arial" w:hAnsi="Arial" w:cs="Arial"/>
          <w:sz w:val="24"/>
          <w:szCs w:val="24"/>
        </w:rPr>
        <w:t>постановлением Администрации городского округа Павловский Посад Московской области от 20.10.2017 №1206 «Об утверждении Порядка разработки и реализации муниципальных программ городского округа Павловский Посад Московской области», постановлением Администрации городского округа Павловский Посад Московской области от 20.10.2017 №1207 «Об утверждении Перечня муниципальных программ городского округа Павловский Посад Московской области»</w:t>
      </w:r>
      <w:r w:rsidR="007B1601" w:rsidRPr="00DF47A3">
        <w:rPr>
          <w:rFonts w:ascii="Arial" w:hAnsi="Arial" w:cs="Arial"/>
          <w:sz w:val="24"/>
          <w:szCs w:val="24"/>
        </w:rPr>
        <w:t xml:space="preserve"> </w:t>
      </w:r>
      <w:r w:rsidRPr="00DF47A3">
        <w:rPr>
          <w:rFonts w:ascii="Arial" w:hAnsi="Arial" w:cs="Arial"/>
          <w:sz w:val="24"/>
          <w:szCs w:val="24"/>
        </w:rPr>
        <w:t>и в связи с уточнением объёмов финансирования,</w:t>
      </w:r>
    </w:p>
    <w:p w:rsidR="006E219B" w:rsidRPr="00DF47A3" w:rsidRDefault="006E219B" w:rsidP="00C9731B">
      <w:pPr>
        <w:jc w:val="both"/>
        <w:rPr>
          <w:rFonts w:ascii="Arial" w:hAnsi="Arial" w:cs="Arial"/>
          <w:sz w:val="24"/>
          <w:szCs w:val="24"/>
          <w:lang w:eastAsia="en-US"/>
        </w:rPr>
      </w:pPr>
    </w:p>
    <w:p w:rsidR="006F1578" w:rsidRPr="00DF47A3" w:rsidRDefault="006F1578" w:rsidP="006F1578">
      <w:pPr>
        <w:ind w:right="-284"/>
        <w:jc w:val="center"/>
        <w:rPr>
          <w:rFonts w:ascii="Arial" w:hAnsi="Arial" w:cs="Arial"/>
          <w:sz w:val="24"/>
          <w:szCs w:val="24"/>
        </w:rPr>
      </w:pPr>
      <w:r w:rsidRPr="00DF47A3">
        <w:rPr>
          <w:rFonts w:ascii="Arial" w:hAnsi="Arial" w:cs="Arial"/>
          <w:sz w:val="24"/>
          <w:szCs w:val="24"/>
        </w:rPr>
        <w:t>ПОСТАНОВЛЯЮ:</w:t>
      </w:r>
    </w:p>
    <w:p w:rsidR="00DA29BB" w:rsidRPr="00DF47A3" w:rsidRDefault="00DA29BB" w:rsidP="00DA29BB">
      <w:pPr>
        <w:ind w:firstLine="708"/>
        <w:jc w:val="both"/>
        <w:rPr>
          <w:rFonts w:ascii="Arial" w:hAnsi="Arial" w:cs="Arial"/>
          <w:bCs/>
          <w:sz w:val="24"/>
          <w:szCs w:val="24"/>
        </w:rPr>
      </w:pPr>
    </w:p>
    <w:p w:rsidR="00BF5859" w:rsidRPr="00DF47A3" w:rsidRDefault="006F1578" w:rsidP="0085232B">
      <w:pPr>
        <w:pStyle w:val="a7"/>
        <w:numPr>
          <w:ilvl w:val="0"/>
          <w:numId w:val="1"/>
        </w:numPr>
        <w:jc w:val="both"/>
        <w:rPr>
          <w:rFonts w:ascii="Arial" w:hAnsi="Arial" w:cs="Arial"/>
          <w:sz w:val="24"/>
          <w:szCs w:val="24"/>
        </w:rPr>
      </w:pPr>
      <w:r w:rsidRPr="00DF47A3">
        <w:rPr>
          <w:rFonts w:ascii="Arial" w:hAnsi="Arial" w:cs="Arial"/>
          <w:sz w:val="24"/>
          <w:szCs w:val="24"/>
        </w:rPr>
        <w:t>Внести</w:t>
      </w:r>
      <w:r w:rsidR="004A73CD" w:rsidRPr="00DF47A3">
        <w:rPr>
          <w:rFonts w:ascii="Arial" w:hAnsi="Arial" w:cs="Arial"/>
          <w:sz w:val="24"/>
          <w:szCs w:val="24"/>
        </w:rPr>
        <w:t xml:space="preserve"> изменения</w:t>
      </w:r>
      <w:r w:rsidR="00D66D14" w:rsidRPr="00DF47A3">
        <w:rPr>
          <w:rFonts w:ascii="Arial" w:hAnsi="Arial" w:cs="Arial"/>
          <w:sz w:val="24"/>
          <w:szCs w:val="24"/>
        </w:rPr>
        <w:t xml:space="preserve"> </w:t>
      </w:r>
      <w:r w:rsidR="004A73CD" w:rsidRPr="00DF47A3">
        <w:rPr>
          <w:rFonts w:ascii="Arial" w:hAnsi="Arial" w:cs="Arial"/>
          <w:sz w:val="24"/>
          <w:szCs w:val="24"/>
        </w:rPr>
        <w:t>в мун</w:t>
      </w:r>
      <w:r w:rsidR="00233364" w:rsidRPr="00DF47A3">
        <w:rPr>
          <w:rFonts w:ascii="Arial" w:hAnsi="Arial" w:cs="Arial"/>
          <w:sz w:val="24"/>
          <w:szCs w:val="24"/>
        </w:rPr>
        <w:t>иципальную программу «</w:t>
      </w:r>
      <w:r w:rsidR="007B1601" w:rsidRPr="00DF47A3">
        <w:rPr>
          <w:rFonts w:ascii="Arial" w:hAnsi="Arial" w:cs="Arial"/>
          <w:sz w:val="24"/>
          <w:szCs w:val="24"/>
        </w:rPr>
        <w:t>Развитие культуры в Павлово-Посадском муниципальном районе</w:t>
      </w:r>
      <w:r w:rsidR="00233364" w:rsidRPr="00DF47A3">
        <w:rPr>
          <w:rFonts w:ascii="Arial" w:hAnsi="Arial" w:cs="Arial"/>
          <w:sz w:val="24"/>
          <w:szCs w:val="24"/>
        </w:rPr>
        <w:t xml:space="preserve"> на 2017-2021 годы</w:t>
      </w:r>
      <w:r w:rsidRPr="00DF47A3">
        <w:rPr>
          <w:rFonts w:ascii="Arial" w:hAnsi="Arial" w:cs="Arial"/>
          <w:sz w:val="24"/>
          <w:szCs w:val="24"/>
        </w:rPr>
        <w:t xml:space="preserve">», утвержденную постановлением Администрации Павлово-Посадского муниципального района Московской области от </w:t>
      </w:r>
      <w:r w:rsidR="00DB56DD" w:rsidRPr="00DF47A3">
        <w:rPr>
          <w:rFonts w:ascii="Arial" w:hAnsi="Arial" w:cs="Arial"/>
          <w:sz w:val="24"/>
          <w:szCs w:val="24"/>
        </w:rPr>
        <w:t>14.11.2016 №</w:t>
      </w:r>
      <w:r w:rsidR="007B1601" w:rsidRPr="00DF47A3">
        <w:rPr>
          <w:rFonts w:ascii="Arial" w:hAnsi="Arial" w:cs="Arial"/>
          <w:sz w:val="24"/>
          <w:szCs w:val="24"/>
        </w:rPr>
        <w:t>2427</w:t>
      </w:r>
      <w:r w:rsidR="00C76747" w:rsidRPr="00DF47A3">
        <w:rPr>
          <w:rFonts w:ascii="Arial" w:hAnsi="Arial" w:cs="Arial"/>
          <w:sz w:val="24"/>
          <w:szCs w:val="24"/>
        </w:rPr>
        <w:t xml:space="preserve"> </w:t>
      </w:r>
      <w:r w:rsidR="007B1601" w:rsidRPr="00DF47A3">
        <w:rPr>
          <w:rFonts w:ascii="Arial" w:hAnsi="Arial" w:cs="Arial"/>
          <w:sz w:val="24"/>
          <w:szCs w:val="24"/>
          <w:lang w:eastAsia="en-US"/>
        </w:rPr>
        <w:t>(</w:t>
      </w:r>
      <w:r w:rsidR="007B1601" w:rsidRPr="00DF47A3">
        <w:rPr>
          <w:rFonts w:ascii="Arial" w:hAnsi="Arial" w:cs="Arial"/>
          <w:sz w:val="24"/>
          <w:szCs w:val="24"/>
        </w:rPr>
        <w:t xml:space="preserve">в редакции постановлений Администрации Павлово-Посадского муниципального района Московской области от 21.03.2017 №609, постановлений Администрации городского округа Павловский Посад Московской области от 09.08.2017 №740, от 27.10.2017 №1276), </w:t>
      </w:r>
      <w:r w:rsidR="004A73CD" w:rsidRPr="00DF47A3">
        <w:rPr>
          <w:rFonts w:ascii="Arial" w:hAnsi="Arial" w:cs="Arial"/>
          <w:sz w:val="24"/>
          <w:szCs w:val="24"/>
        </w:rPr>
        <w:t>изложив её в новой редакции (прилагается).</w:t>
      </w:r>
    </w:p>
    <w:p w:rsidR="00BF5859" w:rsidRPr="00DF47A3" w:rsidRDefault="00BF5859" w:rsidP="0085232B">
      <w:pPr>
        <w:pStyle w:val="a7"/>
        <w:numPr>
          <w:ilvl w:val="0"/>
          <w:numId w:val="1"/>
        </w:numPr>
        <w:ind w:left="0"/>
        <w:jc w:val="both"/>
        <w:rPr>
          <w:rFonts w:ascii="Arial" w:hAnsi="Arial" w:cs="Arial"/>
          <w:sz w:val="24"/>
          <w:szCs w:val="24"/>
        </w:rPr>
      </w:pPr>
      <w:r w:rsidRPr="00DF47A3">
        <w:rPr>
          <w:rFonts w:ascii="Arial" w:hAnsi="Arial" w:cs="Arial"/>
          <w:sz w:val="24"/>
          <w:szCs w:val="24"/>
        </w:rPr>
        <w:t>Признать утратившим силу с 01 января 2018 года постановление Администрации Павлово-Посадского муниципального района Московской области от 14.11.2016 №2428</w:t>
      </w:r>
      <w:r w:rsidR="00DE4A6F" w:rsidRPr="00DF47A3">
        <w:rPr>
          <w:rFonts w:ascii="Arial" w:hAnsi="Arial" w:cs="Arial"/>
          <w:sz w:val="24"/>
          <w:szCs w:val="24"/>
        </w:rPr>
        <w:t xml:space="preserve"> «</w:t>
      </w:r>
      <w:r w:rsidR="00D47898" w:rsidRPr="00DF47A3">
        <w:rPr>
          <w:rFonts w:ascii="Arial" w:hAnsi="Arial" w:cs="Arial"/>
          <w:sz w:val="24"/>
          <w:szCs w:val="24"/>
        </w:rPr>
        <w:t>Об утверждении муниципальной программы «</w:t>
      </w:r>
      <w:r w:rsidR="00DE4A6F" w:rsidRPr="00DF47A3">
        <w:rPr>
          <w:rFonts w:ascii="Arial" w:hAnsi="Arial" w:cs="Arial"/>
          <w:sz w:val="24"/>
          <w:szCs w:val="24"/>
        </w:rPr>
        <w:t xml:space="preserve">Развитие туризма в Павлово-Посадском муниципальном районе на 2017-2021 годы» </w:t>
      </w:r>
      <w:r w:rsidRPr="00DF47A3">
        <w:rPr>
          <w:rFonts w:ascii="Arial" w:hAnsi="Arial" w:cs="Arial"/>
          <w:sz w:val="24"/>
          <w:szCs w:val="24"/>
        </w:rPr>
        <w:t xml:space="preserve"> </w:t>
      </w:r>
      <w:r w:rsidRPr="00DF47A3">
        <w:rPr>
          <w:rFonts w:ascii="Arial" w:hAnsi="Arial" w:cs="Arial"/>
          <w:sz w:val="24"/>
          <w:szCs w:val="24"/>
          <w:lang w:eastAsia="en-US"/>
        </w:rPr>
        <w:t>(</w:t>
      </w:r>
      <w:r w:rsidRPr="00DF47A3">
        <w:rPr>
          <w:rFonts w:ascii="Arial" w:hAnsi="Arial" w:cs="Arial"/>
          <w:sz w:val="24"/>
          <w:szCs w:val="24"/>
        </w:rPr>
        <w:t>в редакции постановления Администрации Павлово-Посадского муниципального района Московской области от 17.04.2017 №856, постановлений Администрации городского округа Павловский Посад Московской области от 22.09.2017 №1065).</w:t>
      </w:r>
    </w:p>
    <w:p w:rsidR="00BF5859" w:rsidRPr="00DF47A3" w:rsidRDefault="00BF5859" w:rsidP="0085232B">
      <w:pPr>
        <w:pStyle w:val="a7"/>
        <w:numPr>
          <w:ilvl w:val="0"/>
          <w:numId w:val="1"/>
        </w:numPr>
        <w:ind w:left="0"/>
        <w:jc w:val="both"/>
        <w:rPr>
          <w:rFonts w:ascii="Arial" w:hAnsi="Arial" w:cs="Arial"/>
          <w:sz w:val="24"/>
          <w:szCs w:val="24"/>
        </w:rPr>
      </w:pPr>
      <w:r w:rsidRPr="00DF47A3">
        <w:rPr>
          <w:rFonts w:ascii="Arial" w:hAnsi="Arial" w:cs="Arial"/>
          <w:sz w:val="24"/>
          <w:szCs w:val="24"/>
        </w:rPr>
        <w:t>Настоящее постановление вступает в силу с 01 января 2018 года.</w:t>
      </w:r>
    </w:p>
    <w:p w:rsidR="004A73CD" w:rsidRPr="00DF47A3" w:rsidRDefault="004A73CD" w:rsidP="0085232B">
      <w:pPr>
        <w:pStyle w:val="a7"/>
        <w:numPr>
          <w:ilvl w:val="0"/>
          <w:numId w:val="1"/>
        </w:numPr>
        <w:ind w:left="0"/>
        <w:jc w:val="both"/>
        <w:rPr>
          <w:rFonts w:ascii="Arial" w:hAnsi="Arial" w:cs="Arial"/>
          <w:sz w:val="24"/>
          <w:szCs w:val="24"/>
        </w:rPr>
      </w:pPr>
      <w:r w:rsidRPr="00DF47A3">
        <w:rPr>
          <w:rFonts w:ascii="Arial" w:hAnsi="Arial" w:cs="Arial"/>
          <w:sz w:val="24"/>
          <w:szCs w:val="24"/>
        </w:rPr>
        <w:lastRenderedPageBreak/>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w:t>
      </w:r>
      <w:bookmarkStart w:id="0" w:name="_Hlk482960362"/>
      <w:r w:rsidRPr="00DF47A3">
        <w:rPr>
          <w:rFonts w:ascii="Arial" w:hAnsi="Arial" w:cs="Arial"/>
          <w:sz w:val="24"/>
          <w:szCs w:val="24"/>
        </w:rPr>
        <w:t xml:space="preserve">городского округа Павловский Посад </w:t>
      </w:r>
      <w:bookmarkEnd w:id="0"/>
      <w:r w:rsidRPr="00DF47A3">
        <w:rPr>
          <w:rFonts w:ascii="Arial" w:hAnsi="Arial" w:cs="Arial"/>
          <w:sz w:val="24"/>
          <w:szCs w:val="24"/>
        </w:rPr>
        <w:t>Московской области в сети Интернет.</w:t>
      </w:r>
    </w:p>
    <w:p w:rsidR="00BE4566" w:rsidRPr="00DF47A3" w:rsidRDefault="00BE4566" w:rsidP="0085232B">
      <w:pPr>
        <w:pStyle w:val="a7"/>
        <w:numPr>
          <w:ilvl w:val="0"/>
          <w:numId w:val="1"/>
        </w:numPr>
        <w:ind w:left="0"/>
        <w:jc w:val="both"/>
        <w:rPr>
          <w:rFonts w:ascii="Arial" w:hAnsi="Arial" w:cs="Arial"/>
          <w:sz w:val="24"/>
          <w:szCs w:val="24"/>
        </w:rPr>
      </w:pPr>
      <w:r w:rsidRPr="00DF47A3">
        <w:rPr>
          <w:rFonts w:ascii="Arial" w:hAnsi="Arial" w:cs="Arial"/>
          <w:sz w:val="24"/>
          <w:szCs w:val="24"/>
          <w:lang w:eastAsia="en-US"/>
        </w:rPr>
        <w:t xml:space="preserve">Контроль за исполнением настоящего постановления возложить на заместителя </w:t>
      </w:r>
      <w:r w:rsidR="005D41A2" w:rsidRPr="00DF47A3">
        <w:rPr>
          <w:rFonts w:ascii="Arial" w:hAnsi="Arial" w:cs="Arial"/>
          <w:sz w:val="24"/>
          <w:szCs w:val="24"/>
          <w:lang w:eastAsia="en-US"/>
        </w:rPr>
        <w:t xml:space="preserve">главы </w:t>
      </w:r>
      <w:r w:rsidR="0008623C" w:rsidRPr="00DF47A3">
        <w:rPr>
          <w:rFonts w:ascii="Arial" w:hAnsi="Arial" w:cs="Arial"/>
          <w:sz w:val="24"/>
          <w:szCs w:val="24"/>
          <w:lang w:eastAsia="en-US"/>
        </w:rPr>
        <w:t>А</w:t>
      </w:r>
      <w:r w:rsidRPr="00DF47A3">
        <w:rPr>
          <w:rFonts w:ascii="Arial" w:hAnsi="Arial" w:cs="Arial"/>
          <w:sz w:val="24"/>
          <w:szCs w:val="24"/>
          <w:lang w:eastAsia="en-US"/>
        </w:rPr>
        <w:t xml:space="preserve">дминистрации </w:t>
      </w:r>
      <w:r w:rsidR="005D41A2" w:rsidRPr="00DF47A3">
        <w:rPr>
          <w:rFonts w:ascii="Arial" w:hAnsi="Arial" w:cs="Arial"/>
          <w:sz w:val="24"/>
          <w:szCs w:val="24"/>
          <w:lang w:eastAsia="en-US"/>
        </w:rPr>
        <w:t>городского округа Павловский Посад</w:t>
      </w:r>
      <w:r w:rsidRPr="00DF47A3">
        <w:rPr>
          <w:rFonts w:ascii="Arial" w:hAnsi="Arial" w:cs="Arial"/>
          <w:sz w:val="24"/>
          <w:szCs w:val="24"/>
          <w:lang w:eastAsia="en-US"/>
        </w:rPr>
        <w:t xml:space="preserve"> Московской области </w:t>
      </w:r>
      <w:proofErr w:type="spellStart"/>
      <w:r w:rsidRPr="00DF47A3">
        <w:rPr>
          <w:rFonts w:ascii="Arial" w:hAnsi="Arial" w:cs="Arial"/>
          <w:sz w:val="24"/>
          <w:szCs w:val="24"/>
          <w:lang w:eastAsia="en-US"/>
        </w:rPr>
        <w:t>Аргунову</w:t>
      </w:r>
      <w:proofErr w:type="spellEnd"/>
      <w:r w:rsidR="0004657E" w:rsidRPr="00DF47A3">
        <w:rPr>
          <w:rFonts w:ascii="Arial" w:hAnsi="Arial" w:cs="Arial"/>
          <w:sz w:val="24"/>
          <w:szCs w:val="24"/>
          <w:lang w:eastAsia="en-US"/>
        </w:rPr>
        <w:t xml:space="preserve"> С.Ю</w:t>
      </w:r>
      <w:r w:rsidRPr="00DF47A3">
        <w:rPr>
          <w:rFonts w:ascii="Arial" w:hAnsi="Arial" w:cs="Arial"/>
          <w:sz w:val="24"/>
          <w:szCs w:val="24"/>
          <w:lang w:eastAsia="en-US"/>
        </w:rPr>
        <w:t>.</w:t>
      </w:r>
    </w:p>
    <w:p w:rsidR="00F1116B" w:rsidRPr="00DF47A3" w:rsidRDefault="00F1116B" w:rsidP="00BE4566">
      <w:pPr>
        <w:jc w:val="both"/>
        <w:rPr>
          <w:rFonts w:ascii="Arial" w:hAnsi="Arial" w:cs="Arial"/>
          <w:sz w:val="24"/>
          <w:szCs w:val="24"/>
          <w:lang w:eastAsia="en-US"/>
        </w:rPr>
      </w:pPr>
    </w:p>
    <w:p w:rsidR="00570959" w:rsidRPr="00DF47A3" w:rsidRDefault="00630957" w:rsidP="00661ED8">
      <w:pPr>
        <w:rPr>
          <w:rFonts w:ascii="Arial" w:hAnsi="Arial" w:cs="Arial"/>
          <w:sz w:val="24"/>
          <w:szCs w:val="24"/>
          <w:shd w:val="clear" w:color="auto" w:fill="FFFFFF"/>
        </w:rPr>
      </w:pPr>
      <w:r w:rsidRPr="00DF47A3">
        <w:rPr>
          <w:rFonts w:ascii="Arial" w:hAnsi="Arial" w:cs="Arial"/>
          <w:sz w:val="24"/>
          <w:szCs w:val="24"/>
          <w:shd w:val="clear" w:color="auto" w:fill="FFFFFF"/>
        </w:rPr>
        <w:t>И</w:t>
      </w:r>
      <w:r w:rsidR="0088608E" w:rsidRPr="00DF47A3">
        <w:rPr>
          <w:rFonts w:ascii="Arial" w:hAnsi="Arial" w:cs="Arial"/>
          <w:sz w:val="24"/>
          <w:szCs w:val="24"/>
          <w:shd w:val="clear" w:color="auto" w:fill="FFFFFF"/>
        </w:rPr>
        <w:t>сполняющий полномочия</w:t>
      </w:r>
      <w:r w:rsidR="00DB56DD" w:rsidRPr="00DF47A3">
        <w:rPr>
          <w:rFonts w:ascii="Arial" w:hAnsi="Arial" w:cs="Arial"/>
          <w:sz w:val="24"/>
          <w:szCs w:val="24"/>
          <w:shd w:val="clear" w:color="auto" w:fill="FFFFFF"/>
        </w:rPr>
        <w:t xml:space="preserve"> Главы</w:t>
      </w:r>
    </w:p>
    <w:p w:rsidR="00D66D14" w:rsidRPr="00DF47A3" w:rsidRDefault="0088608E" w:rsidP="00661ED8">
      <w:pPr>
        <w:rPr>
          <w:rFonts w:ascii="Arial" w:hAnsi="Arial" w:cs="Arial"/>
          <w:sz w:val="24"/>
          <w:szCs w:val="24"/>
          <w:shd w:val="clear" w:color="auto" w:fill="FFFFFF"/>
        </w:rPr>
      </w:pPr>
      <w:r w:rsidRPr="00DF47A3">
        <w:rPr>
          <w:rFonts w:ascii="Arial" w:hAnsi="Arial" w:cs="Arial"/>
          <w:sz w:val="24"/>
          <w:szCs w:val="24"/>
          <w:shd w:val="clear" w:color="auto" w:fill="FFFFFF"/>
        </w:rPr>
        <w:t xml:space="preserve">городского округа </w:t>
      </w:r>
      <w:r w:rsidR="00C76747" w:rsidRPr="00DF47A3">
        <w:rPr>
          <w:rFonts w:ascii="Arial" w:hAnsi="Arial" w:cs="Arial"/>
          <w:sz w:val="24"/>
          <w:szCs w:val="24"/>
          <w:lang w:eastAsia="en-US"/>
        </w:rPr>
        <w:t>Павловский Посад</w:t>
      </w:r>
      <w:r w:rsidR="00AC2EB8" w:rsidRPr="00DF47A3">
        <w:rPr>
          <w:rFonts w:ascii="Arial" w:hAnsi="Arial" w:cs="Arial"/>
          <w:sz w:val="24"/>
          <w:szCs w:val="24"/>
          <w:lang w:eastAsia="en-US"/>
        </w:rPr>
        <w:t xml:space="preserve">                                              </w:t>
      </w:r>
      <w:r w:rsidR="00DB56DD" w:rsidRPr="00DF47A3">
        <w:rPr>
          <w:rFonts w:ascii="Arial" w:hAnsi="Arial" w:cs="Arial"/>
          <w:sz w:val="24"/>
          <w:szCs w:val="24"/>
          <w:lang w:eastAsia="en-US"/>
        </w:rPr>
        <w:t xml:space="preserve">   </w:t>
      </w:r>
      <w:r w:rsidR="00AC2EB8" w:rsidRPr="00DF47A3">
        <w:rPr>
          <w:rFonts w:ascii="Arial" w:hAnsi="Arial" w:cs="Arial"/>
          <w:sz w:val="24"/>
          <w:szCs w:val="24"/>
          <w:lang w:eastAsia="en-US"/>
        </w:rPr>
        <w:t xml:space="preserve"> </w:t>
      </w:r>
      <w:r w:rsidR="007B1601" w:rsidRPr="00DF47A3">
        <w:rPr>
          <w:rFonts w:ascii="Arial" w:hAnsi="Arial" w:cs="Arial"/>
          <w:sz w:val="24"/>
          <w:szCs w:val="24"/>
          <w:lang w:eastAsia="en-US"/>
        </w:rPr>
        <w:t xml:space="preserve">   </w:t>
      </w:r>
      <w:r w:rsidRPr="00DF47A3">
        <w:rPr>
          <w:rFonts w:ascii="Arial" w:hAnsi="Arial" w:cs="Arial"/>
          <w:sz w:val="24"/>
          <w:szCs w:val="24"/>
          <w:lang w:eastAsia="en-US"/>
        </w:rPr>
        <w:t xml:space="preserve"> О.В. </w:t>
      </w:r>
      <w:proofErr w:type="spellStart"/>
      <w:r w:rsidRPr="00DF47A3">
        <w:rPr>
          <w:rFonts w:ascii="Arial" w:hAnsi="Arial" w:cs="Arial"/>
          <w:sz w:val="24"/>
          <w:szCs w:val="24"/>
          <w:lang w:eastAsia="en-US"/>
        </w:rPr>
        <w:t>Печникова</w:t>
      </w:r>
      <w:proofErr w:type="spellEnd"/>
      <w:r w:rsidR="003D1B08" w:rsidRPr="00DF47A3">
        <w:rPr>
          <w:rFonts w:ascii="Arial" w:hAnsi="Arial" w:cs="Arial"/>
          <w:sz w:val="24"/>
          <w:szCs w:val="24"/>
          <w:lang w:eastAsia="en-US"/>
        </w:rPr>
        <w:t xml:space="preserve">  </w:t>
      </w:r>
      <w:r w:rsidR="00661ED8" w:rsidRPr="00DF47A3">
        <w:rPr>
          <w:rFonts w:ascii="Arial" w:hAnsi="Arial" w:cs="Arial"/>
          <w:sz w:val="24"/>
          <w:szCs w:val="24"/>
          <w:lang w:eastAsia="en-US"/>
        </w:rPr>
        <w:t xml:space="preserve">           </w:t>
      </w:r>
      <w:r w:rsidR="00570959" w:rsidRPr="00DF47A3">
        <w:rPr>
          <w:rFonts w:ascii="Arial" w:hAnsi="Arial" w:cs="Arial"/>
          <w:sz w:val="24"/>
          <w:szCs w:val="24"/>
          <w:lang w:eastAsia="en-US"/>
        </w:rPr>
        <w:t xml:space="preserve"> </w:t>
      </w:r>
      <w:r w:rsidRPr="00DF47A3">
        <w:rPr>
          <w:rFonts w:ascii="Arial" w:hAnsi="Arial" w:cs="Arial"/>
          <w:sz w:val="24"/>
          <w:szCs w:val="24"/>
          <w:lang w:eastAsia="en-US"/>
        </w:rPr>
        <w:t xml:space="preserve">                               </w:t>
      </w:r>
    </w:p>
    <w:p w:rsidR="00F1116B" w:rsidRPr="00DF47A3" w:rsidRDefault="00F1116B" w:rsidP="00F1116B">
      <w:pPr>
        <w:ind w:right="-142"/>
        <w:rPr>
          <w:rFonts w:ascii="Arial" w:hAnsi="Arial" w:cs="Arial"/>
          <w:sz w:val="24"/>
          <w:szCs w:val="24"/>
          <w:lang w:eastAsia="en-US"/>
        </w:rPr>
      </w:pPr>
    </w:p>
    <w:p w:rsidR="00F1116B" w:rsidRPr="00DF47A3" w:rsidRDefault="00F1116B" w:rsidP="00F1116B">
      <w:pPr>
        <w:ind w:right="-142"/>
        <w:rPr>
          <w:rFonts w:ascii="Arial" w:hAnsi="Arial" w:cs="Arial"/>
          <w:sz w:val="24"/>
          <w:szCs w:val="24"/>
          <w:lang w:eastAsia="en-US"/>
        </w:rPr>
      </w:pPr>
    </w:p>
    <w:p w:rsidR="00DF47A3" w:rsidRPr="00DF47A3" w:rsidRDefault="00DF47A3" w:rsidP="00DF47A3">
      <w:pPr>
        <w:autoSpaceDE w:val="0"/>
        <w:autoSpaceDN w:val="0"/>
        <w:ind w:left="4248"/>
        <w:rPr>
          <w:rFonts w:ascii="Arial" w:hAnsi="Arial" w:cs="Arial"/>
          <w:sz w:val="24"/>
          <w:szCs w:val="24"/>
        </w:rPr>
      </w:pPr>
      <w:bookmarkStart w:id="1" w:name="_Hlk522712628"/>
      <w:bookmarkStart w:id="2" w:name="_GoBack"/>
      <w:r w:rsidRPr="00DF47A3">
        <w:rPr>
          <w:rFonts w:ascii="Arial" w:hAnsi="Arial" w:cs="Arial"/>
          <w:sz w:val="24"/>
          <w:szCs w:val="24"/>
        </w:rPr>
        <w:t xml:space="preserve">Утверждена </w:t>
      </w:r>
    </w:p>
    <w:p w:rsidR="00DF47A3" w:rsidRPr="00DF47A3" w:rsidRDefault="00DF47A3" w:rsidP="00DF47A3">
      <w:pPr>
        <w:autoSpaceDE w:val="0"/>
        <w:autoSpaceDN w:val="0"/>
        <w:ind w:left="4248"/>
        <w:rPr>
          <w:rFonts w:ascii="Arial" w:hAnsi="Arial" w:cs="Arial"/>
          <w:sz w:val="24"/>
          <w:szCs w:val="24"/>
        </w:rPr>
      </w:pPr>
      <w:r w:rsidRPr="00DF47A3">
        <w:rPr>
          <w:rFonts w:ascii="Arial" w:hAnsi="Arial" w:cs="Arial"/>
          <w:sz w:val="24"/>
          <w:szCs w:val="24"/>
        </w:rPr>
        <w:t xml:space="preserve">постановлением Администрации </w:t>
      </w:r>
    </w:p>
    <w:p w:rsidR="00DF47A3" w:rsidRPr="00DF47A3" w:rsidRDefault="00DF47A3" w:rsidP="00DF47A3">
      <w:pPr>
        <w:autoSpaceDE w:val="0"/>
        <w:autoSpaceDN w:val="0"/>
        <w:ind w:left="4248"/>
        <w:rPr>
          <w:rFonts w:ascii="Arial" w:hAnsi="Arial" w:cs="Arial"/>
          <w:sz w:val="24"/>
          <w:szCs w:val="24"/>
        </w:rPr>
      </w:pPr>
      <w:r w:rsidRPr="00DF47A3">
        <w:rPr>
          <w:rFonts w:ascii="Arial" w:hAnsi="Arial" w:cs="Arial"/>
          <w:sz w:val="24"/>
          <w:szCs w:val="24"/>
        </w:rPr>
        <w:t xml:space="preserve">Павлово-Посадского муниципального района Московской области </w:t>
      </w:r>
    </w:p>
    <w:p w:rsidR="00DF47A3" w:rsidRPr="00DF47A3" w:rsidRDefault="00DF47A3" w:rsidP="00DF47A3">
      <w:pPr>
        <w:autoSpaceDE w:val="0"/>
        <w:autoSpaceDN w:val="0"/>
        <w:ind w:left="4248"/>
        <w:rPr>
          <w:rFonts w:ascii="Arial" w:hAnsi="Arial" w:cs="Arial"/>
          <w:sz w:val="24"/>
          <w:szCs w:val="24"/>
        </w:rPr>
      </w:pPr>
      <w:r w:rsidRPr="00DF47A3">
        <w:rPr>
          <w:rFonts w:ascii="Arial" w:hAnsi="Arial" w:cs="Arial"/>
          <w:sz w:val="24"/>
          <w:szCs w:val="24"/>
        </w:rPr>
        <w:t xml:space="preserve">от 14.11.2016 №2427 </w:t>
      </w:r>
    </w:p>
    <w:p w:rsidR="00DF47A3" w:rsidRPr="00DF47A3" w:rsidRDefault="00DF47A3" w:rsidP="00DF47A3">
      <w:pPr>
        <w:autoSpaceDE w:val="0"/>
        <w:autoSpaceDN w:val="0"/>
        <w:ind w:left="4248"/>
        <w:rPr>
          <w:rFonts w:ascii="Arial" w:hAnsi="Arial" w:cs="Arial"/>
          <w:sz w:val="24"/>
          <w:szCs w:val="24"/>
        </w:rPr>
      </w:pPr>
      <w:r w:rsidRPr="00DF47A3">
        <w:rPr>
          <w:rFonts w:ascii="Arial" w:hAnsi="Arial" w:cs="Arial"/>
          <w:sz w:val="24"/>
          <w:szCs w:val="24"/>
        </w:rPr>
        <w:t xml:space="preserve">(в редакции постановления Администрации Павлово-Посадского муниципального района Московской области от 21.03.2017 №609, постановлений Администрации городского округа Павловский Посад Московской области от 09.08.2017 №740, от 27.10.2017 № 1276, </w:t>
      </w:r>
    </w:p>
    <w:p w:rsidR="00DF47A3" w:rsidRPr="00DF47A3" w:rsidRDefault="00DF47A3" w:rsidP="00DF47A3">
      <w:pPr>
        <w:autoSpaceDE w:val="0"/>
        <w:autoSpaceDN w:val="0"/>
        <w:ind w:left="4248"/>
        <w:rPr>
          <w:rFonts w:ascii="Arial" w:hAnsi="Arial" w:cs="Arial"/>
          <w:sz w:val="24"/>
          <w:szCs w:val="24"/>
        </w:rPr>
      </w:pPr>
      <w:r w:rsidRPr="00DF47A3">
        <w:rPr>
          <w:rFonts w:ascii="Arial" w:hAnsi="Arial" w:cs="Arial"/>
          <w:sz w:val="24"/>
          <w:szCs w:val="24"/>
        </w:rPr>
        <w:t>от 14.11.2017 №1375)</w:t>
      </w:r>
    </w:p>
    <w:p w:rsidR="00DF47A3" w:rsidRPr="00DF47A3" w:rsidRDefault="00DF47A3" w:rsidP="00DF47A3">
      <w:pPr>
        <w:autoSpaceDE w:val="0"/>
        <w:autoSpaceDN w:val="0"/>
        <w:rPr>
          <w:rFonts w:ascii="Arial" w:hAnsi="Arial" w:cs="Arial"/>
          <w:bCs/>
          <w:sz w:val="24"/>
          <w:szCs w:val="24"/>
        </w:rPr>
      </w:pPr>
    </w:p>
    <w:p w:rsidR="00DF47A3" w:rsidRPr="00DF47A3" w:rsidRDefault="00DF47A3" w:rsidP="00DF47A3">
      <w:pPr>
        <w:autoSpaceDE w:val="0"/>
        <w:autoSpaceDN w:val="0"/>
        <w:rPr>
          <w:rFonts w:ascii="Arial" w:hAnsi="Arial" w:cs="Arial"/>
          <w:bCs/>
          <w:sz w:val="24"/>
          <w:szCs w:val="24"/>
        </w:rPr>
      </w:pPr>
    </w:p>
    <w:p w:rsidR="00DF47A3" w:rsidRPr="00DF47A3" w:rsidRDefault="00DF47A3" w:rsidP="00DF47A3">
      <w:pPr>
        <w:autoSpaceDE w:val="0"/>
        <w:autoSpaceDN w:val="0"/>
        <w:jc w:val="center"/>
        <w:rPr>
          <w:rFonts w:ascii="Arial" w:hAnsi="Arial" w:cs="Arial"/>
          <w:bCs/>
          <w:sz w:val="24"/>
          <w:szCs w:val="24"/>
        </w:rPr>
      </w:pPr>
      <w:r w:rsidRPr="00DF47A3">
        <w:rPr>
          <w:rFonts w:ascii="Arial" w:hAnsi="Arial" w:cs="Arial"/>
          <w:bCs/>
          <w:sz w:val="24"/>
          <w:szCs w:val="24"/>
        </w:rPr>
        <w:t>Муниципальная программа</w:t>
      </w:r>
    </w:p>
    <w:p w:rsidR="00DF47A3" w:rsidRPr="00DF47A3" w:rsidRDefault="00DF47A3" w:rsidP="00DF47A3">
      <w:pPr>
        <w:autoSpaceDE w:val="0"/>
        <w:autoSpaceDN w:val="0"/>
        <w:jc w:val="center"/>
        <w:rPr>
          <w:rFonts w:ascii="Arial" w:hAnsi="Arial" w:cs="Arial"/>
          <w:bCs/>
          <w:sz w:val="24"/>
          <w:szCs w:val="24"/>
        </w:rPr>
      </w:pPr>
      <w:r w:rsidRPr="00DF47A3">
        <w:rPr>
          <w:rFonts w:ascii="Arial" w:hAnsi="Arial" w:cs="Arial"/>
          <w:bCs/>
          <w:sz w:val="24"/>
          <w:szCs w:val="24"/>
        </w:rPr>
        <w:t xml:space="preserve">«Культура городского округа Павловский Посад Московской области» </w:t>
      </w:r>
    </w:p>
    <w:p w:rsidR="00DF47A3" w:rsidRPr="00DF47A3" w:rsidRDefault="00DF47A3" w:rsidP="00DF47A3">
      <w:pPr>
        <w:autoSpaceDE w:val="0"/>
        <w:autoSpaceDN w:val="0"/>
        <w:rPr>
          <w:rFonts w:ascii="Arial" w:hAnsi="Arial" w:cs="Arial"/>
          <w:bCs/>
          <w:sz w:val="24"/>
          <w:szCs w:val="24"/>
        </w:rPr>
      </w:pPr>
    </w:p>
    <w:p w:rsidR="00DF47A3" w:rsidRPr="00DF47A3" w:rsidRDefault="00DF47A3" w:rsidP="00DF47A3">
      <w:pPr>
        <w:autoSpaceDE w:val="0"/>
        <w:autoSpaceDN w:val="0"/>
        <w:rPr>
          <w:rFonts w:ascii="Arial" w:hAnsi="Arial" w:cs="Arial"/>
          <w:bCs/>
          <w:sz w:val="24"/>
          <w:szCs w:val="24"/>
        </w:rPr>
      </w:pPr>
    </w:p>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Городской округ Павловский Посад</w:t>
      </w:r>
    </w:p>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2017 год</w:t>
      </w:r>
    </w:p>
    <w:p w:rsidR="00DF47A3" w:rsidRPr="00DF47A3" w:rsidRDefault="00DF47A3" w:rsidP="0085232B">
      <w:pPr>
        <w:numPr>
          <w:ilvl w:val="0"/>
          <w:numId w:val="3"/>
        </w:numPr>
        <w:autoSpaceDE w:val="0"/>
        <w:autoSpaceDN w:val="0"/>
        <w:adjustRightInd w:val="0"/>
        <w:jc w:val="center"/>
        <w:rPr>
          <w:rFonts w:ascii="Arial" w:hAnsi="Arial" w:cs="Arial"/>
          <w:sz w:val="24"/>
          <w:szCs w:val="24"/>
        </w:rPr>
      </w:pPr>
      <w:bookmarkStart w:id="3" w:name="Par231"/>
      <w:bookmarkEnd w:id="3"/>
      <w:r w:rsidRPr="00DF47A3">
        <w:rPr>
          <w:rFonts w:ascii="Arial" w:hAnsi="Arial" w:cs="Arial"/>
          <w:sz w:val="24"/>
          <w:szCs w:val="24"/>
        </w:rPr>
        <w:t xml:space="preserve">Паспорт муниципальной программы «Культура городского округа Павловский Посад Московской области» </w:t>
      </w:r>
    </w:p>
    <w:p w:rsidR="00DF47A3" w:rsidRPr="00DF47A3" w:rsidRDefault="00DF47A3" w:rsidP="00DF47A3">
      <w:pPr>
        <w:autoSpaceDE w:val="0"/>
        <w:autoSpaceDN w:val="0"/>
        <w:adjustRightInd w:val="0"/>
        <w:jc w:val="both"/>
        <w:rPr>
          <w:rFonts w:ascii="Arial" w:hAnsi="Arial" w:cs="Arial"/>
          <w:sz w:val="24"/>
          <w:szCs w:val="24"/>
        </w:rPr>
      </w:pPr>
    </w:p>
    <w:tbl>
      <w:tblPr>
        <w:tblW w:w="10201" w:type="dxa"/>
        <w:tblCellSpacing w:w="5" w:type="nil"/>
        <w:tblCellMar>
          <w:left w:w="75" w:type="dxa"/>
          <w:right w:w="75" w:type="dxa"/>
        </w:tblCellMar>
        <w:tblLook w:val="0000" w:firstRow="0" w:lastRow="0" w:firstColumn="0" w:lastColumn="0" w:noHBand="0" w:noVBand="0"/>
      </w:tblPr>
      <w:tblGrid>
        <w:gridCol w:w="2105"/>
        <w:gridCol w:w="1426"/>
        <w:gridCol w:w="1285"/>
        <w:gridCol w:w="1285"/>
        <w:gridCol w:w="1152"/>
        <w:gridCol w:w="1152"/>
        <w:gridCol w:w="1796"/>
      </w:tblGrid>
      <w:tr w:rsidR="00DF47A3" w:rsidRPr="00DF47A3" w:rsidTr="00DF47A3">
        <w:tblPrEx>
          <w:tblCellMar>
            <w:top w:w="0" w:type="dxa"/>
            <w:bottom w:w="0" w:type="dxa"/>
          </w:tblCellMar>
        </w:tblPrEx>
        <w:trPr>
          <w:trHeight w:val="360"/>
          <w:tblCellSpacing w:w="5" w:type="nil"/>
        </w:trPr>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Координатор муниципальной программы</w:t>
            </w:r>
          </w:p>
        </w:tc>
        <w:tc>
          <w:tcPr>
            <w:tcW w:w="8094" w:type="dxa"/>
            <w:gridSpan w:val="6"/>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t>Аргунова</w:t>
            </w:r>
            <w:proofErr w:type="spellEnd"/>
            <w:r w:rsidRPr="00DF47A3">
              <w:rPr>
                <w:rFonts w:ascii="Arial" w:hAnsi="Arial" w:cs="Arial"/>
                <w:sz w:val="24"/>
                <w:szCs w:val="24"/>
              </w:rPr>
              <w:t xml:space="preserve"> С. Ю., заместитель Главы Администрации городского округа Павловский Посад Московской области</w:t>
            </w:r>
          </w:p>
        </w:tc>
      </w:tr>
      <w:tr w:rsidR="00DF47A3" w:rsidRPr="00DF47A3" w:rsidTr="00DF47A3">
        <w:tblPrEx>
          <w:tblCellMar>
            <w:top w:w="0" w:type="dxa"/>
            <w:bottom w:w="0" w:type="dxa"/>
          </w:tblCellMar>
        </w:tblPrEx>
        <w:trPr>
          <w:trHeight w:val="360"/>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Муниципальный заказчик программы                  </w:t>
            </w:r>
          </w:p>
        </w:tc>
        <w:tc>
          <w:tcPr>
            <w:tcW w:w="8094" w:type="dxa"/>
            <w:gridSpan w:val="6"/>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спорту и работе с молодежью Администрации городского округа Павловский Посад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Московской области</w:t>
            </w:r>
          </w:p>
        </w:tc>
      </w:tr>
      <w:tr w:rsidR="00DF47A3" w:rsidRPr="00DF47A3" w:rsidTr="00DF47A3">
        <w:tblPrEx>
          <w:tblCellMar>
            <w:top w:w="0" w:type="dxa"/>
            <w:bottom w:w="0" w:type="dxa"/>
          </w:tblCellMar>
        </w:tblPrEx>
        <w:trPr>
          <w:trHeight w:val="360"/>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Цели муниципальной         </w:t>
            </w:r>
            <w:r w:rsidRPr="00DF47A3">
              <w:rPr>
                <w:rFonts w:ascii="Arial" w:hAnsi="Arial" w:cs="Arial"/>
                <w:sz w:val="24"/>
                <w:szCs w:val="24"/>
              </w:rPr>
              <w:br/>
              <w:t xml:space="preserve">программы                  </w:t>
            </w:r>
          </w:p>
        </w:tc>
        <w:tc>
          <w:tcPr>
            <w:tcW w:w="8094" w:type="dxa"/>
            <w:gridSpan w:val="6"/>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Повышение качества жизни населения городского округа Павловский Посад путем развития услуг в сфере культуры;</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Повышение конкурентоспособности туристского рынка городского округа Павловский Посад, удовлетворяющего потребности населения в качественных туристских услугах.</w:t>
            </w:r>
          </w:p>
        </w:tc>
      </w:tr>
      <w:tr w:rsidR="00DF47A3" w:rsidRPr="00DF47A3" w:rsidTr="00DF47A3">
        <w:tblPrEx>
          <w:tblCellMar>
            <w:top w:w="0" w:type="dxa"/>
            <w:bottom w:w="0" w:type="dxa"/>
          </w:tblCellMar>
        </w:tblPrEx>
        <w:trPr>
          <w:trHeight w:val="360"/>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Сроки реализации программы</w:t>
            </w:r>
          </w:p>
        </w:tc>
        <w:tc>
          <w:tcPr>
            <w:tcW w:w="8094" w:type="dxa"/>
            <w:gridSpan w:val="6"/>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 – 20121 годы</w:t>
            </w:r>
          </w:p>
        </w:tc>
      </w:tr>
      <w:tr w:rsidR="00DF47A3" w:rsidRPr="00DF47A3" w:rsidTr="00DF47A3">
        <w:tblPrEx>
          <w:tblCellMar>
            <w:top w:w="0" w:type="dxa"/>
            <w:bottom w:w="0" w:type="dxa"/>
          </w:tblCellMar>
        </w:tblPrEx>
        <w:trPr>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Перечень подпрограмм       </w:t>
            </w:r>
          </w:p>
        </w:tc>
        <w:tc>
          <w:tcPr>
            <w:tcW w:w="8094" w:type="dxa"/>
            <w:gridSpan w:val="6"/>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w:t>
            </w:r>
          </w:p>
        </w:tc>
      </w:tr>
      <w:tr w:rsidR="00DF47A3" w:rsidRPr="00DF47A3" w:rsidTr="00DF47A3">
        <w:tblPrEx>
          <w:tblCellMar>
            <w:top w:w="0" w:type="dxa"/>
            <w:bottom w:w="0" w:type="dxa"/>
          </w:tblCellMar>
        </w:tblPrEx>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 xml:space="preserve">Источники финансирования   </w:t>
            </w:r>
            <w:r w:rsidRPr="00DF47A3">
              <w:rPr>
                <w:rFonts w:ascii="Arial" w:hAnsi="Arial" w:cs="Arial"/>
                <w:sz w:val="24"/>
                <w:szCs w:val="24"/>
              </w:rPr>
              <w:br/>
              <w:t xml:space="preserve">муниципальной </w:t>
            </w:r>
            <w:proofErr w:type="gramStart"/>
            <w:r w:rsidRPr="00DF47A3">
              <w:rPr>
                <w:rFonts w:ascii="Arial" w:hAnsi="Arial" w:cs="Arial"/>
                <w:sz w:val="24"/>
                <w:szCs w:val="24"/>
              </w:rPr>
              <w:t xml:space="preserve">программы,   </w:t>
            </w:r>
            <w:proofErr w:type="gramEnd"/>
            <w:r w:rsidRPr="00DF47A3">
              <w:rPr>
                <w:rFonts w:ascii="Arial" w:hAnsi="Arial" w:cs="Arial"/>
                <w:sz w:val="24"/>
                <w:szCs w:val="24"/>
              </w:rPr>
              <w:br/>
              <w:t xml:space="preserve">в том числе по годам:      </w:t>
            </w:r>
          </w:p>
        </w:tc>
        <w:tc>
          <w:tcPr>
            <w:tcW w:w="8094" w:type="dxa"/>
            <w:gridSpan w:val="6"/>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Расходы (тыс. рублей)</w:t>
            </w:r>
          </w:p>
        </w:tc>
      </w:tr>
      <w:tr w:rsidR="00DF47A3" w:rsidRPr="00DF47A3" w:rsidTr="00DF47A3">
        <w:tblPrEx>
          <w:tblCellMar>
            <w:top w:w="0" w:type="dxa"/>
            <w:bottom w:w="0" w:type="dxa"/>
          </w:tblCellMar>
        </w:tblPrEx>
        <w:trPr>
          <w:trHeight w:val="540"/>
          <w:tblCellSpacing w:w="5" w:type="nil"/>
        </w:trPr>
        <w:tc>
          <w:tcPr>
            <w:tcW w:w="0" w:type="auto"/>
            <w:vMerge/>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Всего</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2017 год</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2018 год</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 xml:space="preserve">2019 год  </w:t>
            </w:r>
            <w:r w:rsidRPr="00DF47A3">
              <w:rPr>
                <w:rFonts w:ascii="Arial" w:hAnsi="Arial" w:cs="Arial"/>
                <w:sz w:val="24"/>
                <w:szCs w:val="24"/>
              </w:rPr>
              <w:br/>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 xml:space="preserve">2020 год  </w:t>
            </w:r>
            <w:r w:rsidRPr="00DF47A3">
              <w:rPr>
                <w:rFonts w:ascii="Arial" w:hAnsi="Arial" w:cs="Arial"/>
                <w:sz w:val="24"/>
                <w:szCs w:val="24"/>
              </w:rPr>
              <w:br/>
            </w:r>
          </w:p>
        </w:tc>
        <w:tc>
          <w:tcPr>
            <w:tcW w:w="1794" w:type="dxa"/>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 xml:space="preserve">2021 год  </w:t>
            </w:r>
            <w:r w:rsidRPr="00DF47A3">
              <w:rPr>
                <w:rFonts w:ascii="Arial" w:hAnsi="Arial" w:cs="Arial"/>
                <w:sz w:val="24"/>
                <w:szCs w:val="24"/>
              </w:rPr>
              <w:br/>
            </w:r>
          </w:p>
        </w:tc>
      </w:tr>
      <w:tr w:rsidR="00DF47A3" w:rsidRPr="00DF47A3" w:rsidTr="00DF47A3">
        <w:tblPrEx>
          <w:tblCellMar>
            <w:top w:w="0" w:type="dxa"/>
            <w:bottom w:w="0" w:type="dxa"/>
          </w:tblCellMar>
        </w:tblPrEx>
        <w:trPr>
          <w:trHeight w:val="360"/>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Всего,</w:t>
            </w:r>
          </w:p>
          <w:p w:rsidR="00DF47A3" w:rsidRPr="00DF47A3" w:rsidRDefault="00DF47A3" w:rsidP="00DF47A3">
            <w:pPr>
              <w:autoSpaceDE w:val="0"/>
              <w:autoSpaceDN w:val="0"/>
              <w:adjustRightInd w:val="0"/>
              <w:rPr>
                <w:rFonts w:ascii="Arial" w:hAnsi="Arial" w:cs="Arial"/>
                <w:i/>
                <w:sz w:val="24"/>
                <w:szCs w:val="24"/>
              </w:rPr>
            </w:pPr>
            <w:r w:rsidRPr="00DF47A3">
              <w:rPr>
                <w:rFonts w:ascii="Arial" w:hAnsi="Arial" w:cs="Arial"/>
                <w:sz w:val="24"/>
                <w:szCs w:val="24"/>
              </w:rPr>
              <w:t xml:space="preserve"> </w:t>
            </w:r>
            <w:r w:rsidRPr="00DF47A3">
              <w:rPr>
                <w:rFonts w:ascii="Arial" w:hAnsi="Arial" w:cs="Arial"/>
                <w:i/>
                <w:sz w:val="24"/>
                <w:szCs w:val="24"/>
              </w:rPr>
              <w:t>в том числе:</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1473520,88</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307278,79</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311371,09</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284957,0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284957,0</w:t>
            </w:r>
          </w:p>
        </w:tc>
        <w:tc>
          <w:tcPr>
            <w:tcW w:w="1794" w:type="dxa"/>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284957,0</w:t>
            </w:r>
          </w:p>
        </w:tc>
      </w:tr>
      <w:tr w:rsidR="00DF47A3" w:rsidRPr="00DF47A3" w:rsidTr="00DF47A3">
        <w:tblPrEx>
          <w:tblCellMar>
            <w:top w:w="0" w:type="dxa"/>
            <w:bottom w:w="0" w:type="dxa"/>
          </w:tblCellMar>
        </w:tblPrEx>
        <w:trPr>
          <w:trHeight w:val="360"/>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федерального бюджета</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51,0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51,0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w:t>
            </w:r>
          </w:p>
        </w:tc>
        <w:tc>
          <w:tcPr>
            <w:tcW w:w="1794" w:type="dxa"/>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w:t>
            </w:r>
          </w:p>
        </w:tc>
      </w:tr>
      <w:tr w:rsidR="00DF47A3" w:rsidRPr="00DF47A3" w:rsidTr="00DF47A3">
        <w:tblPrEx>
          <w:tblCellMar>
            <w:top w:w="0" w:type="dxa"/>
            <w:bottom w:w="0" w:type="dxa"/>
          </w:tblCellMar>
        </w:tblPrEx>
        <w:trPr>
          <w:trHeight w:val="360"/>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42279,21</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26849,12</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15430,09</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w:t>
            </w:r>
          </w:p>
        </w:tc>
        <w:tc>
          <w:tcPr>
            <w:tcW w:w="1794" w:type="dxa"/>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w:t>
            </w:r>
          </w:p>
        </w:tc>
      </w:tr>
      <w:tr w:rsidR="00DF47A3" w:rsidRPr="00DF47A3" w:rsidTr="00DF47A3">
        <w:tblPrEx>
          <w:tblCellMar>
            <w:top w:w="0" w:type="dxa"/>
            <w:bottom w:w="0" w:type="dxa"/>
          </w:tblCellMar>
        </w:tblPrEx>
        <w:trPr>
          <w:trHeight w:val="360"/>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Павловский Посад </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1304375,67</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153563,67</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295941,0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284957,0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284957,0</w:t>
            </w:r>
          </w:p>
        </w:tc>
        <w:tc>
          <w:tcPr>
            <w:tcW w:w="1794" w:type="dxa"/>
            <w:tcBorders>
              <w:left w:val="single" w:sz="4" w:space="0" w:color="auto"/>
              <w:bottom w:val="single" w:sz="4" w:space="0" w:color="auto"/>
              <w:right w:val="single" w:sz="4" w:space="0" w:color="auto"/>
            </w:tcBorders>
          </w:tcPr>
          <w:p w:rsidR="00DF47A3" w:rsidRPr="00DF47A3" w:rsidRDefault="00DF47A3" w:rsidP="00DF47A3">
            <w:pPr>
              <w:autoSpaceDE w:val="0"/>
              <w:autoSpaceDN w:val="0"/>
              <w:jc w:val="right"/>
              <w:rPr>
                <w:rFonts w:ascii="Arial" w:hAnsi="Arial" w:cs="Arial"/>
                <w:sz w:val="24"/>
                <w:szCs w:val="24"/>
              </w:rPr>
            </w:pPr>
            <w:r w:rsidRPr="00DF47A3">
              <w:rPr>
                <w:rFonts w:ascii="Arial" w:hAnsi="Arial" w:cs="Arial"/>
                <w:sz w:val="24"/>
                <w:szCs w:val="24"/>
              </w:rPr>
              <w:t>284957,0</w:t>
            </w:r>
          </w:p>
        </w:tc>
      </w:tr>
      <w:tr w:rsidR="00DF47A3" w:rsidRPr="00DF47A3" w:rsidTr="00DF47A3">
        <w:tblPrEx>
          <w:tblCellMar>
            <w:top w:w="0" w:type="dxa"/>
            <w:bottom w:w="0" w:type="dxa"/>
          </w:tblCellMar>
        </w:tblPrEx>
        <w:trPr>
          <w:trHeight w:val="360"/>
          <w:tblCellSpacing w:w="5" w:type="nil"/>
        </w:trPr>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бюджетов поселений </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126815,0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126815,0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w:t>
            </w:r>
          </w:p>
        </w:tc>
        <w:tc>
          <w:tcPr>
            <w:tcW w:w="1794" w:type="dxa"/>
            <w:tcBorders>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Планируемые результаты     </w:t>
            </w:r>
            <w:r w:rsidRPr="00DF47A3">
              <w:rPr>
                <w:rFonts w:ascii="Arial" w:hAnsi="Arial" w:cs="Arial"/>
                <w:sz w:val="24"/>
                <w:szCs w:val="24"/>
              </w:rPr>
              <w:br/>
              <w:t xml:space="preserve">реализации муниципальной   </w:t>
            </w:r>
            <w:r w:rsidRPr="00DF47A3">
              <w:rPr>
                <w:rFonts w:ascii="Arial" w:hAnsi="Arial" w:cs="Arial"/>
                <w:sz w:val="24"/>
                <w:szCs w:val="24"/>
              </w:rPr>
              <w:br/>
              <w:t xml:space="preserve">программы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2017 год</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2018 год</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 xml:space="preserve">2019 год  </w:t>
            </w:r>
            <w:r w:rsidRPr="00DF47A3">
              <w:rPr>
                <w:rFonts w:ascii="Arial" w:hAnsi="Arial" w:cs="Arial"/>
                <w:sz w:val="24"/>
                <w:szCs w:val="24"/>
              </w:rPr>
              <w:br/>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 xml:space="preserve">2020 год  </w:t>
            </w:r>
            <w:r w:rsidRPr="00DF47A3">
              <w:rPr>
                <w:rFonts w:ascii="Arial" w:hAnsi="Arial" w:cs="Arial"/>
                <w:sz w:val="24"/>
                <w:szCs w:val="24"/>
              </w:rPr>
              <w:br/>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 xml:space="preserve">2021 год  </w:t>
            </w:r>
            <w:r w:rsidRPr="00DF47A3">
              <w:rPr>
                <w:rFonts w:ascii="Arial" w:hAnsi="Arial" w:cs="Arial"/>
                <w:sz w:val="24"/>
                <w:szCs w:val="24"/>
              </w:rPr>
              <w:br/>
            </w:r>
          </w:p>
        </w:tc>
      </w:tr>
      <w:tr w:rsidR="00DF47A3" w:rsidRPr="00DF47A3" w:rsidTr="00DF47A3">
        <w:tblPrEx>
          <w:tblCellMar>
            <w:top w:w="0" w:type="dxa"/>
            <w:bottom w:w="0" w:type="dxa"/>
          </w:tblCellMar>
        </w:tblPrEx>
        <w:trPr>
          <w:tblCellSpacing w:w="5" w:type="nil"/>
        </w:trPr>
        <w:tc>
          <w:tcPr>
            <w:tcW w:w="0" w:type="auto"/>
            <w:gridSpan w:val="2"/>
            <w:tcBorders>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w:t>
            </w:r>
            <w:proofErr w:type="gramStart"/>
            <w:r w:rsidRPr="00DF47A3">
              <w:rPr>
                <w:rFonts w:ascii="Arial" w:hAnsi="Arial" w:cs="Arial"/>
                <w:sz w:val="24"/>
                <w:szCs w:val="24"/>
              </w:rPr>
              <w:t>объектов  культурного</w:t>
            </w:r>
            <w:proofErr w:type="gramEnd"/>
            <w:r w:rsidRPr="00DF47A3">
              <w:rPr>
                <w:rFonts w:ascii="Arial" w:hAnsi="Arial" w:cs="Arial"/>
                <w:sz w:val="24"/>
                <w:szCs w:val="24"/>
              </w:rPr>
              <w:t xml:space="preserve"> наследия, на которых в текущем году проведены производственные работы  по сохранению объектов культурного наследия, единиц</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w:t>
            </w:r>
          </w:p>
        </w:tc>
        <w:tc>
          <w:tcPr>
            <w:tcW w:w="0" w:type="auto"/>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w:t>
            </w:r>
          </w:p>
        </w:tc>
        <w:tc>
          <w:tcPr>
            <w:tcW w:w="1794" w:type="dxa"/>
            <w:tcBorders>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установленных информационных надписей и обозначений на объекты культурного наследия, находящихся в собственности городского округа Павловский Посад, единиц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suppressAutoHyphens/>
              <w:autoSpaceDE w:val="0"/>
              <w:autoSpaceDN w:val="0"/>
              <w:rPr>
                <w:rFonts w:ascii="Arial" w:hAnsi="Arial" w:cs="Arial"/>
                <w:sz w:val="24"/>
                <w:szCs w:val="24"/>
                <w:lang w:eastAsia="ar-SA"/>
              </w:rPr>
            </w:pPr>
            <w:r w:rsidRPr="00DF47A3">
              <w:rPr>
                <w:rFonts w:ascii="Arial" w:hAnsi="Arial" w:cs="Arial"/>
                <w:sz w:val="24"/>
                <w:szCs w:val="24"/>
                <w:lang w:eastAsia="ar-SA"/>
              </w:rPr>
              <w:t xml:space="preserve">Прирост количества выставочных проектов относительно </w:t>
            </w:r>
            <w:proofErr w:type="gramStart"/>
            <w:r w:rsidRPr="00DF47A3">
              <w:rPr>
                <w:rFonts w:ascii="Arial" w:hAnsi="Arial" w:cs="Arial"/>
                <w:sz w:val="24"/>
                <w:szCs w:val="24"/>
                <w:lang w:eastAsia="ar-SA"/>
              </w:rPr>
              <w:t>уровня  2012</w:t>
            </w:r>
            <w:proofErr w:type="gramEnd"/>
            <w:r w:rsidRPr="00DF47A3">
              <w:rPr>
                <w:rFonts w:ascii="Arial" w:hAnsi="Arial" w:cs="Arial"/>
                <w:sz w:val="24"/>
                <w:szCs w:val="24"/>
                <w:lang w:eastAsia="ar-SA"/>
              </w:rPr>
              <w:t xml:space="preserve"> года, процент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80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suppressAutoHyphens/>
              <w:autoSpaceDE w:val="0"/>
              <w:autoSpaceDN w:val="0"/>
              <w:rPr>
                <w:rFonts w:ascii="Arial" w:hAnsi="Arial" w:cs="Arial"/>
                <w:sz w:val="24"/>
                <w:szCs w:val="24"/>
                <w:lang w:eastAsia="ar-SA"/>
              </w:rPr>
            </w:pPr>
            <w:r w:rsidRPr="00DF47A3">
              <w:rPr>
                <w:rFonts w:ascii="Arial" w:hAnsi="Arial" w:cs="Arial"/>
                <w:sz w:val="24"/>
                <w:szCs w:val="24"/>
                <w:lang w:eastAsia="ar-SA"/>
              </w:rPr>
              <w:t>Увеличение общего количества посетителей муниципальных музеев, процент</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101</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102</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104</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 xml:space="preserve">Количество посетителей муниципальных музеев, человек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41800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41900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42000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42100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42200</w:t>
            </w:r>
          </w:p>
        </w:tc>
      </w:tr>
      <w:tr w:rsidR="00DF47A3" w:rsidRPr="00DF47A3" w:rsidTr="00DF47A3">
        <w:tblPrEx>
          <w:tblCellMar>
            <w:top w:w="0" w:type="dxa"/>
            <w:bottom w:w="0" w:type="dxa"/>
          </w:tblCellMar>
        </w:tblPrEx>
        <w:trPr>
          <w:trHeight w:val="276"/>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Увеличение количества </w:t>
            </w:r>
            <w:proofErr w:type="gramStart"/>
            <w:r w:rsidRPr="00DF47A3">
              <w:rPr>
                <w:rFonts w:ascii="Arial" w:hAnsi="Arial" w:cs="Arial"/>
                <w:sz w:val="24"/>
                <w:szCs w:val="24"/>
              </w:rPr>
              <w:t>предоставляемых  муниципальными</w:t>
            </w:r>
            <w:proofErr w:type="gramEnd"/>
            <w:r w:rsidRPr="00DF47A3">
              <w:rPr>
                <w:rFonts w:ascii="Arial" w:hAnsi="Arial" w:cs="Arial"/>
                <w:sz w:val="24"/>
                <w:szCs w:val="24"/>
              </w:rPr>
              <w:t xml:space="preserve"> библиотеками  муниципальных услуг в электронном виде, процент по отношению к базовому году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посещений библиотек (на 1 жителя в год), посещений</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муниципальных общедоступных библиотек муниципального образования Московской области, имеющих статус центральных, подключенных к модулю учета пользователей библиотек Московской области системы ЕИСУБ</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Доля населения, участвующего в коллективах народного творчества и школах искусств, процент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6,16</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6,17</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6,17</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6,18</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6,18</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Соответствие нормативу обеспеченности парками культуры и отдыха, процент</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Увеличение числа посетителей парков культуры и отдыха, процент по отношению к базовому году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101</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102</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103</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104</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созданных парков культуры и отдыха на территории городского округа Павловский Посад, единиц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благоустроенных парков культуры и отдыха на территории городского округа Павловский Посад, единиц</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объектов культуры, по которым в текущем году завершены работы по капитальному ремонту и техническому переоснащению, единиц</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Охват детей услугами дополнительного образования, процент</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11,5</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 xml:space="preserve">Доля детей, привлекаемых к участию в творческих мероприятиях в сфере культуры, процент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9,4</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9,5</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9,6</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Количество посетителей массовых туристских мероприятий и объектов туристского показа, человек</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11300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11300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11300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11700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12000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Количество посетителей туристско-экскурсионных объектов, человек</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41800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41800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41800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41900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42000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Число граждан, размещенных в коллективных средствах размещения, человек</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1362</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1400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1430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1430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1500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Объем платных туристских услуг, оказанных населению (в т. ч. объем платных услуг гостиниц и аналогичных средств размещения), тысяч рублей</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1650,9</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1650,9</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1650,9</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1733,5</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1820,2</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rPr>
                <w:rFonts w:ascii="Arial" w:hAnsi="Arial" w:cs="Arial"/>
                <w:sz w:val="24"/>
                <w:szCs w:val="24"/>
              </w:rPr>
            </w:pPr>
            <w:proofErr w:type="gramStart"/>
            <w:r w:rsidRPr="00DF47A3">
              <w:rPr>
                <w:rFonts w:ascii="Arial" w:hAnsi="Arial" w:cs="Arial"/>
                <w:sz w:val="24"/>
                <w:szCs w:val="24"/>
              </w:rPr>
              <w:t>Соотношение  средней</w:t>
            </w:r>
            <w:proofErr w:type="gramEnd"/>
            <w:r w:rsidRPr="00DF47A3">
              <w:rPr>
                <w:rFonts w:ascii="Arial" w:hAnsi="Arial" w:cs="Arial"/>
                <w:sz w:val="24"/>
                <w:szCs w:val="24"/>
              </w:rPr>
              <w:t xml:space="preserve">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процент </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r>
      <w:tr w:rsidR="00DF47A3" w:rsidRPr="00DF47A3" w:rsidTr="00DF47A3">
        <w:tblPrEx>
          <w:tblCellMar>
            <w:top w:w="0" w:type="dxa"/>
            <w:bottom w:w="0" w:type="dxa"/>
          </w:tblCellMar>
        </w:tblPrEx>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Отношение среднемесячной заработной платы работников муниципальных учреждений в сфере культуры за период с 01.09.2017 года по 31 декабря 2017 года к среднемесячной заработной плате указанной категории работников за 1 квартал 2017 года, единиц</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r>
    </w:tbl>
    <w:p w:rsidR="00DF47A3" w:rsidRPr="00DF47A3" w:rsidRDefault="00DF47A3" w:rsidP="00DF47A3">
      <w:pPr>
        <w:tabs>
          <w:tab w:val="left" w:pos="0"/>
        </w:tabs>
        <w:autoSpaceDE w:val="0"/>
        <w:autoSpaceDN w:val="0"/>
        <w:ind w:left="720"/>
        <w:contextualSpacing/>
        <w:rPr>
          <w:rFonts w:ascii="Arial" w:hAnsi="Arial" w:cs="Arial"/>
          <w:sz w:val="24"/>
          <w:szCs w:val="24"/>
        </w:rPr>
      </w:pPr>
    </w:p>
    <w:p w:rsidR="00DF47A3" w:rsidRPr="00DF47A3" w:rsidRDefault="00DF47A3" w:rsidP="00DF47A3">
      <w:pPr>
        <w:tabs>
          <w:tab w:val="left" w:pos="0"/>
        </w:tabs>
        <w:autoSpaceDE w:val="0"/>
        <w:autoSpaceDN w:val="0"/>
        <w:ind w:left="720"/>
        <w:contextualSpacing/>
        <w:rPr>
          <w:rFonts w:ascii="Arial" w:hAnsi="Arial" w:cs="Arial"/>
          <w:sz w:val="24"/>
          <w:szCs w:val="24"/>
        </w:rPr>
      </w:pPr>
    </w:p>
    <w:p w:rsidR="00DF47A3" w:rsidRPr="00DF47A3" w:rsidRDefault="00DF47A3" w:rsidP="0085232B">
      <w:pPr>
        <w:numPr>
          <w:ilvl w:val="0"/>
          <w:numId w:val="2"/>
        </w:numPr>
        <w:tabs>
          <w:tab w:val="left" w:pos="0"/>
        </w:tabs>
        <w:autoSpaceDE w:val="0"/>
        <w:autoSpaceDN w:val="0"/>
        <w:contextualSpacing/>
        <w:jc w:val="center"/>
        <w:rPr>
          <w:rFonts w:ascii="Arial" w:hAnsi="Arial" w:cs="Arial"/>
          <w:sz w:val="24"/>
          <w:szCs w:val="24"/>
        </w:rPr>
      </w:pPr>
      <w:r w:rsidRPr="00DF47A3">
        <w:rPr>
          <w:rFonts w:ascii="Arial" w:hAnsi="Arial" w:cs="Arial"/>
          <w:sz w:val="24"/>
          <w:szCs w:val="24"/>
        </w:rPr>
        <w:t>Общая характеристика сферы реализации муниципальной программы.</w:t>
      </w:r>
    </w:p>
    <w:p w:rsidR="00DF47A3" w:rsidRPr="00DF47A3" w:rsidRDefault="00DF47A3" w:rsidP="00DF47A3">
      <w:pPr>
        <w:tabs>
          <w:tab w:val="left" w:pos="0"/>
        </w:tabs>
        <w:autoSpaceDE w:val="0"/>
        <w:autoSpaceDN w:val="0"/>
        <w:ind w:left="720"/>
        <w:contextualSpacing/>
        <w:rPr>
          <w:rFonts w:ascii="Arial" w:hAnsi="Arial" w:cs="Arial"/>
          <w:sz w:val="24"/>
          <w:szCs w:val="24"/>
        </w:rPr>
      </w:pPr>
    </w:p>
    <w:p w:rsidR="00DF47A3" w:rsidRPr="00DF47A3" w:rsidRDefault="00DF47A3" w:rsidP="00DF47A3">
      <w:pPr>
        <w:widowControl w:val="0"/>
        <w:autoSpaceDE w:val="0"/>
        <w:autoSpaceDN w:val="0"/>
        <w:ind w:firstLine="708"/>
        <w:jc w:val="both"/>
        <w:rPr>
          <w:rFonts w:ascii="Arial" w:hAnsi="Arial" w:cs="Arial"/>
          <w:sz w:val="24"/>
          <w:szCs w:val="24"/>
        </w:rPr>
      </w:pPr>
      <w:r w:rsidRPr="00DF47A3">
        <w:rPr>
          <w:rFonts w:ascii="Arial" w:hAnsi="Arial" w:cs="Arial"/>
          <w:sz w:val="24"/>
          <w:szCs w:val="24"/>
        </w:rPr>
        <w:t xml:space="preserve">Муниципальная программа «Культура городского округа Павловский Посад Московской области» (далее - муниципальная программа)  разработана в соответствии с постановлениями Администрации городского округа Павловский Посад Московской области от </w:t>
      </w:r>
      <w:r w:rsidRPr="00DF47A3">
        <w:rPr>
          <w:rFonts w:ascii="Arial" w:hAnsi="Arial" w:cs="Arial"/>
          <w:bCs/>
          <w:sz w:val="24"/>
          <w:szCs w:val="24"/>
        </w:rPr>
        <w:t xml:space="preserve">20.10.2017 №1207 </w:t>
      </w:r>
      <w:r w:rsidRPr="00DF47A3">
        <w:rPr>
          <w:rFonts w:ascii="Arial" w:hAnsi="Arial" w:cs="Arial"/>
          <w:sz w:val="24"/>
          <w:szCs w:val="24"/>
        </w:rPr>
        <w:t xml:space="preserve">«Об утверждении Перечня муниципальных программ </w:t>
      </w:r>
      <w:r w:rsidRPr="00DF47A3">
        <w:rPr>
          <w:rFonts w:ascii="Arial" w:hAnsi="Arial" w:cs="Arial"/>
          <w:sz w:val="24"/>
          <w:szCs w:val="24"/>
        </w:rPr>
        <w:lastRenderedPageBreak/>
        <w:t>городского округа Павловский Посад Московской области» и от 20.10.2017 №1206 «Об утверждении Порядка разработки и реализации муниципальных программ городского округа Павловский Посад Московской области».</w:t>
      </w:r>
    </w:p>
    <w:p w:rsidR="00DF47A3" w:rsidRPr="00DF47A3" w:rsidRDefault="00DF47A3" w:rsidP="00DF47A3">
      <w:pPr>
        <w:autoSpaceDE w:val="0"/>
        <w:autoSpaceDN w:val="0"/>
        <w:jc w:val="both"/>
        <w:rPr>
          <w:rFonts w:ascii="Arial" w:hAnsi="Arial" w:cs="Arial"/>
          <w:sz w:val="24"/>
          <w:szCs w:val="24"/>
        </w:rPr>
      </w:pPr>
      <w:r w:rsidRPr="00DF47A3">
        <w:rPr>
          <w:rFonts w:ascii="Arial" w:hAnsi="Arial" w:cs="Arial"/>
          <w:sz w:val="24"/>
          <w:szCs w:val="24"/>
        </w:rPr>
        <w:tab/>
        <w:t xml:space="preserve">Муниципальная программа является логическим продолжением реализованной в предыдущие годы муниципальной программы «Развитие культуры Павлово-Посадского муниципального района на 2014-2018 годы», </w:t>
      </w:r>
      <w:proofErr w:type="spellStart"/>
      <w:r w:rsidRPr="00DF47A3">
        <w:rPr>
          <w:rFonts w:ascii="Arial" w:hAnsi="Arial" w:cs="Arial"/>
          <w:sz w:val="24"/>
          <w:szCs w:val="24"/>
        </w:rPr>
        <w:t>муниципалной</w:t>
      </w:r>
      <w:proofErr w:type="spellEnd"/>
      <w:r w:rsidRPr="00DF47A3">
        <w:rPr>
          <w:rFonts w:ascii="Arial" w:hAnsi="Arial" w:cs="Arial"/>
          <w:sz w:val="24"/>
          <w:szCs w:val="24"/>
        </w:rPr>
        <w:t xml:space="preserve"> программы «Развитие туризма в Павлово-Посадском муниципальном районе на 2017-2021 годы» и синхронизирована по срокам с государственной программой «Культура Подмосковья».</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 xml:space="preserve">  Муниципальная программа предполагает системный подход в вопросах сохранения исторического и культурного наследия городского округа, создания условий для приобщения населения к лучшим образцам музыкального, художественного и театрального искусства, реализации творческих способностей личности, удовлетворения потребности населения в качественных туристских услугах, повышения конкурентоспособности туристского рынка городского округа Павловский Посад.</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 xml:space="preserve">Сеть учреждений культуры городского округа Павловский Посад </w:t>
      </w:r>
      <w:proofErr w:type="gramStart"/>
      <w:r w:rsidRPr="00DF47A3">
        <w:rPr>
          <w:rFonts w:ascii="Arial" w:hAnsi="Arial" w:cs="Arial"/>
          <w:sz w:val="24"/>
          <w:szCs w:val="24"/>
        </w:rPr>
        <w:t>- это</w:t>
      </w:r>
      <w:proofErr w:type="gramEnd"/>
      <w:r w:rsidRPr="00DF47A3">
        <w:rPr>
          <w:rFonts w:ascii="Arial" w:hAnsi="Arial" w:cs="Arial"/>
          <w:sz w:val="24"/>
          <w:szCs w:val="24"/>
        </w:rPr>
        <w:t xml:space="preserve"> 47 учреждений просветительного, досугового и образовательного направлений, объединенных в 19 муниципальных учреждений культуры.</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 xml:space="preserve">На базе учреждений культуры городского округа Павловский Посад создано и </w:t>
      </w:r>
      <w:proofErr w:type="gramStart"/>
      <w:r w:rsidRPr="00DF47A3">
        <w:rPr>
          <w:rFonts w:ascii="Arial" w:hAnsi="Arial" w:cs="Arial"/>
          <w:sz w:val="24"/>
          <w:szCs w:val="24"/>
        </w:rPr>
        <w:t>работает  248</w:t>
      </w:r>
      <w:proofErr w:type="gramEnd"/>
      <w:r w:rsidRPr="00DF47A3">
        <w:rPr>
          <w:rFonts w:ascii="Arial" w:hAnsi="Arial" w:cs="Arial"/>
          <w:sz w:val="24"/>
          <w:szCs w:val="24"/>
        </w:rPr>
        <w:t xml:space="preserve"> клубных формирования с количеством участников в них 4,3 тысячи человек. Это кружки и клубы по интересам различных направлений. Для населения городского округа в 2016 году было организовано более 2,6 тысяч культурно-массовых мероприятий, библиотечным обслуживанием охвачено 13,0 тысяч человек, музеи и выставочный зал посетило 43,0 тысяч жителей. В учреждениях дополнительного образования получают образовательные услуги 744 человек, в том числе получают образование по предпрофессиональным и общеразвивающим дополнительным образовательным программам более 700 человек.</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 xml:space="preserve">Основной объем библиотечно-информационных услуг населению городского округа оказывают муниципальные библиотеки. В настоящее время сеть библиотек городского округа Павловский Посад состоит из 14 публичных (общедоступных) библиотек. </w:t>
      </w:r>
    </w:p>
    <w:p w:rsidR="00DF47A3" w:rsidRPr="00DF47A3" w:rsidRDefault="00DF47A3" w:rsidP="00DF47A3">
      <w:pPr>
        <w:autoSpaceDE w:val="0"/>
        <w:autoSpaceDN w:val="0"/>
        <w:adjustRightInd w:val="0"/>
        <w:ind w:firstLine="540"/>
        <w:jc w:val="both"/>
        <w:rPr>
          <w:rFonts w:ascii="Arial" w:hAnsi="Arial" w:cs="Arial"/>
          <w:sz w:val="24"/>
          <w:szCs w:val="24"/>
        </w:rPr>
      </w:pPr>
      <w:r w:rsidRPr="00DF47A3">
        <w:rPr>
          <w:rFonts w:ascii="Arial" w:hAnsi="Arial" w:cs="Arial"/>
          <w:sz w:val="24"/>
          <w:szCs w:val="24"/>
        </w:rPr>
        <w:t xml:space="preserve">В настоящее время приоритетным направлением в развитии туризма в городском округе Павловский Посад является культурно-познавательный туризм. Это тот вид туризма, который уже работает и привлекает туристов. Прежде всего, это посещение культурно-исторических мест: музеи, памятные места, объекты религиозного культа (монастырь, храмы). Деятельность в рамках культурного туризма является не только перспективным сектором экономики, но и фактором социокультурного развития городского округа. Содержание туристских маршрутов в значительной степени обусловлено практикой работы музеев, которые выступают как объекты показа, хранилища культурных ценностей и наиболее полных сведений об историко-культурном потенциале региона. Музеи сегодня основные «пропагандисты» историко-культурного потенциала региона, его исторических, памятных мест, в том числе и культовых объектов. </w:t>
      </w:r>
    </w:p>
    <w:p w:rsidR="00DF47A3" w:rsidRPr="00DF47A3" w:rsidRDefault="00DF47A3" w:rsidP="00DF47A3">
      <w:pPr>
        <w:tabs>
          <w:tab w:val="left" w:pos="0"/>
        </w:tabs>
        <w:autoSpaceDE w:val="0"/>
        <w:autoSpaceDN w:val="0"/>
        <w:jc w:val="center"/>
        <w:rPr>
          <w:rFonts w:ascii="Arial" w:hAnsi="Arial" w:cs="Arial"/>
          <w:sz w:val="24"/>
          <w:szCs w:val="24"/>
        </w:rPr>
      </w:pPr>
    </w:p>
    <w:p w:rsidR="00DF47A3" w:rsidRPr="00DF47A3" w:rsidRDefault="00DF47A3" w:rsidP="0085232B">
      <w:pPr>
        <w:numPr>
          <w:ilvl w:val="1"/>
          <w:numId w:val="2"/>
        </w:numPr>
        <w:tabs>
          <w:tab w:val="left" w:pos="0"/>
        </w:tabs>
        <w:autoSpaceDE w:val="0"/>
        <w:autoSpaceDN w:val="0"/>
        <w:contextualSpacing/>
        <w:jc w:val="center"/>
        <w:rPr>
          <w:rFonts w:ascii="Arial" w:hAnsi="Arial" w:cs="Arial"/>
          <w:sz w:val="24"/>
          <w:szCs w:val="24"/>
        </w:rPr>
      </w:pPr>
      <w:r w:rsidRPr="00DF47A3">
        <w:rPr>
          <w:rFonts w:ascii="Arial" w:hAnsi="Arial" w:cs="Arial"/>
          <w:sz w:val="24"/>
          <w:szCs w:val="24"/>
        </w:rPr>
        <w:t xml:space="preserve"> Основные проблемы в </w:t>
      </w:r>
      <w:proofErr w:type="gramStart"/>
      <w:r w:rsidRPr="00DF47A3">
        <w:rPr>
          <w:rFonts w:ascii="Arial" w:hAnsi="Arial" w:cs="Arial"/>
          <w:sz w:val="24"/>
          <w:szCs w:val="24"/>
        </w:rPr>
        <w:t>сфере  культуры</w:t>
      </w:r>
      <w:proofErr w:type="gramEnd"/>
      <w:r w:rsidRPr="00DF47A3">
        <w:rPr>
          <w:rFonts w:ascii="Arial" w:hAnsi="Arial" w:cs="Arial"/>
          <w:sz w:val="24"/>
          <w:szCs w:val="24"/>
        </w:rPr>
        <w:t xml:space="preserve"> и туризма городского округа Павловский Посад.</w:t>
      </w:r>
    </w:p>
    <w:p w:rsidR="00DF47A3" w:rsidRPr="00DF47A3" w:rsidRDefault="00DF47A3" w:rsidP="00DF47A3">
      <w:pPr>
        <w:tabs>
          <w:tab w:val="left" w:pos="0"/>
        </w:tabs>
        <w:autoSpaceDE w:val="0"/>
        <w:autoSpaceDN w:val="0"/>
        <w:ind w:left="720"/>
        <w:contextualSpacing/>
        <w:rPr>
          <w:rFonts w:ascii="Arial" w:hAnsi="Arial" w:cs="Arial"/>
          <w:sz w:val="24"/>
          <w:szCs w:val="24"/>
        </w:rPr>
      </w:pP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В последние годы наблюдается снижение основных показателей библиотечно-информационного обслуживания населения городского округа Павловский Посад, которое свидетельствует о том, что уровень и качество предоставления библиотечных услуг не всегда в полной мере соответствуют потребностям жителей в информационном обеспечении. По данным опросов пользователей общедоступных библиотек читательский спрос определяется, в первую очередь, двумя факторами - новыми поступления в библиотеку и информационной доступностью.</w:t>
      </w:r>
      <w:r w:rsidRPr="00DF47A3">
        <w:rPr>
          <w:rFonts w:ascii="Arial" w:hAnsi="Arial" w:cs="Arial"/>
          <w:sz w:val="24"/>
          <w:szCs w:val="24"/>
        </w:rPr>
        <w:tab/>
      </w:r>
    </w:p>
    <w:p w:rsidR="00DF47A3" w:rsidRPr="00DF47A3" w:rsidRDefault="00DF47A3" w:rsidP="00DF47A3">
      <w:pPr>
        <w:autoSpaceDE w:val="0"/>
        <w:autoSpaceDN w:val="0"/>
        <w:ind w:firstLine="709"/>
        <w:jc w:val="both"/>
        <w:rPr>
          <w:rFonts w:ascii="Arial" w:hAnsi="Arial" w:cs="Arial"/>
          <w:bCs/>
          <w:sz w:val="24"/>
          <w:szCs w:val="24"/>
        </w:rPr>
      </w:pPr>
      <w:r w:rsidRPr="00DF47A3">
        <w:rPr>
          <w:rFonts w:ascii="Arial" w:hAnsi="Arial" w:cs="Arial"/>
          <w:bCs/>
          <w:sz w:val="24"/>
          <w:szCs w:val="24"/>
        </w:rPr>
        <w:lastRenderedPageBreak/>
        <w:t xml:space="preserve">Состояние кадрового потенциала в учреждениях культуры </w:t>
      </w:r>
      <w:r w:rsidRPr="00DF47A3">
        <w:rPr>
          <w:rFonts w:ascii="Arial" w:hAnsi="Arial" w:cs="Arial"/>
          <w:sz w:val="24"/>
          <w:szCs w:val="24"/>
        </w:rPr>
        <w:t xml:space="preserve">городского округа Павловский Посад </w:t>
      </w:r>
      <w:r w:rsidRPr="00DF47A3">
        <w:rPr>
          <w:rFonts w:ascii="Arial" w:hAnsi="Arial" w:cs="Arial"/>
          <w:bCs/>
          <w:sz w:val="24"/>
          <w:szCs w:val="24"/>
        </w:rPr>
        <w:t xml:space="preserve">стабильное, текучесть кадров незначительна. Наиболее высоким является профессиональный уровень преподавателей муниципальных учреждений дополнительного образования Детской музыкальной </w:t>
      </w:r>
      <w:proofErr w:type="gramStart"/>
      <w:r w:rsidRPr="00DF47A3">
        <w:rPr>
          <w:rFonts w:ascii="Arial" w:hAnsi="Arial" w:cs="Arial"/>
          <w:bCs/>
          <w:sz w:val="24"/>
          <w:szCs w:val="24"/>
        </w:rPr>
        <w:t>школы  и</w:t>
      </w:r>
      <w:proofErr w:type="gramEnd"/>
      <w:r w:rsidRPr="00DF47A3">
        <w:rPr>
          <w:rFonts w:ascii="Arial" w:hAnsi="Arial" w:cs="Arial"/>
          <w:bCs/>
          <w:sz w:val="24"/>
          <w:szCs w:val="24"/>
        </w:rPr>
        <w:t xml:space="preserve"> Детской художественной экспериментальной школы.</w:t>
      </w:r>
    </w:p>
    <w:p w:rsidR="00DF47A3" w:rsidRPr="00DF47A3" w:rsidRDefault="00DF47A3" w:rsidP="00DF47A3">
      <w:pPr>
        <w:autoSpaceDE w:val="0"/>
        <w:autoSpaceDN w:val="0"/>
        <w:jc w:val="both"/>
        <w:rPr>
          <w:rFonts w:ascii="Arial" w:hAnsi="Arial" w:cs="Arial"/>
          <w:sz w:val="24"/>
          <w:szCs w:val="24"/>
        </w:rPr>
      </w:pPr>
      <w:r w:rsidRPr="00DF47A3">
        <w:rPr>
          <w:rFonts w:ascii="Arial" w:hAnsi="Arial" w:cs="Arial"/>
          <w:sz w:val="24"/>
          <w:szCs w:val="24"/>
        </w:rPr>
        <w:t xml:space="preserve"> </w:t>
      </w:r>
      <w:r w:rsidRPr="00DF47A3">
        <w:rPr>
          <w:rFonts w:ascii="Arial" w:hAnsi="Arial" w:cs="Arial"/>
          <w:sz w:val="24"/>
          <w:szCs w:val="24"/>
        </w:rPr>
        <w:tab/>
        <w:t>Многие учреждения культуры в связи с недофинансированием статей капитального ремонта и приобретения оборудования находятся в неудовлетворительном состоянии. В связи с этим выполнение плана платных услуг некоторыми учреждениями культуры становится невозможным, нет достаточных условий для осуществления культурно-массовой и досуговой деятельности учреждений. Материально-техническая база учреждений культуры (свето- и звуковое оборудование, музыкальные инструменты и оргтехника) изношена и требует значительного обновления. Кроме того, необходимо внедрение новых технологий, развитие информационной политики в сфере культуры, а, следовательно, обучение сотрудников, повышение их квалификации.</w:t>
      </w:r>
    </w:p>
    <w:p w:rsidR="00DF47A3" w:rsidRPr="00DF47A3" w:rsidRDefault="00DF47A3" w:rsidP="00DF47A3">
      <w:pPr>
        <w:autoSpaceDE w:val="0"/>
        <w:autoSpaceDN w:val="0"/>
        <w:ind w:firstLine="709"/>
        <w:jc w:val="both"/>
        <w:rPr>
          <w:rFonts w:ascii="Arial" w:hAnsi="Arial" w:cs="Arial"/>
          <w:sz w:val="24"/>
          <w:szCs w:val="24"/>
        </w:rPr>
      </w:pPr>
      <w:r w:rsidRPr="00DF47A3">
        <w:rPr>
          <w:rFonts w:ascii="Arial" w:hAnsi="Arial" w:cs="Arial"/>
          <w:sz w:val="24"/>
          <w:szCs w:val="24"/>
        </w:rPr>
        <w:t xml:space="preserve">Популяризация объектов культурного наследия и музейных ценностей в настоящее время проводится муниципальными музеями городского округа Павловский Посад путем оказания муниципальных услуг и через печатные издания.  В настоящее время музеи и выставочный зал включены в туристические маршруты региональных, общероссийских, зарубежных туристических фирм и традиционно принимают участие в ежегодных международных и региональных туристических выставках. </w:t>
      </w:r>
    </w:p>
    <w:p w:rsidR="00DF47A3" w:rsidRPr="00DF47A3" w:rsidRDefault="00DF47A3" w:rsidP="00DF47A3">
      <w:pPr>
        <w:widowControl w:val="0"/>
        <w:autoSpaceDE w:val="0"/>
        <w:autoSpaceDN w:val="0"/>
        <w:ind w:firstLine="709"/>
        <w:jc w:val="both"/>
        <w:rPr>
          <w:rFonts w:ascii="Arial" w:hAnsi="Arial" w:cs="Arial"/>
          <w:sz w:val="24"/>
          <w:szCs w:val="24"/>
        </w:rPr>
      </w:pPr>
      <w:r w:rsidRPr="00DF47A3">
        <w:rPr>
          <w:rFonts w:ascii="Arial" w:hAnsi="Arial" w:cs="Arial"/>
          <w:sz w:val="24"/>
          <w:szCs w:val="24"/>
        </w:rPr>
        <w:t xml:space="preserve">Уровень и качество предоставляемых услуг не всегда в полной мере соответствуют потребностям жителей в информационном обеспечении, о чем свидетельствует отрицательная динамика ряда показателей. В связи с отсутствием фондового и реставрационного </w:t>
      </w:r>
      <w:proofErr w:type="gramStart"/>
      <w:r w:rsidRPr="00DF47A3">
        <w:rPr>
          <w:rFonts w:ascii="Arial" w:hAnsi="Arial" w:cs="Arial"/>
          <w:sz w:val="24"/>
          <w:szCs w:val="24"/>
        </w:rPr>
        <w:t>оборудования  сохранится</w:t>
      </w:r>
      <w:proofErr w:type="gramEnd"/>
      <w:r w:rsidRPr="00DF47A3">
        <w:rPr>
          <w:rFonts w:ascii="Arial" w:hAnsi="Arial" w:cs="Arial"/>
          <w:sz w:val="24"/>
          <w:szCs w:val="24"/>
        </w:rPr>
        <w:t xml:space="preserve"> доля музейных предметов, требующих реставрации. 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как массовых, так и семейных мероприятий. 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музеев. </w:t>
      </w:r>
    </w:p>
    <w:p w:rsidR="00DF47A3" w:rsidRPr="00DF47A3" w:rsidRDefault="00DF47A3" w:rsidP="00DF47A3">
      <w:pPr>
        <w:autoSpaceDE w:val="0"/>
        <w:autoSpaceDN w:val="0"/>
        <w:adjustRightInd w:val="0"/>
        <w:ind w:firstLine="709"/>
        <w:jc w:val="both"/>
        <w:rPr>
          <w:rFonts w:ascii="Arial" w:hAnsi="Arial" w:cs="Arial"/>
          <w:sz w:val="24"/>
          <w:szCs w:val="24"/>
        </w:rPr>
      </w:pPr>
      <w:r w:rsidRPr="00DF47A3">
        <w:rPr>
          <w:rFonts w:ascii="Arial" w:hAnsi="Arial" w:cs="Arial"/>
          <w:sz w:val="24"/>
          <w:szCs w:val="24"/>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DF47A3" w:rsidRPr="00DF47A3" w:rsidRDefault="00DF47A3" w:rsidP="00DF47A3">
      <w:pPr>
        <w:autoSpaceDE w:val="0"/>
        <w:autoSpaceDN w:val="0"/>
        <w:adjustRightInd w:val="0"/>
        <w:ind w:firstLine="709"/>
        <w:jc w:val="both"/>
        <w:rPr>
          <w:rFonts w:ascii="Arial" w:hAnsi="Arial" w:cs="Arial"/>
          <w:sz w:val="24"/>
          <w:szCs w:val="24"/>
        </w:rPr>
      </w:pPr>
      <w:r w:rsidRPr="00DF47A3">
        <w:rPr>
          <w:rFonts w:ascii="Arial" w:hAnsi="Arial" w:cs="Arial"/>
          <w:sz w:val="24"/>
          <w:szCs w:val="24"/>
        </w:rPr>
        <w:t xml:space="preserve">Сохранится значительная доля объектов культурного наследия городского округа Павловский Посад, нуждающихся в реставрации, оформлении зон охраны и утверждении границ территорий, будет затруднена организация использования объектов культурного наследия в связи с отсутствием их </w:t>
      </w:r>
      <w:proofErr w:type="spellStart"/>
      <w:r w:rsidRPr="00DF47A3">
        <w:rPr>
          <w:rFonts w:ascii="Arial" w:hAnsi="Arial" w:cs="Arial"/>
          <w:sz w:val="24"/>
          <w:szCs w:val="24"/>
        </w:rPr>
        <w:t>прединвестиционной</w:t>
      </w:r>
      <w:proofErr w:type="spellEnd"/>
      <w:r w:rsidRPr="00DF47A3">
        <w:rPr>
          <w:rFonts w:ascii="Arial" w:hAnsi="Arial" w:cs="Arial"/>
          <w:sz w:val="24"/>
          <w:szCs w:val="24"/>
        </w:rPr>
        <w:t xml:space="preserve"> подготовки. Темпы благоустройства парка не позволят обеспечить необходимый </w:t>
      </w:r>
      <w:proofErr w:type="gramStart"/>
      <w:r w:rsidRPr="00DF47A3">
        <w:rPr>
          <w:rFonts w:ascii="Arial" w:hAnsi="Arial" w:cs="Arial"/>
          <w:sz w:val="24"/>
          <w:szCs w:val="24"/>
        </w:rPr>
        <w:t>уровень  качества</w:t>
      </w:r>
      <w:proofErr w:type="gramEnd"/>
      <w:r w:rsidRPr="00DF47A3">
        <w:rPr>
          <w:rFonts w:ascii="Arial" w:hAnsi="Arial" w:cs="Arial"/>
          <w:sz w:val="24"/>
          <w:szCs w:val="24"/>
        </w:rPr>
        <w:t xml:space="preserve"> жизни населения.</w:t>
      </w:r>
    </w:p>
    <w:p w:rsidR="00DF47A3" w:rsidRPr="00DF47A3" w:rsidRDefault="00DF47A3" w:rsidP="00DF47A3">
      <w:pPr>
        <w:autoSpaceDE w:val="0"/>
        <w:autoSpaceDN w:val="0"/>
        <w:adjustRightInd w:val="0"/>
        <w:ind w:firstLine="709"/>
        <w:jc w:val="both"/>
        <w:rPr>
          <w:rFonts w:ascii="Arial" w:hAnsi="Arial" w:cs="Arial"/>
          <w:sz w:val="24"/>
          <w:szCs w:val="24"/>
        </w:rPr>
      </w:pPr>
      <w:r w:rsidRPr="00DF47A3">
        <w:rPr>
          <w:rFonts w:ascii="Arial" w:hAnsi="Arial" w:cs="Arial"/>
          <w:sz w:val="24"/>
          <w:szCs w:val="24"/>
        </w:rPr>
        <w:t xml:space="preserve">Туристская инфраструктура городского округа Павловский </w:t>
      </w:r>
      <w:proofErr w:type="gramStart"/>
      <w:r w:rsidRPr="00DF47A3">
        <w:rPr>
          <w:rFonts w:ascii="Arial" w:hAnsi="Arial" w:cs="Arial"/>
          <w:sz w:val="24"/>
          <w:szCs w:val="24"/>
        </w:rPr>
        <w:t>Посад  не</w:t>
      </w:r>
      <w:proofErr w:type="gramEnd"/>
      <w:r w:rsidRPr="00DF47A3">
        <w:rPr>
          <w:rFonts w:ascii="Arial" w:hAnsi="Arial" w:cs="Arial"/>
          <w:sz w:val="24"/>
          <w:szCs w:val="24"/>
        </w:rPr>
        <w:t xml:space="preserve"> отвечает современным требованиям, диктуемым туристическим рынком. Материально-техническая база значительно изношена. Развитие культурно-познавательного туризма в городском округе Павловский Посад требует решения многих проблем: ремонт зданий, в которых расположены объекты туристского показа, обустройство территорий, ремонт и восстановление памятников, исторических зданий, культовых объектов. </w:t>
      </w:r>
    </w:p>
    <w:p w:rsidR="00DF47A3" w:rsidRPr="00DF47A3" w:rsidRDefault="00DF47A3" w:rsidP="00DF47A3">
      <w:pPr>
        <w:autoSpaceDE w:val="0"/>
        <w:autoSpaceDN w:val="0"/>
        <w:adjustRightInd w:val="0"/>
        <w:ind w:firstLine="540"/>
        <w:jc w:val="both"/>
        <w:rPr>
          <w:rFonts w:ascii="Arial" w:hAnsi="Arial" w:cs="Arial"/>
          <w:sz w:val="24"/>
          <w:szCs w:val="24"/>
        </w:rPr>
      </w:pPr>
      <w:r w:rsidRPr="00DF47A3">
        <w:rPr>
          <w:rFonts w:ascii="Arial" w:hAnsi="Arial" w:cs="Arial"/>
          <w:sz w:val="24"/>
          <w:szCs w:val="24"/>
        </w:rPr>
        <w:t xml:space="preserve">Для процветания туристского комплекса необходимо развитие у населения корпоративного сознания, личной заинтересованности каждого жителя в успешности функционирования каждого туристского учреждения и предприятия городского округа, будь то, кафе или автозаправочная станция, музей, объект посещения, показа, отдыха или </w:t>
      </w:r>
      <w:r w:rsidRPr="00DF47A3">
        <w:rPr>
          <w:rFonts w:ascii="Arial" w:hAnsi="Arial" w:cs="Arial"/>
          <w:sz w:val="24"/>
          <w:szCs w:val="24"/>
        </w:rPr>
        <w:lastRenderedPageBreak/>
        <w:t xml:space="preserve">оздоровления, ответственности за внешний облик своего населенного пункта и культуры поведения в нем. </w:t>
      </w:r>
    </w:p>
    <w:p w:rsidR="00DF47A3" w:rsidRPr="00DF47A3" w:rsidRDefault="00DF47A3" w:rsidP="00DF47A3">
      <w:pPr>
        <w:autoSpaceDE w:val="0"/>
        <w:autoSpaceDN w:val="0"/>
        <w:adjustRightInd w:val="0"/>
        <w:ind w:firstLine="540"/>
        <w:jc w:val="both"/>
        <w:rPr>
          <w:rFonts w:ascii="Arial" w:hAnsi="Arial" w:cs="Arial"/>
          <w:sz w:val="24"/>
          <w:szCs w:val="24"/>
        </w:rPr>
      </w:pPr>
      <w:r w:rsidRPr="00DF47A3">
        <w:rPr>
          <w:rFonts w:ascii="Arial" w:hAnsi="Arial" w:cs="Arial"/>
          <w:sz w:val="24"/>
          <w:szCs w:val="24"/>
        </w:rPr>
        <w:t xml:space="preserve">Необходим структурно-инвестиционный подход к решению проблемы развития туризма, определяющий туризм как один из важнейших элементов экономики городского округа. </w:t>
      </w:r>
    </w:p>
    <w:p w:rsidR="00DF47A3" w:rsidRPr="00DF47A3" w:rsidRDefault="00DF47A3" w:rsidP="00DF47A3">
      <w:pPr>
        <w:autoSpaceDE w:val="0"/>
        <w:autoSpaceDN w:val="0"/>
        <w:adjustRightInd w:val="0"/>
        <w:ind w:firstLine="540"/>
        <w:jc w:val="both"/>
        <w:rPr>
          <w:rFonts w:ascii="Arial" w:hAnsi="Arial" w:cs="Arial"/>
          <w:sz w:val="24"/>
          <w:szCs w:val="24"/>
        </w:rPr>
      </w:pPr>
      <w:r w:rsidRPr="00DF47A3">
        <w:rPr>
          <w:rFonts w:ascii="Arial" w:hAnsi="Arial" w:cs="Arial"/>
          <w:sz w:val="24"/>
          <w:szCs w:val="24"/>
        </w:rPr>
        <w:t xml:space="preserve">Для успешного позиционирования городского округа на рынке туристских услуг, необходимо решение следующих проблем: </w:t>
      </w:r>
    </w:p>
    <w:p w:rsidR="00DF47A3" w:rsidRPr="00DF47A3" w:rsidRDefault="00DF47A3" w:rsidP="0085232B">
      <w:pPr>
        <w:numPr>
          <w:ilvl w:val="0"/>
          <w:numId w:val="8"/>
        </w:numPr>
        <w:autoSpaceDE w:val="0"/>
        <w:autoSpaceDN w:val="0"/>
        <w:adjustRightInd w:val="0"/>
        <w:jc w:val="both"/>
        <w:rPr>
          <w:rFonts w:ascii="Arial" w:hAnsi="Arial" w:cs="Arial"/>
          <w:sz w:val="24"/>
          <w:szCs w:val="24"/>
        </w:rPr>
      </w:pPr>
      <w:r w:rsidRPr="00DF47A3">
        <w:rPr>
          <w:rFonts w:ascii="Arial" w:hAnsi="Arial" w:cs="Arial"/>
          <w:sz w:val="24"/>
          <w:szCs w:val="24"/>
        </w:rPr>
        <w:t xml:space="preserve">строительство гостиницы; </w:t>
      </w:r>
    </w:p>
    <w:p w:rsidR="00DF47A3" w:rsidRPr="00DF47A3" w:rsidRDefault="00DF47A3" w:rsidP="0085232B">
      <w:pPr>
        <w:numPr>
          <w:ilvl w:val="0"/>
          <w:numId w:val="8"/>
        </w:numPr>
        <w:autoSpaceDE w:val="0"/>
        <w:autoSpaceDN w:val="0"/>
        <w:adjustRightInd w:val="0"/>
        <w:jc w:val="both"/>
        <w:rPr>
          <w:rFonts w:ascii="Arial" w:hAnsi="Arial" w:cs="Arial"/>
          <w:sz w:val="24"/>
          <w:szCs w:val="24"/>
        </w:rPr>
      </w:pPr>
      <w:r w:rsidRPr="00DF47A3">
        <w:rPr>
          <w:rFonts w:ascii="Arial" w:hAnsi="Arial" w:cs="Arial"/>
          <w:sz w:val="24"/>
          <w:szCs w:val="24"/>
        </w:rPr>
        <w:t>выделение территориальных зон расположения туристических объектов на территории городского округа;</w:t>
      </w:r>
    </w:p>
    <w:p w:rsidR="00DF47A3" w:rsidRPr="00DF47A3" w:rsidRDefault="00DF47A3" w:rsidP="0085232B">
      <w:pPr>
        <w:numPr>
          <w:ilvl w:val="0"/>
          <w:numId w:val="8"/>
        </w:numPr>
        <w:autoSpaceDE w:val="0"/>
        <w:autoSpaceDN w:val="0"/>
        <w:adjustRightInd w:val="0"/>
        <w:jc w:val="both"/>
        <w:rPr>
          <w:rFonts w:ascii="Arial" w:hAnsi="Arial" w:cs="Arial"/>
          <w:sz w:val="24"/>
          <w:szCs w:val="24"/>
        </w:rPr>
      </w:pPr>
      <w:r w:rsidRPr="00DF47A3">
        <w:rPr>
          <w:rFonts w:ascii="Arial" w:hAnsi="Arial" w:cs="Arial"/>
          <w:sz w:val="24"/>
          <w:szCs w:val="24"/>
        </w:rPr>
        <w:t xml:space="preserve">выпуск сувенирной продукции на основе народных промыслов и текстильного производства городского округа с местной символикой (значки, магниты, чашки, различные изделия из дерева, глины, ткани и т.п.); </w:t>
      </w:r>
    </w:p>
    <w:p w:rsidR="00DF47A3" w:rsidRPr="00DF47A3" w:rsidRDefault="00DF47A3" w:rsidP="0085232B">
      <w:pPr>
        <w:numPr>
          <w:ilvl w:val="0"/>
          <w:numId w:val="8"/>
        </w:numPr>
        <w:autoSpaceDE w:val="0"/>
        <w:autoSpaceDN w:val="0"/>
        <w:adjustRightInd w:val="0"/>
        <w:jc w:val="both"/>
        <w:rPr>
          <w:rFonts w:ascii="Arial" w:hAnsi="Arial" w:cs="Arial"/>
          <w:sz w:val="24"/>
          <w:szCs w:val="24"/>
        </w:rPr>
      </w:pPr>
      <w:r w:rsidRPr="00DF47A3">
        <w:rPr>
          <w:rFonts w:ascii="Arial" w:hAnsi="Arial" w:cs="Arial"/>
          <w:sz w:val="24"/>
          <w:szCs w:val="24"/>
        </w:rPr>
        <w:t>установка знаков дорожной и пешеходной навигации к местам посещения туристами;</w:t>
      </w:r>
    </w:p>
    <w:p w:rsidR="00DF47A3" w:rsidRPr="00DF47A3" w:rsidRDefault="00DF47A3" w:rsidP="0085232B">
      <w:pPr>
        <w:numPr>
          <w:ilvl w:val="0"/>
          <w:numId w:val="8"/>
        </w:numPr>
        <w:autoSpaceDE w:val="0"/>
        <w:autoSpaceDN w:val="0"/>
        <w:adjustRightInd w:val="0"/>
        <w:jc w:val="both"/>
        <w:rPr>
          <w:rFonts w:ascii="Arial" w:hAnsi="Arial" w:cs="Arial"/>
          <w:sz w:val="24"/>
          <w:szCs w:val="24"/>
        </w:rPr>
      </w:pPr>
      <w:r w:rsidRPr="00DF47A3">
        <w:rPr>
          <w:rFonts w:ascii="Arial" w:hAnsi="Arial" w:cs="Arial"/>
          <w:sz w:val="24"/>
          <w:szCs w:val="24"/>
        </w:rPr>
        <w:t xml:space="preserve">оборудование санитарных зон, парковок для туристических автобусов, подъездных путей, пешеходных зон, тротуаров возле каждого объекта </w:t>
      </w:r>
      <w:proofErr w:type="spellStart"/>
      <w:r w:rsidRPr="00DF47A3">
        <w:rPr>
          <w:rFonts w:ascii="Arial" w:hAnsi="Arial" w:cs="Arial"/>
          <w:sz w:val="24"/>
          <w:szCs w:val="24"/>
        </w:rPr>
        <w:t>турпоказа</w:t>
      </w:r>
      <w:proofErr w:type="spellEnd"/>
      <w:r w:rsidRPr="00DF47A3">
        <w:rPr>
          <w:rFonts w:ascii="Arial" w:hAnsi="Arial" w:cs="Arial"/>
          <w:sz w:val="24"/>
          <w:szCs w:val="24"/>
        </w:rPr>
        <w:t>.</w:t>
      </w:r>
    </w:p>
    <w:p w:rsidR="00DF47A3" w:rsidRPr="00DF47A3" w:rsidRDefault="00DF47A3" w:rsidP="00DF47A3">
      <w:pPr>
        <w:autoSpaceDE w:val="0"/>
        <w:autoSpaceDN w:val="0"/>
        <w:adjustRightInd w:val="0"/>
        <w:ind w:firstLine="709"/>
        <w:jc w:val="both"/>
        <w:rPr>
          <w:rFonts w:ascii="Arial" w:hAnsi="Arial" w:cs="Arial"/>
          <w:sz w:val="24"/>
          <w:szCs w:val="24"/>
        </w:rPr>
      </w:pPr>
    </w:p>
    <w:p w:rsidR="00DF47A3" w:rsidRPr="00DF47A3" w:rsidRDefault="00DF47A3" w:rsidP="0085232B">
      <w:pPr>
        <w:numPr>
          <w:ilvl w:val="1"/>
          <w:numId w:val="2"/>
        </w:numPr>
        <w:tabs>
          <w:tab w:val="left" w:pos="0"/>
        </w:tabs>
        <w:autoSpaceDE w:val="0"/>
        <w:autoSpaceDN w:val="0"/>
        <w:contextualSpacing/>
        <w:jc w:val="center"/>
        <w:rPr>
          <w:rFonts w:ascii="Arial" w:hAnsi="Arial" w:cs="Arial"/>
          <w:sz w:val="24"/>
          <w:szCs w:val="24"/>
        </w:rPr>
      </w:pPr>
      <w:r w:rsidRPr="00DF47A3">
        <w:rPr>
          <w:rFonts w:ascii="Arial" w:hAnsi="Arial" w:cs="Arial"/>
          <w:sz w:val="24"/>
          <w:szCs w:val="24"/>
        </w:rPr>
        <w:t>Инерционный прогноз развития сферы культуры городского округа Павловский Посад.</w:t>
      </w:r>
    </w:p>
    <w:p w:rsidR="00DF47A3" w:rsidRPr="00DF47A3" w:rsidRDefault="00DF47A3" w:rsidP="00DF47A3">
      <w:pPr>
        <w:tabs>
          <w:tab w:val="left" w:pos="0"/>
        </w:tabs>
        <w:autoSpaceDE w:val="0"/>
        <w:autoSpaceDN w:val="0"/>
        <w:jc w:val="center"/>
        <w:rPr>
          <w:rFonts w:ascii="Arial" w:hAnsi="Arial" w:cs="Arial"/>
          <w:sz w:val="24"/>
          <w:szCs w:val="24"/>
        </w:rPr>
      </w:pP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При реализации муниципальной программы и для достижения намеченной цели необходимо учитывать внешние (макроэкономические, социальные, операционные и т.д.)  и внутренние (структурные, кадровые изменения) риски. Важнейшим условием успешной реализации муниципальной программы является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 По характеру влияния на ход и конечные результаты реализации муниципальной программы существенными являются: возможность ухудшения внутренней и внешней конъюнктуры, снижение темпов роста экономики, уровня инвестиционной активности, высокая инфляция, кризис банковской системы. Реализация данных рисков может вызвать ужесточение бюджетных ограничений в сфере реализации муниципальной программы, сокращение финансирования программных мероприятий.</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В рамках данной муниципальной программы минимизация указанных рисков возможна на основе регулярного мониторинга,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w:t>
      </w:r>
    </w:p>
    <w:p w:rsidR="00DF47A3" w:rsidRPr="00DF47A3" w:rsidRDefault="00DF47A3" w:rsidP="00DF47A3">
      <w:pPr>
        <w:autoSpaceDE w:val="0"/>
        <w:autoSpaceDN w:val="0"/>
        <w:adjustRightInd w:val="0"/>
        <w:ind w:firstLine="709"/>
        <w:jc w:val="both"/>
        <w:rPr>
          <w:rFonts w:ascii="Arial" w:hAnsi="Arial" w:cs="Arial"/>
          <w:sz w:val="24"/>
          <w:szCs w:val="24"/>
        </w:rPr>
      </w:pPr>
      <w:r w:rsidRPr="00DF47A3">
        <w:rPr>
          <w:rFonts w:ascii="Arial" w:hAnsi="Arial" w:cs="Arial"/>
          <w:sz w:val="24"/>
          <w:szCs w:val="24"/>
        </w:rPr>
        <w:t xml:space="preserve">Реализация муниципальной программы к 2021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 Это приведет к созданию единого культурного и информационного пространства области, повышению многообразия и богатства творческих процессов в пространстве культуры городского округа Павловский Посад,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 В результате повысится доступность культурных услуг для всех категорий и групп населения, в том числе путем внедрения дистанционных 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 </w:t>
      </w:r>
    </w:p>
    <w:p w:rsidR="00DF47A3" w:rsidRPr="00DF47A3" w:rsidRDefault="00DF47A3" w:rsidP="00DF47A3">
      <w:pPr>
        <w:autoSpaceDE w:val="0"/>
        <w:autoSpaceDN w:val="0"/>
        <w:adjustRightInd w:val="0"/>
        <w:ind w:firstLine="540"/>
        <w:jc w:val="both"/>
        <w:rPr>
          <w:rFonts w:ascii="Arial" w:hAnsi="Arial" w:cs="Arial"/>
          <w:sz w:val="24"/>
          <w:szCs w:val="24"/>
        </w:rPr>
      </w:pPr>
      <w:r w:rsidRPr="00DF47A3">
        <w:rPr>
          <w:rFonts w:ascii="Arial" w:hAnsi="Arial" w:cs="Arial"/>
          <w:sz w:val="24"/>
          <w:szCs w:val="24"/>
        </w:rPr>
        <w:lastRenderedPageBreak/>
        <w:t xml:space="preserve">С экономической точки зрения большое значение имеет эффект туризма в виде дополнительного спроса на товары и услуги. При увеличении туристских потоков значительно повысится спрос на сувенирную продукцию, изделия местного кустарного промысла на разнообразные товары и услуги, предложить которые призвана региональная промышленность. Кроме дополнительного дохода продажа таких изделий может служить рекламой туристско-информационного центра. </w:t>
      </w:r>
    </w:p>
    <w:p w:rsidR="00DF47A3" w:rsidRPr="00DF47A3" w:rsidRDefault="00DF47A3" w:rsidP="00DF47A3">
      <w:pPr>
        <w:autoSpaceDE w:val="0"/>
        <w:autoSpaceDN w:val="0"/>
        <w:adjustRightInd w:val="0"/>
        <w:ind w:firstLine="540"/>
        <w:jc w:val="both"/>
        <w:rPr>
          <w:rFonts w:ascii="Arial" w:hAnsi="Arial" w:cs="Arial"/>
          <w:sz w:val="24"/>
          <w:szCs w:val="24"/>
        </w:rPr>
      </w:pPr>
      <w:r w:rsidRPr="00DF47A3">
        <w:rPr>
          <w:rFonts w:ascii="Arial" w:hAnsi="Arial" w:cs="Arial"/>
          <w:sz w:val="24"/>
          <w:szCs w:val="24"/>
        </w:rPr>
        <w:t xml:space="preserve">Городской округ Павловский Посад имеет большой потенциал и перспективы развития туризма, благодаря своим историческим, культурным и природным ресурсам, что может привлечь большое количество туристов и из регионов Российской Федерации, а также из-за рубежа. Удаленность от Москвы характеризуется затратами времени и материальных ресурсов, что должно компенсироваться набором экологических, инфраструктурных, досуговых и других условий. </w:t>
      </w:r>
    </w:p>
    <w:p w:rsidR="00DF47A3" w:rsidRPr="00DF47A3" w:rsidRDefault="00DF47A3" w:rsidP="00DF47A3">
      <w:pPr>
        <w:autoSpaceDE w:val="0"/>
        <w:autoSpaceDN w:val="0"/>
        <w:adjustRightInd w:val="0"/>
        <w:ind w:firstLine="540"/>
        <w:jc w:val="both"/>
        <w:rPr>
          <w:rFonts w:ascii="Arial" w:hAnsi="Arial" w:cs="Arial"/>
          <w:sz w:val="24"/>
          <w:szCs w:val="24"/>
        </w:rPr>
      </w:pPr>
      <w:r w:rsidRPr="00DF47A3">
        <w:rPr>
          <w:rFonts w:ascii="Arial" w:hAnsi="Arial" w:cs="Arial"/>
          <w:sz w:val="24"/>
          <w:szCs w:val="24"/>
        </w:rPr>
        <w:t xml:space="preserve">Приоритетным направлением развития туризма в регионе является формирование туристской инфраструктуры, создание мест размещения и питания, выделение зон, где туризм станет приоритетной формой хозяйственной деятельности. В городском округе могут быть </w:t>
      </w:r>
      <w:proofErr w:type="gramStart"/>
      <w:r w:rsidRPr="00DF47A3">
        <w:rPr>
          <w:rFonts w:ascii="Arial" w:hAnsi="Arial" w:cs="Arial"/>
          <w:sz w:val="24"/>
          <w:szCs w:val="24"/>
        </w:rPr>
        <w:t>представлены  различные</w:t>
      </w:r>
      <w:proofErr w:type="gramEnd"/>
      <w:r w:rsidRPr="00DF47A3">
        <w:rPr>
          <w:rFonts w:ascii="Arial" w:hAnsi="Arial" w:cs="Arial"/>
          <w:sz w:val="24"/>
          <w:szCs w:val="24"/>
        </w:rPr>
        <w:t xml:space="preserve"> туристские </w:t>
      </w:r>
      <w:proofErr w:type="spellStart"/>
      <w:r w:rsidRPr="00DF47A3">
        <w:rPr>
          <w:rFonts w:ascii="Arial" w:hAnsi="Arial" w:cs="Arial"/>
          <w:sz w:val="24"/>
          <w:szCs w:val="24"/>
        </w:rPr>
        <w:t>дестинации</w:t>
      </w:r>
      <w:proofErr w:type="spellEnd"/>
      <w:r w:rsidRPr="00DF47A3">
        <w:rPr>
          <w:rFonts w:ascii="Arial" w:hAnsi="Arial" w:cs="Arial"/>
          <w:sz w:val="24"/>
          <w:szCs w:val="24"/>
        </w:rPr>
        <w:t xml:space="preserve">. </w:t>
      </w:r>
    </w:p>
    <w:p w:rsidR="00DF47A3" w:rsidRPr="00DF47A3" w:rsidRDefault="00DF47A3" w:rsidP="00DF47A3">
      <w:pPr>
        <w:autoSpaceDE w:val="0"/>
        <w:autoSpaceDN w:val="0"/>
        <w:ind w:firstLine="709"/>
        <w:jc w:val="both"/>
        <w:rPr>
          <w:rFonts w:ascii="Arial" w:hAnsi="Arial" w:cs="Arial"/>
          <w:sz w:val="24"/>
          <w:szCs w:val="24"/>
        </w:rPr>
      </w:pPr>
      <w:r w:rsidRPr="00DF47A3">
        <w:rPr>
          <w:rFonts w:ascii="Arial" w:hAnsi="Arial" w:cs="Arial"/>
          <w:sz w:val="24"/>
          <w:szCs w:val="24"/>
        </w:rPr>
        <w:t>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w:t>
      </w:r>
    </w:p>
    <w:p w:rsidR="00DF47A3" w:rsidRPr="00DF47A3" w:rsidRDefault="00DF47A3" w:rsidP="00DF47A3">
      <w:pPr>
        <w:tabs>
          <w:tab w:val="left" w:pos="0"/>
        </w:tabs>
        <w:autoSpaceDE w:val="0"/>
        <w:autoSpaceDN w:val="0"/>
        <w:jc w:val="center"/>
        <w:rPr>
          <w:rFonts w:ascii="Arial" w:hAnsi="Arial" w:cs="Arial"/>
          <w:sz w:val="24"/>
          <w:szCs w:val="24"/>
        </w:rPr>
      </w:pPr>
    </w:p>
    <w:p w:rsidR="00DF47A3" w:rsidRPr="00DF47A3" w:rsidRDefault="00DF47A3" w:rsidP="0085232B">
      <w:pPr>
        <w:numPr>
          <w:ilvl w:val="1"/>
          <w:numId w:val="2"/>
        </w:numPr>
        <w:tabs>
          <w:tab w:val="left" w:pos="0"/>
        </w:tabs>
        <w:autoSpaceDE w:val="0"/>
        <w:autoSpaceDN w:val="0"/>
        <w:contextualSpacing/>
        <w:jc w:val="center"/>
        <w:rPr>
          <w:rFonts w:ascii="Arial" w:hAnsi="Arial" w:cs="Arial"/>
          <w:sz w:val="24"/>
          <w:szCs w:val="24"/>
        </w:rPr>
      </w:pPr>
      <w:r w:rsidRPr="00DF47A3">
        <w:rPr>
          <w:rFonts w:ascii="Arial" w:hAnsi="Arial" w:cs="Arial"/>
          <w:sz w:val="24"/>
          <w:szCs w:val="24"/>
        </w:rPr>
        <w:t xml:space="preserve"> Цели муниципальной программы.</w:t>
      </w:r>
    </w:p>
    <w:p w:rsidR="00DF47A3" w:rsidRPr="00DF47A3" w:rsidRDefault="00DF47A3" w:rsidP="00DF47A3">
      <w:pPr>
        <w:tabs>
          <w:tab w:val="left" w:pos="0"/>
        </w:tabs>
        <w:autoSpaceDE w:val="0"/>
        <w:autoSpaceDN w:val="0"/>
        <w:ind w:left="720"/>
        <w:contextualSpacing/>
        <w:rPr>
          <w:rFonts w:ascii="Arial" w:hAnsi="Arial" w:cs="Arial"/>
          <w:sz w:val="24"/>
          <w:szCs w:val="24"/>
        </w:rPr>
      </w:pPr>
    </w:p>
    <w:p w:rsidR="00DF47A3" w:rsidRPr="00DF47A3" w:rsidRDefault="00DF47A3" w:rsidP="00DF47A3">
      <w:pPr>
        <w:shd w:val="clear" w:color="auto" w:fill="FFFFFF"/>
        <w:ind w:firstLine="708"/>
        <w:jc w:val="both"/>
        <w:textAlignment w:val="baseline"/>
        <w:rPr>
          <w:rFonts w:ascii="Arial" w:hAnsi="Arial" w:cs="Arial"/>
          <w:sz w:val="24"/>
          <w:szCs w:val="24"/>
        </w:rPr>
      </w:pPr>
      <w:r w:rsidRPr="00DF47A3">
        <w:rPr>
          <w:rFonts w:ascii="Arial" w:hAnsi="Arial" w:cs="Arial"/>
          <w:sz w:val="24"/>
          <w:szCs w:val="24"/>
        </w:rPr>
        <w:t xml:space="preserve">Цели государственной политики в сфере культуры в городском округе Павловский Посад Московской области  определены Законом РФ от 09.10.1992 №3612-1 «Основы законодательства Российской Федерации о культуре», Федеральными законами от 29.12.1994 №78-ФЗ «О библиотечном деле», от 26.05.1996 №54-ФЗ «О Музейном фонде Российской Федерации и о музеях в Российской Федерации», от 25.06.2002 №73-ФЗ «Об объектах культурного наследия (памятниках истории и культуры) народов Российской Федерации», от 06.10.2003 №131-ФЗ «Об общих принципах организации местного самоуправления в Российской Федерации» ст. 15, от 29.12.2012 №273-ФЗ «Об образовании в Российской Федерации», </w:t>
      </w:r>
      <w:r w:rsidRPr="00DF47A3">
        <w:rPr>
          <w:rFonts w:ascii="Arial" w:hAnsi="Arial" w:cs="Arial"/>
          <w:sz w:val="24"/>
          <w:szCs w:val="24"/>
          <w:shd w:val="clear" w:color="auto" w:fill="FFFFFF"/>
        </w:rPr>
        <w:t>законами Московской области от 17.11.2000 №77/2000-03 «О народных художественных промыслах в Московской области», от 21.01.2005 №26/2005-ОЗ «Об объектах культурного наследия (памятниках истории и культуры) в Московской области», от 20.06.2006 №90/2006-ОЗ «О библиотечном обслуживании населения Московской области общедоступными библиотеками», от 13.07.2007 №113/2007-ОЗ «О музеях в Московской области», от 22.07.2013 №81/2013-ОЗ «О государственной политике в сфере культуры в Московской области», от 27.07.2013 №94/2013-ОЗ «Об образовании».</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Цели и основные направления муниципальной программы соответствуют целям и направлениям, изложенным в   государственной программе Московской области «Культура Подмосковья».</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Основными целями муниципальной программы являются повышение качества жизни населения городского округа Павловский Посад путем развития услуг в сфере культуры, повышение конкурентоспособности туристского рынка городского округа Павловский Посад, удовлетворяющего потребности населения в качественных туристических услугах.</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Достижению указанной цели будет способствовать выполнение мероприятий, указанных в муниципальной программе.</w:t>
      </w:r>
    </w:p>
    <w:p w:rsidR="00DF47A3" w:rsidRPr="00DF47A3" w:rsidRDefault="00DF47A3" w:rsidP="00DF47A3">
      <w:pPr>
        <w:autoSpaceDE w:val="0"/>
        <w:autoSpaceDN w:val="0"/>
        <w:ind w:firstLine="708"/>
        <w:jc w:val="both"/>
        <w:rPr>
          <w:rFonts w:ascii="Arial" w:hAnsi="Arial" w:cs="Arial"/>
          <w:sz w:val="24"/>
          <w:szCs w:val="24"/>
        </w:rPr>
      </w:pPr>
      <w:r w:rsidRPr="00DF47A3">
        <w:rPr>
          <w:rFonts w:ascii="Arial" w:hAnsi="Arial" w:cs="Arial"/>
          <w:sz w:val="24"/>
          <w:szCs w:val="24"/>
        </w:rPr>
        <w:t>Для реализации стратегических приоритетов Российской Федерации и Московской области в сфере культуры на территории городского округа Павловский Посад необходима системная работа, которая может быть обеспечена только при реализации программно-целевого метода.</w:t>
      </w:r>
    </w:p>
    <w:p w:rsidR="00DF47A3" w:rsidRPr="00DF47A3" w:rsidRDefault="00DF47A3" w:rsidP="00DF47A3">
      <w:pPr>
        <w:autoSpaceDE w:val="0"/>
        <w:autoSpaceDN w:val="0"/>
        <w:ind w:firstLine="708"/>
        <w:jc w:val="both"/>
        <w:rPr>
          <w:rFonts w:ascii="Arial" w:hAnsi="Arial" w:cs="Arial"/>
          <w:sz w:val="24"/>
          <w:szCs w:val="24"/>
        </w:rPr>
      </w:pPr>
    </w:p>
    <w:p w:rsidR="00DF47A3" w:rsidRPr="00DF47A3" w:rsidRDefault="00DF47A3" w:rsidP="00DF47A3">
      <w:pPr>
        <w:autoSpaceDE w:val="0"/>
        <w:autoSpaceDN w:val="0"/>
        <w:ind w:firstLine="708"/>
        <w:jc w:val="both"/>
        <w:rPr>
          <w:rFonts w:ascii="Arial" w:hAnsi="Arial" w:cs="Arial"/>
          <w:sz w:val="24"/>
          <w:szCs w:val="24"/>
        </w:rPr>
      </w:pPr>
    </w:p>
    <w:p w:rsidR="00DF47A3" w:rsidRPr="00DF47A3" w:rsidRDefault="00DF47A3" w:rsidP="0085232B">
      <w:pPr>
        <w:numPr>
          <w:ilvl w:val="1"/>
          <w:numId w:val="2"/>
        </w:numPr>
        <w:tabs>
          <w:tab w:val="left" w:pos="0"/>
        </w:tabs>
        <w:autoSpaceDE w:val="0"/>
        <w:autoSpaceDN w:val="0"/>
        <w:contextualSpacing/>
        <w:jc w:val="center"/>
        <w:rPr>
          <w:rFonts w:ascii="Arial" w:hAnsi="Arial" w:cs="Arial"/>
          <w:sz w:val="24"/>
          <w:szCs w:val="24"/>
        </w:rPr>
      </w:pPr>
      <w:r w:rsidRPr="00DF47A3">
        <w:rPr>
          <w:rFonts w:ascii="Arial" w:hAnsi="Arial" w:cs="Arial"/>
          <w:sz w:val="24"/>
          <w:szCs w:val="24"/>
        </w:rPr>
        <w:t>Обобщенная характеристика основных мероприятий муниципальной программы с обоснованием необходимости их осуществления.</w:t>
      </w:r>
    </w:p>
    <w:p w:rsidR="00DF47A3" w:rsidRPr="00DF47A3" w:rsidRDefault="00DF47A3" w:rsidP="00DF47A3">
      <w:pPr>
        <w:tabs>
          <w:tab w:val="left" w:pos="0"/>
        </w:tabs>
        <w:autoSpaceDE w:val="0"/>
        <w:autoSpaceDN w:val="0"/>
        <w:rPr>
          <w:rFonts w:ascii="Arial" w:hAnsi="Arial" w:cs="Arial"/>
          <w:sz w:val="24"/>
          <w:szCs w:val="24"/>
        </w:rPr>
      </w:pP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 xml:space="preserve">Ключевым методом для достижения целей муниципальной программы «Культура городского округа Павловский Посад Московской области» являются мероприятия муниципальной программы, которые представляют собой основные мероприятия, объединяющее группу мероприятий, направленных на реализацию государственной политики  в сфере культуры на территории городского округа Павловский Посад. Отбор мероприятий для включения в муниципальную программу осуществляется исходя из их соответствия целям муниципальной программы, их общественной и социально-экономической значимости. </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 xml:space="preserve">Основное мероприятие 1. «Сохранение, использование, </w:t>
      </w:r>
      <w:proofErr w:type="gramStart"/>
      <w:r w:rsidRPr="00DF47A3">
        <w:rPr>
          <w:rFonts w:ascii="Arial" w:hAnsi="Arial" w:cs="Arial"/>
          <w:sz w:val="24"/>
          <w:szCs w:val="24"/>
        </w:rPr>
        <w:t>популяризация  объектов</w:t>
      </w:r>
      <w:proofErr w:type="gramEnd"/>
      <w:r w:rsidRPr="00DF47A3">
        <w:rPr>
          <w:rFonts w:ascii="Arial" w:hAnsi="Arial" w:cs="Arial"/>
          <w:sz w:val="24"/>
          <w:szCs w:val="24"/>
        </w:rPr>
        <w:t xml:space="preserve"> культурного наследия, находящихся в собственности городского округа Павловский Посад» включает в себя мероприятия, направленные на сохранение, использование и популяризацию объектов культурного наследия городского округа Павловский Посад.</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Основное мероприятие 2. «Развитие музейного дела и народных художественных промыслов» включает в себя мероприятия, направленные на организацию музейного обслуживания населения муниципальными музеями.</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Основное мероприятие 3. «Развитие библиотечного дела» включает в себя мероприятия, направленные на организацию библиотечного обслуживания населения муниципальными библиотеками.</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 xml:space="preserve">Основное мероприятие 4. «Развитие самодеятельного творчества и поддержка основных форм культурно-досуговой деятельности» включает в себя мероприятия, направленные на </w:t>
      </w:r>
      <w:proofErr w:type="gramStart"/>
      <w:r w:rsidRPr="00DF47A3">
        <w:rPr>
          <w:rFonts w:ascii="Arial" w:hAnsi="Arial" w:cs="Arial"/>
          <w:sz w:val="24"/>
          <w:szCs w:val="24"/>
        </w:rPr>
        <w:t>организацию  культурно</w:t>
      </w:r>
      <w:proofErr w:type="gramEnd"/>
      <w:r w:rsidRPr="00DF47A3">
        <w:rPr>
          <w:rFonts w:ascii="Arial" w:hAnsi="Arial" w:cs="Arial"/>
          <w:sz w:val="24"/>
          <w:szCs w:val="24"/>
        </w:rPr>
        <w:t>-досуговой деятельности, проведение фестивалей и конкурсов различных уровней, праздничных и культурно-массовых мероприятий.</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Основное мероприятие 5. «Развитие парков культуры и отдыха» включает в себя мероприятия, направленные на развитие парков культуры и отдыха, создание комфортных условий для отдыха населения, повышение качества рекреационных услуг для населения.</w:t>
      </w:r>
    </w:p>
    <w:p w:rsidR="00DF47A3" w:rsidRPr="00DF47A3" w:rsidRDefault="00DF47A3" w:rsidP="00DF47A3">
      <w:pPr>
        <w:autoSpaceDE w:val="0"/>
        <w:autoSpaceDN w:val="0"/>
        <w:adjustRightInd w:val="0"/>
        <w:ind w:firstLine="567"/>
        <w:jc w:val="both"/>
        <w:rPr>
          <w:rFonts w:ascii="Arial" w:hAnsi="Arial" w:cs="Arial"/>
          <w:sz w:val="24"/>
          <w:szCs w:val="24"/>
        </w:rPr>
      </w:pPr>
      <w:r w:rsidRPr="00DF47A3">
        <w:rPr>
          <w:rFonts w:ascii="Arial" w:hAnsi="Arial" w:cs="Arial"/>
          <w:sz w:val="24"/>
          <w:szCs w:val="24"/>
        </w:rPr>
        <w:t>Основное мероприятие 6. «Укрепление материально-технической базы муниципальных учреждений культуры и дополнительного образования» включает в себя мероприятия, направленные на капитальные вложения в объекты культуры, находящиеся в собственности городского округа Павловский Посад (строительство, реконструкция, приобретение зданий), и модернизацию материально-технической базы объектов культуры и дополнительного образования путем проведения капитального ремонта и технического переоснащения.</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Основное мероприятие 7. «Развитие системы музыкального и художественного образования, поддержка молодых дарований» включает в себя мероприятия, направленные на развитие системы музыкального и художественного образования, проведение областных и межзональных конкурсов.</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Основное мероприятие 8. «Развитие туризма в городском округе Павловский Посад» включает в себя мероприятия, направленные на развитие рынка туристских услуг, развитие внутреннего и въездного туризма на территории городского округа Павловский Посад.</w:t>
      </w:r>
    </w:p>
    <w:p w:rsidR="00DF47A3" w:rsidRPr="00DF47A3" w:rsidRDefault="00DF47A3" w:rsidP="00DF47A3">
      <w:pPr>
        <w:autoSpaceDE w:val="0"/>
        <w:autoSpaceDN w:val="0"/>
        <w:adjustRightInd w:val="0"/>
        <w:ind w:firstLine="567"/>
        <w:jc w:val="both"/>
        <w:rPr>
          <w:rFonts w:ascii="Arial" w:hAnsi="Arial" w:cs="Arial"/>
          <w:sz w:val="24"/>
          <w:szCs w:val="24"/>
        </w:rPr>
      </w:pPr>
      <w:r w:rsidRPr="00DF47A3">
        <w:rPr>
          <w:rFonts w:ascii="Arial" w:hAnsi="Arial" w:cs="Arial"/>
          <w:sz w:val="24"/>
          <w:szCs w:val="24"/>
        </w:rPr>
        <w:t>Основное мероприятие 9. «Создание условий для реализации полномочий Администрации городского округа Павловский Посад» включает в себя мероприятия, направленные на обеспечение деятельности Управления по культуре, спорту и работе с молодежью по реализации полномочий в сфере культуры.</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 xml:space="preserve">Утвержденная муниципальная программа реализуется за счет средств бюджета городского округа Павловский Посад Московской области в объемах, установленных </w:t>
      </w:r>
      <w:r w:rsidRPr="00DF47A3">
        <w:rPr>
          <w:rFonts w:ascii="Arial" w:hAnsi="Arial" w:cs="Arial"/>
          <w:sz w:val="24"/>
          <w:szCs w:val="24"/>
        </w:rPr>
        <w:lastRenderedPageBreak/>
        <w:t>решением Совета депутатов городского округа Павловский Посад Московской области о бюджете городского округа Павловский Посад Московской области на текущий финансовый год и плановый период и за счет средств иных привлекаемых для реализации муниципальной программы источников.</w:t>
      </w:r>
    </w:p>
    <w:p w:rsidR="00DF47A3" w:rsidRPr="00DF47A3" w:rsidRDefault="00DF47A3" w:rsidP="00DF47A3">
      <w:pPr>
        <w:autoSpaceDE w:val="0"/>
        <w:autoSpaceDN w:val="0"/>
        <w:ind w:firstLine="567"/>
        <w:jc w:val="both"/>
        <w:rPr>
          <w:rFonts w:ascii="Arial" w:hAnsi="Arial" w:cs="Arial"/>
          <w:sz w:val="24"/>
          <w:szCs w:val="24"/>
        </w:rPr>
      </w:pPr>
      <w:r w:rsidRPr="00DF47A3">
        <w:rPr>
          <w:rFonts w:ascii="Arial" w:hAnsi="Arial" w:cs="Arial"/>
          <w:sz w:val="24"/>
          <w:szCs w:val="24"/>
        </w:rPr>
        <w:t>Финансирование из бюджета городского округа Павловский Посад Московской области муниципальной программы, утвержденной в текущем финансовом году после принятия решения Совета депутатов городского округа Павловский Посад Московской области о бюджете городского округа Павловский Посад Московской области на очередной финансовый год и плановый период, осуществляется с первого года планового периода.</w:t>
      </w:r>
    </w:p>
    <w:p w:rsidR="00DF47A3" w:rsidRPr="00DF47A3" w:rsidRDefault="00DF47A3" w:rsidP="00DF47A3">
      <w:pPr>
        <w:autoSpaceDE w:val="0"/>
        <w:autoSpaceDN w:val="0"/>
        <w:ind w:firstLine="567"/>
        <w:jc w:val="both"/>
        <w:rPr>
          <w:rFonts w:ascii="Arial" w:hAnsi="Arial" w:cs="Arial"/>
          <w:sz w:val="24"/>
          <w:szCs w:val="24"/>
        </w:rPr>
      </w:pPr>
    </w:p>
    <w:p w:rsidR="00DF47A3" w:rsidRPr="00DF47A3" w:rsidRDefault="00DF47A3" w:rsidP="00DF47A3">
      <w:pPr>
        <w:autoSpaceDE w:val="0"/>
        <w:autoSpaceDN w:val="0"/>
        <w:adjustRightInd w:val="0"/>
        <w:ind w:left="737"/>
        <w:jc w:val="both"/>
        <w:rPr>
          <w:rFonts w:ascii="Arial" w:hAnsi="Arial" w:cs="Arial"/>
          <w:sz w:val="24"/>
          <w:szCs w:val="24"/>
        </w:rPr>
        <w:sectPr w:rsidR="00DF47A3" w:rsidRPr="00DF47A3" w:rsidSect="00DF47A3">
          <w:pgSz w:w="11906" w:h="16838"/>
          <w:pgMar w:top="1134" w:right="567" w:bottom="1134" w:left="1134" w:header="709" w:footer="709" w:gutter="0"/>
          <w:cols w:space="708"/>
          <w:docGrid w:linePitch="360"/>
        </w:sectPr>
      </w:pPr>
    </w:p>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lastRenderedPageBreak/>
        <w:t>3. Планируемые результаты реализации муниципальной программы</w:t>
      </w:r>
    </w:p>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«Культура городского округа Павловский Посад Московской области»</w:t>
      </w:r>
    </w:p>
    <w:p w:rsidR="00DF47A3" w:rsidRPr="00DF47A3" w:rsidRDefault="00DF47A3" w:rsidP="00DF47A3">
      <w:pPr>
        <w:widowControl w:val="0"/>
        <w:autoSpaceDE w:val="0"/>
        <w:autoSpaceDN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3"/>
        <w:gridCol w:w="3448"/>
        <w:gridCol w:w="1983"/>
        <w:gridCol w:w="1413"/>
        <w:gridCol w:w="1632"/>
        <w:gridCol w:w="877"/>
        <w:gridCol w:w="877"/>
        <w:gridCol w:w="877"/>
        <w:gridCol w:w="877"/>
        <w:gridCol w:w="877"/>
        <w:gridCol w:w="1803"/>
      </w:tblGrid>
      <w:tr w:rsidR="00DF47A3" w:rsidRPr="00DF47A3" w:rsidTr="004B7952">
        <w:trPr>
          <w:trHeight w:val="328"/>
        </w:trPr>
        <w:tc>
          <w:tcPr>
            <w:tcW w:w="0" w:type="auto"/>
            <w:vMerge w:val="restart"/>
            <w:vAlign w:val="center"/>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t>№ п/п</w:t>
            </w:r>
          </w:p>
        </w:tc>
        <w:tc>
          <w:tcPr>
            <w:tcW w:w="0" w:type="auto"/>
            <w:vMerge w:val="restart"/>
            <w:vAlign w:val="center"/>
          </w:tcPr>
          <w:p w:rsidR="00DF47A3" w:rsidRPr="00DF47A3" w:rsidRDefault="00DF47A3" w:rsidP="00DF47A3">
            <w:pPr>
              <w:autoSpaceDE w:val="0"/>
              <w:autoSpaceDN w:val="0"/>
              <w:jc w:val="center"/>
              <w:rPr>
                <w:rFonts w:ascii="Arial" w:hAnsi="Arial" w:cs="Arial"/>
                <w:sz w:val="24"/>
                <w:szCs w:val="24"/>
                <w:lang w:eastAsia="en-US"/>
              </w:rPr>
            </w:pPr>
            <w:r w:rsidRPr="00DF47A3">
              <w:rPr>
                <w:rFonts w:ascii="Arial" w:hAnsi="Arial" w:cs="Arial"/>
                <w:sz w:val="24"/>
                <w:szCs w:val="24"/>
                <w:lang w:eastAsia="en-US"/>
              </w:rPr>
              <w:t>Планируемые результаты реализации муниципальной программы</w:t>
            </w:r>
          </w:p>
        </w:tc>
        <w:tc>
          <w:tcPr>
            <w:tcW w:w="0" w:type="auto"/>
            <w:vMerge w:val="restart"/>
            <w:vAlign w:val="center"/>
          </w:tcPr>
          <w:p w:rsidR="00DF47A3" w:rsidRPr="00DF47A3" w:rsidRDefault="00DF47A3" w:rsidP="00DF47A3">
            <w:pPr>
              <w:autoSpaceDE w:val="0"/>
              <w:autoSpaceDN w:val="0"/>
              <w:jc w:val="center"/>
              <w:rPr>
                <w:rFonts w:ascii="Arial" w:hAnsi="Arial" w:cs="Arial"/>
                <w:sz w:val="24"/>
                <w:szCs w:val="24"/>
                <w:lang w:eastAsia="en-US"/>
              </w:rPr>
            </w:pPr>
            <w:r w:rsidRPr="00DF47A3">
              <w:rPr>
                <w:rFonts w:ascii="Arial" w:hAnsi="Arial" w:cs="Arial"/>
                <w:sz w:val="24"/>
                <w:szCs w:val="24"/>
                <w:lang w:eastAsia="en-US"/>
              </w:rPr>
              <w:t>Тип показателя</w:t>
            </w:r>
          </w:p>
        </w:tc>
        <w:tc>
          <w:tcPr>
            <w:tcW w:w="0" w:type="auto"/>
            <w:vMerge w:val="restart"/>
            <w:vAlign w:val="center"/>
          </w:tcPr>
          <w:p w:rsidR="00DF47A3" w:rsidRPr="00DF47A3" w:rsidRDefault="00DF47A3" w:rsidP="00DF47A3">
            <w:pPr>
              <w:autoSpaceDE w:val="0"/>
              <w:autoSpaceDN w:val="0"/>
              <w:jc w:val="center"/>
              <w:rPr>
                <w:rFonts w:ascii="Arial" w:hAnsi="Arial" w:cs="Arial"/>
                <w:sz w:val="24"/>
                <w:szCs w:val="24"/>
                <w:lang w:eastAsia="en-US"/>
              </w:rPr>
            </w:pPr>
            <w:r w:rsidRPr="00DF47A3">
              <w:rPr>
                <w:rFonts w:ascii="Arial" w:hAnsi="Arial" w:cs="Arial"/>
                <w:sz w:val="24"/>
                <w:szCs w:val="24"/>
                <w:lang w:eastAsia="en-US"/>
              </w:rPr>
              <w:t>Единица измерения</w:t>
            </w:r>
          </w:p>
        </w:tc>
        <w:tc>
          <w:tcPr>
            <w:tcW w:w="0" w:type="auto"/>
            <w:vMerge w:val="restart"/>
            <w:vAlign w:val="center"/>
          </w:tcPr>
          <w:p w:rsidR="00DF47A3" w:rsidRPr="00DF47A3" w:rsidRDefault="00DF47A3" w:rsidP="00DF47A3">
            <w:pPr>
              <w:autoSpaceDE w:val="0"/>
              <w:autoSpaceDN w:val="0"/>
              <w:jc w:val="center"/>
              <w:rPr>
                <w:rFonts w:ascii="Arial" w:hAnsi="Arial" w:cs="Arial"/>
                <w:sz w:val="24"/>
                <w:szCs w:val="24"/>
                <w:lang w:eastAsia="en-US"/>
              </w:rPr>
            </w:pPr>
            <w:r w:rsidRPr="00DF47A3">
              <w:rPr>
                <w:rFonts w:ascii="Arial" w:hAnsi="Arial" w:cs="Arial"/>
                <w:sz w:val="24"/>
                <w:szCs w:val="24"/>
                <w:lang w:eastAsia="en-US"/>
              </w:rPr>
              <w:t>Базовое значение на начало реализации программы</w:t>
            </w:r>
          </w:p>
        </w:tc>
        <w:tc>
          <w:tcPr>
            <w:tcW w:w="0" w:type="auto"/>
            <w:gridSpan w:val="5"/>
            <w:vAlign w:val="center"/>
          </w:tcPr>
          <w:p w:rsidR="00DF47A3" w:rsidRPr="00DF47A3" w:rsidRDefault="00DF47A3" w:rsidP="00DF47A3">
            <w:pPr>
              <w:autoSpaceDE w:val="0"/>
              <w:autoSpaceDN w:val="0"/>
              <w:jc w:val="center"/>
              <w:rPr>
                <w:rFonts w:ascii="Arial" w:hAnsi="Arial" w:cs="Arial"/>
                <w:sz w:val="24"/>
                <w:szCs w:val="24"/>
                <w:lang w:eastAsia="en-US"/>
              </w:rPr>
            </w:pPr>
            <w:r w:rsidRPr="00DF47A3">
              <w:rPr>
                <w:rFonts w:ascii="Arial" w:hAnsi="Arial" w:cs="Arial"/>
                <w:sz w:val="24"/>
                <w:szCs w:val="24"/>
              </w:rPr>
              <w:t>Планируемое значение показателя по годам реализации</w:t>
            </w:r>
          </w:p>
        </w:tc>
        <w:tc>
          <w:tcPr>
            <w:tcW w:w="0" w:type="auto"/>
            <w:vMerge w:val="restart"/>
            <w:vAlign w:val="center"/>
          </w:tcPr>
          <w:p w:rsidR="00DF47A3" w:rsidRPr="00DF47A3" w:rsidRDefault="00DF47A3" w:rsidP="00DF47A3">
            <w:pPr>
              <w:autoSpaceDE w:val="0"/>
              <w:autoSpaceDN w:val="0"/>
              <w:jc w:val="center"/>
              <w:rPr>
                <w:rFonts w:ascii="Arial" w:hAnsi="Arial" w:cs="Arial"/>
                <w:sz w:val="24"/>
                <w:szCs w:val="24"/>
                <w:lang w:eastAsia="en-US"/>
              </w:rPr>
            </w:pPr>
            <w:r w:rsidRPr="00DF47A3">
              <w:rPr>
                <w:rFonts w:ascii="Arial" w:hAnsi="Arial" w:cs="Arial"/>
                <w:sz w:val="24"/>
                <w:szCs w:val="24"/>
              </w:rPr>
              <w:t>№ мероприятия в перечне мероприятий программы</w:t>
            </w:r>
          </w:p>
        </w:tc>
      </w:tr>
      <w:tr w:rsidR="00DF47A3" w:rsidRPr="00DF47A3" w:rsidTr="004B7952">
        <w:trPr>
          <w:trHeight w:val="617"/>
        </w:trPr>
        <w:tc>
          <w:tcPr>
            <w:tcW w:w="0" w:type="auto"/>
            <w:vMerge/>
          </w:tcPr>
          <w:p w:rsidR="00DF47A3" w:rsidRPr="00DF47A3" w:rsidRDefault="00DF47A3" w:rsidP="00DF47A3">
            <w:pPr>
              <w:autoSpaceDE w:val="0"/>
              <w:autoSpaceDN w:val="0"/>
              <w:spacing w:after="200"/>
              <w:rPr>
                <w:rFonts w:ascii="Arial" w:hAnsi="Arial" w:cs="Arial"/>
                <w:sz w:val="24"/>
                <w:szCs w:val="24"/>
                <w:lang w:eastAsia="en-US"/>
              </w:rPr>
            </w:pPr>
          </w:p>
        </w:tc>
        <w:tc>
          <w:tcPr>
            <w:tcW w:w="0" w:type="auto"/>
            <w:vMerge/>
          </w:tcPr>
          <w:p w:rsidR="00DF47A3" w:rsidRPr="00DF47A3" w:rsidRDefault="00DF47A3" w:rsidP="00DF47A3">
            <w:pPr>
              <w:autoSpaceDE w:val="0"/>
              <w:autoSpaceDN w:val="0"/>
              <w:spacing w:after="200"/>
              <w:rPr>
                <w:rFonts w:ascii="Arial" w:hAnsi="Arial" w:cs="Arial"/>
                <w:sz w:val="24"/>
                <w:szCs w:val="24"/>
                <w:lang w:eastAsia="en-US"/>
              </w:rPr>
            </w:pPr>
          </w:p>
        </w:tc>
        <w:tc>
          <w:tcPr>
            <w:tcW w:w="0" w:type="auto"/>
            <w:vMerge/>
          </w:tcPr>
          <w:p w:rsidR="00DF47A3" w:rsidRPr="00DF47A3" w:rsidRDefault="00DF47A3" w:rsidP="00DF47A3">
            <w:pPr>
              <w:autoSpaceDE w:val="0"/>
              <w:autoSpaceDN w:val="0"/>
              <w:spacing w:after="200"/>
              <w:rPr>
                <w:rFonts w:ascii="Arial" w:hAnsi="Arial" w:cs="Arial"/>
                <w:sz w:val="24"/>
                <w:szCs w:val="24"/>
                <w:lang w:eastAsia="en-US"/>
              </w:rPr>
            </w:pPr>
          </w:p>
        </w:tc>
        <w:tc>
          <w:tcPr>
            <w:tcW w:w="0" w:type="auto"/>
            <w:vMerge/>
          </w:tcPr>
          <w:p w:rsidR="00DF47A3" w:rsidRPr="00DF47A3" w:rsidRDefault="00DF47A3" w:rsidP="00DF47A3">
            <w:pPr>
              <w:autoSpaceDE w:val="0"/>
              <w:autoSpaceDN w:val="0"/>
              <w:spacing w:after="200"/>
              <w:rPr>
                <w:rFonts w:ascii="Arial" w:hAnsi="Arial" w:cs="Arial"/>
                <w:sz w:val="24"/>
                <w:szCs w:val="24"/>
                <w:lang w:eastAsia="en-US"/>
              </w:rPr>
            </w:pPr>
          </w:p>
        </w:tc>
        <w:tc>
          <w:tcPr>
            <w:tcW w:w="0" w:type="auto"/>
            <w:vMerge/>
          </w:tcPr>
          <w:p w:rsidR="00DF47A3" w:rsidRPr="00DF47A3" w:rsidRDefault="00DF47A3" w:rsidP="00DF47A3">
            <w:pPr>
              <w:autoSpaceDE w:val="0"/>
              <w:autoSpaceDN w:val="0"/>
              <w:spacing w:after="200"/>
              <w:rPr>
                <w:rFonts w:ascii="Arial" w:hAnsi="Arial" w:cs="Arial"/>
                <w:sz w:val="24"/>
                <w:szCs w:val="24"/>
                <w:lang w:eastAsia="en-US"/>
              </w:rPr>
            </w:pPr>
          </w:p>
        </w:tc>
        <w:tc>
          <w:tcPr>
            <w:tcW w:w="0" w:type="auto"/>
            <w:vAlign w:val="center"/>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2017 год</w:t>
            </w:r>
          </w:p>
        </w:tc>
        <w:tc>
          <w:tcPr>
            <w:tcW w:w="0" w:type="auto"/>
            <w:vAlign w:val="center"/>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2018 год</w:t>
            </w:r>
          </w:p>
        </w:tc>
        <w:tc>
          <w:tcPr>
            <w:tcW w:w="0" w:type="auto"/>
            <w:vAlign w:val="center"/>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2019 год</w:t>
            </w:r>
          </w:p>
        </w:tc>
        <w:tc>
          <w:tcPr>
            <w:tcW w:w="0" w:type="auto"/>
            <w:vAlign w:val="center"/>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2020 год</w:t>
            </w:r>
          </w:p>
        </w:tc>
        <w:tc>
          <w:tcPr>
            <w:tcW w:w="0" w:type="auto"/>
            <w:vAlign w:val="center"/>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2021 год</w:t>
            </w:r>
          </w:p>
        </w:tc>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r>
      <w:tr w:rsidR="00DF47A3" w:rsidRPr="00DF47A3" w:rsidTr="004B7952">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2</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3</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4</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5</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6</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7</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8</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9</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10</w:t>
            </w:r>
          </w:p>
        </w:tc>
        <w:tc>
          <w:tcPr>
            <w:tcW w:w="0" w:type="auto"/>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11</w:t>
            </w:r>
          </w:p>
        </w:tc>
      </w:tr>
      <w:tr w:rsidR="00DF47A3" w:rsidRPr="00DF47A3" w:rsidTr="004B7952">
        <w:tc>
          <w:tcPr>
            <w:tcW w:w="0" w:type="auto"/>
            <w:gridSpan w:val="11"/>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Муниципальная программа «Культура городского округа Павловский Посад Московской области»</w:t>
            </w:r>
          </w:p>
        </w:tc>
      </w:tr>
      <w:tr w:rsidR="00DF47A3" w:rsidRPr="00DF47A3" w:rsidTr="004B7952">
        <w:tc>
          <w:tcPr>
            <w:tcW w:w="0" w:type="auto"/>
            <w:vMerge w:val="restart"/>
          </w:tcPr>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Количество </w:t>
            </w:r>
            <w:proofErr w:type="gramStart"/>
            <w:r w:rsidRPr="00DF47A3">
              <w:rPr>
                <w:rFonts w:ascii="Arial" w:hAnsi="Arial" w:cs="Arial"/>
                <w:sz w:val="24"/>
                <w:szCs w:val="24"/>
              </w:rPr>
              <w:t>объектов  культурного</w:t>
            </w:r>
            <w:proofErr w:type="gramEnd"/>
            <w:r w:rsidRPr="00DF47A3">
              <w:rPr>
                <w:rFonts w:ascii="Arial" w:hAnsi="Arial" w:cs="Arial"/>
                <w:sz w:val="24"/>
                <w:szCs w:val="24"/>
              </w:rPr>
              <w:t xml:space="preserve"> наследия, на которых в текущем году  проведены производственные работы по сохранению объектов культурного наследия </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единиц</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 1.1</w:t>
            </w:r>
          </w:p>
          <w:p w:rsidR="00DF47A3" w:rsidRPr="00DF47A3" w:rsidRDefault="00DF47A3" w:rsidP="00DF47A3">
            <w:pPr>
              <w:suppressAutoHyphens/>
              <w:jc w:val="center"/>
              <w:rPr>
                <w:rFonts w:ascii="Arial" w:hAnsi="Arial" w:cs="Arial"/>
                <w:sz w:val="24"/>
                <w:szCs w:val="24"/>
                <w:lang w:eastAsia="ar-SA"/>
              </w:rPr>
            </w:pPr>
          </w:p>
        </w:tc>
      </w:tr>
      <w:tr w:rsidR="00DF47A3" w:rsidRPr="00DF47A3" w:rsidTr="004B7952">
        <w:tc>
          <w:tcPr>
            <w:tcW w:w="0" w:type="auto"/>
            <w:vMerge/>
          </w:tcPr>
          <w:p w:rsidR="00DF47A3" w:rsidRPr="00DF47A3" w:rsidRDefault="00DF47A3" w:rsidP="00DF47A3">
            <w:pPr>
              <w:autoSpaceDE w:val="0"/>
              <w:autoSpaceDN w:val="0"/>
              <w:spacing w:after="200"/>
              <w:rPr>
                <w:rFonts w:ascii="Arial" w:hAnsi="Arial" w:cs="Arial"/>
                <w:sz w:val="24"/>
                <w:szCs w:val="24"/>
                <w:lang w:eastAsia="en-US"/>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Количество установленных информационных надписей и обозначений на объекты культурного наследия, находящихся в собственности городского округа Павловский Посад </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единиц</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 1.2, 1.3</w:t>
            </w:r>
          </w:p>
        </w:tc>
      </w:tr>
      <w:tr w:rsidR="00DF47A3" w:rsidRPr="00DF47A3" w:rsidTr="004B7952">
        <w:tc>
          <w:tcPr>
            <w:tcW w:w="0" w:type="auto"/>
            <w:vMerge w:val="restart"/>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t>2</w:t>
            </w:r>
          </w:p>
        </w:tc>
        <w:tc>
          <w:tcPr>
            <w:tcW w:w="0" w:type="auto"/>
          </w:tcPr>
          <w:p w:rsidR="00DF47A3" w:rsidRPr="00DF47A3" w:rsidRDefault="00DF47A3" w:rsidP="00DF47A3">
            <w:pPr>
              <w:suppressAutoHyphens/>
              <w:autoSpaceDE w:val="0"/>
              <w:autoSpaceDN w:val="0"/>
              <w:rPr>
                <w:rFonts w:ascii="Arial" w:hAnsi="Arial" w:cs="Arial"/>
                <w:sz w:val="24"/>
                <w:szCs w:val="24"/>
                <w:lang w:eastAsia="ar-SA"/>
              </w:rPr>
            </w:pPr>
            <w:r w:rsidRPr="00DF47A3">
              <w:rPr>
                <w:rFonts w:ascii="Arial" w:hAnsi="Arial" w:cs="Arial"/>
                <w:sz w:val="24"/>
                <w:szCs w:val="24"/>
                <w:lang w:eastAsia="ar-SA"/>
              </w:rPr>
              <w:t xml:space="preserve">Прирост количества выставочных проектов относительно </w:t>
            </w:r>
            <w:proofErr w:type="gramStart"/>
            <w:r w:rsidRPr="00DF47A3">
              <w:rPr>
                <w:rFonts w:ascii="Arial" w:hAnsi="Arial" w:cs="Arial"/>
                <w:sz w:val="24"/>
                <w:szCs w:val="24"/>
                <w:lang w:eastAsia="ar-SA"/>
              </w:rPr>
              <w:t>уровня  2012</w:t>
            </w:r>
            <w:proofErr w:type="gramEnd"/>
            <w:r w:rsidRPr="00DF47A3">
              <w:rPr>
                <w:rFonts w:ascii="Arial" w:hAnsi="Arial" w:cs="Arial"/>
                <w:sz w:val="24"/>
                <w:szCs w:val="24"/>
                <w:lang w:eastAsia="ar-SA"/>
              </w:rPr>
              <w:t xml:space="preserve"> года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80</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2.1 – 2.9</w:t>
            </w:r>
          </w:p>
        </w:tc>
      </w:tr>
      <w:tr w:rsidR="00DF47A3" w:rsidRPr="00DF47A3" w:rsidTr="004B7952">
        <w:tc>
          <w:tcPr>
            <w:tcW w:w="0" w:type="auto"/>
            <w:vMerge/>
          </w:tcPr>
          <w:p w:rsidR="00DF47A3" w:rsidRPr="00DF47A3" w:rsidRDefault="00DF47A3" w:rsidP="00DF47A3">
            <w:pPr>
              <w:autoSpaceDE w:val="0"/>
              <w:autoSpaceDN w:val="0"/>
              <w:spacing w:after="200"/>
              <w:rPr>
                <w:rFonts w:ascii="Arial" w:hAnsi="Arial" w:cs="Arial"/>
                <w:sz w:val="24"/>
                <w:szCs w:val="24"/>
                <w:lang w:eastAsia="en-US"/>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Увеличение общего количества посетителей муниципальных музеев</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101</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102</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103</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104</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2.1 – 2.9</w:t>
            </w:r>
          </w:p>
        </w:tc>
      </w:tr>
      <w:tr w:rsidR="00DF47A3" w:rsidRPr="00DF47A3" w:rsidTr="004B7952">
        <w:tc>
          <w:tcPr>
            <w:tcW w:w="0" w:type="auto"/>
            <w:vMerge/>
          </w:tcPr>
          <w:p w:rsidR="00DF47A3" w:rsidRPr="00DF47A3" w:rsidRDefault="00DF47A3" w:rsidP="00DF47A3">
            <w:pPr>
              <w:autoSpaceDE w:val="0"/>
              <w:autoSpaceDN w:val="0"/>
              <w:spacing w:after="200"/>
              <w:rPr>
                <w:rFonts w:ascii="Arial" w:hAnsi="Arial" w:cs="Arial"/>
                <w:sz w:val="24"/>
                <w:szCs w:val="24"/>
                <w:lang w:eastAsia="en-US"/>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Количество посетителей муниципальных музеев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человек</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41750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41800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41900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42000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42100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42200</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2.1 – 2.9</w:t>
            </w:r>
          </w:p>
        </w:tc>
      </w:tr>
      <w:tr w:rsidR="00DF47A3" w:rsidRPr="00DF47A3" w:rsidTr="004B7952">
        <w:tc>
          <w:tcPr>
            <w:tcW w:w="0" w:type="auto"/>
            <w:vMerge w:val="restart"/>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t>3</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Увеличение количества </w:t>
            </w:r>
            <w:proofErr w:type="gramStart"/>
            <w:r w:rsidRPr="00DF47A3">
              <w:rPr>
                <w:rFonts w:ascii="Arial" w:hAnsi="Arial" w:cs="Arial"/>
                <w:sz w:val="24"/>
                <w:szCs w:val="24"/>
              </w:rPr>
              <w:t>предоставляемых  муниципальными</w:t>
            </w:r>
            <w:proofErr w:type="gramEnd"/>
            <w:r w:rsidRPr="00DF47A3">
              <w:rPr>
                <w:rFonts w:ascii="Arial" w:hAnsi="Arial" w:cs="Arial"/>
                <w:sz w:val="24"/>
                <w:szCs w:val="24"/>
              </w:rPr>
              <w:t xml:space="preserve"> библиотеками  муниципальных услуг в электронном виде   </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3.1 – 3.10</w:t>
            </w:r>
          </w:p>
          <w:p w:rsidR="00DF47A3" w:rsidRPr="00DF47A3" w:rsidRDefault="00DF47A3" w:rsidP="00DF47A3">
            <w:pPr>
              <w:autoSpaceDE w:val="0"/>
              <w:autoSpaceDN w:val="0"/>
              <w:rPr>
                <w:rFonts w:ascii="Arial" w:hAnsi="Arial" w:cs="Arial"/>
                <w:sz w:val="24"/>
                <w:szCs w:val="24"/>
              </w:rPr>
            </w:pP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посещений библиотек (на 1 жителя в год) </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посещений</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0,6</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0,99</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3.1 – 3.10</w:t>
            </w: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муниципальных общедоступных библиотек муниципального образования Московской области, имеющих статус центральных, подключенных к модулю учета пользователей библиотек Московской области системы ЕИСУБ</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единиц</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3.1 – 3.10</w:t>
            </w:r>
          </w:p>
        </w:tc>
      </w:tr>
      <w:tr w:rsidR="00DF47A3" w:rsidRPr="00DF47A3" w:rsidTr="004B7952">
        <w:tc>
          <w:tcPr>
            <w:tcW w:w="0" w:type="auto"/>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t>4</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Доля населения, участвующего в коллективах народного творчества и школах искусств   </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Приоритетный показатель</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6,16</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6,16</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6,17</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6,17</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6,18</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6,18</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4.1 – 4.14</w:t>
            </w:r>
          </w:p>
        </w:tc>
      </w:tr>
      <w:tr w:rsidR="00DF47A3" w:rsidRPr="00DF47A3" w:rsidTr="004B7952">
        <w:tc>
          <w:tcPr>
            <w:tcW w:w="0" w:type="auto"/>
            <w:vMerge w:val="restart"/>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lastRenderedPageBreak/>
              <w:t>5</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Соответствие нормативу обеспеченности парками культуры и отдыха</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Приоритетный показатель</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5.1 – 5.4</w:t>
            </w: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Увеличение числа посетителей парков культуры и отдыха </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Приоритетный показатель</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101</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102</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103</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104</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5.1 – 5.4</w:t>
            </w: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созданных парков культуры и отдыха на территории городского округа Павловский Посад</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Приоритетный показатель</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единица</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5.1 – 5.4</w:t>
            </w: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благоустроенных парков культуры и отдыха на территории городского округа Павловский Посад</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Приоритетный показатель</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единица</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5.1 – 5.4</w:t>
            </w:r>
          </w:p>
        </w:tc>
      </w:tr>
      <w:tr w:rsidR="00DF47A3" w:rsidRPr="00DF47A3" w:rsidTr="004B7952">
        <w:tc>
          <w:tcPr>
            <w:tcW w:w="0" w:type="auto"/>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t>6</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объектов культуры, по которым в текущем году завершены работы по капитальному ремонту и техническому переоснащению</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единица</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6.1 – 6.8</w:t>
            </w:r>
          </w:p>
        </w:tc>
      </w:tr>
      <w:tr w:rsidR="00DF47A3" w:rsidRPr="00DF47A3" w:rsidTr="004B7952">
        <w:tc>
          <w:tcPr>
            <w:tcW w:w="0" w:type="auto"/>
            <w:vMerge w:val="restart"/>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t>7</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Доля детей, привлекаемых к участию в творческих мероприятиях в сфере культуры </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процент</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9,3</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9,3</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9,4</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9,5</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9,6</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12,0</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 xml:space="preserve">Мероприятие </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7.1 – 7.7</w:t>
            </w:r>
          </w:p>
          <w:p w:rsidR="00DF47A3" w:rsidRPr="00DF47A3" w:rsidRDefault="00DF47A3" w:rsidP="00DF47A3">
            <w:pPr>
              <w:suppressAutoHyphens/>
              <w:jc w:val="center"/>
              <w:rPr>
                <w:rFonts w:ascii="Arial" w:hAnsi="Arial" w:cs="Arial"/>
                <w:sz w:val="24"/>
                <w:szCs w:val="24"/>
                <w:lang w:eastAsia="ar-SA"/>
              </w:rPr>
            </w:pP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Охват детей услугами дополнительного образования</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процент</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10,0</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11,0</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11,5</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12,0</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 xml:space="preserve">Мероприятие </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7.1 – 7.7</w:t>
            </w:r>
          </w:p>
        </w:tc>
      </w:tr>
      <w:tr w:rsidR="00DF47A3" w:rsidRPr="00DF47A3" w:rsidTr="004B7952">
        <w:tc>
          <w:tcPr>
            <w:tcW w:w="0" w:type="auto"/>
            <w:vMerge w:val="restart"/>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lastRenderedPageBreak/>
              <w:t>8</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Количество посетителей массовых туристских мероприятий и объектов туристского показа</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человек</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11000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11300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11300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11300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11700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12000</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 8.1 -8.4</w:t>
            </w: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Количество посетителей туристско-экскурсионных объектов</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человек</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41750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41800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41800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41800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41900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42000</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 8.1 -8.4</w:t>
            </w: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Число граждан, размещенных в коллективных средствах размещения</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человек</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1297</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1362</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1400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1430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1430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1500</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 8.1 -8.4</w:t>
            </w: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Объем платных туристских услуг, оказанных населению (в т. ч. объем платных услуг гостиниц и аналогичных средств размещения)</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тысяч рублей</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1572,3</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1650,9</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1650,9</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1650,9</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1733,5</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1820,2</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Мероприятие 8.1 -8.4</w:t>
            </w:r>
          </w:p>
        </w:tc>
      </w:tr>
      <w:tr w:rsidR="00DF47A3" w:rsidRPr="00DF47A3" w:rsidTr="004B7952">
        <w:tc>
          <w:tcPr>
            <w:tcW w:w="0" w:type="auto"/>
            <w:vMerge w:val="restart"/>
          </w:tcPr>
          <w:p w:rsidR="00DF47A3" w:rsidRPr="00DF47A3" w:rsidRDefault="00DF47A3" w:rsidP="00DF47A3">
            <w:pPr>
              <w:autoSpaceDE w:val="0"/>
              <w:autoSpaceDN w:val="0"/>
              <w:spacing w:after="200"/>
              <w:jc w:val="center"/>
              <w:rPr>
                <w:rFonts w:ascii="Arial" w:hAnsi="Arial" w:cs="Arial"/>
                <w:sz w:val="24"/>
                <w:szCs w:val="24"/>
                <w:lang w:eastAsia="en-US"/>
              </w:rPr>
            </w:pPr>
            <w:r w:rsidRPr="00DF47A3">
              <w:rPr>
                <w:rFonts w:ascii="Arial" w:hAnsi="Arial" w:cs="Arial"/>
                <w:sz w:val="24"/>
                <w:szCs w:val="24"/>
                <w:lang w:eastAsia="en-US"/>
              </w:rPr>
              <w:t>9</w:t>
            </w:r>
          </w:p>
        </w:tc>
        <w:tc>
          <w:tcPr>
            <w:tcW w:w="0" w:type="auto"/>
          </w:tcPr>
          <w:p w:rsidR="00DF47A3" w:rsidRPr="00DF47A3" w:rsidRDefault="00DF47A3" w:rsidP="00DF47A3">
            <w:pPr>
              <w:autoSpaceDE w:val="0"/>
              <w:autoSpaceDN w:val="0"/>
              <w:rPr>
                <w:rFonts w:ascii="Arial" w:hAnsi="Arial" w:cs="Arial"/>
                <w:sz w:val="24"/>
                <w:szCs w:val="24"/>
              </w:rPr>
            </w:pPr>
            <w:proofErr w:type="gramStart"/>
            <w:r w:rsidRPr="00DF47A3">
              <w:rPr>
                <w:rFonts w:ascii="Arial" w:hAnsi="Arial" w:cs="Arial"/>
                <w:sz w:val="24"/>
                <w:szCs w:val="24"/>
              </w:rPr>
              <w:t>Соотношение  средней</w:t>
            </w:r>
            <w:proofErr w:type="gramEnd"/>
            <w:r w:rsidRPr="00DF47A3">
              <w:rPr>
                <w:rFonts w:ascii="Arial" w:hAnsi="Arial" w:cs="Arial"/>
                <w:sz w:val="24"/>
                <w:szCs w:val="24"/>
              </w:rPr>
              <w:t xml:space="preserve">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Приоритетный показатель</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85,7</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90</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 xml:space="preserve">Мероприятие </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9.1 – 9.4</w:t>
            </w:r>
          </w:p>
          <w:p w:rsidR="00DF47A3" w:rsidRPr="00DF47A3" w:rsidRDefault="00DF47A3" w:rsidP="00DF47A3">
            <w:pPr>
              <w:suppressAutoHyphens/>
              <w:jc w:val="center"/>
              <w:rPr>
                <w:rFonts w:ascii="Arial" w:hAnsi="Arial" w:cs="Arial"/>
                <w:sz w:val="24"/>
                <w:szCs w:val="24"/>
                <w:lang w:eastAsia="ar-SA"/>
              </w:rPr>
            </w:pPr>
          </w:p>
        </w:tc>
      </w:tr>
      <w:tr w:rsidR="00DF47A3" w:rsidRPr="00DF47A3" w:rsidTr="004B7952">
        <w:tc>
          <w:tcPr>
            <w:tcW w:w="0" w:type="auto"/>
            <w:vMerge/>
          </w:tcPr>
          <w:p w:rsidR="00DF47A3" w:rsidRPr="00DF47A3" w:rsidRDefault="00DF47A3" w:rsidP="00DF47A3">
            <w:pPr>
              <w:autoSpaceDE w:val="0"/>
              <w:autoSpaceDN w:val="0"/>
              <w:spacing w:after="200"/>
              <w:jc w:val="center"/>
              <w:rPr>
                <w:rFonts w:ascii="Arial" w:hAnsi="Arial" w:cs="Arial"/>
                <w:sz w:val="24"/>
                <w:szCs w:val="24"/>
                <w:lang w:eastAsia="en-US"/>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Отношение среднемесячной заработной платы работников муниципальных учреждений в сфере культуры за период с 01.09.2017 года по 31 декабря 2017 года к среднемесячной заработной плате указанной категории работников за 1 квартал 2017 года </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Показатель муниципальной программы</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единиц</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vAlign w:val="center"/>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vAlign w:val="center"/>
          </w:tcPr>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 xml:space="preserve">Мероприятие </w:t>
            </w:r>
          </w:p>
          <w:p w:rsidR="00DF47A3" w:rsidRPr="00DF47A3" w:rsidRDefault="00DF47A3" w:rsidP="00DF47A3">
            <w:pPr>
              <w:suppressAutoHyphens/>
              <w:jc w:val="center"/>
              <w:rPr>
                <w:rFonts w:ascii="Arial" w:hAnsi="Arial" w:cs="Arial"/>
                <w:sz w:val="24"/>
                <w:szCs w:val="24"/>
                <w:lang w:eastAsia="ar-SA"/>
              </w:rPr>
            </w:pPr>
            <w:r w:rsidRPr="00DF47A3">
              <w:rPr>
                <w:rFonts w:ascii="Arial" w:hAnsi="Arial" w:cs="Arial"/>
                <w:sz w:val="24"/>
                <w:szCs w:val="24"/>
                <w:lang w:eastAsia="ar-SA"/>
              </w:rPr>
              <w:t>9.1 – 9.4</w:t>
            </w:r>
          </w:p>
          <w:p w:rsidR="00DF47A3" w:rsidRPr="00DF47A3" w:rsidRDefault="00DF47A3" w:rsidP="00DF47A3">
            <w:pPr>
              <w:suppressAutoHyphens/>
              <w:jc w:val="center"/>
              <w:rPr>
                <w:rFonts w:ascii="Arial" w:hAnsi="Arial" w:cs="Arial"/>
                <w:sz w:val="24"/>
                <w:szCs w:val="24"/>
                <w:lang w:eastAsia="ar-SA"/>
              </w:rPr>
            </w:pPr>
          </w:p>
        </w:tc>
      </w:tr>
    </w:tbl>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4. Методика расчета значений планируемых результатов реализации</w:t>
      </w:r>
    </w:p>
    <w:p w:rsidR="00DF47A3" w:rsidRPr="00DF47A3" w:rsidRDefault="00DF47A3" w:rsidP="00DF47A3">
      <w:pPr>
        <w:widowControl w:val="0"/>
        <w:autoSpaceDE w:val="0"/>
        <w:autoSpaceDN w:val="0"/>
        <w:jc w:val="center"/>
        <w:rPr>
          <w:rFonts w:ascii="Arial" w:hAnsi="Arial" w:cs="Arial"/>
          <w:sz w:val="24"/>
          <w:szCs w:val="24"/>
        </w:rPr>
      </w:pPr>
      <w:r w:rsidRPr="00DF47A3">
        <w:rPr>
          <w:rFonts w:ascii="Arial" w:hAnsi="Arial" w:cs="Arial"/>
          <w:sz w:val="24"/>
          <w:szCs w:val="24"/>
        </w:rPr>
        <w:t>муниципальной программы «Культура городского округа Павловский Посад Московской области»</w:t>
      </w:r>
    </w:p>
    <w:p w:rsidR="00DF47A3" w:rsidRPr="00DF47A3" w:rsidRDefault="00DF47A3" w:rsidP="00DF47A3">
      <w:pPr>
        <w:widowControl w:val="0"/>
        <w:autoSpaceDE w:val="0"/>
        <w:autoSpaceDN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530"/>
        <w:gridCol w:w="4898"/>
        <w:gridCol w:w="4479"/>
      </w:tblGrid>
      <w:tr w:rsidR="00DF47A3" w:rsidRPr="00DF47A3" w:rsidTr="004B7952">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Наименование показателей</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Единицы измерения</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Источники данных</w:t>
            </w:r>
          </w:p>
        </w:tc>
        <w:tc>
          <w:tcPr>
            <w:tcW w:w="0" w:type="auto"/>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Порядок расчета</w:t>
            </w:r>
          </w:p>
        </w:tc>
      </w:tr>
      <w:tr w:rsidR="00DF47A3" w:rsidRPr="00DF47A3" w:rsidTr="004B7952">
        <w:trPr>
          <w:trHeight w:val="393"/>
        </w:trPr>
        <w:tc>
          <w:tcPr>
            <w:tcW w:w="0" w:type="auto"/>
            <w:gridSpan w:val="4"/>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Муниципальная программа «Культура городского округа Павловский Посад Московской области»</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w:t>
            </w:r>
            <w:proofErr w:type="gramStart"/>
            <w:r w:rsidRPr="00DF47A3">
              <w:rPr>
                <w:rFonts w:ascii="Arial" w:hAnsi="Arial" w:cs="Arial"/>
                <w:sz w:val="24"/>
                <w:szCs w:val="24"/>
              </w:rPr>
              <w:t>объектов  культурного</w:t>
            </w:r>
            <w:proofErr w:type="gramEnd"/>
            <w:r w:rsidRPr="00DF47A3">
              <w:rPr>
                <w:rFonts w:ascii="Arial" w:hAnsi="Arial" w:cs="Arial"/>
                <w:sz w:val="24"/>
                <w:szCs w:val="24"/>
              </w:rPr>
              <w:t xml:space="preserve"> наследия, на которых в текущем году  проведены производственные работы по сохранению объектов культурного наследия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единица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Информация к ежегодному государственному докладу о состоянии объектов культурного наследия (памятников истории и культуры) народов Российской Федерации, предоставляемая в соответствии со ст.12.1 Федерального закона от 25.06.2002 №73-ФЗ «Об объектах культурного наследия (памятниках истории и культуры) народов Российской Федерации»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объектов культурного наследия, на которых проведены производственные работы по сохранению объектов культурного наследия в текущем году</w:t>
            </w:r>
          </w:p>
          <w:p w:rsidR="00DF47A3" w:rsidRPr="00DF47A3" w:rsidRDefault="00DF47A3" w:rsidP="00DF47A3">
            <w:pPr>
              <w:widowControl w:val="0"/>
              <w:autoSpaceDE w:val="0"/>
              <w:autoSpaceDN w:val="0"/>
              <w:rPr>
                <w:rFonts w:ascii="Arial" w:hAnsi="Arial" w:cs="Arial"/>
                <w:noProof/>
                <w:position w:val="-30"/>
                <w:sz w:val="24"/>
                <w:szCs w:val="24"/>
              </w:rPr>
            </w:pP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установленных информационных надписей и обозначений на объекты культурного наследия, находящихся в собственности </w:t>
            </w:r>
            <w:r w:rsidRPr="00DF47A3">
              <w:rPr>
                <w:rFonts w:ascii="Arial" w:hAnsi="Arial" w:cs="Arial"/>
                <w:sz w:val="24"/>
                <w:szCs w:val="24"/>
              </w:rPr>
              <w:lastRenderedPageBreak/>
              <w:t>городского округа Павловский Посад</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единица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Реестр информационных надписей   и обозначений на объектах культурного наследия, находящихся в собственности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объектов культурного наследия, находящихся в собственности Московской области, на которых установлены </w:t>
            </w:r>
            <w:r w:rsidRPr="00DF47A3">
              <w:rPr>
                <w:rFonts w:ascii="Arial" w:hAnsi="Arial" w:cs="Arial"/>
                <w:sz w:val="24"/>
                <w:szCs w:val="24"/>
              </w:rPr>
              <w:lastRenderedPageBreak/>
              <w:t>информационные надписи   и обозначения в текущем году</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Прирост количества выставочных проектов относительно </w:t>
            </w:r>
            <w:proofErr w:type="gramStart"/>
            <w:r w:rsidRPr="00DF47A3">
              <w:rPr>
                <w:rFonts w:ascii="Arial" w:hAnsi="Arial" w:cs="Arial"/>
                <w:sz w:val="24"/>
                <w:szCs w:val="24"/>
              </w:rPr>
              <w:t>уровня  2012</w:t>
            </w:r>
            <w:proofErr w:type="gramEnd"/>
            <w:r w:rsidRPr="00DF47A3">
              <w:rPr>
                <w:rFonts w:ascii="Arial" w:hAnsi="Arial" w:cs="Arial"/>
                <w:sz w:val="24"/>
                <w:szCs w:val="24"/>
              </w:rPr>
              <w:t xml:space="preserve"> года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Отчет музея</w:t>
            </w:r>
          </w:p>
        </w:tc>
        <w:tc>
          <w:tcPr>
            <w:tcW w:w="0" w:type="auto"/>
          </w:tcPr>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Увп</w:t>
            </w:r>
            <w:proofErr w:type="spellEnd"/>
            <w:r w:rsidRPr="00DF47A3">
              <w:rPr>
                <w:rFonts w:ascii="Arial" w:hAnsi="Arial" w:cs="Arial"/>
                <w:sz w:val="24"/>
                <w:szCs w:val="24"/>
              </w:rPr>
              <w:t xml:space="preserve">% = </w:t>
            </w:r>
            <w:proofErr w:type="spellStart"/>
            <w:r w:rsidRPr="00DF47A3">
              <w:rPr>
                <w:rFonts w:ascii="Arial" w:hAnsi="Arial" w:cs="Arial"/>
                <w:sz w:val="24"/>
                <w:szCs w:val="24"/>
              </w:rPr>
              <w:t>ВПо</w:t>
            </w:r>
            <w:proofErr w:type="spellEnd"/>
            <w:r w:rsidRPr="00DF47A3">
              <w:rPr>
                <w:rFonts w:ascii="Arial" w:hAnsi="Arial" w:cs="Arial"/>
                <w:sz w:val="24"/>
                <w:szCs w:val="24"/>
              </w:rPr>
              <w:t xml:space="preserve"> / </w:t>
            </w:r>
            <w:proofErr w:type="spellStart"/>
            <w:proofErr w:type="gramStart"/>
            <w:r w:rsidRPr="00DF47A3">
              <w:rPr>
                <w:rFonts w:ascii="Arial" w:hAnsi="Arial" w:cs="Arial"/>
                <w:sz w:val="24"/>
                <w:szCs w:val="24"/>
              </w:rPr>
              <w:t>ВПп</w:t>
            </w:r>
            <w:proofErr w:type="spellEnd"/>
            <w:r w:rsidRPr="00DF47A3">
              <w:rPr>
                <w:rFonts w:ascii="Arial" w:hAnsi="Arial" w:cs="Arial"/>
                <w:sz w:val="24"/>
                <w:szCs w:val="24"/>
              </w:rPr>
              <w:t xml:space="preserve">  х</w:t>
            </w:r>
            <w:proofErr w:type="gramEnd"/>
            <w:r w:rsidRPr="00DF47A3">
              <w:rPr>
                <w:rFonts w:ascii="Arial" w:hAnsi="Arial" w:cs="Arial"/>
                <w:sz w:val="24"/>
                <w:szCs w:val="24"/>
              </w:rPr>
              <w:t xml:space="preserve"> 100%, где:</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Увп</w:t>
            </w:r>
            <w:proofErr w:type="spellEnd"/>
            <w:r w:rsidRPr="00DF47A3">
              <w:rPr>
                <w:rFonts w:ascii="Arial" w:hAnsi="Arial" w:cs="Arial"/>
                <w:sz w:val="24"/>
                <w:szCs w:val="24"/>
              </w:rPr>
              <w:t>% - количество выставочных проектов по отношению к 2012</w:t>
            </w:r>
            <w:r w:rsidRPr="00DF47A3">
              <w:rPr>
                <w:rFonts w:ascii="Arial" w:hAnsi="Arial" w:cs="Arial"/>
                <w:sz w:val="24"/>
                <w:szCs w:val="24"/>
                <w:u w:val="single"/>
              </w:rPr>
              <w:t xml:space="preserve"> </w:t>
            </w:r>
            <w:r w:rsidRPr="00DF47A3">
              <w:rPr>
                <w:rFonts w:ascii="Arial" w:hAnsi="Arial" w:cs="Arial"/>
                <w:sz w:val="24"/>
                <w:szCs w:val="24"/>
              </w:rPr>
              <w:t>году;</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ВПо</w:t>
            </w:r>
            <w:proofErr w:type="spellEnd"/>
            <w:r w:rsidRPr="00DF47A3">
              <w:rPr>
                <w:rFonts w:ascii="Arial" w:hAnsi="Arial" w:cs="Arial"/>
                <w:sz w:val="24"/>
                <w:szCs w:val="24"/>
              </w:rPr>
              <w:t xml:space="preserve"> – количество выставочных проектов в отчетном году;</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ВПп</w:t>
            </w:r>
            <w:proofErr w:type="spellEnd"/>
            <w:r w:rsidRPr="00DF47A3">
              <w:rPr>
                <w:rFonts w:ascii="Arial" w:hAnsi="Arial" w:cs="Arial"/>
                <w:sz w:val="24"/>
                <w:szCs w:val="24"/>
              </w:rPr>
              <w:t xml:space="preserve"> </w:t>
            </w:r>
            <w:proofErr w:type="gramStart"/>
            <w:r w:rsidRPr="00DF47A3">
              <w:rPr>
                <w:rFonts w:ascii="Arial" w:hAnsi="Arial" w:cs="Arial"/>
                <w:sz w:val="24"/>
                <w:szCs w:val="24"/>
              </w:rPr>
              <w:t>-  количество</w:t>
            </w:r>
            <w:proofErr w:type="gramEnd"/>
            <w:r w:rsidRPr="00DF47A3">
              <w:rPr>
                <w:rFonts w:ascii="Arial" w:hAnsi="Arial" w:cs="Arial"/>
                <w:sz w:val="24"/>
                <w:szCs w:val="24"/>
              </w:rPr>
              <w:t xml:space="preserve"> выставочных проектов в 2012 году</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Увеличение общего количества посетителей муниципальных музеев</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Форма федерального статистического наблюдения № 8-НК «Сведения о деятельности музея», утвержденная приказом Федеральной службы государственной статистики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 = Ко / </w:t>
            </w:r>
            <w:proofErr w:type="spellStart"/>
            <w:proofErr w:type="gramStart"/>
            <w:r w:rsidRPr="00DF47A3">
              <w:rPr>
                <w:rFonts w:ascii="Arial" w:hAnsi="Arial" w:cs="Arial"/>
                <w:sz w:val="24"/>
                <w:szCs w:val="24"/>
              </w:rPr>
              <w:t>Кп</w:t>
            </w:r>
            <w:proofErr w:type="spellEnd"/>
            <w:r w:rsidRPr="00DF47A3">
              <w:rPr>
                <w:rFonts w:ascii="Arial" w:hAnsi="Arial" w:cs="Arial"/>
                <w:sz w:val="24"/>
                <w:szCs w:val="24"/>
              </w:rPr>
              <w:t xml:space="preserve">  х</w:t>
            </w:r>
            <w:proofErr w:type="gramEnd"/>
            <w:r w:rsidRPr="00DF47A3">
              <w:rPr>
                <w:rFonts w:ascii="Arial" w:hAnsi="Arial" w:cs="Arial"/>
                <w:sz w:val="24"/>
                <w:szCs w:val="24"/>
              </w:rPr>
              <w:t xml:space="preserve"> 100%, где:</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У% - количество посетителей по отношению к предыдущему году;</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 – количество посетителей в отчетном году, чел.;</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Кп</w:t>
            </w:r>
            <w:proofErr w:type="spellEnd"/>
            <w:r w:rsidRPr="00DF47A3">
              <w:rPr>
                <w:rFonts w:ascii="Arial" w:hAnsi="Arial" w:cs="Arial"/>
                <w:sz w:val="24"/>
                <w:szCs w:val="24"/>
              </w:rPr>
              <w:t xml:space="preserve"> </w:t>
            </w:r>
            <w:proofErr w:type="gramStart"/>
            <w:r w:rsidRPr="00DF47A3">
              <w:rPr>
                <w:rFonts w:ascii="Arial" w:hAnsi="Arial" w:cs="Arial"/>
                <w:sz w:val="24"/>
                <w:szCs w:val="24"/>
              </w:rPr>
              <w:t>-  количество</w:t>
            </w:r>
            <w:proofErr w:type="gramEnd"/>
            <w:r w:rsidRPr="00DF47A3">
              <w:rPr>
                <w:rFonts w:ascii="Arial" w:hAnsi="Arial" w:cs="Arial"/>
                <w:sz w:val="24"/>
                <w:szCs w:val="24"/>
              </w:rPr>
              <w:t xml:space="preserve"> посетителей в предыдущем году, чел.</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посетителей муниципальных музеев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человек</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Форма федерального статистического наблюдения № 8-НК «Сведения о деятельности музея», утвержденная приказом Федеральной службы государственной статистики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посетителей в отчетном году в чел.</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Увеличение количества </w:t>
            </w:r>
            <w:proofErr w:type="gramStart"/>
            <w:r w:rsidRPr="00DF47A3">
              <w:rPr>
                <w:rFonts w:ascii="Arial" w:hAnsi="Arial" w:cs="Arial"/>
                <w:sz w:val="24"/>
                <w:szCs w:val="24"/>
              </w:rPr>
              <w:t>предоставляемых  муниципальными</w:t>
            </w:r>
            <w:proofErr w:type="gramEnd"/>
            <w:r w:rsidRPr="00DF47A3">
              <w:rPr>
                <w:rFonts w:ascii="Arial" w:hAnsi="Arial" w:cs="Arial"/>
                <w:sz w:val="24"/>
                <w:szCs w:val="24"/>
              </w:rPr>
              <w:t xml:space="preserve"> библиотеками  </w:t>
            </w:r>
            <w:r w:rsidRPr="00DF47A3">
              <w:rPr>
                <w:rFonts w:ascii="Arial" w:hAnsi="Arial" w:cs="Arial"/>
                <w:sz w:val="24"/>
                <w:szCs w:val="24"/>
              </w:rPr>
              <w:lastRenderedPageBreak/>
              <w:t>муниципальных услуг в электронном виде</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процент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Ежеквартальные отчеты по предоставлению муниципальных услуг в электронном виде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В% = </w:t>
            </w:r>
            <w:proofErr w:type="spellStart"/>
            <w:r w:rsidRPr="00DF47A3">
              <w:rPr>
                <w:rFonts w:ascii="Arial" w:hAnsi="Arial" w:cs="Arial"/>
                <w:sz w:val="24"/>
                <w:szCs w:val="24"/>
              </w:rPr>
              <w:t>Укотч</w:t>
            </w:r>
            <w:proofErr w:type="spellEnd"/>
            <w:r w:rsidRPr="00DF47A3">
              <w:rPr>
                <w:rFonts w:ascii="Arial" w:hAnsi="Arial" w:cs="Arial"/>
                <w:sz w:val="24"/>
                <w:szCs w:val="24"/>
              </w:rPr>
              <w:t>/</w:t>
            </w:r>
            <w:proofErr w:type="spellStart"/>
            <w:r w:rsidRPr="00DF47A3">
              <w:rPr>
                <w:rFonts w:ascii="Arial" w:hAnsi="Arial" w:cs="Arial"/>
                <w:sz w:val="24"/>
                <w:szCs w:val="24"/>
              </w:rPr>
              <w:t>Укбаз</w:t>
            </w:r>
            <w:proofErr w:type="spellEnd"/>
            <w:r w:rsidRPr="00DF47A3">
              <w:rPr>
                <w:rFonts w:ascii="Arial" w:hAnsi="Arial" w:cs="Arial"/>
                <w:sz w:val="24"/>
                <w:szCs w:val="24"/>
              </w:rPr>
              <w:t xml:space="preserve"> х 100</w:t>
            </w:r>
            <w:proofErr w:type="gramStart"/>
            <w:r w:rsidRPr="00DF47A3">
              <w:rPr>
                <w:rFonts w:ascii="Arial" w:hAnsi="Arial" w:cs="Arial"/>
                <w:sz w:val="24"/>
                <w:szCs w:val="24"/>
              </w:rPr>
              <w:t>%,  где</w:t>
            </w:r>
            <w:proofErr w:type="gramEnd"/>
            <w:r w:rsidRPr="00DF47A3">
              <w:rPr>
                <w:rFonts w:ascii="Arial" w:hAnsi="Arial" w:cs="Arial"/>
                <w:sz w:val="24"/>
                <w:szCs w:val="24"/>
              </w:rPr>
              <w:t>:</w:t>
            </w:r>
            <w:r w:rsidRPr="00DF47A3">
              <w:rPr>
                <w:rFonts w:ascii="Arial" w:hAnsi="Arial" w:cs="Arial"/>
                <w:sz w:val="24"/>
                <w:szCs w:val="24"/>
              </w:rPr>
              <w:br/>
              <w:t xml:space="preserve">В% – количество предоставляемых муниципальными библиотеками </w:t>
            </w:r>
            <w:r w:rsidRPr="00DF47A3">
              <w:rPr>
                <w:rFonts w:ascii="Arial" w:hAnsi="Arial" w:cs="Arial"/>
                <w:sz w:val="24"/>
                <w:szCs w:val="24"/>
              </w:rPr>
              <w:lastRenderedPageBreak/>
              <w:t>муниципальных услуг в электронном виде;</w:t>
            </w:r>
            <w:r w:rsidRPr="00DF47A3">
              <w:rPr>
                <w:rFonts w:ascii="Arial" w:hAnsi="Arial" w:cs="Arial"/>
                <w:sz w:val="24"/>
                <w:szCs w:val="24"/>
              </w:rPr>
              <w:br/>
            </w:r>
            <w:proofErr w:type="spellStart"/>
            <w:r w:rsidRPr="00DF47A3">
              <w:rPr>
                <w:rFonts w:ascii="Arial" w:hAnsi="Arial" w:cs="Arial"/>
                <w:sz w:val="24"/>
                <w:szCs w:val="24"/>
              </w:rPr>
              <w:t>Укотч</w:t>
            </w:r>
            <w:proofErr w:type="spellEnd"/>
            <w:r w:rsidRPr="00DF47A3">
              <w:rPr>
                <w:rFonts w:ascii="Arial" w:hAnsi="Arial" w:cs="Arial"/>
                <w:sz w:val="24"/>
                <w:szCs w:val="24"/>
              </w:rPr>
              <w:t xml:space="preserve"> – количество предоставляемых муниципальными библиотеками муниципальных услуг в электронном виде в отчетном периоде;</w:t>
            </w:r>
            <w:r w:rsidRPr="00DF47A3">
              <w:rPr>
                <w:rFonts w:ascii="Arial" w:hAnsi="Arial" w:cs="Arial"/>
                <w:sz w:val="24"/>
                <w:szCs w:val="24"/>
              </w:rPr>
              <w:br/>
            </w:r>
            <w:proofErr w:type="spellStart"/>
            <w:r w:rsidRPr="00DF47A3">
              <w:rPr>
                <w:rFonts w:ascii="Arial" w:hAnsi="Arial" w:cs="Arial"/>
                <w:sz w:val="24"/>
                <w:szCs w:val="24"/>
              </w:rPr>
              <w:t>Укбаз</w:t>
            </w:r>
            <w:proofErr w:type="spellEnd"/>
            <w:r w:rsidRPr="00DF47A3">
              <w:rPr>
                <w:rFonts w:ascii="Arial" w:hAnsi="Arial" w:cs="Arial"/>
                <w:sz w:val="24"/>
                <w:szCs w:val="24"/>
              </w:rPr>
              <w:t xml:space="preserve"> – количество предоставляемых муниципальными библиотеками муниципальных услуг в электронном виде в базовом периоде</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Количество посещений библиотек (на 1 жителя в год)</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посещений</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Отчет учреждения за год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Кб= </w:t>
            </w:r>
            <w:proofErr w:type="spellStart"/>
            <w:r w:rsidRPr="00DF47A3">
              <w:rPr>
                <w:rFonts w:ascii="Arial" w:hAnsi="Arial" w:cs="Arial"/>
                <w:sz w:val="24"/>
                <w:szCs w:val="24"/>
              </w:rPr>
              <w:t>Кп</w:t>
            </w:r>
            <w:proofErr w:type="spellEnd"/>
            <w:r w:rsidRPr="00DF47A3">
              <w:rPr>
                <w:rFonts w:ascii="Arial" w:hAnsi="Arial" w:cs="Arial"/>
                <w:sz w:val="24"/>
                <w:szCs w:val="24"/>
              </w:rPr>
              <w:t>/</w:t>
            </w:r>
            <w:proofErr w:type="spellStart"/>
            <w:r w:rsidRPr="00DF47A3">
              <w:rPr>
                <w:rFonts w:ascii="Arial" w:hAnsi="Arial" w:cs="Arial"/>
                <w:sz w:val="24"/>
                <w:szCs w:val="24"/>
              </w:rPr>
              <w:t>Кж</w:t>
            </w:r>
            <w:proofErr w:type="spellEnd"/>
            <w:r w:rsidRPr="00DF47A3">
              <w:rPr>
                <w:rFonts w:ascii="Arial" w:hAnsi="Arial" w:cs="Arial"/>
                <w:sz w:val="24"/>
                <w:szCs w:val="24"/>
              </w:rPr>
              <w:t>, где:</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Кб - количество посещений библиотек;</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Кп</w:t>
            </w:r>
            <w:proofErr w:type="spellEnd"/>
            <w:r w:rsidRPr="00DF47A3">
              <w:rPr>
                <w:rFonts w:ascii="Arial" w:hAnsi="Arial" w:cs="Arial"/>
                <w:sz w:val="24"/>
                <w:szCs w:val="24"/>
              </w:rPr>
              <w:t xml:space="preserve"> – количество посещений библиотек за год, </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Кж</w:t>
            </w:r>
            <w:proofErr w:type="spellEnd"/>
            <w:r w:rsidRPr="00DF47A3">
              <w:rPr>
                <w:rFonts w:ascii="Arial" w:hAnsi="Arial" w:cs="Arial"/>
                <w:sz w:val="24"/>
                <w:szCs w:val="24"/>
              </w:rPr>
              <w:t xml:space="preserve"> = количество жителей муниципального образования. </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муниципальных общедоступных библиотек муниципального образования Московской области, имеющих статус центральных, подключенных к модулю учета пользователей библиотек Московской области системы ЕИСУБ</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единиц</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Отчет учреждения за год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муниципальных общедоступных библиотек муниципального образования, имеющих статус центральных, подключенных к модулю учета пользователей библиотек Московской области системы ЕИСУБ</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Доля населения, участвующего в коллективах народного творчества и школах искусств</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Приказ министра культуры Московской области от 11.06.2015 №14П-21 «Об организации работы по формированию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w:t>
            </w:r>
            <w:r w:rsidRPr="00DF47A3">
              <w:rPr>
                <w:rFonts w:ascii="Arial" w:hAnsi="Arial" w:cs="Arial"/>
                <w:sz w:val="24"/>
                <w:szCs w:val="24"/>
              </w:rPr>
              <w:lastRenderedPageBreak/>
              <w:t>целевых показателей развития Московской области»</w:t>
            </w:r>
          </w:p>
        </w:tc>
        <w:tc>
          <w:tcPr>
            <w:tcW w:w="0" w:type="auto"/>
          </w:tcPr>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lastRenderedPageBreak/>
              <w:t>Дн</w:t>
            </w:r>
            <w:proofErr w:type="spellEnd"/>
            <w:r w:rsidRPr="00DF47A3">
              <w:rPr>
                <w:rFonts w:ascii="Arial" w:hAnsi="Arial" w:cs="Arial"/>
                <w:sz w:val="24"/>
                <w:szCs w:val="24"/>
              </w:rPr>
              <w:t>=(Н+Ш)/Чср×100%, где:</w:t>
            </w:r>
            <w:r w:rsidRPr="00DF47A3">
              <w:rPr>
                <w:rFonts w:ascii="Arial" w:hAnsi="Arial" w:cs="Arial"/>
                <w:sz w:val="24"/>
                <w:szCs w:val="24"/>
              </w:rPr>
              <w:br/>
            </w:r>
            <w:proofErr w:type="spellStart"/>
            <w:r w:rsidRPr="00DF47A3">
              <w:rPr>
                <w:rFonts w:ascii="Arial" w:hAnsi="Arial" w:cs="Arial"/>
                <w:sz w:val="24"/>
                <w:szCs w:val="24"/>
              </w:rPr>
              <w:t>Дн</w:t>
            </w:r>
            <w:proofErr w:type="spellEnd"/>
            <w:r w:rsidRPr="00DF47A3">
              <w:rPr>
                <w:rFonts w:ascii="Arial" w:hAnsi="Arial" w:cs="Arial"/>
                <w:sz w:val="24"/>
                <w:szCs w:val="24"/>
              </w:rPr>
              <w:t xml:space="preserve"> – доля населения, участвующего в коллективах народного творчества и школах искусств (процентов);</w:t>
            </w:r>
            <w:r w:rsidRPr="00DF47A3">
              <w:rPr>
                <w:rFonts w:ascii="Arial" w:hAnsi="Arial" w:cs="Arial"/>
                <w:sz w:val="24"/>
                <w:szCs w:val="24"/>
              </w:rPr>
              <w:br/>
              <w:t xml:space="preserve">Н – численность участников в клубных формированиях учреждений культурно-досугового типа (из формы «Свод годовых сведений об </w:t>
            </w:r>
            <w:r w:rsidRPr="00DF47A3">
              <w:rPr>
                <w:rFonts w:ascii="Arial" w:hAnsi="Arial" w:cs="Arial"/>
                <w:sz w:val="24"/>
                <w:szCs w:val="24"/>
              </w:rPr>
              <w:lastRenderedPageBreak/>
              <w:t>учреждениях культурно-досугового типа системы Минкультуры России», строка 01, гр.41, данные оперативного мониторинга);</w:t>
            </w:r>
            <w:r w:rsidRPr="00DF47A3">
              <w:rPr>
                <w:rFonts w:ascii="Arial" w:hAnsi="Arial" w:cs="Arial"/>
                <w:sz w:val="24"/>
                <w:szCs w:val="24"/>
              </w:rPr>
              <w:br/>
              <w:t xml:space="preserve">Ш – количество учащихся в школах искусств (форма 1-ДМШ, форма </w:t>
            </w:r>
            <w:r w:rsidRPr="00DF47A3">
              <w:rPr>
                <w:rFonts w:ascii="Arial" w:hAnsi="Arial" w:cs="Arial"/>
                <w:sz w:val="24"/>
                <w:szCs w:val="24"/>
              </w:rPr>
              <w:br/>
              <w:t>1-ДО (для школ искусств, подведомственных органам управления образованием), данные оперативного мониторинга);</w:t>
            </w:r>
            <w:r w:rsidRPr="00DF47A3">
              <w:rPr>
                <w:rFonts w:ascii="Arial" w:hAnsi="Arial" w:cs="Arial"/>
                <w:sz w:val="24"/>
                <w:szCs w:val="24"/>
              </w:rPr>
              <w:br/>
            </w:r>
            <w:proofErr w:type="spellStart"/>
            <w:r w:rsidRPr="00DF47A3">
              <w:rPr>
                <w:rFonts w:ascii="Arial" w:hAnsi="Arial" w:cs="Arial"/>
                <w:sz w:val="24"/>
                <w:szCs w:val="24"/>
              </w:rPr>
              <w:t>Чср</w:t>
            </w:r>
            <w:proofErr w:type="spellEnd"/>
            <w:r w:rsidRPr="00DF47A3">
              <w:rPr>
                <w:rFonts w:ascii="Arial" w:hAnsi="Arial" w:cs="Arial"/>
                <w:sz w:val="24"/>
                <w:szCs w:val="24"/>
              </w:rPr>
              <w:t xml:space="preserve"> – численность населения в муниципальном образовании на 1 января текущего года (данные </w:t>
            </w:r>
            <w:proofErr w:type="spellStart"/>
            <w:r w:rsidRPr="00DF47A3">
              <w:rPr>
                <w:rFonts w:ascii="Arial" w:hAnsi="Arial" w:cs="Arial"/>
                <w:sz w:val="24"/>
                <w:szCs w:val="24"/>
              </w:rPr>
              <w:t>Мособлстата</w:t>
            </w:r>
            <w:proofErr w:type="spellEnd"/>
            <w:r w:rsidRPr="00DF47A3">
              <w:rPr>
                <w:rFonts w:ascii="Arial" w:hAnsi="Arial" w:cs="Arial"/>
                <w:sz w:val="24"/>
                <w:szCs w:val="24"/>
              </w:rPr>
              <w:t>).</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Соответствие нормативу обеспеченности парками культуры и отдыха</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Форма федерального статистического наблюдения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Но=</w:t>
            </w:r>
            <w:proofErr w:type="spellStart"/>
            <w:r w:rsidRPr="00DF47A3">
              <w:rPr>
                <w:rFonts w:ascii="Arial" w:hAnsi="Arial" w:cs="Arial"/>
                <w:sz w:val="24"/>
                <w:szCs w:val="24"/>
              </w:rPr>
              <w:t>Фо</w:t>
            </w:r>
            <w:proofErr w:type="spellEnd"/>
            <w:r w:rsidRPr="00DF47A3">
              <w:rPr>
                <w:rFonts w:ascii="Arial" w:hAnsi="Arial" w:cs="Arial"/>
                <w:sz w:val="24"/>
                <w:szCs w:val="24"/>
              </w:rPr>
              <w:t>/</w:t>
            </w:r>
            <w:proofErr w:type="spellStart"/>
            <w:r w:rsidRPr="00DF47A3">
              <w:rPr>
                <w:rFonts w:ascii="Arial" w:hAnsi="Arial" w:cs="Arial"/>
                <w:sz w:val="24"/>
                <w:szCs w:val="24"/>
              </w:rPr>
              <w:t>Нп</w:t>
            </w:r>
            <w:proofErr w:type="spellEnd"/>
            <w:r w:rsidRPr="00DF47A3">
              <w:rPr>
                <w:rFonts w:ascii="Arial" w:hAnsi="Arial" w:cs="Arial"/>
                <w:sz w:val="24"/>
                <w:szCs w:val="24"/>
              </w:rPr>
              <w:t xml:space="preserve"> х 100, где:</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Но – соответствие нормативу обеспеченности парками культуры и отдыха;</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Нп</w:t>
            </w:r>
            <w:proofErr w:type="spellEnd"/>
            <w:r w:rsidRPr="00DF47A3">
              <w:rPr>
                <w:rFonts w:ascii="Arial" w:hAnsi="Arial" w:cs="Arial"/>
                <w:sz w:val="24"/>
                <w:szCs w:val="24"/>
              </w:rPr>
              <w:t xml:space="preserve"> – нормативная потребность;</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Фо</w:t>
            </w:r>
            <w:proofErr w:type="spellEnd"/>
            <w:r w:rsidRPr="00DF47A3">
              <w:rPr>
                <w:rFonts w:ascii="Arial" w:hAnsi="Arial" w:cs="Arial"/>
                <w:sz w:val="24"/>
                <w:szCs w:val="24"/>
              </w:rPr>
              <w:t xml:space="preserve"> – </w:t>
            </w:r>
            <w:proofErr w:type="spellStart"/>
            <w:r w:rsidRPr="00DF47A3">
              <w:rPr>
                <w:rFonts w:ascii="Arial" w:hAnsi="Arial" w:cs="Arial"/>
                <w:sz w:val="24"/>
                <w:szCs w:val="24"/>
              </w:rPr>
              <w:t>фактическя</w:t>
            </w:r>
            <w:proofErr w:type="spellEnd"/>
            <w:r w:rsidRPr="00DF47A3">
              <w:rPr>
                <w:rFonts w:ascii="Arial" w:hAnsi="Arial" w:cs="Arial"/>
                <w:sz w:val="24"/>
                <w:szCs w:val="24"/>
              </w:rPr>
              <w:t xml:space="preserve"> обеспеченность парками культуры и отдыха.</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Увеличение числа посетителей парков культуры и отдыха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Форма федерального статистического наблюдения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Минкультуры России Федерального статистического наблюдения за </w:t>
            </w:r>
            <w:r w:rsidRPr="00DF47A3">
              <w:rPr>
                <w:rFonts w:ascii="Arial" w:hAnsi="Arial" w:cs="Arial"/>
                <w:sz w:val="24"/>
                <w:szCs w:val="24"/>
              </w:rPr>
              <w:lastRenderedPageBreak/>
              <w:t>деятельностью учреждений культуры»; журналы учета работы парков</w:t>
            </w:r>
          </w:p>
        </w:tc>
        <w:tc>
          <w:tcPr>
            <w:tcW w:w="0" w:type="auto"/>
          </w:tcPr>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lastRenderedPageBreak/>
              <w:t>Кпп</w:t>
            </w:r>
            <w:proofErr w:type="spellEnd"/>
            <w:r w:rsidRPr="00DF47A3">
              <w:rPr>
                <w:rFonts w:ascii="Arial" w:hAnsi="Arial" w:cs="Arial"/>
                <w:sz w:val="24"/>
                <w:szCs w:val="24"/>
              </w:rPr>
              <w:t>%=Ко/</w:t>
            </w:r>
            <w:proofErr w:type="spellStart"/>
            <w:r w:rsidRPr="00DF47A3">
              <w:rPr>
                <w:rFonts w:ascii="Arial" w:hAnsi="Arial" w:cs="Arial"/>
                <w:sz w:val="24"/>
                <w:szCs w:val="24"/>
              </w:rPr>
              <w:t>Кп</w:t>
            </w:r>
            <w:proofErr w:type="spellEnd"/>
            <w:r w:rsidRPr="00DF47A3">
              <w:rPr>
                <w:rFonts w:ascii="Arial" w:hAnsi="Arial" w:cs="Arial"/>
                <w:sz w:val="24"/>
                <w:szCs w:val="24"/>
              </w:rPr>
              <w:t xml:space="preserve"> х 100</w:t>
            </w:r>
            <w:proofErr w:type="gramStart"/>
            <w:r w:rsidRPr="00DF47A3">
              <w:rPr>
                <w:rFonts w:ascii="Arial" w:hAnsi="Arial" w:cs="Arial"/>
                <w:sz w:val="24"/>
                <w:szCs w:val="24"/>
              </w:rPr>
              <w:t>%,  где</w:t>
            </w:r>
            <w:proofErr w:type="gramEnd"/>
            <w:r w:rsidRPr="00DF47A3">
              <w:rPr>
                <w:rFonts w:ascii="Arial" w:hAnsi="Arial" w:cs="Arial"/>
                <w:sz w:val="24"/>
                <w:szCs w:val="24"/>
              </w:rPr>
              <w:t>:</w:t>
            </w:r>
            <w:r w:rsidRPr="00DF47A3">
              <w:rPr>
                <w:rFonts w:ascii="Arial" w:hAnsi="Arial" w:cs="Arial"/>
                <w:sz w:val="24"/>
                <w:szCs w:val="24"/>
              </w:rPr>
              <w:br/>
            </w:r>
            <w:proofErr w:type="spellStart"/>
            <w:r w:rsidRPr="00DF47A3">
              <w:rPr>
                <w:rFonts w:ascii="Arial" w:hAnsi="Arial" w:cs="Arial"/>
                <w:sz w:val="24"/>
                <w:szCs w:val="24"/>
              </w:rPr>
              <w:t>Кпп</w:t>
            </w:r>
            <w:proofErr w:type="spellEnd"/>
            <w:r w:rsidRPr="00DF47A3">
              <w:rPr>
                <w:rFonts w:ascii="Arial" w:hAnsi="Arial" w:cs="Arial"/>
                <w:sz w:val="24"/>
                <w:szCs w:val="24"/>
              </w:rPr>
              <w:t>% - количество посетителей по отношению к базовому году;</w:t>
            </w:r>
            <w:r w:rsidRPr="00DF47A3">
              <w:rPr>
                <w:rFonts w:ascii="Arial" w:hAnsi="Arial" w:cs="Arial"/>
                <w:sz w:val="24"/>
                <w:szCs w:val="24"/>
              </w:rPr>
              <w:br/>
              <w:t>Ко – количество посетителей в отчетном году, тыс. человек;</w:t>
            </w:r>
            <w:r w:rsidRPr="00DF47A3">
              <w:rPr>
                <w:rFonts w:ascii="Arial" w:hAnsi="Arial" w:cs="Arial"/>
                <w:sz w:val="24"/>
                <w:szCs w:val="24"/>
              </w:rPr>
              <w:br/>
            </w:r>
            <w:proofErr w:type="spellStart"/>
            <w:r w:rsidRPr="00DF47A3">
              <w:rPr>
                <w:rFonts w:ascii="Arial" w:hAnsi="Arial" w:cs="Arial"/>
                <w:sz w:val="24"/>
                <w:szCs w:val="24"/>
              </w:rPr>
              <w:t>Кп</w:t>
            </w:r>
            <w:proofErr w:type="spellEnd"/>
            <w:r w:rsidRPr="00DF47A3">
              <w:rPr>
                <w:rFonts w:ascii="Arial" w:hAnsi="Arial" w:cs="Arial"/>
                <w:sz w:val="24"/>
                <w:szCs w:val="24"/>
              </w:rPr>
              <w:t xml:space="preserve"> – количество посетителей в базовом году, тыс. человек</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созданных парков культуры и отдыха на территории городского округа Павловский Посад</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единица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Форма федерального статистического наблюдения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парков, получивших правовой статус юридического лица</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благоустроенных парков культуры и отдыха на территории городского округа Павловский Посад</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единица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Постановление Правительства Московской области от 23.12.2013 №1098/55 «Об утверждении «Указания. Региональный парковый стандарт Московской области»,</w:t>
            </w:r>
            <w:r w:rsidRPr="00DF47A3">
              <w:rPr>
                <w:rFonts w:ascii="Arial" w:hAnsi="Arial" w:cs="Arial"/>
                <w:sz w:val="24"/>
                <w:szCs w:val="24"/>
              </w:rPr>
              <w:br/>
              <w:t>форма федерального статистического наблюдения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парков, соответствующих требованиям Регионального паркового стандарта</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Количество объектов культуры, по которым в текущем году завершены работы по капитальному ремонту и техническому переоснащению</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единица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Данные энергетических деклараций, заполняемые учреждениями культуры в модуле «Информация об энергосбережении и повышении энергетической эффективности» ГИС «Энергоэффективность».</w:t>
            </w:r>
          </w:p>
        </w:tc>
        <w:tc>
          <w:tcPr>
            <w:tcW w:w="0" w:type="auto"/>
          </w:tcPr>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Днорм.мун</w:t>
            </w:r>
            <w:proofErr w:type="spellEnd"/>
            <w:r w:rsidRPr="00DF47A3">
              <w:rPr>
                <w:rFonts w:ascii="Arial" w:hAnsi="Arial" w:cs="Arial"/>
                <w:sz w:val="24"/>
                <w:szCs w:val="24"/>
              </w:rPr>
              <w:t xml:space="preserve"> = </w:t>
            </w:r>
            <w:proofErr w:type="spellStart"/>
            <w:r w:rsidRPr="00DF47A3">
              <w:rPr>
                <w:rFonts w:ascii="Arial" w:hAnsi="Arial" w:cs="Arial"/>
                <w:sz w:val="24"/>
                <w:szCs w:val="24"/>
              </w:rPr>
              <w:t>Кнорм.мун</w:t>
            </w:r>
            <w:proofErr w:type="spellEnd"/>
            <w:r w:rsidRPr="00DF47A3">
              <w:rPr>
                <w:rFonts w:ascii="Arial" w:hAnsi="Arial" w:cs="Arial"/>
                <w:sz w:val="24"/>
                <w:szCs w:val="24"/>
              </w:rPr>
              <w:t>/Кмун-100, где:</w:t>
            </w:r>
            <w:r w:rsidRPr="00DF47A3">
              <w:rPr>
                <w:rFonts w:ascii="Arial" w:hAnsi="Arial" w:cs="Arial"/>
                <w:sz w:val="24"/>
                <w:szCs w:val="24"/>
              </w:rPr>
              <w:br/>
              <w:t xml:space="preserve"> </w:t>
            </w:r>
            <w:proofErr w:type="spellStart"/>
            <w:r w:rsidRPr="00DF47A3">
              <w:rPr>
                <w:rFonts w:ascii="Arial" w:hAnsi="Arial" w:cs="Arial"/>
                <w:sz w:val="24"/>
                <w:szCs w:val="24"/>
              </w:rPr>
              <w:t>Кнорм.мун</w:t>
            </w:r>
            <w:proofErr w:type="spellEnd"/>
            <w:r w:rsidRPr="00DF47A3">
              <w:rPr>
                <w:rFonts w:ascii="Arial" w:hAnsi="Arial" w:cs="Arial"/>
                <w:sz w:val="24"/>
                <w:szCs w:val="24"/>
              </w:rPr>
              <w:t xml:space="preserve"> - количество зданий, строений, сооружений муниципальных учреждений культуры, в отношении которых проведены работы по капитальному </w:t>
            </w:r>
            <w:r w:rsidRPr="00DF47A3">
              <w:rPr>
                <w:rFonts w:ascii="Arial" w:hAnsi="Arial" w:cs="Arial"/>
                <w:sz w:val="24"/>
                <w:szCs w:val="24"/>
              </w:rPr>
              <w:lastRenderedPageBreak/>
              <w:t>ремонту в текущем году, соответствующих нормальному уровню энергоэффективности и выше (A, B, C, D), единиц;</w:t>
            </w:r>
            <w:r w:rsidRPr="00DF47A3">
              <w:rPr>
                <w:rFonts w:ascii="Arial" w:hAnsi="Arial" w:cs="Arial"/>
                <w:sz w:val="24"/>
                <w:szCs w:val="24"/>
              </w:rPr>
              <w:br/>
              <w:t xml:space="preserve"> </w:t>
            </w:r>
            <w:proofErr w:type="spellStart"/>
            <w:r w:rsidRPr="00DF47A3">
              <w:rPr>
                <w:rFonts w:ascii="Arial" w:hAnsi="Arial" w:cs="Arial"/>
                <w:sz w:val="24"/>
                <w:szCs w:val="24"/>
              </w:rPr>
              <w:t>Кмун</w:t>
            </w:r>
            <w:proofErr w:type="spellEnd"/>
            <w:r w:rsidRPr="00DF47A3">
              <w:rPr>
                <w:rFonts w:ascii="Arial" w:hAnsi="Arial" w:cs="Arial"/>
                <w:sz w:val="24"/>
                <w:szCs w:val="24"/>
              </w:rPr>
              <w:t xml:space="preserve"> - количество зданий, строений, сооружений муниципальных учреждений культуры, в отношении которых проведены работы по капитальному ремонту в текущем году, единиц.</w:t>
            </w:r>
          </w:p>
        </w:tc>
      </w:tr>
      <w:tr w:rsidR="00DF47A3" w:rsidRPr="00DF47A3" w:rsidTr="004B7952">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 xml:space="preserve">Доля детей, привлекаемых к участию в творческих мероприятиях в сфере культуры </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человек</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Отчетность учреждений, данные мониторинга показателей развития Московской области по городскому округу Павловский Посад</w:t>
            </w:r>
          </w:p>
        </w:tc>
        <w:tc>
          <w:tcPr>
            <w:tcW w:w="0" w:type="auto"/>
          </w:tcPr>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Дд</w:t>
            </w:r>
            <w:proofErr w:type="spellEnd"/>
            <w:r w:rsidRPr="00DF47A3">
              <w:rPr>
                <w:rFonts w:ascii="Arial" w:hAnsi="Arial" w:cs="Arial"/>
                <w:sz w:val="24"/>
                <w:szCs w:val="24"/>
              </w:rPr>
              <w:t xml:space="preserve">= </w:t>
            </w:r>
            <w:proofErr w:type="spellStart"/>
            <w:r w:rsidRPr="00DF47A3">
              <w:rPr>
                <w:rFonts w:ascii="Arial" w:hAnsi="Arial" w:cs="Arial"/>
                <w:sz w:val="24"/>
                <w:szCs w:val="24"/>
              </w:rPr>
              <w:t>Чд</w:t>
            </w:r>
            <w:proofErr w:type="spellEnd"/>
            <w:r w:rsidRPr="00DF47A3">
              <w:rPr>
                <w:rFonts w:ascii="Arial" w:hAnsi="Arial" w:cs="Arial"/>
                <w:sz w:val="24"/>
                <w:szCs w:val="24"/>
              </w:rPr>
              <w:t>/</w:t>
            </w:r>
            <w:proofErr w:type="spellStart"/>
            <w:r w:rsidRPr="00DF47A3">
              <w:rPr>
                <w:rFonts w:ascii="Arial" w:hAnsi="Arial" w:cs="Arial"/>
                <w:sz w:val="24"/>
                <w:szCs w:val="24"/>
              </w:rPr>
              <w:t>Очд</w:t>
            </w:r>
            <w:proofErr w:type="spellEnd"/>
            <w:r w:rsidRPr="00DF47A3">
              <w:rPr>
                <w:rFonts w:ascii="Arial" w:hAnsi="Arial" w:cs="Arial"/>
                <w:sz w:val="24"/>
                <w:szCs w:val="24"/>
              </w:rPr>
              <w:t xml:space="preserve"> х 100%, где:</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Чд</w:t>
            </w:r>
            <w:proofErr w:type="spellEnd"/>
            <w:r w:rsidRPr="00DF47A3">
              <w:rPr>
                <w:rFonts w:ascii="Arial" w:hAnsi="Arial" w:cs="Arial"/>
                <w:sz w:val="24"/>
                <w:szCs w:val="24"/>
              </w:rPr>
              <w:t xml:space="preserve"> - число детей, привлекаемых к участию в творческих мероприятиях в сфере культуры, человек;</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Очд</w:t>
            </w:r>
            <w:proofErr w:type="spellEnd"/>
            <w:r w:rsidRPr="00DF47A3">
              <w:rPr>
                <w:rFonts w:ascii="Arial" w:hAnsi="Arial" w:cs="Arial"/>
                <w:sz w:val="24"/>
                <w:szCs w:val="24"/>
              </w:rPr>
              <w:t xml:space="preserve"> - общая численность детей в от 5 до 17 лет включительно, человек.</w:t>
            </w:r>
          </w:p>
        </w:tc>
      </w:tr>
      <w:tr w:rsidR="00DF47A3" w:rsidRPr="00DF47A3" w:rsidTr="004B7952">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Охват детей услугами дополнительного образования</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Форма федерального статистического наблюдения №1-ДШИ  «Сведения о детской музыкальной, художественной, хореографической школе и школе искусств», утвержденная приказом Росстата от 30.12.2015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c>
        <w:tc>
          <w:tcPr>
            <w:tcW w:w="0" w:type="auto"/>
          </w:tcPr>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ОхДОД</w:t>
            </w:r>
            <w:proofErr w:type="spellEnd"/>
            <w:r w:rsidRPr="00DF47A3">
              <w:rPr>
                <w:rFonts w:ascii="Arial" w:hAnsi="Arial" w:cs="Arial"/>
                <w:sz w:val="24"/>
                <w:szCs w:val="24"/>
              </w:rPr>
              <w:t xml:space="preserve"> = </w:t>
            </w:r>
            <w:proofErr w:type="spellStart"/>
            <w:r w:rsidRPr="00DF47A3">
              <w:rPr>
                <w:rFonts w:ascii="Arial" w:hAnsi="Arial" w:cs="Arial"/>
                <w:sz w:val="24"/>
                <w:szCs w:val="24"/>
              </w:rPr>
              <w:t>ЧобдодСК</w:t>
            </w:r>
            <w:proofErr w:type="spellEnd"/>
            <w:r w:rsidRPr="00DF47A3">
              <w:rPr>
                <w:rFonts w:ascii="Arial" w:hAnsi="Arial" w:cs="Arial"/>
                <w:sz w:val="24"/>
                <w:szCs w:val="24"/>
              </w:rPr>
              <w:t>/ ОЧД х 100</w:t>
            </w:r>
            <w:proofErr w:type="gramStart"/>
            <w:r w:rsidRPr="00DF47A3">
              <w:rPr>
                <w:rFonts w:ascii="Arial" w:hAnsi="Arial" w:cs="Arial"/>
                <w:sz w:val="24"/>
                <w:szCs w:val="24"/>
              </w:rPr>
              <w:t>%,  где</w:t>
            </w:r>
            <w:proofErr w:type="gramEnd"/>
            <w:r w:rsidRPr="00DF47A3">
              <w:rPr>
                <w:rFonts w:ascii="Arial" w:hAnsi="Arial" w:cs="Arial"/>
                <w:sz w:val="24"/>
                <w:szCs w:val="24"/>
              </w:rPr>
              <w:t>:</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ОхДОД</w:t>
            </w:r>
            <w:proofErr w:type="spellEnd"/>
            <w:r w:rsidRPr="00DF47A3">
              <w:rPr>
                <w:rFonts w:ascii="Arial" w:hAnsi="Arial" w:cs="Arial"/>
                <w:sz w:val="24"/>
                <w:szCs w:val="24"/>
              </w:rPr>
              <w:t xml:space="preserve"> – охват детей, занимающихся по дополнительным образовательным программам в возрасте от 5 до 18 лет;</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ЧОбдодСК</w:t>
            </w:r>
            <w:proofErr w:type="spellEnd"/>
            <w:r w:rsidRPr="00DF47A3">
              <w:rPr>
                <w:rFonts w:ascii="Arial" w:hAnsi="Arial" w:cs="Arial"/>
                <w:sz w:val="24"/>
                <w:szCs w:val="24"/>
              </w:rPr>
              <w:t xml:space="preserve"> – численность обучающихся по дополнительным образовательным программам в возрасте от 5 до 18 лет в государственных и негосударственных учреждениях, подведомственных сфере культуры;</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ОЧД – общая численность детей в субъекте Российской </w:t>
            </w:r>
            <w:proofErr w:type="gramStart"/>
            <w:r w:rsidRPr="00DF47A3">
              <w:rPr>
                <w:rFonts w:ascii="Arial" w:hAnsi="Arial" w:cs="Arial"/>
                <w:sz w:val="24"/>
                <w:szCs w:val="24"/>
              </w:rPr>
              <w:t>Федерации  в</w:t>
            </w:r>
            <w:proofErr w:type="gramEnd"/>
            <w:r w:rsidRPr="00DF47A3">
              <w:rPr>
                <w:rFonts w:ascii="Arial" w:hAnsi="Arial" w:cs="Arial"/>
                <w:sz w:val="24"/>
                <w:szCs w:val="24"/>
              </w:rPr>
              <w:t xml:space="preserve"> возрасте от 5 до 18 лет</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bCs/>
                <w:sz w:val="24"/>
                <w:szCs w:val="24"/>
              </w:rPr>
              <w:lastRenderedPageBreak/>
              <w:t>Количество посетителей массовых туристских мероприятий и объектов туристского показа</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чел.</w:t>
            </w:r>
          </w:p>
        </w:tc>
        <w:tc>
          <w:tcPr>
            <w:tcW w:w="0" w:type="auto"/>
          </w:tcPr>
          <w:p w:rsidR="00DF47A3" w:rsidRPr="00DF47A3" w:rsidRDefault="00DF47A3" w:rsidP="00DF47A3">
            <w:pPr>
              <w:autoSpaceDE w:val="0"/>
              <w:autoSpaceDN w:val="0"/>
              <w:snapToGrid w:val="0"/>
              <w:rPr>
                <w:rFonts w:ascii="Arial" w:hAnsi="Arial" w:cs="Arial"/>
                <w:sz w:val="24"/>
                <w:szCs w:val="24"/>
              </w:rPr>
            </w:pPr>
            <w:r w:rsidRPr="00DF47A3">
              <w:rPr>
                <w:rFonts w:ascii="Arial" w:hAnsi="Arial" w:cs="Arial"/>
                <w:sz w:val="24"/>
                <w:szCs w:val="24"/>
              </w:rPr>
              <w:t>Собственная информация отдела культуры Управления по культуре, спорту и работе с молодежью Администрации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С = </w:t>
            </w:r>
            <w:proofErr w:type="spellStart"/>
            <w:r w:rsidRPr="00DF47A3">
              <w:rPr>
                <w:rFonts w:ascii="Arial" w:hAnsi="Arial" w:cs="Arial"/>
                <w:sz w:val="24"/>
                <w:szCs w:val="24"/>
              </w:rPr>
              <w:t>Мкотч-Мкбаз</w:t>
            </w:r>
            <w:proofErr w:type="spellEnd"/>
            <w:r w:rsidRPr="00DF47A3">
              <w:rPr>
                <w:rFonts w:ascii="Arial" w:hAnsi="Arial" w:cs="Arial"/>
                <w:sz w:val="24"/>
                <w:szCs w:val="24"/>
              </w:rPr>
              <w:t>, где:</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С – количество посетителей </w:t>
            </w:r>
            <w:r w:rsidRPr="00DF47A3">
              <w:rPr>
                <w:rFonts w:ascii="Arial" w:hAnsi="Arial" w:cs="Arial"/>
                <w:bCs/>
                <w:sz w:val="24"/>
                <w:szCs w:val="24"/>
              </w:rPr>
              <w:t>массовых туристских мероприятий и объектов туристского показа</w:t>
            </w:r>
            <w:r w:rsidRPr="00DF47A3">
              <w:rPr>
                <w:rFonts w:ascii="Arial" w:hAnsi="Arial" w:cs="Arial"/>
                <w:sz w:val="24"/>
                <w:szCs w:val="24"/>
              </w:rPr>
              <w:t xml:space="preserve">; </w:t>
            </w:r>
            <w:proofErr w:type="spellStart"/>
            <w:r w:rsidRPr="00DF47A3">
              <w:rPr>
                <w:rFonts w:ascii="Arial" w:hAnsi="Arial" w:cs="Arial"/>
                <w:sz w:val="24"/>
                <w:szCs w:val="24"/>
              </w:rPr>
              <w:t>Мкотч</w:t>
            </w:r>
            <w:proofErr w:type="spellEnd"/>
            <w:r w:rsidRPr="00DF47A3">
              <w:rPr>
                <w:rFonts w:ascii="Arial" w:hAnsi="Arial" w:cs="Arial"/>
                <w:sz w:val="24"/>
                <w:szCs w:val="24"/>
              </w:rPr>
              <w:t xml:space="preserve"> – количество посетителей </w:t>
            </w:r>
            <w:r w:rsidRPr="00DF47A3">
              <w:rPr>
                <w:rFonts w:ascii="Arial" w:hAnsi="Arial" w:cs="Arial"/>
                <w:bCs/>
                <w:sz w:val="24"/>
                <w:szCs w:val="24"/>
              </w:rPr>
              <w:t>массовых туристских мероприятий и объектов туристского показа</w:t>
            </w:r>
            <w:r w:rsidRPr="00DF47A3">
              <w:rPr>
                <w:rFonts w:ascii="Arial" w:hAnsi="Arial" w:cs="Arial"/>
                <w:sz w:val="24"/>
                <w:szCs w:val="24"/>
              </w:rPr>
              <w:t xml:space="preserve"> в отчетном периоде;</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Мкбаз</w:t>
            </w:r>
            <w:proofErr w:type="spellEnd"/>
            <w:r w:rsidRPr="00DF47A3">
              <w:rPr>
                <w:rFonts w:ascii="Arial" w:hAnsi="Arial" w:cs="Arial"/>
                <w:sz w:val="24"/>
                <w:szCs w:val="24"/>
              </w:rPr>
              <w:t xml:space="preserve"> – количество посетителей </w:t>
            </w:r>
            <w:r w:rsidRPr="00DF47A3">
              <w:rPr>
                <w:rFonts w:ascii="Arial" w:hAnsi="Arial" w:cs="Arial"/>
                <w:bCs/>
                <w:sz w:val="24"/>
                <w:szCs w:val="24"/>
              </w:rPr>
              <w:t>массовых туристских мероприятий и объектов туристского показа</w:t>
            </w:r>
            <w:r w:rsidRPr="00DF47A3">
              <w:rPr>
                <w:rFonts w:ascii="Arial" w:hAnsi="Arial" w:cs="Arial"/>
                <w:sz w:val="24"/>
                <w:szCs w:val="24"/>
              </w:rPr>
              <w:t xml:space="preserve"> в базовом периоде</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Количество посетителей туристско-экскурсионных объектов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чел.</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Форма федерального статистического наблюдения № 8-НК «Сведения о деятельности музея», утвержденная приказом Федеральной службы государственной статистики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У =</w:t>
            </w:r>
            <w:proofErr w:type="spellStart"/>
            <w:r w:rsidRPr="00DF47A3">
              <w:rPr>
                <w:rFonts w:ascii="Arial" w:hAnsi="Arial" w:cs="Arial"/>
                <w:sz w:val="24"/>
                <w:szCs w:val="24"/>
              </w:rPr>
              <w:t>Пкотч-Пкбаз</w:t>
            </w:r>
            <w:proofErr w:type="spellEnd"/>
            <w:r w:rsidRPr="00DF47A3">
              <w:rPr>
                <w:rFonts w:ascii="Arial" w:hAnsi="Arial" w:cs="Arial"/>
                <w:sz w:val="24"/>
                <w:szCs w:val="24"/>
              </w:rPr>
              <w:t>, где:</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 – количество посетителей туристско-экскурсионных </w:t>
            </w:r>
            <w:proofErr w:type="gramStart"/>
            <w:r w:rsidRPr="00DF47A3">
              <w:rPr>
                <w:rFonts w:ascii="Arial" w:hAnsi="Arial" w:cs="Arial"/>
                <w:sz w:val="24"/>
                <w:szCs w:val="24"/>
              </w:rPr>
              <w:t xml:space="preserve">объектов;   </w:t>
            </w:r>
            <w:proofErr w:type="gramEnd"/>
            <w:r w:rsidRPr="00DF47A3">
              <w:rPr>
                <w:rFonts w:ascii="Arial" w:hAnsi="Arial" w:cs="Arial"/>
                <w:sz w:val="24"/>
                <w:szCs w:val="24"/>
              </w:rPr>
              <w:t xml:space="preserve">                                                                                  </w:t>
            </w:r>
            <w:proofErr w:type="spellStart"/>
            <w:r w:rsidRPr="00DF47A3">
              <w:rPr>
                <w:rFonts w:ascii="Arial" w:hAnsi="Arial" w:cs="Arial"/>
                <w:sz w:val="24"/>
                <w:szCs w:val="24"/>
              </w:rPr>
              <w:t>Пкотч</w:t>
            </w:r>
            <w:proofErr w:type="spellEnd"/>
            <w:r w:rsidRPr="00DF47A3">
              <w:rPr>
                <w:rFonts w:ascii="Arial" w:hAnsi="Arial" w:cs="Arial"/>
                <w:sz w:val="24"/>
                <w:szCs w:val="24"/>
              </w:rPr>
              <w:t xml:space="preserve"> – количество посетителей туристско-экскурсионных объектов в отчетном периоде; </w:t>
            </w:r>
          </w:p>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Пкбаз</w:t>
            </w:r>
            <w:proofErr w:type="spellEnd"/>
            <w:r w:rsidRPr="00DF47A3">
              <w:rPr>
                <w:rFonts w:ascii="Arial" w:hAnsi="Arial" w:cs="Arial"/>
                <w:sz w:val="24"/>
                <w:szCs w:val="24"/>
              </w:rPr>
              <w:t xml:space="preserve"> – количество посетителей туристско-экскурсионных объектов в базовом периоде</w:t>
            </w:r>
          </w:p>
        </w:tc>
      </w:tr>
      <w:tr w:rsidR="00DF47A3" w:rsidRPr="00DF47A3" w:rsidTr="004B7952">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Число граждан, размещенных в коллективных средствах размещения</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чел.</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Форма № 1-КСР «Сведения о деятельности коллективного средства размещения», утвержденная постановлением Правительства Московской области от 26.11.2011 №1454/49 «О Сводном перечне статистической информации для органов государственной власти Московской области, государственных органов Московской области и государственных </w:t>
            </w:r>
            <w:r w:rsidRPr="00DF47A3">
              <w:rPr>
                <w:rFonts w:ascii="Arial" w:hAnsi="Arial" w:cs="Arial"/>
                <w:sz w:val="24"/>
                <w:szCs w:val="24"/>
              </w:rPr>
              <w:lastRenderedPageBreak/>
              <w:t>учреждений Московской области на 2012 год»</w:t>
            </w:r>
          </w:p>
        </w:tc>
        <w:tc>
          <w:tcPr>
            <w:tcW w:w="0" w:type="auto"/>
          </w:tcPr>
          <w:p w:rsidR="00DF47A3" w:rsidRPr="00DF47A3" w:rsidRDefault="00DF47A3" w:rsidP="00DF47A3">
            <w:pPr>
              <w:autoSpaceDE w:val="0"/>
              <w:autoSpaceDN w:val="0"/>
              <w:snapToGrid w:val="0"/>
              <w:rPr>
                <w:rFonts w:ascii="Arial" w:hAnsi="Arial" w:cs="Arial"/>
                <w:sz w:val="24"/>
                <w:szCs w:val="24"/>
              </w:rPr>
            </w:pPr>
            <w:proofErr w:type="spellStart"/>
            <w:proofErr w:type="gramStart"/>
            <w:r w:rsidRPr="00DF47A3">
              <w:rPr>
                <w:rFonts w:ascii="Arial" w:hAnsi="Arial" w:cs="Arial"/>
                <w:sz w:val="24"/>
                <w:szCs w:val="24"/>
              </w:rPr>
              <w:lastRenderedPageBreak/>
              <w:t>Тр</w:t>
            </w:r>
            <w:proofErr w:type="spellEnd"/>
            <w:r w:rsidRPr="00DF47A3">
              <w:rPr>
                <w:rFonts w:ascii="Arial" w:hAnsi="Arial" w:cs="Arial"/>
                <w:sz w:val="24"/>
                <w:szCs w:val="24"/>
              </w:rPr>
              <w:t xml:space="preserve">  =</w:t>
            </w:r>
            <w:proofErr w:type="gramEnd"/>
            <w:r w:rsidRPr="00DF47A3">
              <w:rPr>
                <w:rFonts w:ascii="Arial" w:hAnsi="Arial" w:cs="Arial"/>
                <w:sz w:val="24"/>
                <w:szCs w:val="24"/>
              </w:rPr>
              <w:t xml:space="preserve"> </w:t>
            </w:r>
            <w:proofErr w:type="spellStart"/>
            <w:r w:rsidRPr="00DF47A3">
              <w:rPr>
                <w:rFonts w:ascii="Arial" w:hAnsi="Arial" w:cs="Arial"/>
                <w:sz w:val="24"/>
                <w:szCs w:val="24"/>
              </w:rPr>
              <w:t>Yn</w:t>
            </w:r>
            <w:proofErr w:type="spellEnd"/>
            <w:r w:rsidRPr="00DF47A3">
              <w:rPr>
                <w:rFonts w:ascii="Arial" w:hAnsi="Arial" w:cs="Arial"/>
                <w:sz w:val="24"/>
                <w:szCs w:val="24"/>
              </w:rPr>
              <w:t>/Y0 х 100%, где:</w:t>
            </w:r>
          </w:p>
          <w:p w:rsidR="00DF47A3" w:rsidRPr="00DF47A3" w:rsidRDefault="00DF47A3" w:rsidP="00DF47A3">
            <w:pPr>
              <w:autoSpaceDE w:val="0"/>
              <w:autoSpaceDN w:val="0"/>
              <w:snapToGrid w:val="0"/>
              <w:rPr>
                <w:rFonts w:ascii="Arial" w:hAnsi="Arial" w:cs="Arial"/>
                <w:sz w:val="24"/>
                <w:szCs w:val="24"/>
              </w:rPr>
            </w:pPr>
            <w:proofErr w:type="spellStart"/>
            <w:r w:rsidRPr="00DF47A3">
              <w:rPr>
                <w:rFonts w:ascii="Arial" w:hAnsi="Arial" w:cs="Arial"/>
                <w:sz w:val="24"/>
                <w:szCs w:val="24"/>
              </w:rPr>
              <w:t>Тр</w:t>
            </w:r>
            <w:proofErr w:type="spellEnd"/>
            <w:r w:rsidRPr="00DF47A3">
              <w:rPr>
                <w:rFonts w:ascii="Arial" w:hAnsi="Arial" w:cs="Arial"/>
                <w:sz w:val="24"/>
                <w:szCs w:val="24"/>
              </w:rPr>
              <w:t xml:space="preserve"> - темп роста значений показателей эффективности реализации Подпрограммы VII;</w:t>
            </w:r>
          </w:p>
          <w:p w:rsidR="00DF47A3" w:rsidRPr="00DF47A3" w:rsidRDefault="00DF47A3" w:rsidP="00DF47A3">
            <w:pPr>
              <w:autoSpaceDE w:val="0"/>
              <w:autoSpaceDN w:val="0"/>
              <w:snapToGrid w:val="0"/>
              <w:rPr>
                <w:rFonts w:ascii="Arial" w:hAnsi="Arial" w:cs="Arial"/>
                <w:sz w:val="24"/>
                <w:szCs w:val="24"/>
              </w:rPr>
            </w:pPr>
            <w:proofErr w:type="spellStart"/>
            <w:r w:rsidRPr="00DF47A3">
              <w:rPr>
                <w:rFonts w:ascii="Arial" w:hAnsi="Arial" w:cs="Arial"/>
                <w:sz w:val="24"/>
                <w:szCs w:val="24"/>
              </w:rPr>
              <w:t>Yn</w:t>
            </w:r>
            <w:proofErr w:type="spellEnd"/>
            <w:r w:rsidRPr="00DF47A3">
              <w:rPr>
                <w:rFonts w:ascii="Arial" w:hAnsi="Arial" w:cs="Arial"/>
                <w:sz w:val="24"/>
                <w:szCs w:val="24"/>
              </w:rPr>
              <w:t xml:space="preserve"> – значение показателя на конец реализации программы;</w:t>
            </w:r>
          </w:p>
          <w:p w:rsidR="00DF47A3" w:rsidRPr="00DF47A3" w:rsidRDefault="00DF47A3" w:rsidP="00DF47A3">
            <w:pPr>
              <w:autoSpaceDE w:val="0"/>
              <w:autoSpaceDN w:val="0"/>
              <w:snapToGrid w:val="0"/>
              <w:rPr>
                <w:rFonts w:ascii="Arial" w:hAnsi="Arial" w:cs="Arial"/>
                <w:sz w:val="24"/>
                <w:szCs w:val="24"/>
              </w:rPr>
            </w:pPr>
            <w:r w:rsidRPr="00DF47A3">
              <w:rPr>
                <w:rFonts w:ascii="Arial" w:hAnsi="Arial" w:cs="Arial"/>
                <w:sz w:val="24"/>
                <w:szCs w:val="24"/>
              </w:rPr>
              <w:t>Y0 – базовое значение показателя</w:t>
            </w:r>
          </w:p>
        </w:tc>
      </w:tr>
      <w:tr w:rsidR="00DF47A3" w:rsidRPr="00DF47A3" w:rsidTr="004B7952">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Объем платных туристских услуг, оказанных населению (в т. ч. объем платных услуг гостиниц и аналогичных средств размещения)</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тыс. руб.</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Форма № 1- услуги «Сведения о деятельности коллективного средства размещения», утвержденная постановлением Правительства Московской области от 26.11.2011 №1454/49 «О Сводном  перечне статистической информации для органов государственной власти Московской области, государственных органов Московской области и государственных учреждений Московской области на 2012 год»</w:t>
            </w:r>
          </w:p>
        </w:tc>
        <w:tc>
          <w:tcPr>
            <w:tcW w:w="0" w:type="auto"/>
          </w:tcPr>
          <w:p w:rsidR="00DF47A3" w:rsidRPr="00DF47A3" w:rsidRDefault="00DF47A3" w:rsidP="00DF47A3">
            <w:pPr>
              <w:autoSpaceDE w:val="0"/>
              <w:autoSpaceDN w:val="0"/>
              <w:snapToGrid w:val="0"/>
              <w:rPr>
                <w:rFonts w:ascii="Arial" w:hAnsi="Arial" w:cs="Arial"/>
                <w:sz w:val="24"/>
                <w:szCs w:val="24"/>
              </w:rPr>
            </w:pPr>
            <w:proofErr w:type="spellStart"/>
            <w:proofErr w:type="gramStart"/>
            <w:r w:rsidRPr="00DF47A3">
              <w:rPr>
                <w:rFonts w:ascii="Arial" w:hAnsi="Arial" w:cs="Arial"/>
                <w:sz w:val="24"/>
                <w:szCs w:val="24"/>
              </w:rPr>
              <w:t>Тр</w:t>
            </w:r>
            <w:proofErr w:type="spellEnd"/>
            <w:r w:rsidRPr="00DF47A3">
              <w:rPr>
                <w:rFonts w:ascii="Arial" w:hAnsi="Arial" w:cs="Arial"/>
                <w:sz w:val="24"/>
                <w:szCs w:val="24"/>
              </w:rPr>
              <w:t xml:space="preserve">  =</w:t>
            </w:r>
            <w:proofErr w:type="gramEnd"/>
            <w:r w:rsidRPr="00DF47A3">
              <w:rPr>
                <w:rFonts w:ascii="Arial" w:hAnsi="Arial" w:cs="Arial"/>
                <w:sz w:val="24"/>
                <w:szCs w:val="24"/>
              </w:rPr>
              <w:t xml:space="preserve"> </w:t>
            </w:r>
            <w:proofErr w:type="spellStart"/>
            <w:r w:rsidRPr="00DF47A3">
              <w:rPr>
                <w:rFonts w:ascii="Arial" w:hAnsi="Arial" w:cs="Arial"/>
                <w:sz w:val="24"/>
                <w:szCs w:val="24"/>
              </w:rPr>
              <w:t>Yn</w:t>
            </w:r>
            <w:proofErr w:type="spellEnd"/>
            <w:r w:rsidRPr="00DF47A3">
              <w:rPr>
                <w:rFonts w:ascii="Arial" w:hAnsi="Arial" w:cs="Arial"/>
                <w:sz w:val="24"/>
                <w:szCs w:val="24"/>
              </w:rPr>
              <w:t>/Y0 х 100%, где:</w:t>
            </w:r>
          </w:p>
          <w:p w:rsidR="00DF47A3" w:rsidRPr="00DF47A3" w:rsidRDefault="00DF47A3" w:rsidP="00DF47A3">
            <w:pPr>
              <w:autoSpaceDE w:val="0"/>
              <w:autoSpaceDN w:val="0"/>
              <w:snapToGrid w:val="0"/>
              <w:rPr>
                <w:rFonts w:ascii="Arial" w:hAnsi="Arial" w:cs="Arial"/>
                <w:sz w:val="24"/>
                <w:szCs w:val="24"/>
              </w:rPr>
            </w:pPr>
            <w:proofErr w:type="spellStart"/>
            <w:r w:rsidRPr="00DF47A3">
              <w:rPr>
                <w:rFonts w:ascii="Arial" w:hAnsi="Arial" w:cs="Arial"/>
                <w:sz w:val="24"/>
                <w:szCs w:val="24"/>
              </w:rPr>
              <w:t>Тр</w:t>
            </w:r>
            <w:proofErr w:type="spellEnd"/>
            <w:r w:rsidRPr="00DF47A3">
              <w:rPr>
                <w:rFonts w:ascii="Arial" w:hAnsi="Arial" w:cs="Arial"/>
                <w:sz w:val="24"/>
                <w:szCs w:val="24"/>
              </w:rPr>
              <w:t xml:space="preserve"> - темп роста значений показателей эффективности реализации Подпрограммы VII;</w:t>
            </w:r>
          </w:p>
          <w:p w:rsidR="00DF47A3" w:rsidRPr="00DF47A3" w:rsidRDefault="00DF47A3" w:rsidP="00DF47A3">
            <w:pPr>
              <w:autoSpaceDE w:val="0"/>
              <w:autoSpaceDN w:val="0"/>
              <w:snapToGrid w:val="0"/>
              <w:rPr>
                <w:rFonts w:ascii="Arial" w:hAnsi="Arial" w:cs="Arial"/>
                <w:sz w:val="24"/>
                <w:szCs w:val="24"/>
              </w:rPr>
            </w:pPr>
            <w:proofErr w:type="spellStart"/>
            <w:r w:rsidRPr="00DF47A3">
              <w:rPr>
                <w:rFonts w:ascii="Arial" w:hAnsi="Arial" w:cs="Arial"/>
                <w:sz w:val="24"/>
                <w:szCs w:val="24"/>
              </w:rPr>
              <w:t>Yn</w:t>
            </w:r>
            <w:proofErr w:type="spellEnd"/>
            <w:r w:rsidRPr="00DF47A3">
              <w:rPr>
                <w:rFonts w:ascii="Arial" w:hAnsi="Arial" w:cs="Arial"/>
                <w:sz w:val="24"/>
                <w:szCs w:val="24"/>
              </w:rPr>
              <w:t xml:space="preserve"> – значение показателя на конец реализации программы;</w:t>
            </w:r>
          </w:p>
          <w:p w:rsidR="00DF47A3" w:rsidRPr="00DF47A3" w:rsidRDefault="00DF47A3" w:rsidP="00DF47A3">
            <w:pPr>
              <w:autoSpaceDE w:val="0"/>
              <w:autoSpaceDN w:val="0"/>
              <w:snapToGrid w:val="0"/>
              <w:rPr>
                <w:rFonts w:ascii="Arial" w:hAnsi="Arial" w:cs="Arial"/>
                <w:sz w:val="24"/>
                <w:szCs w:val="24"/>
              </w:rPr>
            </w:pPr>
            <w:r w:rsidRPr="00DF47A3">
              <w:rPr>
                <w:rFonts w:ascii="Arial" w:hAnsi="Arial" w:cs="Arial"/>
                <w:sz w:val="24"/>
                <w:szCs w:val="24"/>
              </w:rPr>
              <w:t>Y0 – базовое значение показателя</w:t>
            </w:r>
          </w:p>
        </w:tc>
      </w:tr>
      <w:tr w:rsidR="00DF47A3" w:rsidRPr="00DF47A3" w:rsidTr="004B7952">
        <w:tc>
          <w:tcPr>
            <w:tcW w:w="0" w:type="auto"/>
          </w:tcPr>
          <w:p w:rsidR="00DF47A3" w:rsidRPr="00DF47A3" w:rsidRDefault="00DF47A3" w:rsidP="00DF47A3">
            <w:pPr>
              <w:autoSpaceDE w:val="0"/>
              <w:autoSpaceDN w:val="0"/>
              <w:rPr>
                <w:rFonts w:ascii="Arial" w:hAnsi="Arial" w:cs="Arial"/>
                <w:sz w:val="24"/>
                <w:szCs w:val="24"/>
              </w:rPr>
            </w:pPr>
            <w:proofErr w:type="gramStart"/>
            <w:r w:rsidRPr="00DF47A3">
              <w:rPr>
                <w:rFonts w:ascii="Arial" w:hAnsi="Arial" w:cs="Arial"/>
                <w:sz w:val="24"/>
                <w:szCs w:val="24"/>
              </w:rPr>
              <w:t>Соотношение  средней</w:t>
            </w:r>
            <w:proofErr w:type="gramEnd"/>
            <w:r w:rsidRPr="00DF47A3">
              <w:rPr>
                <w:rFonts w:ascii="Arial" w:hAnsi="Arial" w:cs="Arial"/>
                <w:sz w:val="24"/>
                <w:szCs w:val="24"/>
              </w:rPr>
              <w:t xml:space="preserve">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процент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Форма федерального статистического наблюдения №ЗП-культура  «Сведения о численности и оплате труда работников сферы культуры по категориям персонала», утвержденная приказом Росстата от 07.10.2016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 597 «О мероприятиях по реализации государственной социальной политики»</w:t>
            </w:r>
          </w:p>
        </w:tc>
        <w:tc>
          <w:tcPr>
            <w:tcW w:w="0" w:type="auto"/>
          </w:tcPr>
          <w:p w:rsidR="00DF47A3" w:rsidRPr="00DF47A3" w:rsidRDefault="00DF47A3" w:rsidP="00DF47A3">
            <w:pPr>
              <w:autoSpaceDE w:val="0"/>
              <w:autoSpaceDN w:val="0"/>
              <w:rPr>
                <w:rFonts w:ascii="Arial" w:hAnsi="Arial" w:cs="Arial"/>
                <w:sz w:val="24"/>
                <w:szCs w:val="24"/>
              </w:rPr>
            </w:pPr>
            <w:proofErr w:type="spellStart"/>
            <w:r w:rsidRPr="00DF47A3">
              <w:rPr>
                <w:rFonts w:ascii="Arial" w:hAnsi="Arial" w:cs="Arial"/>
                <w:sz w:val="24"/>
                <w:szCs w:val="24"/>
              </w:rPr>
              <w:t>Ск</w:t>
            </w:r>
            <w:proofErr w:type="spellEnd"/>
            <w:r w:rsidRPr="00DF47A3">
              <w:rPr>
                <w:rFonts w:ascii="Arial" w:hAnsi="Arial" w:cs="Arial"/>
                <w:sz w:val="24"/>
                <w:szCs w:val="24"/>
              </w:rPr>
              <w:t xml:space="preserve"> = </w:t>
            </w:r>
            <w:proofErr w:type="spellStart"/>
            <w:r w:rsidRPr="00DF47A3">
              <w:rPr>
                <w:rFonts w:ascii="Arial" w:hAnsi="Arial" w:cs="Arial"/>
                <w:sz w:val="24"/>
                <w:szCs w:val="24"/>
              </w:rPr>
              <w:t>Зк</w:t>
            </w:r>
            <w:proofErr w:type="spellEnd"/>
            <w:r w:rsidRPr="00DF47A3">
              <w:rPr>
                <w:rFonts w:ascii="Arial" w:hAnsi="Arial" w:cs="Arial"/>
                <w:sz w:val="24"/>
                <w:szCs w:val="24"/>
              </w:rPr>
              <w:t xml:space="preserve"> /</w:t>
            </w:r>
            <w:proofErr w:type="spellStart"/>
            <w:r w:rsidRPr="00DF47A3">
              <w:rPr>
                <w:rFonts w:ascii="Arial" w:hAnsi="Arial" w:cs="Arial"/>
                <w:sz w:val="24"/>
                <w:szCs w:val="24"/>
              </w:rPr>
              <w:t>Дмо</w:t>
            </w:r>
            <w:proofErr w:type="spellEnd"/>
            <w:r w:rsidRPr="00DF47A3">
              <w:rPr>
                <w:rFonts w:ascii="Arial" w:hAnsi="Arial" w:cs="Arial"/>
                <w:sz w:val="24"/>
                <w:szCs w:val="24"/>
              </w:rPr>
              <w:t xml:space="preserve"> х 100%, где:</w:t>
            </w:r>
            <w:r w:rsidRPr="00DF47A3">
              <w:rPr>
                <w:rFonts w:ascii="Arial" w:hAnsi="Arial" w:cs="Arial"/>
                <w:sz w:val="24"/>
                <w:szCs w:val="24"/>
              </w:rPr>
              <w:br/>
            </w:r>
            <w:proofErr w:type="spellStart"/>
            <w:r w:rsidRPr="00DF47A3">
              <w:rPr>
                <w:rFonts w:ascii="Arial" w:hAnsi="Arial" w:cs="Arial"/>
                <w:sz w:val="24"/>
                <w:szCs w:val="24"/>
              </w:rPr>
              <w:t>Ск</w:t>
            </w:r>
            <w:proofErr w:type="spellEnd"/>
            <w:r w:rsidRPr="00DF47A3">
              <w:rPr>
                <w:rFonts w:ascii="Arial" w:hAnsi="Arial" w:cs="Arial"/>
                <w:sz w:val="24"/>
                <w:szCs w:val="24"/>
              </w:rPr>
              <w:t xml:space="preserve"> - соотношение средней заработной платы работников муниципальных учреждений культуры к средней заработной плате в Московской области;</w:t>
            </w:r>
            <w:r w:rsidRPr="00DF47A3">
              <w:rPr>
                <w:rFonts w:ascii="Arial" w:hAnsi="Arial" w:cs="Arial"/>
                <w:sz w:val="24"/>
                <w:szCs w:val="24"/>
              </w:rPr>
              <w:br/>
            </w:r>
            <w:proofErr w:type="spellStart"/>
            <w:r w:rsidRPr="00DF47A3">
              <w:rPr>
                <w:rFonts w:ascii="Arial" w:hAnsi="Arial" w:cs="Arial"/>
                <w:sz w:val="24"/>
                <w:szCs w:val="24"/>
              </w:rPr>
              <w:t>Зк</w:t>
            </w:r>
            <w:proofErr w:type="spellEnd"/>
            <w:r w:rsidRPr="00DF47A3">
              <w:rPr>
                <w:rFonts w:ascii="Arial" w:hAnsi="Arial" w:cs="Arial"/>
                <w:sz w:val="24"/>
                <w:szCs w:val="24"/>
              </w:rPr>
              <w:t xml:space="preserve"> - средняя заработная плата работников муниципальных учреждений культуры;</w:t>
            </w:r>
            <w:r w:rsidRPr="00DF47A3">
              <w:rPr>
                <w:rFonts w:ascii="Arial" w:hAnsi="Arial" w:cs="Arial"/>
                <w:sz w:val="24"/>
                <w:szCs w:val="24"/>
              </w:rPr>
              <w:br/>
            </w:r>
            <w:proofErr w:type="spellStart"/>
            <w:r w:rsidRPr="00DF47A3">
              <w:rPr>
                <w:rFonts w:ascii="Arial" w:hAnsi="Arial" w:cs="Arial"/>
                <w:sz w:val="24"/>
                <w:szCs w:val="24"/>
              </w:rPr>
              <w:t>Дмо</w:t>
            </w:r>
            <w:proofErr w:type="spellEnd"/>
            <w:r w:rsidRPr="00DF47A3">
              <w:rPr>
                <w:rFonts w:ascii="Arial" w:hAnsi="Arial" w:cs="Arial"/>
                <w:sz w:val="24"/>
                <w:szCs w:val="24"/>
              </w:rPr>
              <w:t xml:space="preserve"> – среднемесячный доход от трудовой деятельности Московской области</w:t>
            </w:r>
          </w:p>
        </w:tc>
      </w:tr>
      <w:tr w:rsidR="00DF47A3" w:rsidRPr="00DF47A3" w:rsidTr="004B7952">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Отношение среднемесячной заработной платы работников </w:t>
            </w:r>
            <w:r w:rsidRPr="00DF47A3">
              <w:rPr>
                <w:rFonts w:ascii="Arial" w:hAnsi="Arial" w:cs="Arial"/>
                <w:sz w:val="24"/>
                <w:szCs w:val="24"/>
              </w:rPr>
              <w:lastRenderedPageBreak/>
              <w:t xml:space="preserve">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1 квартал 2017 года </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единица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Форма федерального статистического наблюдения №ЗП-культура  «Сведения о </w:t>
            </w:r>
            <w:r w:rsidRPr="00DF47A3">
              <w:rPr>
                <w:rFonts w:ascii="Arial" w:hAnsi="Arial" w:cs="Arial"/>
                <w:sz w:val="24"/>
                <w:szCs w:val="24"/>
              </w:rPr>
              <w:lastRenderedPageBreak/>
              <w:t>численности и оплате труда работников сферы культуры по категориям персонала», утвержденная приказом Росстата от 07.10.2016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 597 «О мероприятиях по реализации государственной социальной политики»</w:t>
            </w:r>
          </w:p>
        </w:tc>
        <w:tc>
          <w:tcPr>
            <w:tcW w:w="0" w:type="auto"/>
          </w:tcPr>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lastRenderedPageBreak/>
              <w:t>Пз</w:t>
            </w:r>
            <w:proofErr w:type="spellEnd"/>
            <w:r w:rsidRPr="00DF47A3">
              <w:rPr>
                <w:rFonts w:ascii="Arial" w:hAnsi="Arial" w:cs="Arial"/>
                <w:sz w:val="24"/>
                <w:szCs w:val="24"/>
              </w:rPr>
              <w:t>= Сз1/Сз</w:t>
            </w:r>
            <w:proofErr w:type="gramStart"/>
            <w:r w:rsidRPr="00DF47A3">
              <w:rPr>
                <w:rFonts w:ascii="Arial" w:hAnsi="Arial" w:cs="Arial"/>
                <w:sz w:val="24"/>
                <w:szCs w:val="24"/>
              </w:rPr>
              <w:t>2,  где</w:t>
            </w:r>
            <w:proofErr w:type="gramEnd"/>
            <w:r w:rsidRPr="00DF47A3">
              <w:rPr>
                <w:rFonts w:ascii="Arial" w:hAnsi="Arial" w:cs="Arial"/>
                <w:sz w:val="24"/>
                <w:szCs w:val="24"/>
              </w:rPr>
              <w:t>:</w:t>
            </w:r>
          </w:p>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t>Пз</w:t>
            </w:r>
            <w:proofErr w:type="spellEnd"/>
            <w:r w:rsidRPr="00DF47A3">
              <w:rPr>
                <w:rFonts w:ascii="Arial" w:hAnsi="Arial" w:cs="Arial"/>
                <w:sz w:val="24"/>
                <w:szCs w:val="24"/>
              </w:rPr>
              <w:t xml:space="preserve">- числовое значение отношения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Сз1 - среднемесячная заработная плата работников муниципальных учреждений в сфере культуры за период с 1 сентября 2017 года по 31 декабря 2017 года;</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Сз2 - среднемесячная заработная плата указанной категории работников за 1 квартал 2017 года.</w:t>
            </w:r>
          </w:p>
        </w:tc>
      </w:tr>
    </w:tbl>
    <w:p w:rsidR="00DF47A3" w:rsidRPr="00DF47A3" w:rsidRDefault="00DF47A3" w:rsidP="00DF47A3">
      <w:pPr>
        <w:suppressAutoHyphens/>
        <w:rPr>
          <w:rFonts w:ascii="Arial" w:hAnsi="Arial" w:cs="Arial"/>
          <w:sz w:val="24"/>
          <w:szCs w:val="24"/>
          <w:lang w:eastAsia="ar-SA"/>
        </w:rPr>
      </w:pPr>
    </w:p>
    <w:p w:rsidR="00DF47A3" w:rsidRPr="00DF47A3" w:rsidRDefault="00DF47A3" w:rsidP="00DF47A3">
      <w:pPr>
        <w:suppressAutoHyphens/>
        <w:rPr>
          <w:rFonts w:ascii="Arial" w:hAnsi="Arial" w:cs="Arial"/>
          <w:sz w:val="24"/>
          <w:szCs w:val="24"/>
          <w:lang w:eastAsia="ar-SA"/>
        </w:rPr>
        <w:sectPr w:rsidR="00DF47A3" w:rsidRPr="00DF47A3" w:rsidSect="00DF47A3">
          <w:pgSz w:w="16838" w:h="11906" w:orient="landscape"/>
          <w:pgMar w:top="1134" w:right="567" w:bottom="1134" w:left="1134" w:header="709" w:footer="709" w:gutter="0"/>
          <w:cols w:space="708"/>
          <w:docGrid w:linePitch="360"/>
        </w:sectPr>
      </w:pPr>
      <w:bookmarkStart w:id="4" w:name="P1134"/>
      <w:bookmarkEnd w:id="4"/>
    </w:p>
    <w:p w:rsidR="00DF47A3" w:rsidRPr="00DF47A3" w:rsidRDefault="00DF47A3" w:rsidP="0085232B">
      <w:pPr>
        <w:widowControl w:val="0"/>
        <w:numPr>
          <w:ilvl w:val="0"/>
          <w:numId w:val="6"/>
        </w:numPr>
        <w:autoSpaceDE w:val="0"/>
        <w:autoSpaceDN w:val="0"/>
        <w:contextualSpacing/>
        <w:jc w:val="center"/>
        <w:rPr>
          <w:rFonts w:ascii="Arial" w:hAnsi="Arial" w:cs="Arial"/>
          <w:sz w:val="24"/>
          <w:szCs w:val="24"/>
        </w:rPr>
      </w:pPr>
      <w:r w:rsidRPr="00DF47A3">
        <w:rPr>
          <w:rFonts w:ascii="Arial" w:hAnsi="Arial" w:cs="Arial"/>
          <w:sz w:val="24"/>
          <w:szCs w:val="24"/>
        </w:rPr>
        <w:lastRenderedPageBreak/>
        <w:t>Состав, форма и сроки представления отчетности о ходе реализации мероприятий муниципальной программы</w:t>
      </w:r>
    </w:p>
    <w:p w:rsidR="00DF47A3" w:rsidRPr="00DF47A3" w:rsidRDefault="00DF47A3" w:rsidP="00DF47A3">
      <w:pPr>
        <w:autoSpaceDE w:val="0"/>
        <w:autoSpaceDN w:val="0"/>
        <w:adjustRightInd w:val="0"/>
        <w:spacing w:line="276" w:lineRule="auto"/>
        <w:jc w:val="both"/>
        <w:rPr>
          <w:rFonts w:ascii="Arial" w:hAnsi="Arial" w:cs="Arial"/>
          <w:sz w:val="24"/>
          <w:szCs w:val="24"/>
        </w:rPr>
      </w:pPr>
    </w:p>
    <w:p w:rsidR="00DF47A3" w:rsidRPr="00DF47A3" w:rsidRDefault="00DF47A3" w:rsidP="00DF47A3">
      <w:pPr>
        <w:autoSpaceDE w:val="0"/>
        <w:autoSpaceDN w:val="0"/>
        <w:ind w:firstLine="709"/>
        <w:jc w:val="both"/>
        <w:rPr>
          <w:rFonts w:ascii="Arial" w:hAnsi="Arial" w:cs="Arial"/>
          <w:sz w:val="24"/>
          <w:szCs w:val="24"/>
        </w:rPr>
      </w:pPr>
      <w:r w:rsidRPr="00DF47A3">
        <w:rPr>
          <w:rFonts w:ascii="Arial" w:hAnsi="Arial" w:cs="Arial"/>
          <w:sz w:val="24"/>
          <w:szCs w:val="24"/>
        </w:rPr>
        <w:t>С целью контроля за реализацией муниципальной программы муниципальный заказчик (отдел по культуре Управление по культуре, спорту и работе с молодежью Администрации городского округа Павловский Посад Московской области) ежеквартально до 10 числа месяца, следующего за отчетным кварталом, направляет в отдел финансового контроля и муниципальных программ ежеквартальный отчет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DF47A3" w:rsidRPr="00DF47A3" w:rsidRDefault="00DF47A3" w:rsidP="0085232B">
      <w:pPr>
        <w:numPr>
          <w:ilvl w:val="0"/>
          <w:numId w:val="4"/>
        </w:numPr>
        <w:autoSpaceDE w:val="0"/>
        <w:autoSpaceDN w:val="0"/>
        <w:adjustRightInd w:val="0"/>
        <w:jc w:val="both"/>
        <w:rPr>
          <w:rFonts w:ascii="Arial" w:hAnsi="Arial" w:cs="Arial"/>
          <w:sz w:val="24"/>
          <w:szCs w:val="24"/>
        </w:rPr>
      </w:pPr>
      <w:r w:rsidRPr="00DF47A3">
        <w:rPr>
          <w:rFonts w:ascii="Arial" w:hAnsi="Arial" w:cs="Arial"/>
          <w:sz w:val="24"/>
          <w:szCs w:val="24"/>
        </w:rPr>
        <w:t>оперативный отчет о реализации мероприятий муниципальной программы по форме согласно приложениям №8 и №9 к Порядку разработки и реализации муниципальных программ городского округа Павловский Посад Московской области, утвержденному постановлением Администрации городского округа Павловский Посад Московской области от 20.10.2017 №1206 (далее – Порядок), который содержит:</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 xml:space="preserve">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анализ причин несвоевременного выполнения мероприятий и показателей;</w:t>
      </w:r>
    </w:p>
    <w:p w:rsidR="00DF47A3" w:rsidRPr="00DF47A3" w:rsidRDefault="00DF47A3" w:rsidP="0085232B">
      <w:pPr>
        <w:numPr>
          <w:ilvl w:val="0"/>
          <w:numId w:val="4"/>
        </w:numPr>
        <w:autoSpaceDE w:val="0"/>
        <w:autoSpaceDN w:val="0"/>
        <w:adjustRightInd w:val="0"/>
        <w:jc w:val="both"/>
        <w:rPr>
          <w:rFonts w:ascii="Arial" w:hAnsi="Arial" w:cs="Arial"/>
          <w:sz w:val="24"/>
          <w:szCs w:val="24"/>
        </w:rPr>
      </w:pPr>
      <w:r w:rsidRPr="00DF47A3">
        <w:rPr>
          <w:rFonts w:ascii="Arial" w:hAnsi="Arial" w:cs="Arial"/>
          <w:sz w:val="24"/>
          <w:szCs w:val="24"/>
        </w:rPr>
        <w:t>аналитическую записку, в которой указываются:</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степень достижения запланированных результатов и намеченных целей муниципальной программы;</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DF47A3" w:rsidRPr="00DF47A3" w:rsidRDefault="00DF47A3" w:rsidP="0085232B">
      <w:pPr>
        <w:numPr>
          <w:ilvl w:val="0"/>
          <w:numId w:val="4"/>
        </w:numPr>
        <w:autoSpaceDE w:val="0"/>
        <w:autoSpaceDN w:val="0"/>
        <w:adjustRightInd w:val="0"/>
        <w:jc w:val="both"/>
        <w:rPr>
          <w:rFonts w:ascii="Arial" w:hAnsi="Arial" w:cs="Arial"/>
          <w:sz w:val="24"/>
          <w:szCs w:val="24"/>
        </w:rPr>
      </w:pPr>
      <w:r w:rsidRPr="00DF47A3">
        <w:rPr>
          <w:rFonts w:ascii="Arial" w:hAnsi="Arial" w:cs="Arial"/>
          <w:sz w:val="24"/>
          <w:szCs w:val="24"/>
        </w:rPr>
        <w:t>оперативный (годовой) отчет о выполнении муниципальной программы по объектам строительства, реконструкции и капитального ремонта по форме согласно приложению №10 к Порядку, который содержит:</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наименование объекта, адрес объекта, планируемые работы;</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перечень фактически выполненных работ с указанием объемов, источников финансирования;</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анализ причин невыполнения (несвоевременного выполнения) работ.</w:t>
      </w:r>
    </w:p>
    <w:p w:rsidR="00DF47A3" w:rsidRPr="00DF47A3" w:rsidRDefault="00DF47A3" w:rsidP="00DF47A3">
      <w:pPr>
        <w:autoSpaceDE w:val="0"/>
        <w:autoSpaceDN w:val="0"/>
        <w:ind w:firstLine="709"/>
        <w:jc w:val="both"/>
        <w:rPr>
          <w:rFonts w:ascii="Arial" w:hAnsi="Arial" w:cs="Arial"/>
          <w:sz w:val="24"/>
          <w:szCs w:val="24"/>
        </w:rPr>
      </w:pPr>
      <w:r w:rsidRPr="00DF47A3">
        <w:rPr>
          <w:rFonts w:ascii="Arial" w:hAnsi="Arial" w:cs="Arial"/>
          <w:sz w:val="24"/>
          <w:szCs w:val="24"/>
        </w:rPr>
        <w:t>Муниципальный заказчик (отдел по культуре Управление по культуре, спорту и работе с молодежью Администрации городского округа Павловский Посад Московской области) ежегодно в срок до 1 марта года, следующего за отчетным, готовит годовой отчет о реализации муниципальной программы по форме согласно приложению №12 к Порядку,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DF47A3" w:rsidRPr="00DF47A3" w:rsidRDefault="00DF47A3" w:rsidP="00DF47A3">
      <w:pPr>
        <w:autoSpaceDE w:val="0"/>
        <w:autoSpaceDN w:val="0"/>
        <w:ind w:firstLine="709"/>
        <w:jc w:val="both"/>
        <w:rPr>
          <w:rFonts w:ascii="Arial" w:hAnsi="Arial" w:cs="Arial"/>
          <w:sz w:val="24"/>
          <w:szCs w:val="24"/>
        </w:rPr>
      </w:pPr>
      <w:r w:rsidRPr="00DF47A3">
        <w:rPr>
          <w:rFonts w:ascii="Arial" w:hAnsi="Arial" w:cs="Arial"/>
          <w:sz w:val="24"/>
          <w:szCs w:val="24"/>
        </w:rPr>
        <w:t>Годовой отчет о реализации муниципальной программы содержит:</w:t>
      </w:r>
    </w:p>
    <w:p w:rsidR="00DF47A3" w:rsidRPr="00DF47A3" w:rsidRDefault="00DF47A3" w:rsidP="0085232B">
      <w:pPr>
        <w:numPr>
          <w:ilvl w:val="0"/>
          <w:numId w:val="5"/>
        </w:numPr>
        <w:autoSpaceDE w:val="0"/>
        <w:autoSpaceDN w:val="0"/>
        <w:adjustRightInd w:val="0"/>
        <w:contextualSpacing/>
        <w:jc w:val="both"/>
        <w:rPr>
          <w:rFonts w:ascii="Arial" w:hAnsi="Arial" w:cs="Arial"/>
          <w:sz w:val="24"/>
          <w:szCs w:val="24"/>
        </w:rPr>
      </w:pPr>
      <w:r w:rsidRPr="00DF47A3">
        <w:rPr>
          <w:rFonts w:ascii="Arial" w:hAnsi="Arial" w:cs="Arial"/>
          <w:sz w:val="24"/>
          <w:szCs w:val="24"/>
        </w:rPr>
        <w:t>аналитическую записку, в которой указываются:</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общий объем фактически произведенных расходов, в том числе по источникам финансирования и в разрезе каждого мероприятия;</w:t>
      </w:r>
    </w:p>
    <w:p w:rsidR="00DF47A3" w:rsidRPr="00DF47A3" w:rsidRDefault="00DF47A3" w:rsidP="0085232B">
      <w:pPr>
        <w:numPr>
          <w:ilvl w:val="0"/>
          <w:numId w:val="5"/>
        </w:numPr>
        <w:autoSpaceDE w:val="0"/>
        <w:autoSpaceDN w:val="0"/>
        <w:adjustRightInd w:val="0"/>
        <w:contextualSpacing/>
        <w:jc w:val="both"/>
        <w:rPr>
          <w:rFonts w:ascii="Arial" w:hAnsi="Arial" w:cs="Arial"/>
          <w:sz w:val="24"/>
          <w:szCs w:val="24"/>
        </w:rPr>
      </w:pPr>
      <w:r w:rsidRPr="00DF47A3">
        <w:rPr>
          <w:rFonts w:ascii="Arial" w:hAnsi="Arial" w:cs="Arial"/>
          <w:sz w:val="24"/>
          <w:szCs w:val="24"/>
        </w:rPr>
        <w:t>таблицу, в которой указываются данные:</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lastRenderedPageBreak/>
        <w:t>об использовании средств бюджета городского округа Павловский Посад и средств иных привлекаемых для реализации муниципальной программы источников по каждому мероприятию и в целом по муниципальной программе;</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DF47A3" w:rsidRPr="00DF47A3" w:rsidRDefault="00DF47A3" w:rsidP="0085232B">
      <w:pPr>
        <w:numPr>
          <w:ilvl w:val="0"/>
          <w:numId w:val="7"/>
        </w:numPr>
        <w:autoSpaceDE w:val="0"/>
        <w:autoSpaceDN w:val="0"/>
        <w:adjustRightInd w:val="0"/>
        <w:jc w:val="both"/>
        <w:rPr>
          <w:rFonts w:ascii="Arial" w:hAnsi="Arial" w:cs="Arial"/>
          <w:sz w:val="24"/>
          <w:szCs w:val="24"/>
        </w:rPr>
      </w:pPr>
      <w:r w:rsidRPr="00DF47A3">
        <w:rPr>
          <w:rFonts w:ascii="Arial" w:hAnsi="Arial" w:cs="Arial"/>
          <w:sz w:val="24"/>
          <w:szCs w:val="24"/>
        </w:rPr>
        <w:t xml:space="preserve">по планируемым результатам реализации муниципальной программы. </w:t>
      </w:r>
      <w:proofErr w:type="gramStart"/>
      <w:r w:rsidRPr="00DF47A3">
        <w:rPr>
          <w:rFonts w:ascii="Arial" w:hAnsi="Arial" w:cs="Arial"/>
          <w:sz w:val="24"/>
          <w:szCs w:val="24"/>
        </w:rPr>
        <w:t>По результатам</w:t>
      </w:r>
      <w:proofErr w:type="gramEnd"/>
      <w:r w:rsidRPr="00DF47A3">
        <w:rPr>
          <w:rFonts w:ascii="Arial" w:hAnsi="Arial" w:cs="Arial"/>
          <w:sz w:val="24"/>
          <w:szCs w:val="24"/>
        </w:rPr>
        <w:t xml:space="preserve"> не достигшим запланированного уровня, приводятся причины невыполнения и предложения по их дальнейшему достижению.</w:t>
      </w:r>
    </w:p>
    <w:p w:rsidR="00DF47A3" w:rsidRPr="00DF47A3" w:rsidRDefault="00DF47A3" w:rsidP="00DF47A3">
      <w:pPr>
        <w:autoSpaceDE w:val="0"/>
        <w:autoSpaceDN w:val="0"/>
        <w:ind w:firstLine="709"/>
        <w:jc w:val="both"/>
        <w:rPr>
          <w:rFonts w:ascii="Arial" w:hAnsi="Arial" w:cs="Arial"/>
          <w:sz w:val="24"/>
          <w:szCs w:val="24"/>
        </w:rPr>
        <w:sectPr w:rsidR="00DF47A3" w:rsidRPr="00DF47A3" w:rsidSect="00DF47A3">
          <w:pgSz w:w="11906" w:h="16838" w:code="9"/>
          <w:pgMar w:top="1134" w:right="567" w:bottom="1134" w:left="1134" w:header="709" w:footer="709" w:gutter="0"/>
          <w:cols w:space="708"/>
          <w:docGrid w:linePitch="360"/>
        </w:sectPr>
      </w:pPr>
      <w:r w:rsidRPr="00DF47A3">
        <w:rPr>
          <w:rFonts w:ascii="Arial" w:hAnsi="Arial" w:cs="Arial"/>
          <w:sz w:val="24"/>
          <w:szCs w:val="24"/>
        </w:rPr>
        <w:t>Годовой отчет о реализации муниципальной программы представляется по формам, согласно приложениям №9 и №12 к Порядку.</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lastRenderedPageBreak/>
        <w:t>Перечень мероприятий муниципальной программы</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«Культура городского округа Павловский Посад Московской области»</w:t>
      </w:r>
    </w:p>
    <w:p w:rsidR="00DF47A3" w:rsidRPr="00DF47A3" w:rsidRDefault="00DF47A3" w:rsidP="00DF47A3">
      <w:pPr>
        <w:autoSpaceDE w:val="0"/>
        <w:autoSpaceDN w:val="0"/>
        <w:adjustRightInd w:val="0"/>
        <w:jc w:val="center"/>
        <w:rPr>
          <w:rFonts w:ascii="Arial" w:hAnsi="Arial" w:cs="Arial"/>
          <w:sz w:val="24"/>
          <w:szCs w:val="24"/>
        </w:rPr>
      </w:pPr>
    </w:p>
    <w:tbl>
      <w:tblPr>
        <w:tblW w:w="1502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2693"/>
        <w:gridCol w:w="709"/>
        <w:gridCol w:w="1984"/>
        <w:gridCol w:w="992"/>
        <w:gridCol w:w="206"/>
        <w:gridCol w:w="787"/>
        <w:gridCol w:w="141"/>
        <w:gridCol w:w="851"/>
        <w:gridCol w:w="142"/>
        <w:gridCol w:w="810"/>
        <w:gridCol w:w="9"/>
        <w:gridCol w:w="31"/>
        <w:gridCol w:w="837"/>
        <w:gridCol w:w="14"/>
        <w:gridCol w:w="850"/>
        <w:gridCol w:w="1843"/>
        <w:gridCol w:w="1621"/>
      </w:tblGrid>
      <w:tr w:rsidR="00DF47A3" w:rsidRPr="00DF47A3" w:rsidTr="00DF47A3">
        <w:tblPrEx>
          <w:tblCellMar>
            <w:top w:w="0" w:type="dxa"/>
            <w:bottom w:w="0" w:type="dxa"/>
          </w:tblCellMar>
        </w:tblPrEx>
        <w:trPr>
          <w:trHeight w:val="320"/>
          <w:tblCellSpacing w:w="5" w:type="nil"/>
        </w:trPr>
        <w:tc>
          <w:tcPr>
            <w:tcW w:w="501" w:type="dxa"/>
            <w:vMerge w:val="restart"/>
          </w:tcPr>
          <w:p w:rsidR="00DF47A3" w:rsidRPr="00DF47A3" w:rsidRDefault="00DF47A3" w:rsidP="00DF47A3">
            <w:pPr>
              <w:autoSpaceDE w:val="0"/>
              <w:autoSpaceDN w:val="0"/>
              <w:adjustRightInd w:val="0"/>
              <w:ind w:left="-94"/>
              <w:jc w:val="center"/>
              <w:rPr>
                <w:rFonts w:ascii="Arial" w:hAnsi="Arial" w:cs="Arial"/>
                <w:sz w:val="24"/>
                <w:szCs w:val="24"/>
              </w:rPr>
            </w:pPr>
            <w:r w:rsidRPr="00DF47A3">
              <w:rPr>
                <w:rFonts w:ascii="Arial" w:hAnsi="Arial" w:cs="Arial"/>
                <w:sz w:val="24"/>
                <w:szCs w:val="24"/>
              </w:rPr>
              <w:t xml:space="preserve">N   </w:t>
            </w:r>
            <w:r w:rsidRPr="00DF47A3">
              <w:rPr>
                <w:rFonts w:ascii="Arial" w:hAnsi="Arial" w:cs="Arial"/>
                <w:sz w:val="24"/>
                <w:szCs w:val="24"/>
              </w:rPr>
              <w:br/>
              <w:t>п/п</w:t>
            </w:r>
          </w:p>
        </w:tc>
        <w:tc>
          <w:tcPr>
            <w:tcW w:w="2693" w:type="dxa"/>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Мероприятия по</w:t>
            </w:r>
            <w:r w:rsidRPr="00DF47A3">
              <w:rPr>
                <w:rFonts w:ascii="Arial" w:hAnsi="Arial" w:cs="Arial"/>
                <w:sz w:val="24"/>
                <w:szCs w:val="24"/>
              </w:rPr>
              <w:br/>
              <w:t xml:space="preserve">реализации    </w:t>
            </w:r>
            <w:r w:rsidRPr="00DF47A3">
              <w:rPr>
                <w:rFonts w:ascii="Arial" w:hAnsi="Arial" w:cs="Arial"/>
                <w:sz w:val="24"/>
                <w:szCs w:val="24"/>
              </w:rPr>
              <w:br/>
              <w:t xml:space="preserve">программы     </w:t>
            </w:r>
            <w:r w:rsidRPr="00DF47A3">
              <w:rPr>
                <w:rFonts w:ascii="Arial" w:hAnsi="Arial" w:cs="Arial"/>
                <w:sz w:val="24"/>
                <w:szCs w:val="24"/>
              </w:rPr>
              <w:br/>
              <w:t>(подпрограммы)</w:t>
            </w:r>
          </w:p>
        </w:tc>
        <w:tc>
          <w:tcPr>
            <w:tcW w:w="709" w:type="dxa"/>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 xml:space="preserve">Срок       </w:t>
            </w:r>
            <w:r w:rsidRPr="00DF47A3">
              <w:rPr>
                <w:rFonts w:ascii="Arial" w:hAnsi="Arial" w:cs="Arial"/>
                <w:sz w:val="24"/>
                <w:szCs w:val="24"/>
              </w:rPr>
              <w:br/>
              <w:t xml:space="preserve">исполнения </w:t>
            </w:r>
            <w:r w:rsidRPr="00DF47A3">
              <w:rPr>
                <w:rFonts w:ascii="Arial" w:hAnsi="Arial" w:cs="Arial"/>
                <w:sz w:val="24"/>
                <w:szCs w:val="24"/>
              </w:rPr>
              <w:br/>
              <w:t>мероприятия</w:t>
            </w:r>
          </w:p>
        </w:tc>
        <w:tc>
          <w:tcPr>
            <w:tcW w:w="1984" w:type="dxa"/>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 xml:space="preserve">Источники     </w:t>
            </w:r>
            <w:r w:rsidRPr="00DF47A3">
              <w:rPr>
                <w:rFonts w:ascii="Arial" w:hAnsi="Arial" w:cs="Arial"/>
                <w:sz w:val="24"/>
                <w:szCs w:val="24"/>
              </w:rPr>
              <w:br/>
              <w:t>финансирования</w:t>
            </w:r>
          </w:p>
        </w:tc>
        <w:tc>
          <w:tcPr>
            <w:tcW w:w="992" w:type="dxa"/>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Всего</w:t>
            </w:r>
            <w:r w:rsidRPr="00DF47A3">
              <w:rPr>
                <w:rFonts w:ascii="Arial" w:hAnsi="Arial" w:cs="Arial"/>
                <w:sz w:val="24"/>
                <w:szCs w:val="24"/>
              </w:rPr>
              <w:br/>
              <w:t>(</w:t>
            </w:r>
            <w:proofErr w:type="spellStart"/>
            <w:r w:rsidRPr="00DF47A3">
              <w:rPr>
                <w:rFonts w:ascii="Arial" w:hAnsi="Arial" w:cs="Arial"/>
                <w:sz w:val="24"/>
                <w:szCs w:val="24"/>
              </w:rPr>
              <w:t>тыс.руб</w:t>
            </w:r>
            <w:proofErr w:type="spellEnd"/>
            <w:r w:rsidRPr="00DF47A3">
              <w:rPr>
                <w:rFonts w:ascii="Arial" w:hAnsi="Arial" w:cs="Arial"/>
                <w:sz w:val="24"/>
                <w:szCs w:val="24"/>
              </w:rPr>
              <w:t>.)</w:t>
            </w:r>
          </w:p>
        </w:tc>
        <w:tc>
          <w:tcPr>
            <w:tcW w:w="4678" w:type="dxa"/>
            <w:gridSpan w:val="11"/>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Объем финансирования по годам</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roofErr w:type="spellStart"/>
            <w:r w:rsidRPr="00DF47A3">
              <w:rPr>
                <w:rFonts w:ascii="Arial" w:hAnsi="Arial" w:cs="Arial"/>
                <w:sz w:val="24"/>
                <w:szCs w:val="24"/>
              </w:rPr>
              <w:t>тыс.руб</w:t>
            </w:r>
            <w:proofErr w:type="spellEnd"/>
            <w:r w:rsidRPr="00DF47A3">
              <w:rPr>
                <w:rFonts w:ascii="Arial" w:hAnsi="Arial" w:cs="Arial"/>
                <w:sz w:val="24"/>
                <w:szCs w:val="24"/>
              </w:rPr>
              <w:t>.)</w:t>
            </w:r>
          </w:p>
        </w:tc>
        <w:tc>
          <w:tcPr>
            <w:tcW w:w="1843" w:type="dxa"/>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 xml:space="preserve">Ответственный </w:t>
            </w:r>
            <w:r w:rsidRPr="00DF47A3">
              <w:rPr>
                <w:rFonts w:ascii="Arial" w:hAnsi="Arial" w:cs="Arial"/>
                <w:sz w:val="24"/>
                <w:szCs w:val="24"/>
              </w:rPr>
              <w:br/>
              <w:t xml:space="preserve">за выполнение </w:t>
            </w:r>
            <w:r w:rsidRPr="00DF47A3">
              <w:rPr>
                <w:rFonts w:ascii="Arial" w:hAnsi="Arial" w:cs="Arial"/>
                <w:sz w:val="24"/>
                <w:szCs w:val="24"/>
              </w:rPr>
              <w:br/>
            </w:r>
            <w:proofErr w:type="gramStart"/>
            <w:r w:rsidRPr="00DF47A3">
              <w:rPr>
                <w:rFonts w:ascii="Arial" w:hAnsi="Arial" w:cs="Arial"/>
                <w:sz w:val="24"/>
                <w:szCs w:val="24"/>
              </w:rPr>
              <w:t>мероприятия  программы</w:t>
            </w:r>
            <w:proofErr w:type="gramEnd"/>
            <w:r w:rsidRPr="00DF47A3">
              <w:rPr>
                <w:rFonts w:ascii="Arial" w:hAnsi="Arial" w:cs="Arial"/>
                <w:sz w:val="24"/>
                <w:szCs w:val="24"/>
              </w:rPr>
              <w:t xml:space="preserve">     </w:t>
            </w:r>
            <w:r w:rsidRPr="00DF47A3">
              <w:rPr>
                <w:rFonts w:ascii="Arial" w:hAnsi="Arial" w:cs="Arial"/>
                <w:sz w:val="24"/>
                <w:szCs w:val="24"/>
              </w:rPr>
              <w:br/>
              <w:t>(подпрограммы)</w:t>
            </w:r>
          </w:p>
        </w:tc>
        <w:tc>
          <w:tcPr>
            <w:tcW w:w="1621" w:type="dxa"/>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Результаты</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 xml:space="preserve">выполнения    </w:t>
            </w:r>
            <w:r w:rsidRPr="00DF47A3">
              <w:rPr>
                <w:rFonts w:ascii="Arial" w:hAnsi="Arial" w:cs="Arial"/>
                <w:sz w:val="24"/>
                <w:szCs w:val="24"/>
              </w:rPr>
              <w:br/>
              <w:t xml:space="preserve">мероприятий   </w:t>
            </w:r>
            <w:r w:rsidRPr="00DF47A3">
              <w:rPr>
                <w:rFonts w:ascii="Arial" w:hAnsi="Arial" w:cs="Arial"/>
                <w:sz w:val="24"/>
                <w:szCs w:val="24"/>
              </w:rPr>
              <w:br/>
              <w:t>программы</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(подпрограммы)</w:t>
            </w:r>
          </w:p>
        </w:tc>
      </w:tr>
      <w:tr w:rsidR="00DF47A3" w:rsidRPr="00DF47A3" w:rsidTr="00DF47A3">
        <w:tblPrEx>
          <w:tblCellMar>
            <w:top w:w="0" w:type="dxa"/>
            <w:bottom w:w="0" w:type="dxa"/>
          </w:tblCellMar>
        </w:tblPrEx>
        <w:trPr>
          <w:trHeight w:val="80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rPr>
                <w:rFonts w:ascii="Arial" w:hAnsi="Arial" w:cs="Arial"/>
                <w:sz w:val="24"/>
                <w:szCs w:val="24"/>
              </w:rPr>
            </w:pPr>
          </w:p>
        </w:tc>
        <w:tc>
          <w:tcPr>
            <w:tcW w:w="1984" w:type="dxa"/>
            <w:vMerge/>
          </w:tcPr>
          <w:p w:rsidR="00DF47A3" w:rsidRPr="00DF47A3" w:rsidRDefault="00DF47A3" w:rsidP="00DF47A3">
            <w:pPr>
              <w:autoSpaceDE w:val="0"/>
              <w:autoSpaceDN w:val="0"/>
              <w:adjustRightInd w:val="0"/>
              <w:rPr>
                <w:rFonts w:ascii="Arial" w:hAnsi="Arial" w:cs="Arial"/>
                <w:sz w:val="24"/>
                <w:szCs w:val="24"/>
              </w:rPr>
            </w:pPr>
          </w:p>
        </w:tc>
        <w:tc>
          <w:tcPr>
            <w:tcW w:w="992" w:type="dxa"/>
            <w:vMerge/>
          </w:tcPr>
          <w:p w:rsidR="00DF47A3" w:rsidRPr="00DF47A3" w:rsidRDefault="00DF47A3" w:rsidP="00DF47A3">
            <w:pPr>
              <w:autoSpaceDE w:val="0"/>
              <w:autoSpaceDN w:val="0"/>
              <w:adjustRightInd w:val="0"/>
              <w:rPr>
                <w:rFonts w:ascii="Arial" w:hAnsi="Arial" w:cs="Arial"/>
                <w:sz w:val="24"/>
                <w:szCs w:val="24"/>
              </w:rPr>
            </w:pPr>
          </w:p>
        </w:tc>
        <w:tc>
          <w:tcPr>
            <w:tcW w:w="993" w:type="dxa"/>
            <w:gridSpan w:val="2"/>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r w:rsidRPr="00DF47A3">
              <w:rPr>
                <w:rFonts w:ascii="Arial" w:hAnsi="Arial" w:cs="Arial"/>
                <w:sz w:val="24"/>
                <w:szCs w:val="24"/>
              </w:rPr>
              <w:br/>
              <w:t xml:space="preserve">год       </w:t>
            </w:r>
          </w:p>
        </w:tc>
        <w:tc>
          <w:tcPr>
            <w:tcW w:w="992" w:type="dxa"/>
            <w:gridSpan w:val="2"/>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2018    </w:t>
            </w:r>
            <w:r w:rsidRPr="00DF47A3">
              <w:rPr>
                <w:rFonts w:ascii="Arial" w:hAnsi="Arial" w:cs="Arial"/>
                <w:sz w:val="24"/>
                <w:szCs w:val="24"/>
              </w:rPr>
              <w:br/>
              <w:t xml:space="preserve">год      </w:t>
            </w:r>
            <w:r w:rsidRPr="00DF47A3">
              <w:rPr>
                <w:rFonts w:ascii="Arial" w:hAnsi="Arial" w:cs="Arial"/>
                <w:sz w:val="24"/>
                <w:szCs w:val="24"/>
              </w:rPr>
              <w:br/>
              <w:t xml:space="preserve">  </w:t>
            </w:r>
          </w:p>
        </w:tc>
        <w:tc>
          <w:tcPr>
            <w:tcW w:w="952" w:type="dxa"/>
            <w:gridSpan w:val="2"/>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2019     </w:t>
            </w:r>
            <w:r w:rsidRPr="00DF47A3">
              <w:rPr>
                <w:rFonts w:ascii="Arial" w:hAnsi="Arial" w:cs="Arial"/>
                <w:sz w:val="24"/>
                <w:szCs w:val="24"/>
              </w:rPr>
              <w:br/>
              <w:t xml:space="preserve">год      </w:t>
            </w:r>
          </w:p>
        </w:tc>
        <w:tc>
          <w:tcPr>
            <w:tcW w:w="877" w:type="dxa"/>
            <w:gridSpan w:val="3"/>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2020  </w:t>
            </w:r>
            <w:r w:rsidRPr="00DF47A3">
              <w:rPr>
                <w:rFonts w:ascii="Arial" w:hAnsi="Arial" w:cs="Arial"/>
                <w:sz w:val="24"/>
                <w:szCs w:val="24"/>
              </w:rPr>
              <w:br/>
              <w:t xml:space="preserve">год      </w:t>
            </w:r>
            <w:r w:rsidRPr="00DF47A3">
              <w:rPr>
                <w:rFonts w:ascii="Arial" w:hAnsi="Arial" w:cs="Arial"/>
                <w:sz w:val="24"/>
                <w:szCs w:val="24"/>
              </w:rPr>
              <w:br/>
            </w:r>
          </w:p>
        </w:tc>
        <w:tc>
          <w:tcPr>
            <w:tcW w:w="864" w:type="dxa"/>
            <w:gridSpan w:val="2"/>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2021    </w:t>
            </w:r>
            <w:r w:rsidRPr="00DF47A3">
              <w:rPr>
                <w:rFonts w:ascii="Arial" w:hAnsi="Arial" w:cs="Arial"/>
                <w:sz w:val="24"/>
                <w:szCs w:val="24"/>
              </w:rPr>
              <w:br/>
              <w:t xml:space="preserve">год      </w:t>
            </w:r>
            <w:r w:rsidRPr="00DF47A3">
              <w:rPr>
                <w:rFonts w:ascii="Arial" w:hAnsi="Arial" w:cs="Arial"/>
                <w:sz w:val="24"/>
                <w:szCs w:val="24"/>
              </w:rPr>
              <w:br/>
              <w:t xml:space="preserve"> </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blCellSpacing w:w="5" w:type="nil"/>
        </w:trPr>
        <w:tc>
          <w:tcPr>
            <w:tcW w:w="501"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2693"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1984"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w:t>
            </w:r>
          </w:p>
        </w:tc>
        <w:tc>
          <w:tcPr>
            <w:tcW w:w="992"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w:t>
            </w:r>
          </w:p>
        </w:tc>
        <w:tc>
          <w:tcPr>
            <w:tcW w:w="993" w:type="dxa"/>
            <w:gridSpan w:val="2"/>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w:t>
            </w:r>
          </w:p>
        </w:tc>
        <w:tc>
          <w:tcPr>
            <w:tcW w:w="992" w:type="dxa"/>
            <w:gridSpan w:val="2"/>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7</w:t>
            </w:r>
          </w:p>
        </w:tc>
        <w:tc>
          <w:tcPr>
            <w:tcW w:w="952" w:type="dxa"/>
            <w:gridSpan w:val="2"/>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8</w:t>
            </w:r>
          </w:p>
        </w:tc>
        <w:tc>
          <w:tcPr>
            <w:tcW w:w="877" w:type="dxa"/>
            <w:gridSpan w:val="3"/>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w:t>
            </w:r>
          </w:p>
        </w:tc>
        <w:tc>
          <w:tcPr>
            <w:tcW w:w="864" w:type="dxa"/>
            <w:gridSpan w:val="2"/>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w:t>
            </w:r>
          </w:p>
        </w:tc>
        <w:tc>
          <w:tcPr>
            <w:tcW w:w="1843"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w:t>
            </w:r>
          </w:p>
        </w:tc>
        <w:tc>
          <w:tcPr>
            <w:tcW w:w="1621"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w:t>
            </w:r>
          </w:p>
        </w:tc>
      </w:tr>
      <w:tr w:rsidR="00DF47A3" w:rsidRPr="00DF47A3" w:rsidTr="00DF47A3">
        <w:tblPrEx>
          <w:tblCellMar>
            <w:top w:w="0" w:type="dxa"/>
            <w:bottom w:w="0" w:type="dxa"/>
          </w:tblCellMar>
        </w:tblPrEx>
        <w:trPr>
          <w:trHeight w:val="45"/>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1</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Основное мероприятие 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bCs/>
                <w:sz w:val="24"/>
                <w:szCs w:val="24"/>
              </w:rPr>
              <w:t xml:space="preserve">Сохранение, использование, </w:t>
            </w:r>
            <w:proofErr w:type="gramStart"/>
            <w:r w:rsidRPr="00DF47A3">
              <w:rPr>
                <w:rFonts w:ascii="Arial" w:hAnsi="Arial" w:cs="Arial"/>
                <w:bCs/>
                <w:sz w:val="24"/>
                <w:szCs w:val="24"/>
              </w:rPr>
              <w:t>популяризация  объектов</w:t>
            </w:r>
            <w:proofErr w:type="gramEnd"/>
            <w:r w:rsidRPr="00DF47A3">
              <w:rPr>
                <w:rFonts w:ascii="Arial" w:hAnsi="Arial" w:cs="Arial"/>
                <w:bCs/>
                <w:sz w:val="24"/>
                <w:szCs w:val="24"/>
              </w:rPr>
              <w:t xml:space="preserve"> культурного наследия, находящихся в собственности городского округа Павловский Посад</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10020,0</w:t>
            </w:r>
          </w:p>
        </w:tc>
        <w:tc>
          <w:tcPr>
            <w:tcW w:w="993"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1550,0</w:t>
            </w:r>
          </w:p>
        </w:tc>
        <w:tc>
          <w:tcPr>
            <w:tcW w:w="99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3930,0</w:t>
            </w:r>
          </w:p>
        </w:tc>
        <w:tc>
          <w:tcPr>
            <w:tcW w:w="95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2130,0</w:t>
            </w:r>
          </w:p>
        </w:tc>
        <w:tc>
          <w:tcPr>
            <w:tcW w:w="877" w:type="dxa"/>
            <w:gridSpan w:val="3"/>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2130,0</w:t>
            </w:r>
          </w:p>
        </w:tc>
        <w:tc>
          <w:tcPr>
            <w:tcW w:w="864"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280,0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молодёжью, муниципальные учреждения культуры</w:t>
            </w:r>
          </w:p>
        </w:tc>
        <w:tc>
          <w:tcPr>
            <w:tcW w:w="162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Количество </w:t>
            </w:r>
            <w:proofErr w:type="gramStart"/>
            <w:r w:rsidRPr="00DF47A3">
              <w:rPr>
                <w:rFonts w:ascii="Arial" w:hAnsi="Arial" w:cs="Arial"/>
                <w:sz w:val="24"/>
                <w:szCs w:val="24"/>
              </w:rPr>
              <w:t>объектов  культурного</w:t>
            </w:r>
            <w:proofErr w:type="gramEnd"/>
            <w:r w:rsidRPr="00DF47A3">
              <w:rPr>
                <w:rFonts w:ascii="Arial" w:hAnsi="Arial" w:cs="Arial"/>
                <w:sz w:val="24"/>
                <w:szCs w:val="24"/>
              </w:rPr>
              <w:t xml:space="preserve"> наследия, на которых в текущем году  проведены работы по сохранению объектов культурного наследия</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Количество установленных информационных надписей и обозначений на объекты культурного наследия, </w:t>
            </w:r>
            <w:r w:rsidRPr="00DF47A3">
              <w:rPr>
                <w:rFonts w:ascii="Arial" w:hAnsi="Arial" w:cs="Arial"/>
                <w:sz w:val="24"/>
                <w:szCs w:val="24"/>
              </w:rPr>
              <w:lastRenderedPageBreak/>
              <w:t xml:space="preserve">находящихся в собственности городского округа Павловский Посад </w:t>
            </w: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10020,0</w:t>
            </w:r>
          </w:p>
        </w:tc>
        <w:tc>
          <w:tcPr>
            <w:tcW w:w="993"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1550,0</w:t>
            </w:r>
          </w:p>
        </w:tc>
        <w:tc>
          <w:tcPr>
            <w:tcW w:w="99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3930,0</w:t>
            </w:r>
          </w:p>
        </w:tc>
        <w:tc>
          <w:tcPr>
            <w:tcW w:w="95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2130,0</w:t>
            </w:r>
          </w:p>
        </w:tc>
        <w:tc>
          <w:tcPr>
            <w:tcW w:w="877" w:type="dxa"/>
            <w:gridSpan w:val="3"/>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2130,0</w:t>
            </w:r>
          </w:p>
        </w:tc>
        <w:tc>
          <w:tcPr>
            <w:tcW w:w="864"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280,0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1.1</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1.1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ремонтно-реставрационных работ </w:t>
            </w:r>
            <w:proofErr w:type="gramStart"/>
            <w:r w:rsidRPr="00DF47A3">
              <w:rPr>
                <w:rFonts w:ascii="Arial" w:hAnsi="Arial" w:cs="Arial"/>
                <w:sz w:val="24"/>
                <w:szCs w:val="24"/>
              </w:rPr>
              <w:t>МУК  «</w:t>
            </w:r>
            <w:proofErr w:type="gramEnd"/>
            <w:r w:rsidRPr="00DF47A3">
              <w:rPr>
                <w:rFonts w:ascii="Arial" w:hAnsi="Arial" w:cs="Arial"/>
                <w:sz w:val="24"/>
                <w:szCs w:val="24"/>
              </w:rPr>
              <w:t xml:space="preserve">Павлово-Посадский выставочный зал «Дом Широкова», в том числе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подготовка проектно-сметной документации (кредиторская </w:t>
            </w:r>
            <w:r w:rsidRPr="00DF47A3">
              <w:rPr>
                <w:rFonts w:ascii="Arial" w:hAnsi="Arial" w:cs="Arial"/>
                <w:sz w:val="24"/>
                <w:szCs w:val="24"/>
              </w:rPr>
              <w:lastRenderedPageBreak/>
              <w:t>задолженность за 2016 год)</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9350,0</w:t>
            </w:r>
          </w:p>
        </w:tc>
        <w:tc>
          <w:tcPr>
            <w:tcW w:w="993"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1400,0</w:t>
            </w:r>
          </w:p>
        </w:tc>
        <w:tc>
          <w:tcPr>
            <w:tcW w:w="99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3800,0</w:t>
            </w:r>
          </w:p>
        </w:tc>
        <w:tc>
          <w:tcPr>
            <w:tcW w:w="95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2000,0</w:t>
            </w:r>
          </w:p>
        </w:tc>
        <w:tc>
          <w:tcPr>
            <w:tcW w:w="877" w:type="dxa"/>
            <w:gridSpan w:val="3"/>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2000,0</w:t>
            </w:r>
          </w:p>
        </w:tc>
        <w:tc>
          <w:tcPr>
            <w:tcW w:w="864"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150,0</w:t>
            </w:r>
          </w:p>
        </w:tc>
        <w:tc>
          <w:tcPr>
            <w:tcW w:w="1843" w:type="dxa"/>
          </w:tcPr>
          <w:p w:rsidR="00DF47A3" w:rsidRPr="00DF47A3" w:rsidRDefault="00DF47A3" w:rsidP="00DF47A3">
            <w:pPr>
              <w:autoSpaceDE w:val="0"/>
              <w:autoSpaceDN w:val="0"/>
              <w:adjustRightInd w:val="0"/>
              <w:rPr>
                <w:rFonts w:ascii="Arial" w:hAnsi="Arial" w:cs="Arial"/>
                <w:sz w:val="24"/>
                <w:szCs w:val="24"/>
              </w:rPr>
            </w:pPr>
            <w:proofErr w:type="gramStart"/>
            <w:r w:rsidRPr="00DF47A3">
              <w:rPr>
                <w:rFonts w:ascii="Arial" w:hAnsi="Arial" w:cs="Arial"/>
                <w:sz w:val="24"/>
                <w:szCs w:val="24"/>
              </w:rPr>
              <w:t>МУК  «</w:t>
            </w:r>
            <w:proofErr w:type="gramEnd"/>
            <w:r w:rsidRPr="00DF47A3">
              <w:rPr>
                <w:rFonts w:ascii="Arial" w:hAnsi="Arial" w:cs="Arial"/>
                <w:sz w:val="24"/>
                <w:szCs w:val="24"/>
              </w:rPr>
              <w:t>Павлово-Посадский выставочный зал «Дом Широкова»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7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1.2</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1.2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Издание информационных буклетов объектов культурного наследия городского округа Павловский Посад (в том числе памятников культуры, истории, архитектуры)</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420,0</w:t>
            </w:r>
          </w:p>
        </w:tc>
        <w:tc>
          <w:tcPr>
            <w:tcW w:w="993"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100,0</w:t>
            </w:r>
          </w:p>
        </w:tc>
        <w:tc>
          <w:tcPr>
            <w:tcW w:w="99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80,0</w:t>
            </w:r>
          </w:p>
        </w:tc>
        <w:tc>
          <w:tcPr>
            <w:tcW w:w="95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80,0</w:t>
            </w:r>
          </w:p>
        </w:tc>
        <w:tc>
          <w:tcPr>
            <w:tcW w:w="877" w:type="dxa"/>
            <w:gridSpan w:val="3"/>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80,0</w:t>
            </w:r>
          </w:p>
        </w:tc>
        <w:tc>
          <w:tcPr>
            <w:tcW w:w="864"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80,0</w:t>
            </w:r>
          </w:p>
        </w:tc>
        <w:tc>
          <w:tcPr>
            <w:tcW w:w="1843" w:type="dxa"/>
          </w:tcPr>
          <w:p w:rsidR="00DF47A3" w:rsidRPr="00DF47A3" w:rsidRDefault="00DF47A3" w:rsidP="00DF47A3">
            <w:pPr>
              <w:autoSpaceDE w:val="0"/>
              <w:autoSpaceDN w:val="0"/>
              <w:adjustRightInd w:val="0"/>
              <w:rPr>
                <w:rFonts w:ascii="Arial" w:hAnsi="Arial" w:cs="Arial"/>
                <w:sz w:val="24"/>
                <w:szCs w:val="24"/>
              </w:rPr>
            </w:pPr>
            <w:proofErr w:type="gramStart"/>
            <w:r w:rsidRPr="00DF47A3">
              <w:rPr>
                <w:rFonts w:ascii="Arial" w:hAnsi="Arial" w:cs="Arial"/>
                <w:sz w:val="24"/>
                <w:szCs w:val="24"/>
              </w:rPr>
              <w:t>МУК  «</w:t>
            </w:r>
            <w:proofErr w:type="gramEnd"/>
            <w:r w:rsidRPr="00DF47A3">
              <w:rPr>
                <w:rFonts w:ascii="Arial" w:hAnsi="Arial" w:cs="Arial"/>
                <w:sz w:val="24"/>
                <w:szCs w:val="24"/>
              </w:rPr>
              <w:t>Павлово-Посадский выставочный зал «Дом Широкова»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701"/>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1.3</w:t>
            </w:r>
          </w:p>
          <w:p w:rsidR="00DF47A3" w:rsidRPr="00DF47A3" w:rsidRDefault="00DF47A3" w:rsidP="00DF47A3">
            <w:pPr>
              <w:autoSpaceDE w:val="0"/>
              <w:autoSpaceDN w:val="0"/>
              <w:rPr>
                <w:rFonts w:ascii="Arial" w:hAnsi="Arial" w:cs="Arial"/>
                <w:sz w:val="24"/>
                <w:szCs w:val="24"/>
              </w:rPr>
            </w:pPr>
          </w:p>
          <w:p w:rsidR="00DF47A3" w:rsidRPr="00DF47A3" w:rsidRDefault="00DF47A3" w:rsidP="00DF47A3">
            <w:pPr>
              <w:autoSpaceDE w:val="0"/>
              <w:autoSpaceDN w:val="0"/>
              <w:rPr>
                <w:rFonts w:ascii="Arial" w:hAnsi="Arial" w:cs="Arial"/>
                <w:sz w:val="24"/>
                <w:szCs w:val="24"/>
              </w:rPr>
            </w:pPr>
          </w:p>
        </w:tc>
        <w:tc>
          <w:tcPr>
            <w:tcW w:w="2693" w:type="dxa"/>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Мероприятие 1.3</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Установка информационных надписей и обозначений на объекты культурного наследия, находящихся в </w:t>
            </w:r>
            <w:proofErr w:type="gramStart"/>
            <w:r w:rsidRPr="00DF47A3">
              <w:rPr>
                <w:rFonts w:ascii="Arial" w:hAnsi="Arial" w:cs="Arial"/>
                <w:sz w:val="24"/>
                <w:szCs w:val="24"/>
              </w:rPr>
              <w:t>собственности  городского</w:t>
            </w:r>
            <w:proofErr w:type="gramEnd"/>
            <w:r w:rsidRPr="00DF47A3">
              <w:rPr>
                <w:rFonts w:ascii="Arial" w:hAnsi="Arial" w:cs="Arial"/>
                <w:sz w:val="24"/>
                <w:szCs w:val="24"/>
              </w:rPr>
              <w:t xml:space="preserve"> округа Павловский Посад</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250,0</w:t>
            </w:r>
          </w:p>
        </w:tc>
        <w:tc>
          <w:tcPr>
            <w:tcW w:w="993"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50,0</w:t>
            </w:r>
          </w:p>
        </w:tc>
        <w:tc>
          <w:tcPr>
            <w:tcW w:w="99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50,0</w:t>
            </w:r>
          </w:p>
        </w:tc>
        <w:tc>
          <w:tcPr>
            <w:tcW w:w="952"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50,0</w:t>
            </w:r>
          </w:p>
        </w:tc>
        <w:tc>
          <w:tcPr>
            <w:tcW w:w="877" w:type="dxa"/>
            <w:gridSpan w:val="3"/>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50,0</w:t>
            </w:r>
          </w:p>
        </w:tc>
        <w:tc>
          <w:tcPr>
            <w:tcW w:w="864" w:type="dxa"/>
            <w:gridSpan w:val="2"/>
          </w:tcPr>
          <w:p w:rsidR="00DF47A3" w:rsidRPr="00DF47A3" w:rsidRDefault="00DF47A3" w:rsidP="00DF47A3">
            <w:pPr>
              <w:autoSpaceDE w:val="0"/>
              <w:autoSpaceDN w:val="0"/>
              <w:adjustRightInd w:val="0"/>
              <w:jc w:val="right"/>
              <w:rPr>
                <w:rFonts w:ascii="Arial" w:hAnsi="Arial" w:cs="Arial"/>
                <w:sz w:val="24"/>
                <w:szCs w:val="24"/>
              </w:rPr>
            </w:pPr>
            <w:r w:rsidRPr="00DF47A3">
              <w:rPr>
                <w:rFonts w:ascii="Arial" w:hAnsi="Arial" w:cs="Arial"/>
                <w:sz w:val="24"/>
                <w:szCs w:val="24"/>
              </w:rPr>
              <w:t>50,0</w:t>
            </w:r>
          </w:p>
        </w:tc>
        <w:tc>
          <w:tcPr>
            <w:tcW w:w="1843" w:type="dxa"/>
          </w:tcPr>
          <w:p w:rsidR="00DF47A3" w:rsidRPr="00DF47A3" w:rsidRDefault="00DF47A3" w:rsidP="00DF47A3">
            <w:pPr>
              <w:autoSpaceDE w:val="0"/>
              <w:autoSpaceDN w:val="0"/>
              <w:adjustRightInd w:val="0"/>
              <w:rPr>
                <w:rFonts w:ascii="Arial" w:hAnsi="Arial" w:cs="Arial"/>
                <w:sz w:val="24"/>
                <w:szCs w:val="24"/>
              </w:rPr>
            </w:pPr>
            <w:proofErr w:type="gramStart"/>
            <w:r w:rsidRPr="00DF47A3">
              <w:rPr>
                <w:rFonts w:ascii="Arial" w:hAnsi="Arial" w:cs="Arial"/>
                <w:sz w:val="24"/>
                <w:szCs w:val="24"/>
              </w:rPr>
              <w:t>МУК  «</w:t>
            </w:r>
            <w:proofErr w:type="gramEnd"/>
            <w:r w:rsidRPr="00DF47A3">
              <w:rPr>
                <w:rFonts w:ascii="Arial" w:hAnsi="Arial" w:cs="Arial"/>
                <w:sz w:val="24"/>
                <w:szCs w:val="24"/>
              </w:rPr>
              <w:t>Павлово-Посадский выставочный зал «Дом Широкова»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Основное мероприятие 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Развитие музейного дела и народных художественных промыслов</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135113,2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24553,2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27640,0</w:t>
            </w:r>
          </w:p>
        </w:tc>
        <w:tc>
          <w:tcPr>
            <w:tcW w:w="952" w:type="dxa"/>
            <w:gridSpan w:val="2"/>
          </w:tcPr>
          <w:p w:rsidR="00DF47A3" w:rsidRPr="00DF47A3" w:rsidRDefault="00DF47A3" w:rsidP="00DF47A3">
            <w:pPr>
              <w:autoSpaceDE w:val="0"/>
              <w:autoSpaceDN w:val="0"/>
              <w:rPr>
                <w:rFonts w:ascii="Arial" w:hAnsi="Arial" w:cs="Arial"/>
                <w:sz w:val="18"/>
                <w:szCs w:val="18"/>
              </w:rPr>
            </w:pPr>
            <w:r w:rsidRPr="00DF47A3">
              <w:rPr>
                <w:rFonts w:ascii="Arial" w:hAnsi="Arial" w:cs="Arial"/>
                <w:sz w:val="18"/>
                <w:szCs w:val="18"/>
              </w:rPr>
              <w:t>27640,0</w:t>
            </w:r>
          </w:p>
        </w:tc>
        <w:tc>
          <w:tcPr>
            <w:tcW w:w="877" w:type="dxa"/>
            <w:gridSpan w:val="3"/>
          </w:tcPr>
          <w:p w:rsidR="00DF47A3" w:rsidRPr="00DF47A3" w:rsidRDefault="00DF47A3" w:rsidP="00DF47A3">
            <w:pPr>
              <w:autoSpaceDE w:val="0"/>
              <w:autoSpaceDN w:val="0"/>
              <w:rPr>
                <w:rFonts w:ascii="Arial" w:hAnsi="Arial" w:cs="Arial"/>
                <w:sz w:val="18"/>
                <w:szCs w:val="18"/>
              </w:rPr>
            </w:pPr>
            <w:r w:rsidRPr="00DF47A3">
              <w:rPr>
                <w:rFonts w:ascii="Arial" w:hAnsi="Arial" w:cs="Arial"/>
                <w:sz w:val="18"/>
                <w:szCs w:val="18"/>
              </w:rPr>
              <w:t>27640,0</w:t>
            </w:r>
          </w:p>
        </w:tc>
        <w:tc>
          <w:tcPr>
            <w:tcW w:w="864" w:type="dxa"/>
            <w:gridSpan w:val="2"/>
          </w:tcPr>
          <w:p w:rsidR="00DF47A3" w:rsidRPr="00DF47A3" w:rsidRDefault="00DF47A3" w:rsidP="00DF47A3">
            <w:pPr>
              <w:autoSpaceDE w:val="0"/>
              <w:autoSpaceDN w:val="0"/>
              <w:rPr>
                <w:rFonts w:ascii="Arial" w:hAnsi="Arial" w:cs="Arial"/>
                <w:sz w:val="18"/>
                <w:szCs w:val="18"/>
              </w:rPr>
            </w:pPr>
            <w:r w:rsidRPr="00DF47A3">
              <w:rPr>
                <w:rFonts w:ascii="Arial" w:hAnsi="Arial" w:cs="Arial"/>
                <w:sz w:val="18"/>
                <w:szCs w:val="18"/>
              </w:rPr>
              <w:t>27640,0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спорту и работе с </w:t>
            </w:r>
            <w:proofErr w:type="gramStart"/>
            <w:r w:rsidRPr="00DF47A3">
              <w:rPr>
                <w:rFonts w:ascii="Arial" w:hAnsi="Arial" w:cs="Arial"/>
                <w:sz w:val="24"/>
                <w:szCs w:val="24"/>
              </w:rPr>
              <w:t>молодёжью,  музеи</w:t>
            </w:r>
            <w:proofErr w:type="gramEnd"/>
            <w:r w:rsidRPr="00DF47A3">
              <w:rPr>
                <w:rFonts w:ascii="Arial" w:hAnsi="Arial" w:cs="Arial"/>
                <w:sz w:val="24"/>
                <w:szCs w:val="24"/>
              </w:rPr>
              <w:t>, выставочный зал</w:t>
            </w:r>
          </w:p>
          <w:p w:rsidR="00DF47A3" w:rsidRPr="00DF47A3" w:rsidRDefault="00DF47A3" w:rsidP="00DF47A3">
            <w:pPr>
              <w:autoSpaceDE w:val="0"/>
              <w:autoSpaceDN w:val="0"/>
              <w:adjustRightInd w:val="0"/>
              <w:rPr>
                <w:rFonts w:ascii="Arial" w:hAnsi="Arial" w:cs="Arial"/>
                <w:sz w:val="24"/>
                <w:szCs w:val="24"/>
              </w:rPr>
            </w:pPr>
          </w:p>
        </w:tc>
        <w:tc>
          <w:tcPr>
            <w:tcW w:w="1621" w:type="dxa"/>
            <w:vMerge w:val="restart"/>
          </w:tcPr>
          <w:p w:rsidR="00DF47A3" w:rsidRPr="00DF47A3" w:rsidRDefault="00DF47A3" w:rsidP="00DF47A3">
            <w:pPr>
              <w:suppressAutoHyphens/>
              <w:autoSpaceDE w:val="0"/>
              <w:autoSpaceDN w:val="0"/>
              <w:rPr>
                <w:rFonts w:ascii="Arial" w:hAnsi="Arial" w:cs="Arial"/>
                <w:sz w:val="24"/>
                <w:szCs w:val="24"/>
                <w:lang w:eastAsia="ar-SA"/>
              </w:rPr>
            </w:pPr>
            <w:r w:rsidRPr="00DF47A3">
              <w:rPr>
                <w:rFonts w:ascii="Arial" w:hAnsi="Arial" w:cs="Arial"/>
                <w:sz w:val="24"/>
                <w:szCs w:val="24"/>
                <w:lang w:eastAsia="ar-SA"/>
              </w:rPr>
              <w:t>Прирост количества выставочных проектов относительно уровня 2012 года</w:t>
            </w:r>
          </w:p>
          <w:p w:rsidR="00DF47A3" w:rsidRPr="00DF47A3" w:rsidRDefault="00DF47A3" w:rsidP="00DF47A3">
            <w:pPr>
              <w:suppressAutoHyphens/>
              <w:autoSpaceDE w:val="0"/>
              <w:autoSpaceDN w:val="0"/>
              <w:rPr>
                <w:rFonts w:ascii="Arial" w:hAnsi="Arial" w:cs="Arial"/>
                <w:sz w:val="24"/>
                <w:szCs w:val="24"/>
                <w:lang w:eastAsia="ar-SA"/>
              </w:rPr>
            </w:pP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Увеличение общего количества посетителей </w:t>
            </w:r>
            <w:r w:rsidRPr="00DF47A3">
              <w:rPr>
                <w:rFonts w:ascii="Arial" w:hAnsi="Arial" w:cs="Arial"/>
                <w:sz w:val="24"/>
                <w:szCs w:val="24"/>
              </w:rPr>
              <w:lastRenderedPageBreak/>
              <w:t>муниципальных музеев</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Количество посетителей муниципальных музеев</w:t>
            </w: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297,0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297,0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suppressAutoHyphens/>
              <w:autoSpaceDE w:val="0"/>
              <w:autoSpaceDN w:val="0"/>
              <w:rPr>
                <w:rFonts w:ascii="Arial" w:hAnsi="Arial" w:cs="Arial"/>
                <w:sz w:val="24"/>
                <w:szCs w:val="24"/>
                <w:lang w:eastAsia="ar-SA"/>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127644,2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17084,2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27640,0</w:t>
            </w:r>
          </w:p>
        </w:tc>
        <w:tc>
          <w:tcPr>
            <w:tcW w:w="952" w:type="dxa"/>
            <w:gridSpan w:val="2"/>
          </w:tcPr>
          <w:p w:rsidR="00DF47A3" w:rsidRPr="00DF47A3" w:rsidRDefault="00DF47A3" w:rsidP="00DF47A3">
            <w:pPr>
              <w:autoSpaceDE w:val="0"/>
              <w:autoSpaceDN w:val="0"/>
              <w:rPr>
                <w:rFonts w:ascii="Arial" w:hAnsi="Arial" w:cs="Arial"/>
                <w:sz w:val="18"/>
                <w:szCs w:val="18"/>
              </w:rPr>
            </w:pPr>
            <w:r w:rsidRPr="00DF47A3">
              <w:rPr>
                <w:rFonts w:ascii="Arial" w:hAnsi="Arial" w:cs="Arial"/>
                <w:sz w:val="18"/>
                <w:szCs w:val="18"/>
              </w:rPr>
              <w:t>27640,0</w:t>
            </w:r>
          </w:p>
        </w:tc>
        <w:tc>
          <w:tcPr>
            <w:tcW w:w="877" w:type="dxa"/>
            <w:gridSpan w:val="3"/>
          </w:tcPr>
          <w:p w:rsidR="00DF47A3" w:rsidRPr="00DF47A3" w:rsidRDefault="00DF47A3" w:rsidP="00DF47A3">
            <w:pPr>
              <w:autoSpaceDE w:val="0"/>
              <w:autoSpaceDN w:val="0"/>
              <w:rPr>
                <w:rFonts w:ascii="Arial" w:hAnsi="Arial" w:cs="Arial"/>
                <w:sz w:val="18"/>
                <w:szCs w:val="18"/>
              </w:rPr>
            </w:pPr>
            <w:r w:rsidRPr="00DF47A3">
              <w:rPr>
                <w:rFonts w:ascii="Arial" w:hAnsi="Arial" w:cs="Arial"/>
                <w:sz w:val="18"/>
                <w:szCs w:val="18"/>
              </w:rPr>
              <w:t>27640,0</w:t>
            </w:r>
          </w:p>
        </w:tc>
        <w:tc>
          <w:tcPr>
            <w:tcW w:w="864" w:type="dxa"/>
            <w:gridSpan w:val="2"/>
          </w:tcPr>
          <w:p w:rsidR="00DF47A3" w:rsidRPr="00DF47A3" w:rsidRDefault="00DF47A3" w:rsidP="00DF47A3">
            <w:pPr>
              <w:autoSpaceDE w:val="0"/>
              <w:autoSpaceDN w:val="0"/>
              <w:rPr>
                <w:rFonts w:ascii="Arial" w:hAnsi="Arial" w:cs="Arial"/>
                <w:sz w:val="18"/>
                <w:szCs w:val="18"/>
              </w:rPr>
            </w:pPr>
            <w:r w:rsidRPr="00DF47A3">
              <w:rPr>
                <w:rFonts w:ascii="Arial" w:hAnsi="Arial" w:cs="Arial"/>
                <w:sz w:val="18"/>
                <w:szCs w:val="18"/>
              </w:rPr>
              <w:t>27640,0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бюджетов поселений</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7172,0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7172,0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2.1</w:t>
            </w:r>
          </w:p>
        </w:tc>
        <w:tc>
          <w:tcPr>
            <w:tcW w:w="2693" w:type="dxa"/>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Мероприятие 2.1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Оказание муниципальных услуг (выполнение работ) муниципальными музеями</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124474,2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16474,2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27000,0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27000,0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27000,0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27000,0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 МУК «Музей истории русского платка и шали», МУК «Павлово-Посадский выставочный зал «Дом Широкова», МБУК «МВК «Княжий Двор»</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2.2</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2.2 Приобретение культурных ценностей, реставрация музейных предметов, в том числе:</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360,0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Музеи</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6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360,0</w:t>
            </w:r>
          </w:p>
          <w:p w:rsidR="00DF47A3" w:rsidRPr="00DF47A3" w:rsidRDefault="00DF47A3" w:rsidP="00DF47A3">
            <w:pPr>
              <w:autoSpaceDE w:val="0"/>
              <w:autoSpaceDN w:val="0"/>
              <w:adjustRightInd w:val="0"/>
              <w:jc w:val="right"/>
              <w:rPr>
                <w:rFonts w:ascii="Arial" w:hAnsi="Arial" w:cs="Arial"/>
                <w:sz w:val="18"/>
                <w:szCs w:val="18"/>
              </w:rPr>
            </w:pP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w:t>
            </w:r>
          </w:p>
          <w:p w:rsidR="00DF47A3" w:rsidRPr="00DF47A3" w:rsidRDefault="00DF47A3" w:rsidP="00DF47A3">
            <w:pPr>
              <w:autoSpaceDE w:val="0"/>
              <w:autoSpaceDN w:val="0"/>
              <w:adjustRightInd w:val="0"/>
              <w:jc w:val="right"/>
              <w:rPr>
                <w:rFonts w:ascii="Arial" w:hAnsi="Arial" w:cs="Arial"/>
                <w:sz w:val="18"/>
                <w:szCs w:val="18"/>
              </w:rPr>
            </w:pP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75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 истории русского платка и шали»</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w:t>
            </w:r>
            <w:r w:rsidRPr="00DF47A3">
              <w:rPr>
                <w:rFonts w:ascii="Arial" w:hAnsi="Arial" w:cs="Arial"/>
                <w:sz w:val="24"/>
                <w:szCs w:val="24"/>
              </w:rPr>
              <w:lastRenderedPageBreak/>
              <w:t>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100,0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 истории русского платка и шали»</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78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19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«Музейно-выставочный комплекс «Княжий Двор»</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«Музейно-выставочный комплекс «Княжий Двор»</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55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«Выставочный зал «Дом Широкова»</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«Выставочный зал «Дом Широкова»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80"/>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2.3</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2.3 Приобретение фондового и реставрационного оборудования, создание музейных экспозиций муниципальными музеями, в том числе:</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Музеи, выставочный зал</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763"/>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3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 истории русского платка и шали»</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 истории русского платка и шали»</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3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0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«Музейно-выставочный комплекс «Княжий Двор»</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«Музейно-выставочный комплекс «Княжий Двор»</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19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2.4</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Реализация совместных творческих проектов по организации и проведению выставок, посвященных праздничным и календарным датам</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1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2.5</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Экспонирование работ местных художников в выставочных залах Московской области, РФ (в т.ч. транспортные услуги по перевозке работ)</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10"/>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2.6</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Организация и проведение фестивалей декоративно-прикладного и народного искусства (проведение выставок, мастер-классов, конференций, награждение лауреатов), в том числе:</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340,0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Музеи, выставочный зал</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5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340,0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8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 истории русского платка и шали»</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 истории русского платка и шали»</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767"/>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2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«Музейно-выставочный комплекс «Княжий Двор»</w:t>
            </w:r>
          </w:p>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w:t>
            </w:r>
            <w:r w:rsidRPr="00DF47A3">
              <w:rPr>
                <w:rFonts w:ascii="Arial" w:hAnsi="Arial" w:cs="Arial"/>
                <w:sz w:val="24"/>
                <w:szCs w:val="24"/>
              </w:rPr>
              <w:lastRenderedPageBreak/>
              <w:t>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МУК «Музейно-выставочный комплекс </w:t>
            </w:r>
            <w:r w:rsidRPr="00DF47A3">
              <w:rPr>
                <w:rFonts w:ascii="Arial" w:hAnsi="Arial" w:cs="Arial"/>
                <w:sz w:val="24"/>
                <w:szCs w:val="24"/>
              </w:rPr>
              <w:lastRenderedPageBreak/>
              <w:t>«Княжий Двор»</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2.7</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Издание информационных буклетов о деятельности учреждения, в том числе:</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60,0</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80,0</w:t>
            </w:r>
          </w:p>
        </w:tc>
        <w:tc>
          <w:tcPr>
            <w:tcW w:w="95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80,0</w:t>
            </w:r>
          </w:p>
        </w:tc>
        <w:tc>
          <w:tcPr>
            <w:tcW w:w="877" w:type="dxa"/>
            <w:gridSpan w:val="3"/>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80,0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80,0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Музеи</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60,0</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80,0</w:t>
            </w:r>
          </w:p>
        </w:tc>
        <w:tc>
          <w:tcPr>
            <w:tcW w:w="95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80,0</w:t>
            </w:r>
          </w:p>
        </w:tc>
        <w:tc>
          <w:tcPr>
            <w:tcW w:w="877" w:type="dxa"/>
            <w:gridSpan w:val="3"/>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80,0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80,0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0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 русского платка и шали»</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110,0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30,0</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 русского платка и шали»</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6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110,0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30,0</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6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«Музейно-выставочный комплекс «Княжий Двор»</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95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877" w:type="dxa"/>
            <w:gridSpan w:val="3"/>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«Музейно-выставочный комплекс «Княжий Двор»</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2.8</w:t>
            </w:r>
          </w:p>
        </w:tc>
        <w:tc>
          <w:tcPr>
            <w:tcW w:w="2693" w:type="dxa"/>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Мероприятие 2.8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Осуществление переданных полномочий на содержание музеев  </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Большие Дворы</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7172,0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7172,0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МБУК «МВК «Княжий Двор»</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2.9</w:t>
            </w:r>
          </w:p>
        </w:tc>
        <w:tc>
          <w:tcPr>
            <w:tcW w:w="2693" w:type="dxa"/>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Мероприятие 2.9</w:t>
            </w:r>
          </w:p>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 xml:space="preserve">Повышение заработной платы работникам муниципальных учреждений культуры (музеи) </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297,0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297,0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Музеи, выставочный зал</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16"/>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w:t>
            </w:r>
          </w:p>
        </w:tc>
        <w:tc>
          <w:tcPr>
            <w:tcW w:w="2693" w:type="dxa"/>
            <w:vMerge w:val="restart"/>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sz w:val="24"/>
                <w:szCs w:val="24"/>
              </w:rPr>
              <w:t>Основное мероприятие 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Развитие библиотечного дела</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2017-2021 </w:t>
            </w:r>
          </w:p>
        </w:tc>
        <w:tc>
          <w:tcPr>
            <w:tcW w:w="1984" w:type="dxa"/>
          </w:tcPr>
          <w:p w:rsidR="00DF47A3" w:rsidRPr="00DF47A3" w:rsidRDefault="00DF47A3" w:rsidP="00DF47A3">
            <w:pPr>
              <w:autoSpaceDE w:val="0"/>
              <w:autoSpaceDN w:val="0"/>
              <w:adjustRightInd w:val="0"/>
              <w:rPr>
                <w:rFonts w:ascii="Arial" w:hAnsi="Arial" w:cs="Arial"/>
                <w:sz w:val="24"/>
                <w:szCs w:val="24"/>
              </w:rPr>
            </w:pPr>
            <w:proofErr w:type="gramStart"/>
            <w:r w:rsidRPr="00DF47A3">
              <w:rPr>
                <w:rFonts w:ascii="Arial" w:hAnsi="Arial" w:cs="Arial"/>
                <w:sz w:val="24"/>
                <w:szCs w:val="24"/>
              </w:rPr>
              <w:t xml:space="preserve">Итого:   </w:t>
            </w:r>
            <w:proofErr w:type="gramEnd"/>
            <w:r w:rsidRPr="00DF47A3">
              <w:rPr>
                <w:rFonts w:ascii="Arial" w:hAnsi="Arial" w:cs="Arial"/>
                <w:sz w:val="24"/>
                <w:szCs w:val="24"/>
              </w:rPr>
              <w:t xml:space="preserve">      </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137415,2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23295,2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28780,0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28580,0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28430,0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28330,0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спорту и работе с </w:t>
            </w:r>
            <w:proofErr w:type="gramStart"/>
            <w:r w:rsidRPr="00DF47A3">
              <w:rPr>
                <w:rFonts w:ascii="Arial" w:hAnsi="Arial" w:cs="Arial"/>
                <w:sz w:val="24"/>
                <w:szCs w:val="24"/>
              </w:rPr>
              <w:t>молодёжью,  библиотеки</w:t>
            </w:r>
            <w:proofErr w:type="gramEnd"/>
          </w:p>
          <w:p w:rsidR="00DF47A3" w:rsidRPr="00DF47A3" w:rsidRDefault="00DF47A3" w:rsidP="00DF47A3">
            <w:pPr>
              <w:autoSpaceDE w:val="0"/>
              <w:autoSpaceDN w:val="0"/>
              <w:adjustRightInd w:val="0"/>
              <w:rPr>
                <w:rFonts w:ascii="Arial" w:hAnsi="Arial" w:cs="Arial"/>
                <w:sz w:val="24"/>
                <w:szCs w:val="24"/>
              </w:rPr>
            </w:pPr>
          </w:p>
        </w:tc>
        <w:tc>
          <w:tcPr>
            <w:tcW w:w="162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Увеличение количества </w:t>
            </w:r>
            <w:proofErr w:type="gramStart"/>
            <w:r w:rsidRPr="00DF47A3">
              <w:rPr>
                <w:rFonts w:ascii="Arial" w:hAnsi="Arial" w:cs="Arial"/>
                <w:sz w:val="24"/>
                <w:szCs w:val="24"/>
              </w:rPr>
              <w:t>предоставляемых  муниципальными</w:t>
            </w:r>
            <w:proofErr w:type="gramEnd"/>
            <w:r w:rsidRPr="00DF47A3">
              <w:rPr>
                <w:rFonts w:ascii="Arial" w:hAnsi="Arial" w:cs="Arial"/>
                <w:sz w:val="24"/>
                <w:szCs w:val="24"/>
              </w:rPr>
              <w:t xml:space="preserve"> библиотеками  муниципальных услуг в электронном виде</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Количество посещений библиотек (на 1 жителя в год), посещений</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Количество муниципальных общедоступ</w:t>
            </w:r>
            <w:r w:rsidRPr="00DF47A3">
              <w:rPr>
                <w:rFonts w:ascii="Arial" w:hAnsi="Arial" w:cs="Arial"/>
                <w:sz w:val="24"/>
                <w:szCs w:val="24"/>
              </w:rPr>
              <w:lastRenderedPageBreak/>
              <w:t>ных библиотек муниципального образования Московской области, имеющих статус центральных, подключенных к модулю учета пользователей библиотек Московской области системы ЕИСУБ</w:t>
            </w:r>
          </w:p>
        </w:tc>
      </w:tr>
      <w:tr w:rsidR="00DF47A3" w:rsidRPr="00DF47A3" w:rsidTr="00DF47A3">
        <w:tblPrEx>
          <w:tblCellMar>
            <w:top w:w="0" w:type="dxa"/>
            <w:bottom w:w="0" w:type="dxa"/>
          </w:tblCellMar>
        </w:tblPrEx>
        <w:trPr>
          <w:trHeight w:val="707"/>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федерального бюджета</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51,0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51,0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93"/>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735,7</w:t>
            </w:r>
          </w:p>
          <w:p w:rsidR="00DF47A3" w:rsidRPr="00DF47A3" w:rsidRDefault="00DF47A3" w:rsidP="00DF47A3">
            <w:pPr>
              <w:autoSpaceDE w:val="0"/>
              <w:autoSpaceDN w:val="0"/>
              <w:adjustRightInd w:val="0"/>
              <w:jc w:val="right"/>
              <w:rPr>
                <w:rFonts w:ascii="Arial" w:hAnsi="Arial" w:cs="Arial"/>
                <w:sz w:val="18"/>
                <w:szCs w:val="18"/>
              </w:rPr>
            </w:pP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735,7</w:t>
            </w:r>
          </w:p>
          <w:p w:rsidR="00DF47A3" w:rsidRPr="00DF47A3" w:rsidRDefault="00DF47A3" w:rsidP="00DF47A3">
            <w:pPr>
              <w:autoSpaceDE w:val="0"/>
              <w:autoSpaceDN w:val="0"/>
              <w:adjustRightInd w:val="0"/>
              <w:jc w:val="right"/>
              <w:rPr>
                <w:rFonts w:ascii="Arial" w:hAnsi="Arial" w:cs="Arial"/>
                <w:sz w:val="18"/>
                <w:szCs w:val="18"/>
              </w:rPr>
            </w:pP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93"/>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129807,0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15687,0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28780,0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28580,0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28430,0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28330,0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23"/>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бюджетов поселений</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6821,5</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6821,5</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3.1</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Оказание муниципальных услуг (выполнение работ) </w:t>
            </w:r>
            <w:r w:rsidRPr="00DF47A3">
              <w:rPr>
                <w:rFonts w:ascii="Arial" w:hAnsi="Arial" w:cs="Arial"/>
                <w:sz w:val="24"/>
                <w:szCs w:val="24"/>
              </w:rPr>
              <w:lastRenderedPageBreak/>
              <w:t>муниципальными библиотеками</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w:t>
            </w:r>
            <w:r w:rsidRPr="00DF47A3">
              <w:rPr>
                <w:rFonts w:ascii="Arial" w:hAnsi="Arial" w:cs="Arial"/>
                <w:sz w:val="24"/>
                <w:szCs w:val="24"/>
              </w:rPr>
              <w:lastRenderedPageBreak/>
              <w:t>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125707,0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15387,0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27580,0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27580,0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27580,0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27580,0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«Централизованная библиотечная система»</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18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3.2</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Комплектование книжных фондов муниципальных библиотек</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3249,0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149,0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«Централизованная библиотечная система»</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2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3.3</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Приобретение оргтехники и оборудования для расширения спектра платных </w:t>
            </w:r>
            <w:proofErr w:type="gramStart"/>
            <w:r w:rsidRPr="00DF47A3">
              <w:rPr>
                <w:rFonts w:ascii="Arial" w:hAnsi="Arial" w:cs="Arial"/>
                <w:sz w:val="24"/>
                <w:szCs w:val="24"/>
              </w:rPr>
              <w:t>услуг  и</w:t>
            </w:r>
            <w:proofErr w:type="gramEnd"/>
            <w:r w:rsidRPr="00DF47A3">
              <w:rPr>
                <w:rFonts w:ascii="Arial" w:hAnsi="Arial" w:cs="Arial"/>
                <w:sz w:val="24"/>
                <w:szCs w:val="24"/>
              </w:rPr>
              <w:t xml:space="preserve"> повышения уровня социальной привлекательности библиотек</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«Централизованная библиотечная система»</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2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3.4</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Выпуск методических и библиографических пособий по краеведению, приобретение периодических изданий исторического, историко-патриотического и краеведческого характера</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«Централизованная библиотечная система»</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3.5</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Осуществление переданных полномочий на обеспечение </w:t>
            </w:r>
            <w:r w:rsidRPr="00DF47A3">
              <w:rPr>
                <w:rFonts w:ascii="Arial" w:hAnsi="Arial" w:cs="Arial"/>
                <w:sz w:val="24"/>
                <w:szCs w:val="24"/>
              </w:rPr>
              <w:lastRenderedPageBreak/>
              <w:t>деятельности библиотек</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поселения </w:t>
            </w:r>
            <w:r w:rsidRPr="00DF47A3">
              <w:rPr>
                <w:rFonts w:ascii="Arial" w:hAnsi="Arial" w:cs="Arial"/>
                <w:sz w:val="24"/>
                <w:szCs w:val="24"/>
              </w:rPr>
              <w:lastRenderedPageBreak/>
              <w:t xml:space="preserve">Павловский Посад </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639,5</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639,5</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«ДК «</w:t>
            </w:r>
            <w:proofErr w:type="spellStart"/>
            <w:r w:rsidRPr="00DF47A3">
              <w:rPr>
                <w:rFonts w:ascii="Arial" w:hAnsi="Arial" w:cs="Arial"/>
                <w:sz w:val="24"/>
                <w:szCs w:val="24"/>
              </w:rPr>
              <w:t>Филимоновский</w:t>
            </w:r>
            <w:proofErr w:type="spellEnd"/>
            <w:r w:rsidRPr="00DF47A3">
              <w:rPr>
                <w:rFonts w:ascii="Arial" w:hAnsi="Arial" w:cs="Arial"/>
                <w:sz w:val="24"/>
                <w:szCs w:val="24"/>
              </w:rPr>
              <w:t>»</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3.6</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Осуществление переданных полномочий на содержание библиотек (предоставление субсидий бюджетным, автономным учреждениям и иным некоммерческим организациям)</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Большие Дворы</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1358,0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1358,0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МБУК «</w:t>
            </w:r>
            <w:proofErr w:type="spellStart"/>
            <w:r w:rsidRPr="00DF47A3">
              <w:rPr>
                <w:rFonts w:ascii="Arial" w:hAnsi="Arial" w:cs="Arial"/>
                <w:sz w:val="24"/>
                <w:szCs w:val="24"/>
              </w:rPr>
              <w:t>Большедворское</w:t>
            </w:r>
            <w:proofErr w:type="spellEnd"/>
            <w:r w:rsidRPr="00DF47A3">
              <w:rPr>
                <w:rFonts w:ascii="Arial" w:hAnsi="Arial" w:cs="Arial"/>
                <w:sz w:val="24"/>
                <w:szCs w:val="24"/>
              </w:rPr>
              <w:t>»</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5"/>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3.7</w:t>
            </w:r>
          </w:p>
        </w:tc>
        <w:tc>
          <w:tcPr>
            <w:tcW w:w="2693" w:type="dxa"/>
            <w:vMerge w:val="restart"/>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sz w:val="24"/>
                <w:szCs w:val="24"/>
              </w:rPr>
              <w:t>Мероприятие 3.7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Осуществление переданных полномочий на содержание библиотек </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2017 </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бюджетов поселений, в том числе:</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4824,0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4824,0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Сельские библиотеки</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сельского поселения </w:t>
            </w:r>
            <w:proofErr w:type="spellStart"/>
            <w:r w:rsidRPr="00DF47A3">
              <w:rPr>
                <w:rFonts w:ascii="Arial" w:hAnsi="Arial" w:cs="Arial"/>
                <w:sz w:val="24"/>
                <w:szCs w:val="24"/>
              </w:rPr>
              <w:t>Аверкиевское</w:t>
            </w:r>
            <w:proofErr w:type="spellEnd"/>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969,0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969,0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МКУ «Алферовская СЦСКСМ»</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сельского поселения</w:t>
            </w:r>
          </w:p>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t>Кузнецовское</w:t>
            </w:r>
            <w:proofErr w:type="spellEnd"/>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748,3</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748,3</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МКУ «</w:t>
            </w:r>
            <w:proofErr w:type="spellStart"/>
            <w:r w:rsidRPr="00DF47A3">
              <w:rPr>
                <w:rFonts w:ascii="Arial" w:hAnsi="Arial" w:cs="Arial"/>
                <w:sz w:val="24"/>
                <w:szCs w:val="24"/>
              </w:rPr>
              <w:t>Кузнецовская</w:t>
            </w:r>
            <w:proofErr w:type="spellEnd"/>
            <w:r w:rsidRPr="00DF47A3">
              <w:rPr>
                <w:rFonts w:ascii="Arial" w:hAnsi="Arial" w:cs="Arial"/>
                <w:sz w:val="24"/>
                <w:szCs w:val="24"/>
              </w:rPr>
              <w:t xml:space="preserve"> СЦСКС»</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сельского поселения</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Рахмановское</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1394,4</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1394,4</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«Рахмановская ЦСК»</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w:t>
            </w:r>
            <w:r w:rsidRPr="00DF47A3">
              <w:rPr>
                <w:rFonts w:ascii="Arial" w:hAnsi="Arial" w:cs="Arial"/>
                <w:sz w:val="24"/>
                <w:szCs w:val="24"/>
              </w:rPr>
              <w:lastRenderedPageBreak/>
              <w:t>сельского поселения</w:t>
            </w:r>
          </w:p>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t>Улитинское</w:t>
            </w:r>
            <w:proofErr w:type="spellEnd"/>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1712,3</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1712,3</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МКУ «</w:t>
            </w:r>
            <w:proofErr w:type="spellStart"/>
            <w:r w:rsidRPr="00DF47A3">
              <w:rPr>
                <w:rFonts w:ascii="Arial" w:hAnsi="Arial" w:cs="Arial"/>
                <w:sz w:val="24"/>
                <w:szCs w:val="24"/>
              </w:rPr>
              <w:t>Улитинская</w:t>
            </w:r>
            <w:proofErr w:type="spellEnd"/>
            <w:r w:rsidRPr="00DF47A3">
              <w:rPr>
                <w:rFonts w:ascii="Arial" w:hAnsi="Arial" w:cs="Arial"/>
                <w:sz w:val="24"/>
                <w:szCs w:val="24"/>
              </w:rPr>
              <w:t xml:space="preserve"> ЦСК»</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2"/>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3.8</w:t>
            </w:r>
          </w:p>
        </w:tc>
        <w:tc>
          <w:tcPr>
            <w:tcW w:w="2693" w:type="dxa"/>
            <w:vMerge w:val="restart"/>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sz w:val="24"/>
                <w:szCs w:val="24"/>
              </w:rPr>
              <w:t>Мероприятие 3.8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Поддержка отрасли культуры (комплектование книжных фондов)</w:t>
            </w:r>
          </w:p>
        </w:tc>
        <w:tc>
          <w:tcPr>
            <w:tcW w:w="709"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359,6</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359,6</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«Централизованная библиотечная система»</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федерального бюджета</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51,0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51,0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272,6</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272,6</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36,0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36,0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70"/>
          <w:tblCellSpacing w:w="5" w:type="nil"/>
        </w:trPr>
        <w:tc>
          <w:tcPr>
            <w:tcW w:w="501" w:type="dxa"/>
            <w:tcBorders>
              <w:bottom w:val="nil"/>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3.9</w:t>
            </w:r>
          </w:p>
        </w:tc>
        <w:tc>
          <w:tcPr>
            <w:tcW w:w="2693" w:type="dxa"/>
            <w:vMerge w:val="restart"/>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sz w:val="24"/>
                <w:szCs w:val="24"/>
              </w:rPr>
              <w:t>Мероприятие 3.9</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Приобретение </w:t>
            </w:r>
            <w:r w:rsidRPr="00DF47A3">
              <w:rPr>
                <w:rFonts w:ascii="Arial" w:hAnsi="Arial" w:cs="Arial"/>
                <w:sz w:val="24"/>
                <w:szCs w:val="24"/>
                <w:lang w:val="en-US"/>
              </w:rPr>
              <w:t>RFID</w:t>
            </w:r>
            <w:r w:rsidRPr="00DF47A3">
              <w:rPr>
                <w:rFonts w:ascii="Arial" w:hAnsi="Arial" w:cs="Arial"/>
                <w:sz w:val="24"/>
                <w:szCs w:val="24"/>
              </w:rPr>
              <w:t xml:space="preserve">-оборудования, программного обеспечения и бесконтактной смарт-карты с </w:t>
            </w:r>
            <w:r w:rsidRPr="00DF47A3">
              <w:rPr>
                <w:rFonts w:ascii="Arial" w:hAnsi="Arial" w:cs="Arial"/>
                <w:sz w:val="24"/>
                <w:szCs w:val="24"/>
                <w:lang w:val="en-US"/>
              </w:rPr>
              <w:t>RFID</w:t>
            </w:r>
            <w:r w:rsidRPr="00DF47A3">
              <w:rPr>
                <w:rFonts w:ascii="Arial" w:hAnsi="Arial" w:cs="Arial"/>
                <w:sz w:val="24"/>
                <w:szCs w:val="24"/>
              </w:rPr>
              <w:t>-чипом для идентификации читателя</w:t>
            </w:r>
          </w:p>
        </w:tc>
        <w:tc>
          <w:tcPr>
            <w:tcW w:w="709"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299,2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299,2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«Централизованная библиотечная система»</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41"/>
          <w:tblCellSpacing w:w="5" w:type="nil"/>
        </w:trPr>
        <w:tc>
          <w:tcPr>
            <w:tcW w:w="501" w:type="dxa"/>
            <w:tcBorders>
              <w:top w:val="nil"/>
              <w:bottom w:val="nil"/>
            </w:tcBorders>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tcBorders>
              <w:top w:val="nil"/>
            </w:tcBorders>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tcBorders>
              <w:top w:val="nil"/>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3.10</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3.10</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Повышение заработной платы работникам муниципальных учреждений культуры (библиотеки) </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178,9</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178,9</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Borders>
              <w:top w:val="nil"/>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Библиотеки</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16"/>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4</w:t>
            </w:r>
          </w:p>
        </w:tc>
        <w:tc>
          <w:tcPr>
            <w:tcW w:w="2693" w:type="dxa"/>
            <w:vMerge w:val="restart"/>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sz w:val="24"/>
                <w:szCs w:val="24"/>
              </w:rPr>
              <w:t>Основное мероприятие 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Развитие самодеятельного творчества и поддержка основных форм культурно-досуговой деятельности</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2017-2021 </w:t>
            </w:r>
          </w:p>
        </w:tc>
        <w:tc>
          <w:tcPr>
            <w:tcW w:w="1984" w:type="dxa"/>
          </w:tcPr>
          <w:p w:rsidR="00DF47A3" w:rsidRPr="00DF47A3" w:rsidRDefault="00DF47A3" w:rsidP="00DF47A3">
            <w:pPr>
              <w:autoSpaceDE w:val="0"/>
              <w:autoSpaceDN w:val="0"/>
              <w:adjustRightInd w:val="0"/>
              <w:rPr>
                <w:rFonts w:ascii="Arial" w:hAnsi="Arial" w:cs="Arial"/>
                <w:sz w:val="24"/>
                <w:szCs w:val="24"/>
              </w:rPr>
            </w:pPr>
            <w:proofErr w:type="gramStart"/>
            <w:r w:rsidRPr="00DF47A3">
              <w:rPr>
                <w:rFonts w:ascii="Arial" w:hAnsi="Arial" w:cs="Arial"/>
                <w:sz w:val="24"/>
                <w:szCs w:val="24"/>
              </w:rPr>
              <w:t xml:space="preserve">Итого:   </w:t>
            </w:r>
            <w:proofErr w:type="gramEnd"/>
            <w:r w:rsidRPr="00DF47A3">
              <w:rPr>
                <w:rFonts w:ascii="Arial" w:hAnsi="Arial" w:cs="Arial"/>
                <w:sz w:val="24"/>
                <w:szCs w:val="24"/>
              </w:rPr>
              <w:t xml:space="preserve">      </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755991,5</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157461,5</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148842,0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147646,0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147796,0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154246,0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спорту и работе с </w:t>
            </w:r>
            <w:proofErr w:type="gramStart"/>
            <w:r w:rsidRPr="00DF47A3">
              <w:rPr>
                <w:rFonts w:ascii="Arial" w:hAnsi="Arial" w:cs="Arial"/>
                <w:sz w:val="24"/>
                <w:szCs w:val="24"/>
              </w:rPr>
              <w:t>молодёжью,  учреждения</w:t>
            </w:r>
            <w:proofErr w:type="gramEnd"/>
            <w:r w:rsidRPr="00DF47A3">
              <w:rPr>
                <w:rFonts w:ascii="Arial" w:hAnsi="Arial" w:cs="Arial"/>
                <w:sz w:val="24"/>
                <w:szCs w:val="24"/>
              </w:rPr>
              <w:t xml:space="preserve"> клубного типа</w:t>
            </w:r>
          </w:p>
          <w:p w:rsidR="00DF47A3" w:rsidRPr="00DF47A3" w:rsidRDefault="00DF47A3" w:rsidP="00DF47A3">
            <w:pPr>
              <w:autoSpaceDE w:val="0"/>
              <w:autoSpaceDN w:val="0"/>
              <w:adjustRightInd w:val="0"/>
              <w:rPr>
                <w:rFonts w:ascii="Arial" w:hAnsi="Arial" w:cs="Arial"/>
                <w:sz w:val="24"/>
                <w:szCs w:val="24"/>
              </w:rPr>
            </w:pPr>
          </w:p>
        </w:tc>
        <w:tc>
          <w:tcPr>
            <w:tcW w:w="162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Доля населения, участвующего в коллективах народного творчества и школах искусств</w:t>
            </w:r>
          </w:p>
        </w:tc>
      </w:tr>
      <w:tr w:rsidR="00DF47A3" w:rsidRPr="00DF47A3" w:rsidTr="00DF47A3">
        <w:tblPrEx>
          <w:tblCellMar>
            <w:top w:w="0" w:type="dxa"/>
            <w:bottom w:w="0" w:type="dxa"/>
          </w:tblCellMar>
        </w:tblPrEx>
        <w:trPr>
          <w:trHeight w:val="416"/>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1075,1</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1075,1</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16"/>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646356,3</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47826,3</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148842,0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147646,0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147796,0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154246,0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16"/>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бюджетов поселений</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108560,1</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108560,1</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15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4.1</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Оказание </w:t>
            </w:r>
            <w:proofErr w:type="gramStart"/>
            <w:r w:rsidRPr="00DF47A3">
              <w:rPr>
                <w:rFonts w:ascii="Arial" w:hAnsi="Arial" w:cs="Arial"/>
                <w:sz w:val="24"/>
                <w:szCs w:val="24"/>
              </w:rPr>
              <w:t>муниципальных  услуг</w:t>
            </w:r>
            <w:proofErr w:type="gramEnd"/>
            <w:r w:rsidRPr="00DF47A3">
              <w:rPr>
                <w:rFonts w:ascii="Arial" w:hAnsi="Arial" w:cs="Arial"/>
                <w:sz w:val="24"/>
                <w:szCs w:val="24"/>
              </w:rPr>
              <w:t xml:space="preserve"> (выполнение работ) муниципальными учреждениями клубного типа</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638141,3</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45911,3</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146592,0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146296,0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146446,0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152896,0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Муниципальные учреждения культуры культурно-досугового типа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1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4.2</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Организация и проведение фестивалей и конкурсов различных уровней, награждение лауреатов </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спорту и работе с молодежью, </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4.3</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праздничных и культурно-массовых мероприятий в сфере </w:t>
            </w:r>
            <w:r w:rsidRPr="00DF47A3">
              <w:rPr>
                <w:rFonts w:ascii="Arial" w:hAnsi="Arial" w:cs="Arial"/>
                <w:sz w:val="24"/>
                <w:szCs w:val="24"/>
              </w:rPr>
              <w:lastRenderedPageBreak/>
              <w:t>культуры, в том числе:</w:t>
            </w:r>
          </w:p>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5320,0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1240,0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1020,0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спорту и работе с </w:t>
            </w:r>
            <w:r w:rsidRPr="00DF47A3">
              <w:rPr>
                <w:rFonts w:ascii="Arial" w:hAnsi="Arial" w:cs="Arial"/>
                <w:sz w:val="24"/>
                <w:szCs w:val="24"/>
              </w:rPr>
              <w:lastRenderedPageBreak/>
              <w:t>молодежью, учреждения клубного типа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1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w:t>
            </w:r>
            <w:r w:rsidRPr="00DF47A3">
              <w:rPr>
                <w:rFonts w:ascii="Arial" w:hAnsi="Arial" w:cs="Arial"/>
                <w:sz w:val="24"/>
                <w:szCs w:val="24"/>
              </w:rPr>
              <w:lastRenderedPageBreak/>
              <w:t>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5320,0</w:t>
            </w:r>
          </w:p>
          <w:p w:rsidR="00DF47A3" w:rsidRPr="00DF47A3" w:rsidRDefault="00DF47A3" w:rsidP="00DF47A3">
            <w:pPr>
              <w:autoSpaceDE w:val="0"/>
              <w:autoSpaceDN w:val="0"/>
              <w:adjustRightInd w:val="0"/>
              <w:jc w:val="right"/>
              <w:rPr>
                <w:rFonts w:ascii="Arial" w:hAnsi="Arial" w:cs="Arial"/>
                <w:sz w:val="18"/>
                <w:szCs w:val="18"/>
              </w:rPr>
            </w:pP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1240,0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1020,0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1020,0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1020,0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5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молодежью</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3260,0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765,0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765,0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765,0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765,0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молодежью</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«Районный передвижной культурно-методический центр»</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«Районный передвижной культурно-методический центр»</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«ДК «Павлово-Покровский»</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490,0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240,0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240,0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240,0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240,0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«ДК «Павлово-Покровский»</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«Дом культуры «Октябрь»</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15,0</w:t>
            </w:r>
          </w:p>
        </w:tc>
        <w:tc>
          <w:tcPr>
            <w:tcW w:w="95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15,0</w:t>
            </w:r>
          </w:p>
        </w:tc>
        <w:tc>
          <w:tcPr>
            <w:tcW w:w="877" w:type="dxa"/>
            <w:gridSpan w:val="3"/>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15,0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15,0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«ДК «Октябрь»</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4.4</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Исследовательская работа по изучению, поиску народных художественных традиций</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«Районный передвижной культурно-методический центр»</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698"/>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4.5</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Организация и проведение кинофестиваля «Семнадцать мгновений…» им. В.В. Тихонова» </w:t>
            </w:r>
          </w:p>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1615,0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315,0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молодежью</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2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4.6</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Повышение квалификации и переподготовка специалистов сферы культуры</w:t>
            </w:r>
          </w:p>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молодежью</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1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4.7</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Издание информационных буклетов о деятельности учреждений культуры </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170,0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молодежью</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4.8</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Осуществление полномочий городского поселения Павловский Посад на организацию и проведение городских праздничных и культурно-массовых мероприятий в сфере культуры</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2017 </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w:t>
            </w:r>
            <w:r w:rsidRPr="00DF47A3">
              <w:rPr>
                <w:rFonts w:ascii="Arial" w:hAnsi="Arial" w:cs="Arial"/>
                <w:bCs/>
                <w:sz w:val="24"/>
                <w:szCs w:val="24"/>
              </w:rPr>
              <w:t xml:space="preserve">бюджета городского поселения Павловский Посад </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638,8</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638,8</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молодежью</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73"/>
          <w:tblCellSpacing w:w="5" w:type="nil"/>
        </w:trPr>
        <w:tc>
          <w:tcPr>
            <w:tcW w:w="501" w:type="dxa"/>
            <w:tcBorders>
              <w:bottom w:val="nil"/>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4.9</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4.9</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Осуществление переданных </w:t>
            </w:r>
            <w:r w:rsidRPr="00DF47A3">
              <w:rPr>
                <w:rFonts w:ascii="Arial" w:hAnsi="Arial" w:cs="Arial"/>
                <w:sz w:val="24"/>
                <w:szCs w:val="24"/>
              </w:rPr>
              <w:lastRenderedPageBreak/>
              <w:t>полномочий по обеспечению деятельности муниципальных учреждений культуры по предоставлению услуг населению</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2017</w:t>
            </w:r>
          </w:p>
        </w:tc>
        <w:tc>
          <w:tcPr>
            <w:tcW w:w="1984" w:type="dxa"/>
          </w:tcPr>
          <w:p w:rsidR="00DF47A3" w:rsidRPr="00DF47A3" w:rsidRDefault="00DF47A3" w:rsidP="00DF47A3">
            <w:pPr>
              <w:autoSpaceDE w:val="0"/>
              <w:autoSpaceDN w:val="0"/>
              <w:adjustRightInd w:val="0"/>
              <w:rPr>
                <w:rFonts w:ascii="Arial" w:hAnsi="Arial" w:cs="Arial"/>
                <w:sz w:val="24"/>
                <w:szCs w:val="24"/>
              </w:rPr>
            </w:pPr>
            <w:proofErr w:type="gramStart"/>
            <w:r w:rsidRPr="00DF47A3">
              <w:rPr>
                <w:rFonts w:ascii="Arial" w:hAnsi="Arial" w:cs="Arial"/>
                <w:sz w:val="24"/>
                <w:szCs w:val="24"/>
              </w:rPr>
              <w:t xml:space="preserve">Средства  </w:t>
            </w:r>
            <w:r w:rsidRPr="00DF47A3">
              <w:rPr>
                <w:rFonts w:ascii="Arial" w:hAnsi="Arial" w:cs="Arial"/>
                <w:bCs/>
                <w:sz w:val="24"/>
                <w:szCs w:val="24"/>
              </w:rPr>
              <w:t>бюджета</w:t>
            </w:r>
            <w:proofErr w:type="gramEnd"/>
            <w:r w:rsidRPr="00DF47A3">
              <w:rPr>
                <w:rFonts w:ascii="Arial" w:hAnsi="Arial" w:cs="Arial"/>
                <w:bCs/>
                <w:sz w:val="24"/>
                <w:szCs w:val="24"/>
              </w:rPr>
              <w:t xml:space="preserve"> городского </w:t>
            </w:r>
            <w:r w:rsidRPr="00DF47A3">
              <w:rPr>
                <w:rFonts w:ascii="Arial" w:hAnsi="Arial" w:cs="Arial"/>
                <w:bCs/>
                <w:sz w:val="24"/>
                <w:szCs w:val="24"/>
              </w:rPr>
              <w:lastRenderedPageBreak/>
              <w:t xml:space="preserve">поселения Павловский Посад </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43098,8</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43098,8</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МУК «ДК «Октябрь», МУК «ДК </w:t>
            </w:r>
            <w:r w:rsidRPr="00DF47A3">
              <w:rPr>
                <w:rFonts w:ascii="Arial" w:hAnsi="Arial" w:cs="Arial"/>
                <w:sz w:val="24"/>
                <w:szCs w:val="24"/>
              </w:rPr>
              <w:lastRenderedPageBreak/>
              <w:t>«</w:t>
            </w:r>
            <w:proofErr w:type="spellStart"/>
            <w:r w:rsidRPr="00DF47A3">
              <w:rPr>
                <w:rFonts w:ascii="Arial" w:hAnsi="Arial" w:cs="Arial"/>
                <w:sz w:val="24"/>
                <w:szCs w:val="24"/>
              </w:rPr>
              <w:t>Филимоновский</w:t>
            </w:r>
            <w:proofErr w:type="spellEnd"/>
            <w:r w:rsidRPr="00DF47A3">
              <w:rPr>
                <w:rFonts w:ascii="Arial" w:hAnsi="Arial" w:cs="Arial"/>
                <w:sz w:val="24"/>
                <w:szCs w:val="24"/>
              </w:rPr>
              <w:t>», МУК «Парк культуры и отдыха»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4.10</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4.10</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Осуществление переданных полномочий на содержание домов культуры</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2017 </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поселения Большие Дворы </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6528,5</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6528,5</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МБУК «</w:t>
            </w:r>
            <w:proofErr w:type="spellStart"/>
            <w:r w:rsidRPr="00DF47A3">
              <w:rPr>
                <w:rFonts w:ascii="Arial" w:hAnsi="Arial" w:cs="Arial"/>
                <w:sz w:val="24"/>
                <w:szCs w:val="24"/>
              </w:rPr>
              <w:t>Большедворское</w:t>
            </w:r>
            <w:proofErr w:type="spellEnd"/>
            <w:r w:rsidRPr="00DF47A3">
              <w:rPr>
                <w:rFonts w:ascii="Arial" w:hAnsi="Arial" w:cs="Arial"/>
                <w:sz w:val="24"/>
                <w:szCs w:val="24"/>
              </w:rPr>
              <w:t>»</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4.11</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4.11 Осуществление переданных полномочий на содержание домов культуры</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бюджетов поселений, в том числе:</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52492,2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52492,2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Сельские учреждения клубного типа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сельского поселения </w:t>
            </w:r>
            <w:proofErr w:type="spellStart"/>
            <w:r w:rsidRPr="00DF47A3">
              <w:rPr>
                <w:rFonts w:ascii="Arial" w:hAnsi="Arial" w:cs="Arial"/>
                <w:sz w:val="24"/>
                <w:szCs w:val="24"/>
              </w:rPr>
              <w:t>Аверкиевское</w:t>
            </w:r>
            <w:proofErr w:type="spellEnd"/>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12220,3</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12220,3</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МКУ «Алферовская СЦСКСМ»</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сельского поселения</w:t>
            </w:r>
          </w:p>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t>Кузнецовское</w:t>
            </w:r>
            <w:proofErr w:type="spellEnd"/>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8454,9</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8454,9</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МКУ «</w:t>
            </w:r>
            <w:proofErr w:type="spellStart"/>
            <w:r w:rsidRPr="00DF47A3">
              <w:rPr>
                <w:rFonts w:ascii="Arial" w:hAnsi="Arial" w:cs="Arial"/>
                <w:sz w:val="24"/>
                <w:szCs w:val="24"/>
              </w:rPr>
              <w:t>Кузнецовская</w:t>
            </w:r>
            <w:proofErr w:type="spellEnd"/>
            <w:r w:rsidRPr="00DF47A3">
              <w:rPr>
                <w:rFonts w:ascii="Arial" w:hAnsi="Arial" w:cs="Arial"/>
                <w:sz w:val="24"/>
                <w:szCs w:val="24"/>
              </w:rPr>
              <w:t xml:space="preserve"> СЦСКС»</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сельского поселения</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Рахмановское</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13329,0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13329,0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«Рахмановская ЦСК»</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сельского поселения</w:t>
            </w:r>
          </w:p>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lastRenderedPageBreak/>
              <w:t>Улитинское</w:t>
            </w:r>
            <w:proofErr w:type="spellEnd"/>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18488,0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18488,0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МКУ «</w:t>
            </w:r>
            <w:proofErr w:type="spellStart"/>
            <w:r w:rsidRPr="00DF47A3">
              <w:rPr>
                <w:rFonts w:ascii="Arial" w:hAnsi="Arial" w:cs="Arial"/>
                <w:sz w:val="24"/>
                <w:szCs w:val="24"/>
              </w:rPr>
              <w:t>Улитинская</w:t>
            </w:r>
            <w:proofErr w:type="spellEnd"/>
            <w:r w:rsidRPr="00DF47A3">
              <w:rPr>
                <w:rFonts w:ascii="Arial" w:hAnsi="Arial" w:cs="Arial"/>
                <w:sz w:val="24"/>
                <w:szCs w:val="24"/>
              </w:rPr>
              <w:t xml:space="preserve"> ЦСК»</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4.12</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Осуществление переданных полномочий на выполнение ремонтных работ, услуг, в том числе</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подготовку проектно-сметной документации, и укрепление материально-технической базы</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5151,8</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5151,8</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«ДК «Октябрь», МУК «ДК «</w:t>
            </w:r>
            <w:proofErr w:type="spellStart"/>
            <w:r w:rsidRPr="00DF47A3">
              <w:rPr>
                <w:rFonts w:ascii="Arial" w:hAnsi="Arial" w:cs="Arial"/>
                <w:sz w:val="24"/>
                <w:szCs w:val="24"/>
              </w:rPr>
              <w:t>Филимоновский</w:t>
            </w:r>
            <w:proofErr w:type="spellEnd"/>
            <w:r w:rsidRPr="00DF47A3">
              <w:rPr>
                <w:rFonts w:ascii="Arial" w:hAnsi="Arial" w:cs="Arial"/>
                <w:sz w:val="24"/>
                <w:szCs w:val="24"/>
              </w:rPr>
              <w:t>», МУК «Парк культуры и отдыха»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898"/>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4.13</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Установка приборов учета тепловой энергии в зданиях учреждений культуры</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«ДК «Павлово-Покровский», МУК «</w:t>
            </w:r>
            <w:proofErr w:type="spellStart"/>
            <w:r w:rsidRPr="00DF47A3">
              <w:rPr>
                <w:rFonts w:ascii="Arial" w:hAnsi="Arial" w:cs="Arial"/>
                <w:sz w:val="24"/>
                <w:szCs w:val="24"/>
              </w:rPr>
              <w:t>Евсеевский</w:t>
            </w:r>
            <w:proofErr w:type="spellEnd"/>
            <w:r w:rsidRPr="00DF47A3">
              <w:rPr>
                <w:rFonts w:ascii="Arial" w:hAnsi="Arial" w:cs="Arial"/>
                <w:sz w:val="24"/>
                <w:szCs w:val="24"/>
              </w:rPr>
              <w:t xml:space="preserve"> РДК»</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4.14</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Повышение заработной платы работникам муниципальных учреждений культуры (учреждения культурно-досугового типа) </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1075,1</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1075,1</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Учреждения культурно-досугового типа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5</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Основное мероприятие 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Развитие парков культуры и отдыха</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53620,0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14080,0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13180,0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13180,0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13180,0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Администрация городского округа Павловский Посад, МУК «Парк </w:t>
            </w:r>
            <w:r w:rsidRPr="00DF47A3">
              <w:rPr>
                <w:rFonts w:ascii="Arial" w:hAnsi="Arial" w:cs="Arial"/>
                <w:sz w:val="24"/>
                <w:szCs w:val="24"/>
              </w:rPr>
              <w:lastRenderedPageBreak/>
              <w:t>культуры и отдыха»</w:t>
            </w:r>
          </w:p>
        </w:tc>
        <w:tc>
          <w:tcPr>
            <w:tcW w:w="1621" w:type="dxa"/>
            <w:vMerge w:val="restart"/>
          </w:tcPr>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lastRenderedPageBreak/>
              <w:t>Увеличение числа посетителей парков культуры и отдыха</w:t>
            </w:r>
          </w:p>
          <w:p w:rsidR="00DF47A3" w:rsidRPr="00DF47A3" w:rsidRDefault="00DF47A3" w:rsidP="00DF47A3">
            <w:pPr>
              <w:suppressAutoHyphens/>
              <w:rPr>
                <w:rFonts w:ascii="Arial" w:hAnsi="Arial" w:cs="Arial"/>
                <w:sz w:val="24"/>
                <w:szCs w:val="24"/>
                <w:lang w:eastAsia="ar-SA"/>
              </w:rPr>
            </w:pPr>
          </w:p>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lastRenderedPageBreak/>
              <w:t xml:space="preserve">Количество созданных парков культуры и отдыха на территории городского округа Павловский Посад </w:t>
            </w:r>
          </w:p>
          <w:p w:rsidR="00DF47A3" w:rsidRPr="00DF47A3" w:rsidRDefault="00DF47A3" w:rsidP="00DF47A3">
            <w:pPr>
              <w:suppressAutoHyphens/>
              <w:rPr>
                <w:rFonts w:ascii="Arial" w:hAnsi="Arial" w:cs="Arial"/>
                <w:sz w:val="24"/>
                <w:szCs w:val="24"/>
                <w:lang w:eastAsia="ar-SA"/>
              </w:rPr>
            </w:pPr>
          </w:p>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t xml:space="preserve">Количество благоустроенных парков культуры и отдыха на территории городского округа Павловский Посад </w:t>
            </w:r>
          </w:p>
          <w:p w:rsidR="00DF47A3" w:rsidRPr="00DF47A3" w:rsidRDefault="00DF47A3" w:rsidP="00DF47A3">
            <w:pPr>
              <w:suppressAutoHyphens/>
              <w:rPr>
                <w:rFonts w:ascii="Arial" w:hAnsi="Arial" w:cs="Arial"/>
                <w:sz w:val="24"/>
                <w:szCs w:val="24"/>
                <w:lang w:eastAsia="ar-SA"/>
              </w:rPr>
            </w:pPr>
          </w:p>
        </w:tc>
      </w:tr>
      <w:tr w:rsidR="00DF47A3" w:rsidRPr="00DF47A3" w:rsidTr="00DF47A3">
        <w:tblPrEx>
          <w:tblCellMar>
            <w:top w:w="0" w:type="dxa"/>
            <w:bottom w:w="0" w:type="dxa"/>
          </w:tblCellMar>
        </w:tblPrEx>
        <w:trPr>
          <w:trHeight w:val="78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w:t>
            </w:r>
            <w:r w:rsidRPr="00DF47A3">
              <w:rPr>
                <w:rFonts w:ascii="Arial" w:hAnsi="Arial" w:cs="Arial"/>
                <w:sz w:val="24"/>
                <w:szCs w:val="24"/>
              </w:rPr>
              <w:lastRenderedPageBreak/>
              <w:t>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53620,0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14080,0</w:t>
            </w:r>
          </w:p>
        </w:tc>
        <w:tc>
          <w:tcPr>
            <w:tcW w:w="95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13180,0</w:t>
            </w:r>
          </w:p>
        </w:tc>
        <w:tc>
          <w:tcPr>
            <w:tcW w:w="877"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13180,0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13180,0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5.1</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5.1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Оказание </w:t>
            </w:r>
            <w:proofErr w:type="gramStart"/>
            <w:r w:rsidRPr="00DF47A3">
              <w:rPr>
                <w:rFonts w:ascii="Arial" w:hAnsi="Arial" w:cs="Arial"/>
                <w:sz w:val="24"/>
                <w:szCs w:val="24"/>
              </w:rPr>
              <w:t>муниципальных  услуг</w:t>
            </w:r>
            <w:proofErr w:type="gramEnd"/>
            <w:r w:rsidRPr="00DF47A3">
              <w:rPr>
                <w:rFonts w:ascii="Arial" w:hAnsi="Arial" w:cs="Arial"/>
                <w:sz w:val="24"/>
                <w:szCs w:val="24"/>
              </w:rPr>
              <w:t xml:space="preserve"> (выполнение работ) муниципальными учреждениями (парки)</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48400,0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12100,0</w:t>
            </w:r>
          </w:p>
        </w:tc>
        <w:tc>
          <w:tcPr>
            <w:tcW w:w="961"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12100,0</w:t>
            </w:r>
          </w:p>
        </w:tc>
        <w:tc>
          <w:tcPr>
            <w:tcW w:w="86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12100,0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12100,0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«Парк культуры и отдыха»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5.2</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5.2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Мероприятия по благоустройству парка (адрес: г.Павловский Посад, </w:t>
            </w:r>
            <w:proofErr w:type="spellStart"/>
            <w:r w:rsidRPr="00DF47A3">
              <w:rPr>
                <w:rFonts w:ascii="Arial" w:hAnsi="Arial" w:cs="Arial"/>
                <w:sz w:val="24"/>
                <w:szCs w:val="24"/>
              </w:rPr>
              <w:t>ул.Кирова</w:t>
            </w:r>
            <w:proofErr w:type="spellEnd"/>
            <w:r w:rsidRPr="00DF47A3">
              <w:rPr>
                <w:rFonts w:ascii="Arial" w:hAnsi="Arial" w:cs="Arial"/>
                <w:sz w:val="24"/>
                <w:szCs w:val="24"/>
              </w:rPr>
              <w:t>, д.85)</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4200,0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1200,0</w:t>
            </w:r>
          </w:p>
        </w:tc>
        <w:tc>
          <w:tcPr>
            <w:tcW w:w="961"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w:t>
            </w:r>
          </w:p>
        </w:tc>
        <w:tc>
          <w:tcPr>
            <w:tcW w:w="86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«Парк культуры и отдыха»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5.3</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5.3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Оказание услуг по разработке концепции парка культуры и отдыха </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700,0</w:t>
            </w:r>
          </w:p>
        </w:tc>
        <w:tc>
          <w:tcPr>
            <w:tcW w:w="961" w:type="dxa"/>
            <w:gridSpan w:val="3"/>
          </w:tcPr>
          <w:p w:rsidR="00DF47A3" w:rsidRPr="00DF47A3" w:rsidRDefault="00DF47A3" w:rsidP="00DF47A3">
            <w:pPr>
              <w:autoSpaceDE w:val="0"/>
              <w:autoSpaceDN w:val="0"/>
              <w:adjustRightInd w:val="0"/>
              <w:jc w:val="right"/>
              <w:rPr>
                <w:rFonts w:ascii="Arial" w:hAnsi="Arial" w:cs="Arial"/>
                <w:sz w:val="18"/>
                <w:szCs w:val="18"/>
              </w:rPr>
            </w:pPr>
          </w:p>
        </w:tc>
        <w:tc>
          <w:tcPr>
            <w:tcW w:w="868" w:type="dxa"/>
            <w:gridSpan w:val="2"/>
          </w:tcPr>
          <w:p w:rsidR="00DF47A3" w:rsidRPr="00DF47A3" w:rsidRDefault="00DF47A3" w:rsidP="00DF47A3">
            <w:pPr>
              <w:autoSpaceDE w:val="0"/>
              <w:autoSpaceDN w:val="0"/>
              <w:adjustRightInd w:val="0"/>
              <w:jc w:val="right"/>
              <w:rPr>
                <w:rFonts w:ascii="Arial" w:hAnsi="Arial" w:cs="Arial"/>
                <w:sz w:val="18"/>
                <w:szCs w:val="18"/>
              </w:rPr>
            </w:pP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«Парк культуры и отдыха»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5.4</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5.4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Проведение массовых культурно-массовых мероприятий, создание комфортных условий для отдыха населения</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320,0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61"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6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«Парк культуры и отдыха»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w:t>
            </w:r>
          </w:p>
          <w:p w:rsidR="00DF47A3" w:rsidRPr="00DF47A3" w:rsidRDefault="00DF47A3" w:rsidP="00DF47A3">
            <w:pPr>
              <w:autoSpaceDE w:val="0"/>
              <w:autoSpaceDN w:val="0"/>
              <w:adjustRightInd w:val="0"/>
              <w:rPr>
                <w:rFonts w:ascii="Arial" w:hAnsi="Arial" w:cs="Arial"/>
                <w:sz w:val="24"/>
                <w:szCs w:val="24"/>
              </w:rPr>
            </w:pP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Основное мероприятие 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Укрепление материально-технической базы муниципальных учреждений культуры </w:t>
            </w:r>
            <w:r w:rsidRPr="00DF47A3">
              <w:rPr>
                <w:rFonts w:ascii="Arial" w:hAnsi="Arial" w:cs="Arial"/>
                <w:sz w:val="24"/>
                <w:szCs w:val="24"/>
              </w:rPr>
              <w:lastRenderedPageBreak/>
              <w:t>и дополнительного образования</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lastRenderedPageBreak/>
              <w:t>2017-2021</w:t>
            </w:r>
          </w:p>
        </w:tc>
        <w:tc>
          <w:tcPr>
            <w:tcW w:w="1984"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69888,91</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32130,82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27258,09</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спорту и работе с молодёжью, </w:t>
            </w:r>
            <w:r w:rsidRPr="00DF47A3">
              <w:rPr>
                <w:rFonts w:ascii="Arial" w:hAnsi="Arial" w:cs="Arial"/>
                <w:sz w:val="24"/>
                <w:szCs w:val="24"/>
              </w:rPr>
              <w:lastRenderedPageBreak/>
              <w:t>муниципальные учреждения культуры и дополнительного образования,</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МКУ «Управление капитального строительства, архитектуры и градостроительства»</w:t>
            </w:r>
          </w:p>
        </w:tc>
        <w:tc>
          <w:tcPr>
            <w:tcW w:w="1621" w:type="dxa"/>
            <w:vMerge w:val="restart"/>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Количество объектов, по которым в текущем году завершены работы по </w:t>
            </w:r>
            <w:r w:rsidRPr="00DF47A3">
              <w:rPr>
                <w:rFonts w:ascii="Arial" w:hAnsi="Arial" w:cs="Arial"/>
                <w:sz w:val="24"/>
                <w:szCs w:val="24"/>
              </w:rPr>
              <w:lastRenderedPageBreak/>
              <w:t>капитальному ремонту и техническому переоснащению</w:t>
            </w: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2017-2018</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39753,41</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24323,32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15430,09</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26577,3</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4249,3</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11828,0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бюджетов поселений</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3558,2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3558,2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6.1</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bCs/>
                <w:sz w:val="24"/>
                <w:szCs w:val="24"/>
              </w:rPr>
              <w:t xml:space="preserve">Мероприятие 6.1 </w:t>
            </w:r>
            <w:r w:rsidRPr="00DF47A3">
              <w:rPr>
                <w:rFonts w:ascii="Arial" w:hAnsi="Arial" w:cs="Arial"/>
                <w:sz w:val="24"/>
                <w:szCs w:val="24"/>
              </w:rPr>
              <w:t>Строительство нового здания МУ ДО «Детская художественная экспериментальная школа»</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г.Павловский Посад, </w:t>
            </w:r>
            <w:proofErr w:type="spellStart"/>
            <w:r w:rsidRPr="00DF47A3">
              <w:rPr>
                <w:rFonts w:ascii="Arial" w:hAnsi="Arial" w:cs="Arial"/>
                <w:sz w:val="24"/>
                <w:szCs w:val="24"/>
              </w:rPr>
              <w:t>ул.Лукина</w:t>
            </w:r>
            <w:proofErr w:type="spellEnd"/>
            <w:r w:rsidRPr="00DF47A3">
              <w:rPr>
                <w:rFonts w:ascii="Arial" w:hAnsi="Arial" w:cs="Arial"/>
                <w:sz w:val="24"/>
                <w:szCs w:val="24"/>
              </w:rPr>
              <w:t xml:space="preserve">, д.3,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в том числе выполнение работ по проектированию в 2018 году</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7500,0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Администрация городского округа Павловский Посад,</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молодёжью</w:t>
            </w:r>
          </w:p>
        </w:tc>
        <w:tc>
          <w:tcPr>
            <w:tcW w:w="1621" w:type="dxa"/>
            <w:vMerge/>
          </w:tcPr>
          <w:p w:rsidR="00DF47A3" w:rsidRPr="00DF47A3" w:rsidRDefault="00DF47A3" w:rsidP="00DF47A3">
            <w:pPr>
              <w:autoSpaceDE w:val="0"/>
              <w:autoSpaceDN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6.2</w:t>
            </w:r>
          </w:p>
        </w:tc>
        <w:tc>
          <w:tcPr>
            <w:tcW w:w="2693" w:type="dxa"/>
            <w:vMerge w:val="restart"/>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Мероприятие 6.2</w:t>
            </w:r>
          </w:p>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 xml:space="preserve">Реконструкция здания для размещения дома-музея </w:t>
            </w:r>
            <w:proofErr w:type="spellStart"/>
            <w:r w:rsidRPr="00DF47A3">
              <w:rPr>
                <w:rFonts w:ascii="Arial" w:hAnsi="Arial" w:cs="Arial"/>
                <w:bCs/>
                <w:sz w:val="24"/>
                <w:szCs w:val="24"/>
              </w:rPr>
              <w:t>В.В.Тихонова</w:t>
            </w:r>
            <w:proofErr w:type="spellEnd"/>
          </w:p>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 xml:space="preserve">г.Павловский Посад, </w:t>
            </w:r>
            <w:proofErr w:type="spellStart"/>
            <w:r w:rsidRPr="00DF47A3">
              <w:rPr>
                <w:rFonts w:ascii="Arial" w:hAnsi="Arial" w:cs="Arial"/>
                <w:bCs/>
                <w:sz w:val="24"/>
                <w:szCs w:val="24"/>
              </w:rPr>
              <w:t>ул.Володарского</w:t>
            </w:r>
            <w:proofErr w:type="spellEnd"/>
            <w:r w:rsidRPr="00DF47A3">
              <w:rPr>
                <w:rFonts w:ascii="Arial" w:hAnsi="Arial" w:cs="Arial"/>
                <w:bCs/>
                <w:sz w:val="24"/>
                <w:szCs w:val="24"/>
              </w:rPr>
              <w:t xml:space="preserve">, </w:t>
            </w:r>
            <w:proofErr w:type="gramStart"/>
            <w:r w:rsidRPr="00DF47A3">
              <w:rPr>
                <w:rFonts w:ascii="Arial" w:hAnsi="Arial" w:cs="Arial"/>
                <w:bCs/>
                <w:sz w:val="24"/>
                <w:szCs w:val="24"/>
              </w:rPr>
              <w:t>д.66  (</w:t>
            </w:r>
            <w:proofErr w:type="gramEnd"/>
            <w:r w:rsidRPr="00DF47A3">
              <w:rPr>
                <w:rFonts w:ascii="Arial" w:hAnsi="Arial" w:cs="Arial"/>
                <w:bCs/>
                <w:sz w:val="24"/>
                <w:szCs w:val="24"/>
              </w:rPr>
              <w:t xml:space="preserve">в том числе строительный </w:t>
            </w:r>
            <w:r w:rsidRPr="00DF47A3">
              <w:rPr>
                <w:rFonts w:ascii="Arial" w:hAnsi="Arial" w:cs="Arial"/>
                <w:bCs/>
                <w:sz w:val="24"/>
                <w:szCs w:val="24"/>
              </w:rPr>
              <w:lastRenderedPageBreak/>
              <w:t>контроль, экспертиза проектно-сметной документации)</w:t>
            </w:r>
          </w:p>
        </w:tc>
        <w:tc>
          <w:tcPr>
            <w:tcW w:w="709" w:type="dxa"/>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lastRenderedPageBreak/>
              <w:t>2017-2018</w:t>
            </w:r>
          </w:p>
          <w:p w:rsidR="00DF47A3" w:rsidRPr="00DF47A3" w:rsidRDefault="00DF47A3" w:rsidP="00DF47A3">
            <w:pPr>
              <w:autoSpaceDE w:val="0"/>
              <w:autoSpaceDN w:val="0"/>
              <w:adjustRightInd w:val="0"/>
              <w:ind w:left="-46"/>
              <w:contextualSpacing/>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26182,41</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17673,32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8509,09</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Администрация городского округа Павловский Посад, МКУ «Управление капитального строительства, архитектуры </w:t>
            </w:r>
            <w:r w:rsidRPr="00DF47A3">
              <w:rPr>
                <w:rFonts w:ascii="Arial" w:hAnsi="Arial" w:cs="Arial"/>
                <w:sz w:val="24"/>
                <w:szCs w:val="24"/>
              </w:rPr>
              <w:lastRenderedPageBreak/>
              <w:t>и градостроительства»</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bCs/>
                <w:sz w:val="24"/>
                <w:szCs w:val="24"/>
              </w:rPr>
            </w:pPr>
          </w:p>
        </w:tc>
        <w:tc>
          <w:tcPr>
            <w:tcW w:w="709" w:type="dxa"/>
            <w:vMerge/>
          </w:tcPr>
          <w:p w:rsidR="00DF47A3" w:rsidRPr="00DF47A3" w:rsidRDefault="00DF47A3" w:rsidP="00DF47A3">
            <w:pPr>
              <w:autoSpaceDE w:val="0"/>
              <w:autoSpaceDN w:val="0"/>
              <w:adjustRightInd w:val="0"/>
              <w:jc w:val="center"/>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22783,41</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15323,32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7460,09</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bCs/>
                <w:sz w:val="24"/>
                <w:szCs w:val="24"/>
              </w:rPr>
            </w:pPr>
          </w:p>
        </w:tc>
        <w:tc>
          <w:tcPr>
            <w:tcW w:w="709" w:type="dxa"/>
            <w:vMerge/>
          </w:tcPr>
          <w:p w:rsidR="00DF47A3" w:rsidRPr="00DF47A3" w:rsidRDefault="00DF47A3" w:rsidP="00DF47A3">
            <w:pPr>
              <w:autoSpaceDE w:val="0"/>
              <w:autoSpaceDN w:val="0"/>
              <w:adjustRightInd w:val="0"/>
              <w:jc w:val="center"/>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w:t>
            </w:r>
            <w:r w:rsidRPr="00DF47A3">
              <w:rPr>
                <w:rFonts w:ascii="Arial" w:hAnsi="Arial" w:cs="Arial"/>
                <w:sz w:val="24"/>
                <w:szCs w:val="24"/>
              </w:rPr>
              <w:lastRenderedPageBreak/>
              <w:t>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1049,0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1049,0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bCs/>
                <w:sz w:val="24"/>
                <w:szCs w:val="24"/>
              </w:rPr>
            </w:pPr>
          </w:p>
        </w:tc>
        <w:tc>
          <w:tcPr>
            <w:tcW w:w="709" w:type="dxa"/>
            <w:vMerge/>
          </w:tcPr>
          <w:p w:rsidR="00DF47A3" w:rsidRPr="00DF47A3" w:rsidRDefault="00DF47A3" w:rsidP="00DF47A3">
            <w:pPr>
              <w:autoSpaceDE w:val="0"/>
              <w:autoSpaceDN w:val="0"/>
              <w:adjustRightInd w:val="0"/>
              <w:jc w:val="center"/>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2350,0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2350,0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rPr>
                <w:rFonts w:ascii="Arial" w:hAnsi="Arial" w:cs="Arial"/>
                <w:sz w:val="24"/>
                <w:szCs w:val="24"/>
              </w:rPr>
            </w:pPr>
          </w:p>
        </w:tc>
      </w:tr>
      <w:tr w:rsidR="00DF47A3" w:rsidRPr="00DF47A3" w:rsidTr="00DF47A3">
        <w:tblPrEx>
          <w:tblCellMar>
            <w:top w:w="0" w:type="dxa"/>
            <w:bottom w:w="0" w:type="dxa"/>
          </w:tblCellMar>
        </w:tblPrEx>
        <w:trPr>
          <w:trHeight w:val="322"/>
          <w:tblCellSpacing w:w="5" w:type="nil"/>
        </w:trPr>
        <w:tc>
          <w:tcPr>
            <w:tcW w:w="501" w:type="dxa"/>
            <w:tcBorders>
              <w:bottom w:val="nil"/>
            </w:tcBorders>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6.3</w:t>
            </w:r>
          </w:p>
        </w:tc>
        <w:tc>
          <w:tcPr>
            <w:tcW w:w="2693" w:type="dxa"/>
            <w:vMerge w:val="restart"/>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sz w:val="24"/>
                <w:szCs w:val="24"/>
              </w:rPr>
              <w:t>Мероприятие 6.3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Музеефикация здания по адресу: г.Павловский Посад, </w:t>
            </w:r>
            <w:proofErr w:type="spellStart"/>
            <w:r w:rsidRPr="00DF47A3">
              <w:rPr>
                <w:rFonts w:ascii="Arial" w:hAnsi="Arial" w:cs="Arial"/>
                <w:sz w:val="24"/>
                <w:szCs w:val="24"/>
              </w:rPr>
              <w:t>ул.Володарского</w:t>
            </w:r>
            <w:proofErr w:type="spellEnd"/>
            <w:r w:rsidRPr="00DF47A3">
              <w:rPr>
                <w:rFonts w:ascii="Arial" w:hAnsi="Arial" w:cs="Arial"/>
                <w:sz w:val="24"/>
                <w:szCs w:val="24"/>
              </w:rPr>
              <w:t>, д.66</w:t>
            </w:r>
          </w:p>
        </w:tc>
        <w:tc>
          <w:tcPr>
            <w:tcW w:w="709" w:type="dxa"/>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2017-2018</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спорту и работе с молодежью,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историко-художественный музей»</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tcBorders>
              <w:top w:val="nil"/>
              <w:bottom w:val="nil"/>
            </w:tcBorders>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jc w:val="center"/>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16970,0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9000,0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7970,0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569"/>
          <w:tblCellSpacing w:w="5" w:type="nil"/>
        </w:trPr>
        <w:tc>
          <w:tcPr>
            <w:tcW w:w="501" w:type="dxa"/>
            <w:vMerge w:val="restart"/>
            <w:tcBorders>
              <w:top w:val="nil"/>
            </w:tcBorders>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jc w:val="center"/>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2030,0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2030,0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687"/>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vMerge/>
          </w:tcPr>
          <w:p w:rsidR="00DF47A3" w:rsidRPr="00DF47A3" w:rsidRDefault="00DF47A3" w:rsidP="00DF47A3">
            <w:pPr>
              <w:autoSpaceDE w:val="0"/>
              <w:autoSpaceDN w:val="0"/>
              <w:adjustRightInd w:val="0"/>
              <w:jc w:val="center"/>
              <w:rPr>
                <w:rFonts w:ascii="Arial" w:hAnsi="Arial" w:cs="Arial"/>
                <w:sz w:val="24"/>
                <w:szCs w:val="24"/>
              </w:rPr>
            </w:pP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6.4</w:t>
            </w:r>
          </w:p>
        </w:tc>
        <w:tc>
          <w:tcPr>
            <w:tcW w:w="2693" w:type="dxa"/>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Мероприятие 6.4</w:t>
            </w:r>
          </w:p>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Проведение капитального ремонта МБУК «</w:t>
            </w:r>
            <w:proofErr w:type="spellStart"/>
            <w:r w:rsidRPr="00DF47A3">
              <w:rPr>
                <w:rFonts w:ascii="Arial" w:hAnsi="Arial" w:cs="Arial"/>
                <w:bCs/>
                <w:sz w:val="24"/>
                <w:szCs w:val="24"/>
              </w:rPr>
              <w:t>Большедворское</w:t>
            </w:r>
            <w:proofErr w:type="spellEnd"/>
            <w:r w:rsidRPr="00DF47A3">
              <w:rPr>
                <w:rFonts w:ascii="Arial" w:hAnsi="Arial" w:cs="Arial"/>
                <w:bCs/>
                <w:sz w:val="24"/>
                <w:szCs w:val="24"/>
              </w:rPr>
              <w:t>»</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Большие Дворы</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208,2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208,2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bCs/>
                <w:sz w:val="24"/>
                <w:szCs w:val="24"/>
              </w:rPr>
              <w:t>МБУК «</w:t>
            </w:r>
            <w:proofErr w:type="spellStart"/>
            <w:r w:rsidRPr="00DF47A3">
              <w:rPr>
                <w:rFonts w:ascii="Arial" w:hAnsi="Arial" w:cs="Arial"/>
                <w:bCs/>
                <w:sz w:val="24"/>
                <w:szCs w:val="24"/>
              </w:rPr>
              <w:t>Большедворское</w:t>
            </w:r>
            <w:proofErr w:type="spellEnd"/>
            <w:r w:rsidRPr="00DF47A3">
              <w:rPr>
                <w:rFonts w:ascii="Arial" w:hAnsi="Arial" w:cs="Arial"/>
                <w:bCs/>
                <w:sz w:val="24"/>
                <w:szCs w:val="24"/>
              </w:rPr>
              <w:t>»</w:t>
            </w:r>
          </w:p>
        </w:tc>
        <w:tc>
          <w:tcPr>
            <w:tcW w:w="1621" w:type="dxa"/>
            <w:vMerge/>
          </w:tcPr>
          <w:p w:rsidR="00DF47A3" w:rsidRPr="00DF47A3" w:rsidRDefault="00DF47A3" w:rsidP="00DF47A3">
            <w:pPr>
              <w:autoSpaceDE w:val="0"/>
              <w:autoSpaceDN w:val="0"/>
              <w:rPr>
                <w:rFonts w:ascii="Arial" w:hAnsi="Arial" w:cs="Arial"/>
                <w:sz w:val="24"/>
                <w:szCs w:val="24"/>
              </w:rPr>
            </w:pPr>
          </w:p>
        </w:tc>
      </w:tr>
      <w:tr w:rsidR="00DF47A3" w:rsidRPr="00DF47A3" w:rsidTr="00DF47A3">
        <w:tblPrEx>
          <w:tblCellMar>
            <w:top w:w="0" w:type="dxa"/>
            <w:bottom w:w="0" w:type="dxa"/>
          </w:tblCellMar>
        </w:tblPrEx>
        <w:trPr>
          <w:trHeight w:val="13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6.5</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капитального ремонта и технического переоснащения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МУ ДО «Детская музыкальная школа»</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г.Павловский Посад, </w:t>
            </w:r>
            <w:proofErr w:type="spellStart"/>
            <w:r w:rsidRPr="00DF47A3">
              <w:rPr>
                <w:rFonts w:ascii="Arial" w:hAnsi="Arial" w:cs="Arial"/>
                <w:sz w:val="24"/>
                <w:szCs w:val="24"/>
              </w:rPr>
              <w:t>ул.Кирова</w:t>
            </w:r>
            <w:proofErr w:type="spellEnd"/>
            <w:r w:rsidRPr="00DF47A3">
              <w:rPr>
                <w:rFonts w:ascii="Arial" w:hAnsi="Arial" w:cs="Arial"/>
                <w:sz w:val="24"/>
                <w:szCs w:val="24"/>
              </w:rPr>
              <w:t>, д.76</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2017-2019</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7650,0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2650,0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ДО «Детская музыкальная школа»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73"/>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6.6</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Текущий ремонт учреждений культуры (кредиторская задолженность за 2016 год)</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1261,3</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1261,3</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«Централизованная библиотечная система»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73"/>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6.7</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Текущий ремонт учреждений дополнительного образования (кредиторская задолженность за 2016 год)</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338,0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338,0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ДО «Детская художественная экспериментальная школа»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73"/>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6.8</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Благоустройство сквера Дома-музея </w:t>
            </w:r>
            <w:proofErr w:type="spellStart"/>
            <w:r w:rsidRPr="00DF47A3">
              <w:rPr>
                <w:rFonts w:ascii="Arial" w:hAnsi="Arial" w:cs="Arial"/>
                <w:sz w:val="24"/>
                <w:szCs w:val="24"/>
              </w:rPr>
              <w:t>В.В.Тихонова</w:t>
            </w:r>
            <w:proofErr w:type="spellEnd"/>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6749,0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6749,0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Администрация городского округа Павловский Посад</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7</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Основное мероприятие 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Развитие системы музыкального и художественного образования, поддержка молодых дарований</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244932,0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49288,0</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48911,0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48911,0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48911,0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48911,0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молодёжью, муниципальные учреждения дополнительного образования</w:t>
            </w:r>
          </w:p>
        </w:tc>
        <w:tc>
          <w:tcPr>
            <w:tcW w:w="162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Доля детей, привлекаемых к участию в творческих мероприятиях в сфере культуры</w:t>
            </w: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418,0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418,0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w:t>
            </w:r>
            <w:r w:rsidRPr="00DF47A3">
              <w:rPr>
                <w:rFonts w:ascii="Arial" w:hAnsi="Arial" w:cs="Arial"/>
                <w:sz w:val="24"/>
                <w:szCs w:val="24"/>
              </w:rPr>
              <w:lastRenderedPageBreak/>
              <w:t>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244514,0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48870,0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48911,0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48911,0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48911,0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48911,0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3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7.1</w:t>
            </w:r>
          </w:p>
        </w:tc>
        <w:tc>
          <w:tcPr>
            <w:tcW w:w="2693" w:type="dxa"/>
          </w:tcPr>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t>Мероприятие 7.1</w:t>
            </w:r>
          </w:p>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t xml:space="preserve"> Оказание муниципальных услуг (выполнение работ) муниципальными учреждениями дополнительного образования </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243633,0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48669,0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48741,0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48741,0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48741,0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48741,0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Муниципальные учреждения дополнительного образования</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19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7.2</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областных и межзональных конкурсов исполнительского мастерства </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ДО «Детская музыкальная школа»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15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7.3</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Проведение гала-концерта лауреатов и дипломантов конкурсов различных уровней</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ДО «Детская музыкальная школа»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24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7.4</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Организация мастер-классов и творческих встреч с мастерами и народными умельцами (набивка платка, роспись по ткани, резьба по дереву и др.)</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250,0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ДО «Детская художественная экспериментальная школа»</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16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7.5</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Проведение областной выставки-</w:t>
            </w:r>
            <w:r w:rsidRPr="00DF47A3">
              <w:rPr>
                <w:rFonts w:ascii="Arial" w:hAnsi="Arial" w:cs="Arial"/>
                <w:sz w:val="24"/>
                <w:szCs w:val="24"/>
              </w:rPr>
              <w:lastRenderedPageBreak/>
              <w:t>конкурса росписи по ткани</w:t>
            </w:r>
          </w:p>
        </w:tc>
        <w:tc>
          <w:tcPr>
            <w:tcW w:w="709"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w:t>
            </w:r>
            <w:r w:rsidRPr="00DF47A3">
              <w:rPr>
                <w:rFonts w:ascii="Arial" w:hAnsi="Arial" w:cs="Arial"/>
                <w:sz w:val="24"/>
                <w:szCs w:val="24"/>
              </w:rPr>
              <w:lastRenderedPageBreak/>
              <w:t>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lastRenderedPageBreak/>
              <w:t>100,0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культуре, </w:t>
            </w:r>
            <w:r w:rsidRPr="00DF47A3">
              <w:rPr>
                <w:rFonts w:ascii="Arial" w:hAnsi="Arial" w:cs="Arial"/>
                <w:sz w:val="24"/>
                <w:szCs w:val="24"/>
              </w:rPr>
              <w:lastRenderedPageBreak/>
              <w:t>спорту и работе с молодёжью</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7.6</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7.6</w:t>
            </w:r>
          </w:p>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t>Софинансирование</w:t>
            </w:r>
            <w:proofErr w:type="spellEnd"/>
            <w:r w:rsidRPr="00DF47A3">
              <w:rPr>
                <w:rFonts w:ascii="Arial" w:hAnsi="Arial" w:cs="Arial"/>
                <w:sz w:val="24"/>
                <w:szCs w:val="24"/>
              </w:rPr>
              <w:t xml:space="preserve"> субсидии из бюджета Московской области на повышение заработной платы педагогическим работникам сферы культуры</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31,0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31,0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Муниципальные учреждения дополнительного образования </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7.7</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Повышение заработной платы педагогическим работникам муниципальных учреждений дополнительного образования сферы культуры </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418,0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418,0</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Муниципальные учреждения дополнительного образования </w:t>
            </w: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8</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Основное мероприятие 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Развитие туризма в городском округе Павловский Посад</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1060,0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310,0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250,0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250,0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250,0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 МУК «Музейно-выставочный комплекс «Княжий Двор»</w:t>
            </w:r>
          </w:p>
        </w:tc>
        <w:tc>
          <w:tcPr>
            <w:tcW w:w="1621" w:type="dxa"/>
            <w:vMerge w:val="restart"/>
          </w:tcPr>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t>Количество посетителей массовых туристских мероприятий и объектов туристского показа</w:t>
            </w:r>
          </w:p>
          <w:p w:rsidR="00DF47A3" w:rsidRPr="00DF47A3" w:rsidRDefault="00DF47A3" w:rsidP="00DF47A3">
            <w:pPr>
              <w:suppressAutoHyphens/>
              <w:rPr>
                <w:rFonts w:ascii="Arial" w:hAnsi="Arial" w:cs="Arial"/>
                <w:sz w:val="24"/>
                <w:szCs w:val="24"/>
                <w:lang w:eastAsia="ar-SA"/>
              </w:rPr>
            </w:pPr>
          </w:p>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t xml:space="preserve">Увеличение количества посетителей </w:t>
            </w:r>
            <w:r w:rsidRPr="00DF47A3">
              <w:rPr>
                <w:rFonts w:ascii="Arial" w:hAnsi="Arial" w:cs="Arial"/>
                <w:sz w:val="24"/>
                <w:szCs w:val="24"/>
                <w:lang w:eastAsia="ar-SA"/>
              </w:rPr>
              <w:lastRenderedPageBreak/>
              <w:t>туристско-экскурсионных объектов</w:t>
            </w:r>
          </w:p>
          <w:p w:rsidR="00DF47A3" w:rsidRPr="00DF47A3" w:rsidRDefault="00DF47A3" w:rsidP="00DF47A3">
            <w:pPr>
              <w:suppressAutoHyphens/>
              <w:rPr>
                <w:rFonts w:ascii="Arial" w:hAnsi="Arial" w:cs="Arial"/>
                <w:sz w:val="24"/>
                <w:szCs w:val="24"/>
                <w:lang w:eastAsia="ar-SA"/>
              </w:rPr>
            </w:pPr>
          </w:p>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t>Увеличение числа граждан, размещенных в коллективных средствах размещения</w:t>
            </w:r>
          </w:p>
          <w:p w:rsidR="00DF47A3" w:rsidRPr="00DF47A3" w:rsidRDefault="00DF47A3" w:rsidP="00DF47A3">
            <w:pPr>
              <w:suppressAutoHyphens/>
              <w:rPr>
                <w:rFonts w:ascii="Arial" w:hAnsi="Arial" w:cs="Arial"/>
                <w:sz w:val="24"/>
                <w:szCs w:val="24"/>
                <w:lang w:eastAsia="ar-SA"/>
              </w:rPr>
            </w:pPr>
          </w:p>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t>Увеличение объема платных туристских услуг, оказанных населению (в т.ч. объем платных услуг гостиниц и аналогичных средств размещения)</w:t>
            </w:r>
          </w:p>
          <w:p w:rsidR="00DF47A3" w:rsidRPr="00DF47A3" w:rsidRDefault="00DF47A3" w:rsidP="00DF47A3">
            <w:pPr>
              <w:suppressAutoHyphens/>
              <w:rPr>
                <w:rFonts w:ascii="Arial" w:hAnsi="Arial" w:cs="Arial"/>
                <w:sz w:val="24"/>
                <w:szCs w:val="24"/>
                <w:lang w:eastAsia="ar-SA"/>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1060,0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310,0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250,0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250,0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250,0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suppressAutoHyphens/>
              <w:rPr>
                <w:rFonts w:ascii="Arial" w:hAnsi="Arial" w:cs="Arial"/>
                <w:sz w:val="24"/>
                <w:szCs w:val="24"/>
                <w:lang w:eastAsia="ar-SA"/>
              </w:rPr>
            </w:pPr>
          </w:p>
        </w:tc>
      </w:tr>
      <w:tr w:rsidR="00DF47A3" w:rsidRPr="00DF47A3" w:rsidTr="00DF47A3">
        <w:tblPrEx>
          <w:tblCellMar>
            <w:top w:w="0" w:type="dxa"/>
            <w:bottom w:w="0" w:type="dxa"/>
          </w:tblCellMar>
        </w:tblPrEx>
        <w:trPr>
          <w:trHeight w:val="4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8.1</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8.1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Разработка и издание событийного календаря, посвященного памятным датам, местным традициям и праздникам</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320,0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80,0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1621" w:type="dxa"/>
            <w:vMerge/>
          </w:tcPr>
          <w:p w:rsidR="00DF47A3" w:rsidRPr="00DF47A3" w:rsidRDefault="00DF47A3" w:rsidP="00DF47A3">
            <w:pPr>
              <w:suppressAutoHyphens/>
              <w:rPr>
                <w:rFonts w:ascii="Arial" w:hAnsi="Arial" w:cs="Arial"/>
                <w:sz w:val="24"/>
                <w:szCs w:val="24"/>
                <w:lang w:eastAsia="ar-SA"/>
              </w:rPr>
            </w:pPr>
          </w:p>
        </w:tc>
      </w:tr>
      <w:tr w:rsidR="00DF47A3" w:rsidRPr="00DF47A3" w:rsidTr="00DF47A3">
        <w:tblPrEx>
          <w:tblCellMar>
            <w:top w:w="0" w:type="dxa"/>
            <w:bottom w:w="0" w:type="dxa"/>
          </w:tblCellMar>
        </w:tblPrEx>
        <w:trPr>
          <w:trHeight w:val="4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8.2</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8.2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Организация и проведение массовых событийных мероприятий, способствующих продвижению туристского продукта, предоставляемого на территории городского округа Павловский Посад</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440,0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110,0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110,0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110,0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110,0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«Музейно-выставочный комплекс «Княжий Двор»</w:t>
            </w:r>
          </w:p>
        </w:tc>
        <w:tc>
          <w:tcPr>
            <w:tcW w:w="1621" w:type="dxa"/>
            <w:vMerge/>
          </w:tcPr>
          <w:p w:rsidR="00DF47A3" w:rsidRPr="00DF47A3" w:rsidRDefault="00DF47A3" w:rsidP="00DF47A3">
            <w:pPr>
              <w:suppressAutoHyphens/>
              <w:rPr>
                <w:rFonts w:ascii="Arial" w:hAnsi="Arial" w:cs="Arial"/>
                <w:sz w:val="24"/>
                <w:szCs w:val="24"/>
                <w:lang w:eastAsia="ar-SA"/>
              </w:rPr>
            </w:pPr>
          </w:p>
        </w:tc>
      </w:tr>
      <w:tr w:rsidR="00DF47A3" w:rsidRPr="00DF47A3" w:rsidTr="00DF47A3">
        <w:tblPrEx>
          <w:tblCellMar>
            <w:top w:w="0" w:type="dxa"/>
            <w:bottom w:w="0" w:type="dxa"/>
          </w:tblCellMar>
        </w:tblPrEx>
        <w:trPr>
          <w:trHeight w:val="4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8.3 </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8.3</w:t>
            </w:r>
          </w:p>
          <w:p w:rsidR="00DF47A3" w:rsidRPr="00DF47A3" w:rsidRDefault="00DF47A3" w:rsidP="00DF47A3">
            <w:pPr>
              <w:autoSpaceDE w:val="0"/>
              <w:autoSpaceDN w:val="0"/>
              <w:adjustRightInd w:val="0"/>
              <w:rPr>
                <w:rFonts w:ascii="Arial" w:hAnsi="Arial" w:cs="Arial"/>
                <w:sz w:val="24"/>
                <w:szCs w:val="24"/>
              </w:rPr>
            </w:pPr>
            <w:proofErr w:type="gramStart"/>
            <w:r w:rsidRPr="00DF47A3">
              <w:rPr>
                <w:rFonts w:ascii="Arial" w:hAnsi="Arial" w:cs="Arial"/>
                <w:sz w:val="24"/>
                <w:szCs w:val="24"/>
              </w:rPr>
              <w:t>Разработка  и</w:t>
            </w:r>
            <w:proofErr w:type="gramEnd"/>
            <w:r w:rsidRPr="00DF47A3">
              <w:rPr>
                <w:rFonts w:ascii="Arial" w:hAnsi="Arial" w:cs="Arial"/>
                <w:sz w:val="24"/>
                <w:szCs w:val="24"/>
              </w:rPr>
              <w:t xml:space="preserve"> продвижение сайта туристско-информационного центра</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1621" w:type="dxa"/>
            <w:vMerge/>
          </w:tcPr>
          <w:p w:rsidR="00DF47A3" w:rsidRPr="00DF47A3" w:rsidRDefault="00DF47A3" w:rsidP="00DF47A3">
            <w:pPr>
              <w:suppressAutoHyphens/>
              <w:rPr>
                <w:rFonts w:ascii="Arial" w:hAnsi="Arial" w:cs="Arial"/>
                <w:sz w:val="24"/>
                <w:szCs w:val="24"/>
                <w:lang w:eastAsia="ar-SA"/>
              </w:rPr>
            </w:pPr>
          </w:p>
        </w:tc>
      </w:tr>
      <w:tr w:rsidR="00DF47A3" w:rsidRPr="00DF47A3" w:rsidTr="00DF47A3">
        <w:tblPrEx>
          <w:tblCellMar>
            <w:top w:w="0" w:type="dxa"/>
            <w:bottom w:w="0" w:type="dxa"/>
          </w:tblCellMar>
        </w:tblPrEx>
        <w:trPr>
          <w:trHeight w:val="45"/>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8.4</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8.4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Участие </w:t>
            </w:r>
            <w:proofErr w:type="gramStart"/>
            <w:r w:rsidRPr="00DF47A3">
              <w:rPr>
                <w:rFonts w:ascii="Arial" w:hAnsi="Arial" w:cs="Arial"/>
                <w:sz w:val="24"/>
                <w:szCs w:val="24"/>
              </w:rPr>
              <w:t>в  международных</w:t>
            </w:r>
            <w:proofErr w:type="gramEnd"/>
            <w:r w:rsidRPr="00DF47A3">
              <w:rPr>
                <w:rFonts w:ascii="Arial" w:hAnsi="Arial" w:cs="Arial"/>
                <w:sz w:val="24"/>
                <w:szCs w:val="24"/>
              </w:rPr>
              <w:t xml:space="preserve">, областных туристских выставках, ярмарках, форумах и др. </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200,0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50,0</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МУК «Павлово-Посадский выставочный зал «Дом Широкова»</w:t>
            </w:r>
          </w:p>
        </w:tc>
        <w:tc>
          <w:tcPr>
            <w:tcW w:w="1621" w:type="dxa"/>
            <w:vMerge/>
          </w:tcPr>
          <w:p w:rsidR="00DF47A3" w:rsidRPr="00DF47A3" w:rsidRDefault="00DF47A3" w:rsidP="00DF47A3">
            <w:pPr>
              <w:suppressAutoHyphens/>
              <w:rPr>
                <w:rFonts w:ascii="Arial" w:hAnsi="Arial" w:cs="Arial"/>
                <w:sz w:val="24"/>
                <w:szCs w:val="24"/>
                <w:lang w:eastAsia="ar-SA"/>
              </w:rPr>
            </w:pPr>
          </w:p>
        </w:tc>
      </w:tr>
      <w:tr w:rsidR="00DF47A3" w:rsidRPr="00DF47A3" w:rsidTr="00DF47A3">
        <w:tblPrEx>
          <w:tblCellMar>
            <w:top w:w="0" w:type="dxa"/>
            <w:bottom w:w="0" w:type="dxa"/>
          </w:tblCellMar>
        </w:tblPrEx>
        <w:trPr>
          <w:trHeight w:val="45"/>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9</w:t>
            </w: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Основное мероприятие 9.</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Создание условий для реализации полномочий Администрации городского округа Павловский Посад</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lastRenderedPageBreak/>
              <w:t>2017-2021</w:t>
            </w:r>
          </w:p>
        </w:tc>
        <w:tc>
          <w:tcPr>
            <w:tcW w:w="1984"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65480,07</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19000,07</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Отдел по культуре Управления по </w:t>
            </w:r>
            <w:r w:rsidRPr="00DF47A3">
              <w:rPr>
                <w:rFonts w:ascii="Arial" w:hAnsi="Arial" w:cs="Arial"/>
                <w:sz w:val="24"/>
                <w:szCs w:val="24"/>
              </w:rPr>
              <w:lastRenderedPageBreak/>
              <w:t>культуре, спорту и работе с молодёжью, МУ «Централизованная бухгалтерия по обслуживанию учреждений культуры, спорта и работе с молодежью»</w:t>
            </w:r>
          </w:p>
        </w:tc>
        <w:tc>
          <w:tcPr>
            <w:tcW w:w="1621" w:type="dxa"/>
            <w:vMerge w:val="restart"/>
          </w:tcPr>
          <w:p w:rsidR="00DF47A3" w:rsidRPr="00DF47A3" w:rsidRDefault="00DF47A3" w:rsidP="00DF47A3">
            <w:pPr>
              <w:suppressAutoHyphens/>
              <w:rPr>
                <w:rFonts w:ascii="Arial" w:hAnsi="Arial" w:cs="Arial"/>
                <w:sz w:val="24"/>
                <w:szCs w:val="24"/>
                <w:lang w:eastAsia="ar-SA"/>
              </w:rPr>
            </w:pPr>
            <w:proofErr w:type="gramStart"/>
            <w:r w:rsidRPr="00DF47A3">
              <w:rPr>
                <w:rFonts w:ascii="Arial" w:hAnsi="Arial" w:cs="Arial"/>
                <w:sz w:val="24"/>
                <w:szCs w:val="24"/>
                <w:lang w:eastAsia="ar-SA"/>
              </w:rPr>
              <w:lastRenderedPageBreak/>
              <w:t>Соотношение  средней</w:t>
            </w:r>
            <w:proofErr w:type="gramEnd"/>
            <w:r w:rsidRPr="00DF47A3">
              <w:rPr>
                <w:rFonts w:ascii="Arial" w:hAnsi="Arial" w:cs="Arial"/>
                <w:sz w:val="24"/>
                <w:szCs w:val="24"/>
                <w:lang w:eastAsia="ar-SA"/>
              </w:rPr>
              <w:t xml:space="preserve"> заработной </w:t>
            </w:r>
            <w:r w:rsidRPr="00DF47A3">
              <w:rPr>
                <w:rFonts w:ascii="Arial" w:hAnsi="Arial" w:cs="Arial"/>
                <w:sz w:val="24"/>
                <w:szCs w:val="24"/>
                <w:lang w:eastAsia="ar-SA"/>
              </w:rPr>
              <w:lastRenderedPageBreak/>
              <w:t xml:space="preserve">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DF47A3" w:rsidRPr="00DF47A3" w:rsidRDefault="00DF47A3" w:rsidP="00DF47A3">
            <w:pPr>
              <w:suppressAutoHyphens/>
              <w:rPr>
                <w:rFonts w:ascii="Arial" w:hAnsi="Arial" w:cs="Arial"/>
                <w:sz w:val="24"/>
                <w:szCs w:val="24"/>
                <w:lang w:eastAsia="ar-SA"/>
              </w:rPr>
            </w:pP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Отношение среднемесячной заработной платы работников муниципаль</w:t>
            </w:r>
            <w:r w:rsidRPr="00DF47A3">
              <w:rPr>
                <w:rFonts w:ascii="Arial" w:hAnsi="Arial" w:cs="Arial"/>
                <w:sz w:val="24"/>
                <w:szCs w:val="24"/>
              </w:rPr>
              <w:lastRenderedPageBreak/>
              <w:t>ных учреждений в сфере культуры за период с 01.09.2017 года по 31 декабря 2017 года к среднемесячной заработной плате указанной категории работников за 1 квартал 2017 года</w:t>
            </w: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Павловский Посад </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64776,87</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18296,87</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бюджетов поселений</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703,2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703,2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9.1</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tc>
        <w:tc>
          <w:tcPr>
            <w:tcW w:w="269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9.1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Обеспечение деятельности Управления по культуре, спорту и работе с молодежью</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Итого:</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56191,2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9711,2</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1843" w:type="dxa"/>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молодёжью</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Павловский Посад </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55488,0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9008,0</w:t>
            </w:r>
          </w:p>
        </w:tc>
        <w:tc>
          <w:tcPr>
            <w:tcW w:w="992"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992" w:type="dxa"/>
            <w:gridSpan w:val="4"/>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837" w:type="dxa"/>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864" w:type="dxa"/>
            <w:gridSpan w:val="2"/>
          </w:tcPr>
          <w:p w:rsidR="00DF47A3" w:rsidRPr="00DF47A3" w:rsidRDefault="00DF47A3" w:rsidP="00DF47A3">
            <w:pPr>
              <w:autoSpaceDE w:val="0"/>
              <w:autoSpaceDN w:val="0"/>
              <w:jc w:val="right"/>
              <w:rPr>
                <w:rFonts w:ascii="Arial" w:hAnsi="Arial" w:cs="Arial"/>
                <w:sz w:val="18"/>
                <w:szCs w:val="18"/>
              </w:rPr>
            </w:pPr>
            <w:r w:rsidRPr="00DF47A3">
              <w:rPr>
                <w:rFonts w:ascii="Arial" w:hAnsi="Arial" w:cs="Arial"/>
                <w:sz w:val="18"/>
                <w:szCs w:val="18"/>
              </w:rPr>
              <w:t>11620,0</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vMerge/>
          </w:tcPr>
          <w:p w:rsidR="00DF47A3" w:rsidRPr="00DF47A3" w:rsidRDefault="00DF47A3" w:rsidP="00DF47A3">
            <w:pPr>
              <w:autoSpaceDE w:val="0"/>
              <w:autoSpaceDN w:val="0"/>
              <w:adjustRightInd w:val="0"/>
              <w:rPr>
                <w:rFonts w:ascii="Arial" w:hAnsi="Arial" w:cs="Arial"/>
                <w:sz w:val="24"/>
                <w:szCs w:val="24"/>
              </w:rPr>
            </w:pPr>
          </w:p>
        </w:tc>
        <w:tc>
          <w:tcPr>
            <w:tcW w:w="2693" w:type="dxa"/>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703,2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703,2</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vMerge/>
          </w:tcPr>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9.2</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9.2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Обеспечение деятельности МУ «Централизованная бухгалтерия администрации»</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992"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9288,87</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9288,87</w:t>
            </w:r>
          </w:p>
        </w:tc>
        <w:tc>
          <w:tcPr>
            <w:tcW w:w="992"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992" w:type="dxa"/>
            <w:gridSpan w:val="4"/>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37"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64"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«Централизованная бухгалтерия Администрации»</w:t>
            </w: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9.3</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9.3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анализа перечня услуг (работ) подведомственных </w:t>
            </w:r>
            <w:proofErr w:type="gramStart"/>
            <w:r w:rsidRPr="00DF47A3">
              <w:rPr>
                <w:rFonts w:ascii="Arial" w:hAnsi="Arial" w:cs="Arial"/>
                <w:sz w:val="24"/>
                <w:szCs w:val="24"/>
              </w:rPr>
              <w:t>муниципальных  учреждений</w:t>
            </w:r>
            <w:proofErr w:type="gramEnd"/>
            <w:r w:rsidRPr="00DF47A3">
              <w:rPr>
                <w:rFonts w:ascii="Arial" w:hAnsi="Arial" w:cs="Arial"/>
                <w:sz w:val="24"/>
                <w:szCs w:val="24"/>
              </w:rPr>
              <w:t xml:space="preserve"> в целях его уточнения и отказа от невостребованных услуг (работ)</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5670" w:type="dxa"/>
            <w:gridSpan w:val="1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В пределах финансовых средств, выделенных на обеспечение деятельности</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молодёжью</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320"/>
          <w:tblCellSpacing w:w="5" w:type="nil"/>
        </w:trPr>
        <w:tc>
          <w:tcPr>
            <w:tcW w:w="501"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9.4</w:t>
            </w:r>
          </w:p>
        </w:tc>
        <w:tc>
          <w:tcPr>
            <w:tcW w:w="269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9.4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Разработка механизма финансирования муниципальных учреждений с учетом оптимизации их деятельности и перехода на нормативно-</w:t>
            </w:r>
            <w:proofErr w:type="spellStart"/>
            <w:r w:rsidRPr="00DF47A3">
              <w:rPr>
                <w:rFonts w:ascii="Arial" w:hAnsi="Arial" w:cs="Arial"/>
                <w:sz w:val="24"/>
                <w:szCs w:val="24"/>
              </w:rPr>
              <w:t>подушевое</w:t>
            </w:r>
            <w:proofErr w:type="spellEnd"/>
            <w:r w:rsidRPr="00DF47A3">
              <w:rPr>
                <w:rFonts w:ascii="Arial" w:hAnsi="Arial" w:cs="Arial"/>
                <w:sz w:val="24"/>
                <w:szCs w:val="24"/>
              </w:rPr>
              <w:t xml:space="preserve"> финансирование</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5670" w:type="dxa"/>
            <w:gridSpan w:val="1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В пределах финансовых средств, выделенных на обеспечение деятельности</w:t>
            </w:r>
          </w:p>
        </w:tc>
        <w:tc>
          <w:tcPr>
            <w:tcW w:w="1843"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Отдел по культуре Управления по культуре, спорту и работе с молодёжью</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tc>
        <w:tc>
          <w:tcPr>
            <w:tcW w:w="1621" w:type="dxa"/>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557"/>
          <w:tblCellSpacing w:w="5" w:type="nil"/>
        </w:trPr>
        <w:tc>
          <w:tcPr>
            <w:tcW w:w="3194" w:type="dxa"/>
            <w:gridSpan w:val="2"/>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 по программе:</w:t>
            </w: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rPr>
                <w:rFonts w:ascii="Arial" w:hAnsi="Arial" w:cs="Arial"/>
                <w:sz w:val="24"/>
                <w:szCs w:val="24"/>
              </w:rPr>
            </w:pPr>
          </w:p>
        </w:tc>
        <w:tc>
          <w:tcPr>
            <w:tcW w:w="119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Всего (</w:t>
            </w:r>
            <w:proofErr w:type="spellStart"/>
            <w:r w:rsidRPr="00DF47A3">
              <w:rPr>
                <w:rFonts w:ascii="Arial" w:hAnsi="Arial" w:cs="Arial"/>
                <w:sz w:val="18"/>
                <w:szCs w:val="18"/>
              </w:rPr>
              <w:t>тыс.руб</w:t>
            </w:r>
            <w:proofErr w:type="spellEnd"/>
            <w:r w:rsidRPr="00DF47A3">
              <w:rPr>
                <w:rFonts w:ascii="Arial" w:hAnsi="Arial" w:cs="Arial"/>
                <w:sz w:val="18"/>
                <w:szCs w:val="18"/>
              </w:rPr>
              <w:t>.):</w:t>
            </w:r>
          </w:p>
        </w:tc>
        <w:tc>
          <w:tcPr>
            <w:tcW w:w="92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2017</w:t>
            </w:r>
            <w:r w:rsidRPr="00DF47A3">
              <w:rPr>
                <w:rFonts w:ascii="Arial" w:hAnsi="Arial" w:cs="Arial"/>
                <w:sz w:val="18"/>
                <w:szCs w:val="18"/>
              </w:rPr>
              <w:br/>
              <w:t xml:space="preserve">год       </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 xml:space="preserve">2018    </w:t>
            </w:r>
            <w:r w:rsidRPr="00DF47A3">
              <w:rPr>
                <w:rFonts w:ascii="Arial" w:hAnsi="Arial" w:cs="Arial"/>
                <w:sz w:val="18"/>
                <w:szCs w:val="18"/>
              </w:rPr>
              <w:br/>
              <w:t xml:space="preserve">год     </w:t>
            </w:r>
          </w:p>
        </w:tc>
        <w:tc>
          <w:tcPr>
            <w:tcW w:w="850"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 xml:space="preserve">2019     </w:t>
            </w:r>
            <w:r w:rsidRPr="00DF47A3">
              <w:rPr>
                <w:rFonts w:ascii="Arial" w:hAnsi="Arial" w:cs="Arial"/>
                <w:sz w:val="18"/>
                <w:szCs w:val="18"/>
              </w:rPr>
              <w:br/>
              <w:t xml:space="preserve">год      </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 xml:space="preserve">2020  </w:t>
            </w:r>
            <w:r w:rsidRPr="00DF47A3">
              <w:rPr>
                <w:rFonts w:ascii="Arial" w:hAnsi="Arial" w:cs="Arial"/>
                <w:sz w:val="18"/>
                <w:szCs w:val="18"/>
              </w:rPr>
              <w:br/>
              <w:t xml:space="preserve">год      </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 xml:space="preserve">2021    </w:t>
            </w:r>
            <w:r w:rsidRPr="00DF47A3">
              <w:rPr>
                <w:rFonts w:ascii="Arial" w:hAnsi="Arial" w:cs="Arial"/>
                <w:sz w:val="18"/>
                <w:szCs w:val="18"/>
              </w:rPr>
              <w:br/>
              <w:t xml:space="preserve">год     </w:t>
            </w:r>
          </w:p>
        </w:tc>
        <w:tc>
          <w:tcPr>
            <w:tcW w:w="3464" w:type="dxa"/>
            <w:gridSpan w:val="2"/>
            <w:vMerge w:val="restart"/>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3194" w:type="dxa"/>
            <w:gridSpan w:val="2"/>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1984"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Итого:</w:t>
            </w:r>
          </w:p>
        </w:tc>
        <w:tc>
          <w:tcPr>
            <w:tcW w:w="119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1473520,88</w:t>
            </w:r>
          </w:p>
          <w:p w:rsidR="00DF47A3" w:rsidRPr="00DF47A3" w:rsidRDefault="00DF47A3" w:rsidP="00DF47A3">
            <w:pPr>
              <w:autoSpaceDE w:val="0"/>
              <w:autoSpaceDN w:val="0"/>
              <w:adjustRightInd w:val="0"/>
              <w:jc w:val="right"/>
              <w:rPr>
                <w:rFonts w:ascii="Arial" w:hAnsi="Arial" w:cs="Arial"/>
                <w:sz w:val="18"/>
                <w:szCs w:val="18"/>
              </w:rPr>
            </w:pPr>
          </w:p>
        </w:tc>
        <w:tc>
          <w:tcPr>
            <w:tcW w:w="92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307278,79</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311371,09</w:t>
            </w:r>
          </w:p>
          <w:p w:rsidR="00DF47A3" w:rsidRPr="00DF47A3" w:rsidRDefault="00DF47A3" w:rsidP="00DF47A3">
            <w:pPr>
              <w:autoSpaceDE w:val="0"/>
              <w:autoSpaceDN w:val="0"/>
              <w:adjustRightInd w:val="0"/>
              <w:jc w:val="right"/>
              <w:rPr>
                <w:rFonts w:ascii="Arial" w:hAnsi="Arial" w:cs="Arial"/>
                <w:sz w:val="18"/>
                <w:szCs w:val="18"/>
              </w:rPr>
            </w:pPr>
          </w:p>
        </w:tc>
        <w:tc>
          <w:tcPr>
            <w:tcW w:w="850"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284957,0</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284957,0</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284957,0</w:t>
            </w:r>
          </w:p>
        </w:tc>
        <w:tc>
          <w:tcPr>
            <w:tcW w:w="3464" w:type="dxa"/>
            <w:gridSpan w:val="2"/>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607"/>
          <w:tblCellSpacing w:w="5" w:type="nil"/>
        </w:trPr>
        <w:tc>
          <w:tcPr>
            <w:tcW w:w="3194" w:type="dxa"/>
            <w:gridSpan w:val="2"/>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федерального бюджета</w:t>
            </w:r>
          </w:p>
        </w:tc>
        <w:tc>
          <w:tcPr>
            <w:tcW w:w="119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51,0</w:t>
            </w:r>
          </w:p>
        </w:tc>
        <w:tc>
          <w:tcPr>
            <w:tcW w:w="92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51,0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3464" w:type="dxa"/>
            <w:gridSpan w:val="2"/>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3194" w:type="dxa"/>
            <w:gridSpan w:val="2"/>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2017-2018</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119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42279,21</w:t>
            </w:r>
          </w:p>
        </w:tc>
        <w:tc>
          <w:tcPr>
            <w:tcW w:w="92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26849,12</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15430,09</w:t>
            </w:r>
          </w:p>
        </w:tc>
        <w:tc>
          <w:tcPr>
            <w:tcW w:w="850"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3464" w:type="dxa"/>
            <w:gridSpan w:val="2"/>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3194" w:type="dxa"/>
            <w:gridSpan w:val="2"/>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2018-2021</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119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1304375,67</w:t>
            </w:r>
          </w:p>
          <w:p w:rsidR="00DF47A3" w:rsidRPr="00DF47A3" w:rsidRDefault="00DF47A3" w:rsidP="00DF47A3">
            <w:pPr>
              <w:autoSpaceDE w:val="0"/>
              <w:autoSpaceDN w:val="0"/>
              <w:adjustRightInd w:val="0"/>
              <w:jc w:val="right"/>
              <w:rPr>
                <w:rFonts w:ascii="Arial" w:hAnsi="Arial" w:cs="Arial"/>
                <w:sz w:val="18"/>
                <w:szCs w:val="18"/>
              </w:rPr>
            </w:pPr>
          </w:p>
        </w:tc>
        <w:tc>
          <w:tcPr>
            <w:tcW w:w="92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153563,67</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295941,0</w:t>
            </w:r>
          </w:p>
          <w:p w:rsidR="00DF47A3" w:rsidRPr="00DF47A3" w:rsidRDefault="00DF47A3" w:rsidP="00DF47A3">
            <w:pPr>
              <w:autoSpaceDE w:val="0"/>
              <w:autoSpaceDN w:val="0"/>
              <w:adjustRightInd w:val="0"/>
              <w:jc w:val="right"/>
              <w:rPr>
                <w:rFonts w:ascii="Arial" w:hAnsi="Arial" w:cs="Arial"/>
                <w:sz w:val="18"/>
                <w:szCs w:val="18"/>
              </w:rPr>
            </w:pPr>
          </w:p>
        </w:tc>
        <w:tc>
          <w:tcPr>
            <w:tcW w:w="850"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284957,0</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284957,0</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284957,0</w:t>
            </w:r>
          </w:p>
        </w:tc>
        <w:tc>
          <w:tcPr>
            <w:tcW w:w="3464" w:type="dxa"/>
            <w:gridSpan w:val="2"/>
            <w:vMerge/>
          </w:tcPr>
          <w:p w:rsidR="00DF47A3" w:rsidRPr="00DF47A3" w:rsidRDefault="00DF47A3" w:rsidP="00DF47A3">
            <w:pPr>
              <w:autoSpaceDE w:val="0"/>
              <w:autoSpaceDN w:val="0"/>
              <w:adjustRightInd w:val="0"/>
              <w:rPr>
                <w:rFonts w:ascii="Arial" w:hAnsi="Arial" w:cs="Arial"/>
                <w:sz w:val="24"/>
                <w:szCs w:val="24"/>
              </w:rPr>
            </w:pPr>
          </w:p>
        </w:tc>
      </w:tr>
      <w:tr w:rsidR="00DF47A3" w:rsidRPr="00DF47A3" w:rsidTr="00DF47A3">
        <w:tblPrEx>
          <w:tblCellMar>
            <w:top w:w="0" w:type="dxa"/>
            <w:bottom w:w="0" w:type="dxa"/>
          </w:tblCellMar>
        </w:tblPrEx>
        <w:trPr>
          <w:trHeight w:val="45"/>
          <w:tblCellSpacing w:w="5" w:type="nil"/>
        </w:trPr>
        <w:tc>
          <w:tcPr>
            <w:tcW w:w="3194" w:type="dxa"/>
            <w:gridSpan w:val="2"/>
            <w:vMerge/>
          </w:tcPr>
          <w:p w:rsidR="00DF47A3" w:rsidRPr="00DF47A3" w:rsidRDefault="00DF47A3" w:rsidP="00DF47A3">
            <w:pPr>
              <w:autoSpaceDE w:val="0"/>
              <w:autoSpaceDN w:val="0"/>
              <w:adjustRightInd w:val="0"/>
              <w:rPr>
                <w:rFonts w:ascii="Arial" w:hAnsi="Arial" w:cs="Arial"/>
                <w:sz w:val="24"/>
                <w:szCs w:val="24"/>
              </w:rPr>
            </w:pPr>
          </w:p>
        </w:tc>
        <w:tc>
          <w:tcPr>
            <w:tcW w:w="709"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w:t>
            </w:r>
          </w:p>
        </w:tc>
        <w:tc>
          <w:tcPr>
            <w:tcW w:w="1984" w:type="dxa"/>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бюджетов поселений</w:t>
            </w:r>
          </w:p>
        </w:tc>
        <w:tc>
          <w:tcPr>
            <w:tcW w:w="119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126815,0</w:t>
            </w:r>
          </w:p>
        </w:tc>
        <w:tc>
          <w:tcPr>
            <w:tcW w:w="928"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126815,0</w:t>
            </w:r>
          </w:p>
        </w:tc>
        <w:tc>
          <w:tcPr>
            <w:tcW w:w="993"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gridSpan w:val="3"/>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1" w:type="dxa"/>
            <w:gridSpan w:val="2"/>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850" w:type="dxa"/>
          </w:tcPr>
          <w:p w:rsidR="00DF47A3" w:rsidRPr="00DF47A3" w:rsidRDefault="00DF47A3" w:rsidP="00DF47A3">
            <w:pPr>
              <w:autoSpaceDE w:val="0"/>
              <w:autoSpaceDN w:val="0"/>
              <w:adjustRightInd w:val="0"/>
              <w:jc w:val="right"/>
              <w:rPr>
                <w:rFonts w:ascii="Arial" w:hAnsi="Arial" w:cs="Arial"/>
                <w:sz w:val="18"/>
                <w:szCs w:val="18"/>
              </w:rPr>
            </w:pPr>
            <w:r w:rsidRPr="00DF47A3">
              <w:rPr>
                <w:rFonts w:ascii="Arial" w:hAnsi="Arial" w:cs="Arial"/>
                <w:sz w:val="18"/>
                <w:szCs w:val="18"/>
              </w:rPr>
              <w:t>-</w:t>
            </w:r>
          </w:p>
        </w:tc>
        <w:tc>
          <w:tcPr>
            <w:tcW w:w="3464" w:type="dxa"/>
            <w:gridSpan w:val="2"/>
            <w:vMerge/>
          </w:tcPr>
          <w:p w:rsidR="00DF47A3" w:rsidRPr="00DF47A3" w:rsidRDefault="00DF47A3" w:rsidP="00DF47A3">
            <w:pPr>
              <w:autoSpaceDE w:val="0"/>
              <w:autoSpaceDN w:val="0"/>
              <w:adjustRightInd w:val="0"/>
              <w:rPr>
                <w:rFonts w:ascii="Arial" w:hAnsi="Arial" w:cs="Arial"/>
                <w:sz w:val="24"/>
                <w:szCs w:val="24"/>
              </w:rPr>
            </w:pPr>
          </w:p>
        </w:tc>
      </w:tr>
    </w:tbl>
    <w:p w:rsidR="00DF47A3" w:rsidRPr="00DF47A3" w:rsidRDefault="00DF47A3" w:rsidP="00DF47A3">
      <w:pPr>
        <w:spacing w:after="200" w:line="276" w:lineRule="auto"/>
        <w:rPr>
          <w:rFonts w:ascii="Arial" w:hAnsi="Arial" w:cs="Arial"/>
          <w:sz w:val="24"/>
          <w:szCs w:val="24"/>
        </w:rPr>
      </w:pPr>
    </w:p>
    <w:p w:rsidR="00DF47A3" w:rsidRPr="00DF47A3" w:rsidRDefault="00DF47A3" w:rsidP="00DF47A3">
      <w:pPr>
        <w:autoSpaceDE w:val="0"/>
        <w:autoSpaceDN w:val="0"/>
        <w:jc w:val="center"/>
        <w:rPr>
          <w:rFonts w:ascii="Arial" w:hAnsi="Arial" w:cs="Arial"/>
          <w:sz w:val="24"/>
          <w:szCs w:val="24"/>
        </w:rPr>
      </w:pPr>
    </w:p>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Обоснование финансовых ресурсов, необходимых для реализации мероприятий муниципальной программы</w:t>
      </w:r>
    </w:p>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«Культура городского округа Павловский Посад Московской области»</w:t>
      </w:r>
    </w:p>
    <w:p w:rsidR="00DF47A3" w:rsidRPr="00DF47A3" w:rsidRDefault="00DF47A3" w:rsidP="00DF47A3">
      <w:pPr>
        <w:autoSpaceDE w:val="0"/>
        <w:autoSpaceDN w:val="0"/>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782"/>
        <w:gridCol w:w="2176"/>
        <w:gridCol w:w="1474"/>
        <w:gridCol w:w="928"/>
        <w:gridCol w:w="1038"/>
        <w:gridCol w:w="1038"/>
        <w:gridCol w:w="1038"/>
        <w:gridCol w:w="1038"/>
        <w:gridCol w:w="1972"/>
      </w:tblGrid>
      <w:tr w:rsidR="00DF47A3" w:rsidRPr="00DF47A3" w:rsidTr="00DF47A3">
        <w:trPr>
          <w:trHeight w:val="573"/>
          <w:jc w:val="center"/>
        </w:trPr>
        <w:tc>
          <w:tcPr>
            <w:tcW w:w="0" w:type="auto"/>
            <w:vMerge w:val="restart"/>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Наименование</w:t>
            </w:r>
          </w:p>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мероприятия</w:t>
            </w:r>
          </w:p>
        </w:tc>
        <w:tc>
          <w:tcPr>
            <w:tcW w:w="0" w:type="auto"/>
            <w:vMerge w:val="restart"/>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Источник финансирования</w:t>
            </w:r>
          </w:p>
        </w:tc>
        <w:tc>
          <w:tcPr>
            <w:tcW w:w="0" w:type="auto"/>
            <w:vMerge w:val="restart"/>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Расчет необходимых финансовых ресурсов на реализацию мероприятия</w:t>
            </w:r>
          </w:p>
        </w:tc>
        <w:tc>
          <w:tcPr>
            <w:tcW w:w="1381" w:type="dxa"/>
            <w:vMerge w:val="restart"/>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Общий объем финансовых ресурсов, необходимых на реализацию мероприятия, всего (</w:t>
            </w:r>
            <w:proofErr w:type="spellStart"/>
            <w:r w:rsidRPr="00DF47A3">
              <w:rPr>
                <w:rFonts w:ascii="Arial" w:hAnsi="Arial" w:cs="Arial"/>
                <w:sz w:val="24"/>
                <w:szCs w:val="24"/>
              </w:rPr>
              <w:t>тыс.руб</w:t>
            </w:r>
            <w:proofErr w:type="spellEnd"/>
            <w:r w:rsidRPr="00DF47A3">
              <w:rPr>
                <w:rFonts w:ascii="Arial" w:hAnsi="Arial" w:cs="Arial"/>
                <w:sz w:val="24"/>
                <w:szCs w:val="24"/>
              </w:rPr>
              <w:t>.)</w:t>
            </w:r>
          </w:p>
        </w:tc>
        <w:tc>
          <w:tcPr>
            <w:tcW w:w="0" w:type="auto"/>
            <w:gridSpan w:val="5"/>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В том числе по годам:</w:t>
            </w:r>
          </w:p>
        </w:tc>
        <w:tc>
          <w:tcPr>
            <w:tcW w:w="0" w:type="auto"/>
            <w:vMerge w:val="restart"/>
            <w:vAlign w:val="center"/>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Эксплуатационные расходы, возникающие в результате реализации мероприятия</w:t>
            </w:r>
          </w:p>
        </w:tc>
      </w:tr>
      <w:tr w:rsidR="00DF47A3" w:rsidRPr="00DF47A3" w:rsidTr="00DF47A3">
        <w:trPr>
          <w:trHeight w:val="764"/>
          <w:jc w:val="center"/>
        </w:trPr>
        <w:tc>
          <w:tcPr>
            <w:tcW w:w="0" w:type="auto"/>
            <w:vMerge/>
          </w:tcPr>
          <w:p w:rsidR="00DF47A3" w:rsidRPr="00DF47A3" w:rsidRDefault="00DF47A3" w:rsidP="00DF47A3">
            <w:pPr>
              <w:autoSpaceDE w:val="0"/>
              <w:autoSpaceDN w:val="0"/>
              <w:jc w:val="center"/>
              <w:rPr>
                <w:rFonts w:ascii="Arial" w:hAnsi="Arial" w:cs="Arial"/>
                <w:sz w:val="24"/>
                <w:szCs w:val="24"/>
              </w:rPr>
            </w:pPr>
          </w:p>
        </w:tc>
        <w:tc>
          <w:tcPr>
            <w:tcW w:w="0" w:type="auto"/>
            <w:vMerge/>
          </w:tcPr>
          <w:p w:rsidR="00DF47A3" w:rsidRPr="00DF47A3" w:rsidRDefault="00DF47A3" w:rsidP="00DF47A3">
            <w:pPr>
              <w:autoSpaceDE w:val="0"/>
              <w:autoSpaceDN w:val="0"/>
              <w:jc w:val="center"/>
              <w:rPr>
                <w:rFonts w:ascii="Arial" w:hAnsi="Arial" w:cs="Arial"/>
                <w:sz w:val="24"/>
                <w:szCs w:val="24"/>
              </w:rPr>
            </w:pPr>
          </w:p>
        </w:tc>
        <w:tc>
          <w:tcPr>
            <w:tcW w:w="0" w:type="auto"/>
            <w:vMerge/>
          </w:tcPr>
          <w:p w:rsidR="00DF47A3" w:rsidRPr="00DF47A3" w:rsidRDefault="00DF47A3" w:rsidP="00DF47A3">
            <w:pPr>
              <w:autoSpaceDE w:val="0"/>
              <w:autoSpaceDN w:val="0"/>
              <w:jc w:val="center"/>
              <w:rPr>
                <w:rFonts w:ascii="Arial" w:hAnsi="Arial" w:cs="Arial"/>
                <w:sz w:val="24"/>
                <w:szCs w:val="24"/>
              </w:rPr>
            </w:pPr>
          </w:p>
        </w:tc>
        <w:tc>
          <w:tcPr>
            <w:tcW w:w="1381" w:type="dxa"/>
            <w:vMerge/>
          </w:tcPr>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2017 год</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2018 год</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2019 год</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2020 год</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2021 год</w:t>
            </w:r>
          </w:p>
        </w:tc>
        <w:tc>
          <w:tcPr>
            <w:tcW w:w="0" w:type="auto"/>
            <w:vMerge/>
          </w:tcPr>
          <w:p w:rsidR="00DF47A3" w:rsidRPr="00DF47A3" w:rsidRDefault="00DF47A3" w:rsidP="00DF47A3">
            <w:pPr>
              <w:autoSpaceDE w:val="0"/>
              <w:autoSpaceDN w:val="0"/>
              <w:jc w:val="center"/>
              <w:rPr>
                <w:rFonts w:ascii="Arial" w:hAnsi="Arial" w:cs="Arial"/>
                <w:sz w:val="24"/>
                <w:szCs w:val="24"/>
              </w:rPr>
            </w:pP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1.1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ремонтно-реставрационных работ </w:t>
            </w:r>
            <w:proofErr w:type="gramStart"/>
            <w:r w:rsidRPr="00DF47A3">
              <w:rPr>
                <w:rFonts w:ascii="Arial" w:hAnsi="Arial" w:cs="Arial"/>
                <w:sz w:val="24"/>
                <w:szCs w:val="24"/>
              </w:rPr>
              <w:t>МУК  «</w:t>
            </w:r>
            <w:proofErr w:type="gramEnd"/>
            <w:r w:rsidRPr="00DF47A3">
              <w:rPr>
                <w:rFonts w:ascii="Arial" w:hAnsi="Arial" w:cs="Arial"/>
                <w:sz w:val="24"/>
                <w:szCs w:val="24"/>
              </w:rPr>
              <w:t xml:space="preserve">Павлово-Посадский выставочный </w:t>
            </w:r>
            <w:r w:rsidRPr="00DF47A3">
              <w:rPr>
                <w:rFonts w:ascii="Arial" w:hAnsi="Arial" w:cs="Arial"/>
                <w:sz w:val="24"/>
                <w:szCs w:val="24"/>
              </w:rPr>
              <w:lastRenderedPageBreak/>
              <w:t>зал «Дом Широкова», в том числе подготовка проектно-сметной документации (кредиторская задолженность за 2016 год)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в соответствии с проектно-сметной документацией на проведение ремонтно-реставрационны</w:t>
            </w:r>
            <w:r w:rsidRPr="00DF47A3">
              <w:rPr>
                <w:rFonts w:ascii="Arial" w:hAnsi="Arial" w:cs="Arial"/>
                <w:sz w:val="24"/>
                <w:szCs w:val="24"/>
              </w:rPr>
              <w:lastRenderedPageBreak/>
              <w:t xml:space="preserve">х работ учреждения  </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9350,0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1400,0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3800,0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1.2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Издание информационных буклетов объектов культурного наследия Павлово-Посадского муниципального района (в том числе памятников культуры, истории, архитектуры)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изготовление печатной продукции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420,0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Мероприятие 1.3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Установка информационных надписей и обозначений на объекты культурного наследия, </w:t>
            </w:r>
            <w:r w:rsidRPr="00DF47A3">
              <w:rPr>
                <w:rFonts w:ascii="Arial" w:hAnsi="Arial" w:cs="Arial"/>
                <w:sz w:val="24"/>
                <w:szCs w:val="24"/>
              </w:rPr>
              <w:lastRenderedPageBreak/>
              <w:t xml:space="preserve">находящихся в </w:t>
            </w:r>
            <w:proofErr w:type="gramStart"/>
            <w:r w:rsidRPr="00DF47A3">
              <w:rPr>
                <w:rFonts w:ascii="Arial" w:hAnsi="Arial" w:cs="Arial"/>
                <w:sz w:val="24"/>
                <w:szCs w:val="24"/>
              </w:rPr>
              <w:t>собственности  Павлово</w:t>
            </w:r>
            <w:proofErr w:type="gramEnd"/>
            <w:r w:rsidRPr="00DF47A3">
              <w:rPr>
                <w:rFonts w:ascii="Arial" w:hAnsi="Arial" w:cs="Arial"/>
                <w:sz w:val="24"/>
                <w:szCs w:val="24"/>
              </w:rPr>
              <w:t>-Посадского муниципального района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изготовление информационных надписей и обозначений</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Оказание муниципальных услуг (выполнение работ) муниципальными музеями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культуры,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124474,2</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16474,2</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27000,0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27000,0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27000,0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27000,0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Приобретение культурных ценностей, реставрация музейных предметов</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исходя из стоимости приобретаемых предметов, </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стоимости услуг по проведению реставрационных работ экспонатов</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360,0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Приобретение фондового и </w:t>
            </w:r>
            <w:r w:rsidRPr="00DF47A3">
              <w:rPr>
                <w:rFonts w:ascii="Arial" w:hAnsi="Arial" w:cs="Arial"/>
                <w:sz w:val="24"/>
                <w:szCs w:val="24"/>
              </w:rPr>
              <w:lastRenderedPageBreak/>
              <w:t>реставрационного оборудования, создание музейных экспозиций муниципальными музеями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Средства бюджета городского округа </w:t>
            </w:r>
            <w:r w:rsidRPr="00DF47A3">
              <w:rPr>
                <w:rFonts w:ascii="Arial" w:hAnsi="Arial" w:cs="Arial"/>
                <w:sz w:val="24"/>
                <w:szCs w:val="24"/>
              </w:rPr>
              <w:lastRenderedPageBreak/>
              <w:t>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Расчет производится исходя из стоимости </w:t>
            </w:r>
            <w:r w:rsidRPr="00DF47A3">
              <w:rPr>
                <w:rFonts w:ascii="Arial" w:hAnsi="Arial" w:cs="Arial"/>
                <w:sz w:val="24"/>
                <w:szCs w:val="24"/>
              </w:rPr>
              <w:lastRenderedPageBreak/>
              <w:t>оборудования; сметы расходов на создание музейной экспозиции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2000,0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Реализация совместных творческих проектов по организации и проведению выставок, посвященных праздничным и календарным датам</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ежегодное проведение фестивалей и конкурсов, в том числе стоимости дипломов (грамот) и подарочной продукции для награждения лауреатов и участников творческих проектов и выставок</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Экспонирование работ местных художников в выставочных залах Московской области, РФ (в </w:t>
            </w:r>
            <w:r w:rsidRPr="00DF47A3">
              <w:rPr>
                <w:rFonts w:ascii="Arial" w:hAnsi="Arial" w:cs="Arial"/>
                <w:sz w:val="24"/>
                <w:szCs w:val="24"/>
              </w:rPr>
              <w:lastRenderedPageBreak/>
              <w:t>т.ч. транспортные услуги по перевозке работ)</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в соответствии со сметой расходов на организацию и проведение выездного мероприятия</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70,0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70,0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Организация и проведение фестивалей декоративно-прикладного и народного искусства (проведение выставок, мастер-классов, конференций, награждение лауреатов)</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исходя из стоимости услуг на ежегодное проведение фестивалей, в том числе стоимости дипломов (грамот) и подарочной продукции для награждения лауреатов и участников </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340,0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Издание информационных буклетов о деятельности учреждения</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изготовление печатной продукции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Осуществление переданных полномочий на содержание музеев</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Средства бюджета городского поселения Большие Дворы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w:t>
            </w:r>
            <w:r w:rsidRPr="00DF47A3">
              <w:rPr>
                <w:rFonts w:ascii="Arial" w:hAnsi="Arial" w:cs="Arial"/>
                <w:sz w:val="24"/>
                <w:szCs w:val="24"/>
              </w:rPr>
              <w:lastRenderedPageBreak/>
              <w:t>культуры,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7172,0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7172,0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2.9</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Повышение заработной платы работникам муниципальных учреждений культуры (музеи)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соглашением о предоставлении и расходовании субсидии из бюджета Московской области бюджетам муниципальных образований Московской области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297,0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297,0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Оказание муниципальных услуг (выполнение работ) муниципальными библиотеками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культуры, муниципальным заданием  на оказание услуг (выполнение </w:t>
            </w:r>
            <w:r w:rsidRPr="00DF47A3">
              <w:rPr>
                <w:rFonts w:ascii="Arial" w:hAnsi="Arial" w:cs="Arial"/>
                <w:sz w:val="24"/>
                <w:szCs w:val="24"/>
              </w:rPr>
              <w:lastRenderedPageBreak/>
              <w:t>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125707,0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15387,0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27580,0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27580,0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27580,0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27580,0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Комплектование книжных фондов муниципальных библиотек</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книжной продукции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3249,0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149,0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700,0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Приобретение оргтехники и оборудования для расширения спектра платных </w:t>
            </w:r>
            <w:proofErr w:type="gramStart"/>
            <w:r w:rsidRPr="00DF47A3">
              <w:rPr>
                <w:rFonts w:ascii="Arial" w:hAnsi="Arial" w:cs="Arial"/>
                <w:sz w:val="24"/>
                <w:szCs w:val="24"/>
              </w:rPr>
              <w:t>услуг  и</w:t>
            </w:r>
            <w:proofErr w:type="gramEnd"/>
            <w:r w:rsidRPr="00DF47A3">
              <w:rPr>
                <w:rFonts w:ascii="Arial" w:hAnsi="Arial" w:cs="Arial"/>
                <w:sz w:val="24"/>
                <w:szCs w:val="24"/>
              </w:rPr>
              <w:t xml:space="preserve"> повышения уровня социальной привлекательности библиотек</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оргтехники и оборудования</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Выпуск методических и библиографических пособий по краеведению, приобретение периодических изданий исторического, историко-</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патриотического и </w:t>
            </w:r>
            <w:r w:rsidRPr="00DF47A3">
              <w:rPr>
                <w:rFonts w:ascii="Arial" w:hAnsi="Arial" w:cs="Arial"/>
                <w:sz w:val="24"/>
                <w:szCs w:val="24"/>
              </w:rPr>
              <w:lastRenderedPageBreak/>
              <w:t>краеведческого характера.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изготовление печатной продукции (стоимости подписки на периодические издания)</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Обеспечение переданных полномочий на обеспечение деятельности библиотек</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культуры,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639,5</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639,5</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Обеспечение переданных полномочий на содержание библиотек (предоставление субсидий бюджетным, автономным учреждениям и иным некоммерческим организациям)</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поселения Большие Дворы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культуры,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1358,0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1358,0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Осуществление переданных полномочий на содержание библиотек</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Средства бюджетов сельских </w:t>
            </w:r>
            <w:r w:rsidRPr="00DF47A3">
              <w:rPr>
                <w:rFonts w:ascii="Arial" w:hAnsi="Arial" w:cs="Arial"/>
                <w:sz w:val="24"/>
                <w:szCs w:val="24"/>
              </w:rPr>
              <w:lastRenderedPageBreak/>
              <w:t xml:space="preserve">поселений </w:t>
            </w:r>
            <w:proofErr w:type="spellStart"/>
            <w:r w:rsidRPr="00DF47A3">
              <w:rPr>
                <w:rFonts w:ascii="Arial" w:hAnsi="Arial" w:cs="Arial"/>
                <w:sz w:val="24"/>
                <w:szCs w:val="24"/>
              </w:rPr>
              <w:t>Аверкиевское</w:t>
            </w:r>
            <w:proofErr w:type="spellEnd"/>
            <w:r w:rsidRPr="00DF47A3">
              <w:rPr>
                <w:rFonts w:ascii="Arial" w:hAnsi="Arial" w:cs="Arial"/>
                <w:sz w:val="24"/>
                <w:szCs w:val="24"/>
              </w:rPr>
              <w:t xml:space="preserve">, </w:t>
            </w:r>
            <w:proofErr w:type="spellStart"/>
            <w:r w:rsidRPr="00DF47A3">
              <w:rPr>
                <w:rFonts w:ascii="Arial" w:hAnsi="Arial" w:cs="Arial"/>
                <w:sz w:val="24"/>
                <w:szCs w:val="24"/>
              </w:rPr>
              <w:t>Кузнецовское</w:t>
            </w:r>
            <w:proofErr w:type="spellEnd"/>
            <w:r w:rsidRPr="00DF47A3">
              <w:rPr>
                <w:rFonts w:ascii="Arial" w:hAnsi="Arial" w:cs="Arial"/>
                <w:sz w:val="24"/>
                <w:szCs w:val="24"/>
              </w:rPr>
              <w:t xml:space="preserve">, Рахмановское, </w:t>
            </w:r>
            <w:proofErr w:type="spellStart"/>
            <w:r w:rsidRPr="00DF47A3">
              <w:rPr>
                <w:rFonts w:ascii="Arial" w:hAnsi="Arial" w:cs="Arial"/>
                <w:sz w:val="24"/>
                <w:szCs w:val="24"/>
              </w:rPr>
              <w:t>Улитинское</w:t>
            </w:r>
            <w:proofErr w:type="spellEnd"/>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со </w:t>
            </w:r>
            <w:r w:rsidRPr="00DF47A3">
              <w:rPr>
                <w:rFonts w:ascii="Arial" w:hAnsi="Arial" w:cs="Arial"/>
                <w:sz w:val="24"/>
                <w:szCs w:val="24"/>
              </w:rPr>
              <w:lastRenderedPageBreak/>
              <w:t>сметой расходов учреждений культуры</w:t>
            </w:r>
          </w:p>
          <w:p w:rsidR="00DF47A3" w:rsidRPr="00DF47A3" w:rsidRDefault="00DF47A3" w:rsidP="00DF47A3">
            <w:pPr>
              <w:autoSpaceDE w:val="0"/>
              <w:autoSpaceDN w:val="0"/>
              <w:rPr>
                <w:rFonts w:ascii="Arial" w:hAnsi="Arial" w:cs="Arial"/>
                <w:sz w:val="24"/>
                <w:szCs w:val="24"/>
              </w:rPr>
            </w:pP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4824,0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4824,0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3.8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Поддержка отрасли культуры (комплектование книжных фондов)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Средства федерального бюджета, бюджета Московской области, средства бюджета городского округа Павловский Посад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условиями  предоставления и расходования, критериями отбора и методики расчета субсидий, предоставляемых из бюджета Московской области бюджетам муниципальных образований Московской области за счет средств федерального бюджета и бюджета Московской области на поддержку отрасли культуры</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359,6</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359,6</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Мероприятие 3.9</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Приобретение RFID-оборудования, программного обеспечения и бесконтактной смарт-карты с RFID-чипом для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идентификации читателя</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Московской области, 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соглашением о предоставлении и расходовании субсидии из бюджета Московской области бюджетам муниципальных образований Московской </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области на мероприятия по приобретению RFID-оборудования, программного обеспечения и бесконтактной смарт-карты с RFID-чипом для идентификации читателя для муниципальных общедоступных библиотек муниципальных образований Московской области, имеющих статус центральных, в 2017 году</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299,2</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299,2</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Мероприятие 3.10</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Повышение заработной платы работникам муниципальных учреждений культуры (библиотеки)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соглашением о предоставлении и расходовании субсидии из бюджета Московской области бюджетам муниципальных образований Московской области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178,9</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178,9</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Оказание </w:t>
            </w:r>
            <w:proofErr w:type="gramStart"/>
            <w:r w:rsidRPr="00DF47A3">
              <w:rPr>
                <w:rFonts w:ascii="Arial" w:hAnsi="Arial" w:cs="Arial"/>
                <w:sz w:val="24"/>
                <w:szCs w:val="24"/>
              </w:rPr>
              <w:t>муниципальных  услуг</w:t>
            </w:r>
            <w:proofErr w:type="gramEnd"/>
            <w:r w:rsidRPr="00DF47A3">
              <w:rPr>
                <w:rFonts w:ascii="Arial" w:hAnsi="Arial" w:cs="Arial"/>
                <w:sz w:val="24"/>
                <w:szCs w:val="24"/>
              </w:rPr>
              <w:t xml:space="preserve"> (выполнение работ) муниципальными учреждениями клубного типа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культуры,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638141,3</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45911,3</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146592,0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146296,0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146446,0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152896,0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Организация и проведение фестивалей и конкурсов </w:t>
            </w:r>
            <w:r w:rsidRPr="00DF47A3">
              <w:rPr>
                <w:rFonts w:ascii="Arial" w:hAnsi="Arial" w:cs="Arial"/>
                <w:sz w:val="24"/>
                <w:szCs w:val="24"/>
              </w:rPr>
              <w:lastRenderedPageBreak/>
              <w:t xml:space="preserve">различных уровней, награждение лауреатов </w:t>
            </w:r>
          </w:p>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исходя из стоимости услуг на ежегодное проведение </w:t>
            </w:r>
            <w:r w:rsidRPr="00DF47A3">
              <w:rPr>
                <w:rFonts w:ascii="Arial" w:hAnsi="Arial" w:cs="Arial"/>
                <w:sz w:val="24"/>
                <w:szCs w:val="24"/>
              </w:rPr>
              <w:lastRenderedPageBreak/>
              <w:t>фестивалей и конкурсов, в том числе стоимости дипломов (грамот) и подарочной продукции для награждения лауреатов и участников фестивалей и конкурсов</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850,0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Проведение праздничных и культурно-массовых мероприятий в сфере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ежегодное проведение мероприятий, в том числе:</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услуг по изготовлению оформления сцены, полиграфической продукции,</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услуг по предоставлению светового, </w:t>
            </w:r>
            <w:proofErr w:type="spellStart"/>
            <w:r w:rsidRPr="00DF47A3">
              <w:rPr>
                <w:rFonts w:ascii="Arial" w:hAnsi="Arial" w:cs="Arial"/>
                <w:sz w:val="24"/>
                <w:szCs w:val="24"/>
              </w:rPr>
              <w:t>звукоусилительного</w:t>
            </w:r>
            <w:proofErr w:type="spellEnd"/>
            <w:r w:rsidRPr="00DF47A3">
              <w:rPr>
                <w:rFonts w:ascii="Arial" w:hAnsi="Arial" w:cs="Arial"/>
                <w:sz w:val="24"/>
                <w:szCs w:val="24"/>
              </w:rPr>
              <w:t>, проекционного сценического оборудования,</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аренде арочных детекторов,</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услуг по проведению концертов и спектаклей профессиональными коллективами и исполнителями, организации фейерверков,</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транспортных услуг,</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изготовлению подарочной наградной продукции.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5320,0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1240,0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1020,0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1020,0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1020,0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1020,0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Исследовательская работа по изучению, поиску народных художественных традиций</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расходных материалов и звукозаписывающего оборудования</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Организация и проведение Московского областного кинофестиваля «Семнадцать мгновений… </w:t>
            </w:r>
            <w:proofErr w:type="spellStart"/>
            <w:r w:rsidRPr="00DF47A3">
              <w:rPr>
                <w:rFonts w:ascii="Arial" w:hAnsi="Arial" w:cs="Arial"/>
                <w:sz w:val="24"/>
                <w:szCs w:val="24"/>
              </w:rPr>
              <w:t>им.В.В.Тихонова</w:t>
            </w:r>
            <w:proofErr w:type="spellEnd"/>
            <w:r w:rsidRPr="00DF47A3">
              <w:rPr>
                <w:rFonts w:ascii="Arial" w:hAnsi="Arial" w:cs="Arial"/>
                <w:sz w:val="24"/>
                <w:szCs w:val="24"/>
              </w:rPr>
              <w:t xml:space="preserve">»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Расходы производятся в соответствии со сметой расходов на организацию и проведение фестиваля</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1615,0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315,0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Мероприятие 4.6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Повышение квалификации и переподготовка специалистов сферы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Расходы производятся исходя из стоимости услуг по обучению и переподготовке кадров специалистов сферы культуры </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250,0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Издание информационных буклетов о деятельности учреждений культуры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изготовление печатной продукции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170,0</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30,0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Осуществление полномочий городского поселения Павловский Посад на организацию и проведение городских праздничных и культурно-массовых мероприятий в сфере культуры</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городского поселения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ежегодное проведение мероприятий, в том числе:</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услуг по изготовлению оформления сцены, полиграфической продукции,</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услуг по предоставлению светового, </w:t>
            </w:r>
            <w:proofErr w:type="spellStart"/>
            <w:r w:rsidRPr="00DF47A3">
              <w:rPr>
                <w:rFonts w:ascii="Arial" w:hAnsi="Arial" w:cs="Arial"/>
                <w:sz w:val="24"/>
                <w:szCs w:val="24"/>
              </w:rPr>
              <w:t>звукоусилительного</w:t>
            </w:r>
            <w:proofErr w:type="spellEnd"/>
            <w:r w:rsidRPr="00DF47A3">
              <w:rPr>
                <w:rFonts w:ascii="Arial" w:hAnsi="Arial" w:cs="Arial"/>
                <w:sz w:val="24"/>
                <w:szCs w:val="24"/>
              </w:rPr>
              <w:t xml:space="preserve">, </w:t>
            </w:r>
            <w:r w:rsidRPr="00DF47A3">
              <w:rPr>
                <w:rFonts w:ascii="Arial" w:hAnsi="Arial" w:cs="Arial"/>
                <w:sz w:val="24"/>
                <w:szCs w:val="24"/>
              </w:rPr>
              <w:lastRenderedPageBreak/>
              <w:t>проекционного сценического оборудования,</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аренде арочных детекторов,</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услуг по проведению концертов и спектаклей профессиональными коллективами и исполнителями, </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организации фейерверков, транспортных услуг, изготовлению подарочной наградной продукции.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638,8</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638,8</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4.9</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Осуществление переданных полномочий по обеспечению деятельности муниципальных учреждений культуры по предоставлению услуг населению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культуры,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43098,8</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43098,8</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Мероприятие 4.10</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Осуществление переданных полномочий на содержание домов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поселения Большие Дворы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культуры,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6528,5</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6528,5</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Осуществление переданных полномочий на содержание домов культуры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Средства бюджетов сельских поселений </w:t>
            </w:r>
            <w:proofErr w:type="spellStart"/>
            <w:r w:rsidRPr="00DF47A3">
              <w:rPr>
                <w:rFonts w:ascii="Arial" w:hAnsi="Arial" w:cs="Arial"/>
                <w:sz w:val="24"/>
                <w:szCs w:val="24"/>
              </w:rPr>
              <w:t>Аверкиевское</w:t>
            </w:r>
            <w:proofErr w:type="spellEnd"/>
            <w:r w:rsidRPr="00DF47A3">
              <w:rPr>
                <w:rFonts w:ascii="Arial" w:hAnsi="Arial" w:cs="Arial"/>
                <w:sz w:val="24"/>
                <w:szCs w:val="24"/>
              </w:rPr>
              <w:t xml:space="preserve">, </w:t>
            </w:r>
            <w:proofErr w:type="spellStart"/>
            <w:r w:rsidRPr="00DF47A3">
              <w:rPr>
                <w:rFonts w:ascii="Arial" w:hAnsi="Arial" w:cs="Arial"/>
                <w:sz w:val="24"/>
                <w:szCs w:val="24"/>
              </w:rPr>
              <w:t>Кузнецовское</w:t>
            </w:r>
            <w:proofErr w:type="spellEnd"/>
            <w:r w:rsidRPr="00DF47A3">
              <w:rPr>
                <w:rFonts w:ascii="Arial" w:hAnsi="Arial" w:cs="Arial"/>
                <w:sz w:val="24"/>
                <w:szCs w:val="24"/>
              </w:rPr>
              <w:t xml:space="preserve">, Рахмановское, </w:t>
            </w:r>
            <w:proofErr w:type="spellStart"/>
            <w:r w:rsidRPr="00DF47A3">
              <w:rPr>
                <w:rFonts w:ascii="Arial" w:hAnsi="Arial" w:cs="Arial"/>
                <w:sz w:val="24"/>
                <w:szCs w:val="24"/>
              </w:rPr>
              <w:t>Улитинское</w:t>
            </w:r>
            <w:proofErr w:type="spellEnd"/>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со сметой расходов учреждений культуры</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52492,2</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52492,2</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Осуществление переданных полномочий на выполнение ремонтных работ, услуг, в том числе подготовку проектно-</w:t>
            </w:r>
            <w:r w:rsidRPr="00DF47A3">
              <w:rPr>
                <w:rFonts w:ascii="Arial" w:hAnsi="Arial" w:cs="Arial"/>
                <w:sz w:val="24"/>
                <w:szCs w:val="24"/>
              </w:rPr>
              <w:lastRenderedPageBreak/>
              <w:t xml:space="preserve">сметной документации, и укрепление материально-технической базы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городского поселения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в соответствии с проектно-сметной документацией на проведение ремонтных работ, услуг учреждений и сметой расходов </w:t>
            </w:r>
            <w:r w:rsidRPr="00DF47A3">
              <w:rPr>
                <w:rFonts w:ascii="Arial" w:hAnsi="Arial" w:cs="Arial"/>
                <w:sz w:val="24"/>
                <w:szCs w:val="24"/>
              </w:rPr>
              <w:lastRenderedPageBreak/>
              <w:t>на укрепление материально-технической базы</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5151,8</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5151,8</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Установка приборов учета тепловой энергии в зданиях учреждений культуры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в соответствии с проектно-сметной документацией на </w:t>
            </w:r>
            <w:proofErr w:type="gramStart"/>
            <w:r w:rsidRPr="00DF47A3">
              <w:rPr>
                <w:rFonts w:ascii="Arial" w:hAnsi="Arial" w:cs="Arial"/>
                <w:sz w:val="24"/>
                <w:szCs w:val="24"/>
              </w:rPr>
              <w:t>оказание  услуг</w:t>
            </w:r>
            <w:proofErr w:type="gramEnd"/>
            <w:r w:rsidRPr="00DF47A3">
              <w:rPr>
                <w:rFonts w:ascii="Arial" w:hAnsi="Arial" w:cs="Arial"/>
                <w:sz w:val="24"/>
                <w:szCs w:val="24"/>
              </w:rPr>
              <w:t xml:space="preserve"> (выполнение работ) на установку приборов учета тепловой энергии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650,0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4.14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Повышение заработной платы работникам муниципальных учреждений культуры (учреждения культурно-досугового типа)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соглашением о предоставлении и расходовании субсидии из бюджета Московской области бюджетам муниципальных образований Московской </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области на мероприятия по </w:t>
            </w:r>
            <w:r w:rsidRPr="00DF47A3">
              <w:rPr>
                <w:rFonts w:ascii="Arial" w:hAnsi="Arial" w:cs="Arial"/>
                <w:sz w:val="24"/>
                <w:szCs w:val="24"/>
              </w:rPr>
              <w:lastRenderedPageBreak/>
              <w:t>повышению заработной платы работникам учреждений культуры</w:t>
            </w:r>
          </w:p>
          <w:p w:rsidR="00DF47A3" w:rsidRPr="00DF47A3" w:rsidRDefault="00DF47A3" w:rsidP="00DF47A3">
            <w:pPr>
              <w:autoSpaceDE w:val="0"/>
              <w:autoSpaceDN w:val="0"/>
              <w:rPr>
                <w:rFonts w:ascii="Arial" w:hAnsi="Arial" w:cs="Arial"/>
                <w:sz w:val="24"/>
                <w:szCs w:val="24"/>
              </w:rPr>
            </w:pPr>
          </w:p>
          <w:p w:rsidR="00DF47A3" w:rsidRPr="00DF47A3" w:rsidRDefault="00DF47A3" w:rsidP="00DF47A3">
            <w:pPr>
              <w:autoSpaceDE w:val="0"/>
              <w:autoSpaceDN w:val="0"/>
              <w:rPr>
                <w:rFonts w:ascii="Arial" w:hAnsi="Arial" w:cs="Arial"/>
                <w:sz w:val="24"/>
                <w:szCs w:val="24"/>
              </w:rPr>
            </w:pPr>
          </w:p>
          <w:p w:rsidR="00DF47A3" w:rsidRPr="00DF47A3" w:rsidRDefault="00DF47A3" w:rsidP="00DF47A3">
            <w:pPr>
              <w:autoSpaceDE w:val="0"/>
              <w:autoSpaceDN w:val="0"/>
              <w:rPr>
                <w:rFonts w:ascii="Arial" w:hAnsi="Arial" w:cs="Arial"/>
                <w:sz w:val="24"/>
                <w:szCs w:val="24"/>
              </w:rPr>
            </w:pP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1075,1</w:t>
            </w: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1075,1</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5.1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Оказание </w:t>
            </w:r>
            <w:proofErr w:type="gramStart"/>
            <w:r w:rsidRPr="00DF47A3">
              <w:rPr>
                <w:rFonts w:ascii="Arial" w:hAnsi="Arial" w:cs="Arial"/>
                <w:sz w:val="24"/>
                <w:szCs w:val="24"/>
              </w:rPr>
              <w:t>муниципальных  услуг</w:t>
            </w:r>
            <w:proofErr w:type="gramEnd"/>
            <w:r w:rsidRPr="00DF47A3">
              <w:rPr>
                <w:rFonts w:ascii="Arial" w:hAnsi="Arial" w:cs="Arial"/>
                <w:sz w:val="24"/>
                <w:szCs w:val="24"/>
              </w:rPr>
              <w:t xml:space="preserve"> (выполнение работ) муниципальными учреждениями (парки)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культуры,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48400,0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p w:rsidR="00DF47A3" w:rsidRPr="00DF47A3" w:rsidRDefault="00DF47A3" w:rsidP="00DF47A3">
            <w:pPr>
              <w:autoSpaceDE w:val="0"/>
              <w:autoSpaceDN w:val="0"/>
              <w:jc w:val="center"/>
              <w:rPr>
                <w:rFonts w:ascii="Arial" w:hAnsi="Arial" w:cs="Arial"/>
                <w:sz w:val="24"/>
                <w:szCs w:val="24"/>
              </w:rPr>
            </w:pPr>
          </w:p>
          <w:p w:rsidR="00DF47A3" w:rsidRPr="00DF47A3" w:rsidRDefault="00DF47A3" w:rsidP="00DF47A3">
            <w:pPr>
              <w:autoSpaceDE w:val="0"/>
              <w:autoSpaceDN w:val="0"/>
              <w:jc w:val="center"/>
              <w:rPr>
                <w:rFonts w:ascii="Arial" w:hAnsi="Arial" w:cs="Arial"/>
                <w:sz w:val="24"/>
                <w:szCs w:val="24"/>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12100,0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12100,0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12100,0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12100,0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5.2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Мероприятия по благоустройству парка (адрес: г.Павловский Посад, </w:t>
            </w:r>
            <w:proofErr w:type="spellStart"/>
            <w:r w:rsidRPr="00DF47A3">
              <w:rPr>
                <w:rFonts w:ascii="Arial" w:hAnsi="Arial" w:cs="Arial"/>
                <w:sz w:val="24"/>
                <w:szCs w:val="24"/>
              </w:rPr>
              <w:t>ул.Кирова</w:t>
            </w:r>
            <w:proofErr w:type="spellEnd"/>
            <w:r w:rsidRPr="00DF47A3">
              <w:rPr>
                <w:rFonts w:ascii="Arial" w:hAnsi="Arial" w:cs="Arial"/>
                <w:sz w:val="24"/>
                <w:szCs w:val="24"/>
              </w:rPr>
              <w:t>, д.85)</w:t>
            </w:r>
          </w:p>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в соответствии с проектно-сметной документацией на проведение благоустройства парка</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4200,0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1200,0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1000,0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5.3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 xml:space="preserve">Оказание услуг по разработке концепции парка культуры и отдыха </w:t>
            </w:r>
          </w:p>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Средства бюджета городского </w:t>
            </w:r>
            <w:r w:rsidRPr="00DF47A3">
              <w:rPr>
                <w:rFonts w:ascii="Arial" w:hAnsi="Arial" w:cs="Arial"/>
                <w:sz w:val="24"/>
                <w:szCs w:val="24"/>
              </w:rPr>
              <w:lastRenderedPageBreak/>
              <w:t>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Расчет производится исходя из сметы </w:t>
            </w:r>
            <w:r w:rsidRPr="00DF47A3">
              <w:rPr>
                <w:rFonts w:ascii="Arial" w:hAnsi="Arial" w:cs="Arial"/>
                <w:sz w:val="24"/>
                <w:szCs w:val="24"/>
              </w:rPr>
              <w:lastRenderedPageBreak/>
              <w:t xml:space="preserve">расходов на разработку концепции парка </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700,0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700,0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5.4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Проведение массовых культурно-массовых мероприятий, создание комфортных условий для отдыха населения</w:t>
            </w:r>
          </w:p>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исходя из стоимости услуг на ежегодное проведение мероприятий, в том числе: услуг по изготовлению оформления сцены, услуг по предоставлению светового, </w:t>
            </w:r>
            <w:proofErr w:type="spellStart"/>
            <w:r w:rsidRPr="00DF47A3">
              <w:rPr>
                <w:rFonts w:ascii="Arial" w:hAnsi="Arial" w:cs="Arial"/>
                <w:sz w:val="24"/>
                <w:szCs w:val="24"/>
              </w:rPr>
              <w:t>звукоусилительного</w:t>
            </w:r>
            <w:proofErr w:type="spellEnd"/>
            <w:r w:rsidRPr="00DF47A3">
              <w:rPr>
                <w:rFonts w:ascii="Arial" w:hAnsi="Arial" w:cs="Arial"/>
                <w:sz w:val="24"/>
                <w:szCs w:val="24"/>
              </w:rPr>
              <w:t>, проекционного сценического оборудования,</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услуг по проведению концертов профессиональными коллективами и исполнителями, организации фейерверков,</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изготовлению подарочной </w:t>
            </w:r>
            <w:r w:rsidRPr="00DF47A3">
              <w:rPr>
                <w:rFonts w:ascii="Arial" w:hAnsi="Arial" w:cs="Arial"/>
                <w:sz w:val="24"/>
                <w:szCs w:val="24"/>
              </w:rPr>
              <w:lastRenderedPageBreak/>
              <w:t>наградной продукции.</w:t>
            </w:r>
          </w:p>
        </w:tc>
        <w:tc>
          <w:tcPr>
            <w:tcW w:w="1381" w:type="dxa"/>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lastRenderedPageBreak/>
              <w:t>320,0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80,0</w:t>
            </w:r>
          </w:p>
        </w:tc>
        <w:tc>
          <w:tcPr>
            <w:tcW w:w="0" w:type="auto"/>
          </w:tcPr>
          <w:p w:rsidR="00DF47A3" w:rsidRPr="00DF47A3" w:rsidRDefault="00DF47A3" w:rsidP="00DF47A3">
            <w:pPr>
              <w:autoSpaceDE w:val="0"/>
              <w:autoSpaceDN w:val="0"/>
              <w:jc w:val="center"/>
              <w:rPr>
                <w:rFonts w:ascii="Arial" w:hAnsi="Arial" w:cs="Arial"/>
                <w:sz w:val="24"/>
                <w:szCs w:val="24"/>
              </w:rPr>
            </w:pPr>
            <w:r w:rsidRPr="00DF47A3">
              <w:rPr>
                <w:rFonts w:ascii="Arial" w:hAnsi="Arial" w:cs="Arial"/>
                <w:sz w:val="24"/>
                <w:szCs w:val="24"/>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 xml:space="preserve">Мероприятие 6.1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Строительство нового здания МУ ДО «Детская художественная экспериментальная школа»</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г.Павловский Посад, </w:t>
            </w:r>
            <w:proofErr w:type="spellStart"/>
            <w:r w:rsidRPr="00DF47A3">
              <w:rPr>
                <w:rFonts w:ascii="Arial" w:hAnsi="Arial" w:cs="Arial"/>
                <w:sz w:val="24"/>
                <w:szCs w:val="24"/>
              </w:rPr>
              <w:t>ул.Лукина</w:t>
            </w:r>
            <w:proofErr w:type="spellEnd"/>
            <w:r w:rsidRPr="00DF47A3">
              <w:rPr>
                <w:rFonts w:ascii="Arial" w:hAnsi="Arial" w:cs="Arial"/>
                <w:sz w:val="24"/>
                <w:szCs w:val="24"/>
              </w:rPr>
              <w:t>, д.3, в том числе выполнение работ по проектированию в 2018 году</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в соответствии с проектно-сметной документацией на строительство нового здания</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7500,0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Мероприятие 6.2</w:t>
            </w:r>
          </w:p>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Реконструкция здания для размещения дома-музея В.В. Тихонова г.Павловский Посад, ул. Володарского, д.66 (в том числе строительный контроль, экспертиза проектно-</w:t>
            </w:r>
            <w:r w:rsidRPr="00DF47A3">
              <w:rPr>
                <w:rFonts w:ascii="Arial" w:hAnsi="Arial" w:cs="Arial"/>
                <w:bCs/>
                <w:sz w:val="24"/>
                <w:szCs w:val="24"/>
              </w:rPr>
              <w:lastRenderedPageBreak/>
              <w:t>сметной документации)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Московской области, средства бюджета городского поселения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в соответствии с проектно-сметной документацией на проведение реконструкции здания для размещения дома-музея</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26182,41</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17673,32</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8509,09</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Музеефикация здания по адресу: г.Павловский Посад, </w:t>
            </w:r>
            <w:proofErr w:type="spellStart"/>
            <w:r w:rsidRPr="00DF47A3">
              <w:rPr>
                <w:rFonts w:ascii="Arial" w:hAnsi="Arial" w:cs="Arial"/>
                <w:sz w:val="24"/>
                <w:szCs w:val="24"/>
              </w:rPr>
              <w:t>ул.Володарского</w:t>
            </w:r>
            <w:proofErr w:type="spellEnd"/>
            <w:r w:rsidRPr="00DF47A3">
              <w:rPr>
                <w:rFonts w:ascii="Arial" w:hAnsi="Arial" w:cs="Arial"/>
                <w:sz w:val="24"/>
                <w:szCs w:val="24"/>
              </w:rPr>
              <w:t>, д.66</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Средства бюджета Московской области, средства бюджета городского округа Павловский Посад, средства бюджета городского поселения Павловский Посад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проектно-сметной документацией на оказание услуг (</w:t>
            </w:r>
            <w:proofErr w:type="spellStart"/>
            <w:r w:rsidRPr="00DF47A3">
              <w:rPr>
                <w:rFonts w:ascii="Arial" w:hAnsi="Arial" w:cs="Arial"/>
                <w:sz w:val="24"/>
                <w:szCs w:val="24"/>
              </w:rPr>
              <w:t>выполнерие</w:t>
            </w:r>
            <w:proofErr w:type="spellEnd"/>
            <w:r w:rsidRPr="00DF47A3">
              <w:rPr>
                <w:rFonts w:ascii="Arial" w:hAnsi="Arial" w:cs="Arial"/>
                <w:sz w:val="24"/>
                <w:szCs w:val="24"/>
              </w:rPr>
              <w:t xml:space="preserve"> работ) по музеефикации здания</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20000,0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10000,0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10000,0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Мероприятие 6.4</w:t>
            </w:r>
          </w:p>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bCs/>
                <w:sz w:val="24"/>
                <w:szCs w:val="24"/>
              </w:rPr>
              <w:t>Проведение капитального ремонта МБУК «</w:t>
            </w:r>
            <w:proofErr w:type="spellStart"/>
            <w:r w:rsidRPr="00DF47A3">
              <w:rPr>
                <w:rFonts w:ascii="Arial" w:hAnsi="Arial" w:cs="Arial"/>
                <w:bCs/>
                <w:sz w:val="24"/>
                <w:szCs w:val="24"/>
              </w:rPr>
              <w:t>Большедворское</w:t>
            </w:r>
            <w:proofErr w:type="spellEnd"/>
            <w:r w:rsidRPr="00DF47A3">
              <w:rPr>
                <w:rFonts w:ascii="Arial" w:hAnsi="Arial" w:cs="Arial"/>
                <w:bCs/>
                <w:sz w:val="24"/>
                <w:szCs w:val="24"/>
              </w:rPr>
              <w:t>»</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поселения Большие Дворы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в соответствии с проектно-сметной документацией на проведение капитального ремонта учреждения </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208,2</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208,2</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капитального ремонта и технического переоснащения МУ ДО </w:t>
            </w:r>
            <w:r w:rsidRPr="00DF47A3">
              <w:rPr>
                <w:rFonts w:ascii="Arial" w:hAnsi="Arial" w:cs="Arial"/>
                <w:sz w:val="24"/>
                <w:szCs w:val="24"/>
              </w:rPr>
              <w:lastRenderedPageBreak/>
              <w:t xml:space="preserve">«Детская музыкальная школа» г.Павловский Посад, </w:t>
            </w:r>
            <w:proofErr w:type="spellStart"/>
            <w:r w:rsidRPr="00DF47A3">
              <w:rPr>
                <w:rFonts w:ascii="Arial" w:hAnsi="Arial" w:cs="Arial"/>
                <w:sz w:val="24"/>
                <w:szCs w:val="24"/>
              </w:rPr>
              <w:t>ул.Кирова</w:t>
            </w:r>
            <w:proofErr w:type="spellEnd"/>
            <w:r w:rsidRPr="00DF47A3">
              <w:rPr>
                <w:rFonts w:ascii="Arial" w:hAnsi="Arial" w:cs="Arial"/>
                <w:sz w:val="24"/>
                <w:szCs w:val="24"/>
              </w:rPr>
              <w:t>, д.76</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в соответствии с проектно-сметной документацией на проведение капитального </w:t>
            </w:r>
            <w:r w:rsidRPr="00DF47A3">
              <w:rPr>
                <w:rFonts w:ascii="Arial" w:hAnsi="Arial" w:cs="Arial"/>
                <w:sz w:val="24"/>
                <w:szCs w:val="24"/>
              </w:rPr>
              <w:lastRenderedPageBreak/>
              <w:t>ремонта учреждения</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lastRenderedPageBreak/>
              <w:t>7650,0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2650,0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6.6</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Текущий ремонт учреждений культуры (кредиторская задолженность за 2016 год)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в соответствии с проектно-сметной документацией на проведение текущего ремонта учреждений</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1261,3</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1261,3</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Текущий ремонт учреждений дополнительного образования (кредиторская задолженность за 2016 год)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в соответствии с проектно-сметной документацией на проведение текущего ремонта учреждений</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338,0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338,0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6.8</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Благоустройство сквера Дома-музея </w:t>
            </w:r>
            <w:proofErr w:type="spellStart"/>
            <w:r w:rsidRPr="00DF47A3">
              <w:rPr>
                <w:rFonts w:ascii="Arial" w:hAnsi="Arial" w:cs="Arial"/>
                <w:sz w:val="24"/>
                <w:szCs w:val="24"/>
              </w:rPr>
              <w:t>В.В.Тихонова</w:t>
            </w:r>
            <w:proofErr w:type="spellEnd"/>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в соответствии с проектно-сметной документацией на проведение благоустройства сквера</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6749,0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6749,0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suppressAutoHyphens/>
              <w:rPr>
                <w:rFonts w:ascii="Arial" w:hAnsi="Arial" w:cs="Arial"/>
                <w:sz w:val="24"/>
                <w:szCs w:val="24"/>
                <w:lang w:eastAsia="ar-SA"/>
              </w:rPr>
            </w:pPr>
            <w:r w:rsidRPr="00DF47A3">
              <w:rPr>
                <w:rFonts w:ascii="Arial" w:hAnsi="Arial" w:cs="Arial"/>
                <w:sz w:val="24"/>
                <w:szCs w:val="24"/>
                <w:lang w:eastAsia="ar-SA"/>
              </w:rPr>
              <w:lastRenderedPageBreak/>
              <w:t xml:space="preserve">Мероприятие 7.1 Оказание муниципальных услуг (выполнение работ) муниципальными учреждениями дополнительного образования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планом финансово-хозяйственной деятельности учреждений дополнительного образования, муниципальным заданием  на оказание услуг (выполнение работ) учреждениями</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243633,0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48669,0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48741,0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48741,0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48741,0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48741,0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областных и межзональных конкурсов исполнительского мастерства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сметы расходов по организации и проведению конкурсов, в том числе стоимости подарочной продукции для награждения лауреатов и участников фестивалей и конкурсов</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250,0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гала-концерта лауреатов и </w:t>
            </w:r>
            <w:r w:rsidRPr="00DF47A3">
              <w:rPr>
                <w:rFonts w:ascii="Arial" w:hAnsi="Arial" w:cs="Arial"/>
                <w:sz w:val="24"/>
                <w:szCs w:val="24"/>
              </w:rPr>
              <w:lastRenderedPageBreak/>
              <w:t>дипломантов конкурсов различных уровней</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Средства бюджета городского округа </w:t>
            </w:r>
            <w:r w:rsidRPr="00DF47A3">
              <w:rPr>
                <w:rFonts w:ascii="Arial" w:hAnsi="Arial" w:cs="Arial"/>
                <w:sz w:val="24"/>
                <w:szCs w:val="24"/>
              </w:rPr>
              <w:lastRenderedPageBreak/>
              <w:t>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lastRenderedPageBreak/>
              <w:t xml:space="preserve">Расчет производится исходя из сметы расходов по организации и </w:t>
            </w:r>
            <w:r w:rsidRPr="00DF47A3">
              <w:rPr>
                <w:rFonts w:ascii="Arial" w:hAnsi="Arial" w:cs="Arial"/>
                <w:sz w:val="24"/>
                <w:szCs w:val="24"/>
              </w:rPr>
              <w:lastRenderedPageBreak/>
              <w:t xml:space="preserve">проведению гала-концерта, в том числе стоимости подарочной продукции для награждения участников </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lastRenderedPageBreak/>
              <w:t>250,0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Создание системы обучения по восстановлению ручной набивки платков, организация мастер-классов и творческих встреч с мастерами и народными умельцами по передаче опыта (роспись по ткани, резьба по дереву и др.)</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стоимости услуг на оказание услуг по проведению мастер-классов, творческих встреч, стоимости расходных материалов для проведения мастер-классов</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250,0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Проведение областной выставки-конкурса росписи по ткани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исходя из стоимости услуг на ежегодное проведение выставки-конкурса, в том </w:t>
            </w:r>
            <w:r w:rsidRPr="00DF47A3">
              <w:rPr>
                <w:rFonts w:ascii="Arial" w:hAnsi="Arial" w:cs="Arial"/>
                <w:sz w:val="24"/>
                <w:szCs w:val="24"/>
              </w:rPr>
              <w:lastRenderedPageBreak/>
              <w:t>числе стоимости дипломов</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lastRenderedPageBreak/>
              <w:t>100,0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7.6</w:t>
            </w:r>
          </w:p>
          <w:p w:rsidR="00DF47A3" w:rsidRPr="00DF47A3" w:rsidRDefault="00DF47A3" w:rsidP="00DF47A3">
            <w:pPr>
              <w:autoSpaceDE w:val="0"/>
              <w:autoSpaceDN w:val="0"/>
              <w:adjustRightInd w:val="0"/>
              <w:rPr>
                <w:rFonts w:ascii="Arial" w:hAnsi="Arial" w:cs="Arial"/>
                <w:sz w:val="24"/>
                <w:szCs w:val="24"/>
              </w:rPr>
            </w:pPr>
            <w:proofErr w:type="spellStart"/>
            <w:r w:rsidRPr="00DF47A3">
              <w:rPr>
                <w:rFonts w:ascii="Arial" w:hAnsi="Arial" w:cs="Arial"/>
                <w:sz w:val="24"/>
                <w:szCs w:val="24"/>
              </w:rPr>
              <w:t>Софинансирование</w:t>
            </w:r>
            <w:proofErr w:type="spellEnd"/>
            <w:r w:rsidRPr="00DF47A3">
              <w:rPr>
                <w:rFonts w:ascii="Arial" w:hAnsi="Arial" w:cs="Arial"/>
                <w:sz w:val="24"/>
                <w:szCs w:val="24"/>
              </w:rPr>
              <w:t xml:space="preserve"> субсидии из бюджета Московской области на повышение заработной платы педагогическим работникам сферы культуры</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соглашением о предоставлении и расходовании субсидии из бюджета Московской области бюджетам муниципальных образований Московской области</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31,0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31,0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7.7</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Повышение заработной платы педагогическим работникам муниципальных учреждений дополнительного образования сферы культуры </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 соглашением о предоставлении и расходовании субсидии из бюджета Московской области бюджетам муниципальных образований Московской области на мероприятия по повышению заработной платы </w:t>
            </w:r>
            <w:r w:rsidRPr="00DF47A3">
              <w:rPr>
                <w:rFonts w:ascii="Arial" w:hAnsi="Arial" w:cs="Arial"/>
                <w:sz w:val="24"/>
                <w:szCs w:val="24"/>
              </w:rPr>
              <w:lastRenderedPageBreak/>
              <w:t>работникам учреждений культуры</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lastRenderedPageBreak/>
              <w:t>418,0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418,0</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8.1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Разработка и издание событийного календаря, посвященного различным памятным датам, местным традициям, мероприятиям и праздникам</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средней стоимости услуг на изготовление печатной продукции.</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320,0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80,0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80,0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80,0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80,0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8.2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Организация и проведение мероприятий, способствующих продвижению туристского продукта, предоставляемого на территории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средней стоимости услуг на организацию и проведение мероприятий, в том числе:</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услуг по изготовлению оформления сцены, полиграфической продукции,</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услуг по предоставлению светового, </w:t>
            </w:r>
            <w:proofErr w:type="spellStart"/>
            <w:r w:rsidRPr="00DF47A3">
              <w:rPr>
                <w:rFonts w:ascii="Arial" w:hAnsi="Arial" w:cs="Arial"/>
                <w:sz w:val="24"/>
                <w:szCs w:val="24"/>
              </w:rPr>
              <w:t>звукоусилительного</w:t>
            </w:r>
            <w:proofErr w:type="spellEnd"/>
            <w:r w:rsidRPr="00DF47A3">
              <w:rPr>
                <w:rFonts w:ascii="Arial" w:hAnsi="Arial" w:cs="Arial"/>
                <w:sz w:val="24"/>
                <w:szCs w:val="24"/>
              </w:rPr>
              <w:t xml:space="preserve">, </w:t>
            </w:r>
            <w:r w:rsidRPr="00DF47A3">
              <w:rPr>
                <w:rFonts w:ascii="Arial" w:hAnsi="Arial" w:cs="Arial"/>
                <w:sz w:val="24"/>
                <w:szCs w:val="24"/>
              </w:rPr>
              <w:lastRenderedPageBreak/>
              <w:t>проекционного сценического оборудования,</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услуг по проведению концертов профессиональными коллективами и исполнителями, организации фейерверков,</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транспортных услуг, изготовлению</w:t>
            </w:r>
          </w:p>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подарочной наградной продукции.</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lastRenderedPageBreak/>
              <w:t>440,0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110,0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110,0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110,0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110,0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8.3</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Разработка и продвижение сайта туристско-информационного центра</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средней стоимости услуг по разработке и продвижению сайта.</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70,0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8.4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Участие в международных, </w:t>
            </w:r>
            <w:proofErr w:type="gramStart"/>
            <w:r w:rsidRPr="00DF47A3">
              <w:rPr>
                <w:rFonts w:ascii="Arial" w:hAnsi="Arial" w:cs="Arial"/>
                <w:sz w:val="24"/>
                <w:szCs w:val="24"/>
              </w:rPr>
              <w:t>областных,  туристских</w:t>
            </w:r>
            <w:proofErr w:type="gramEnd"/>
            <w:r w:rsidRPr="00DF47A3">
              <w:rPr>
                <w:rFonts w:ascii="Arial" w:hAnsi="Arial" w:cs="Arial"/>
                <w:sz w:val="24"/>
                <w:szCs w:val="24"/>
              </w:rPr>
              <w:t xml:space="preserve"> выставках, ярмарках, форумах и др.</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Расчет производится исходя из средней стоимости услуг аренды выставочных площадей и транспортных услуг.</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200,0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lastRenderedPageBreak/>
              <w:t>Мероприятие 9.1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Обеспечение деятельности Управления по культуре, спорту и работе с молодежью</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Средства бюджета городского округа Павловский Посад, </w:t>
            </w:r>
            <w:proofErr w:type="gramStart"/>
            <w:r w:rsidRPr="00DF47A3">
              <w:rPr>
                <w:rFonts w:ascii="Arial" w:hAnsi="Arial" w:cs="Arial"/>
                <w:sz w:val="24"/>
                <w:szCs w:val="24"/>
              </w:rPr>
              <w:t>средства  бюджета</w:t>
            </w:r>
            <w:proofErr w:type="gramEnd"/>
            <w:r w:rsidRPr="00DF47A3">
              <w:rPr>
                <w:rFonts w:ascii="Arial" w:hAnsi="Arial" w:cs="Arial"/>
                <w:sz w:val="24"/>
                <w:szCs w:val="24"/>
              </w:rPr>
              <w:t xml:space="preserve"> городского поселения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со сметой расходов учреждения </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56191,2</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9711,2</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11620,0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11620,0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11620,0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11620,0</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r w:rsidR="00DF47A3" w:rsidRPr="00DF47A3" w:rsidTr="00DF47A3">
        <w:trPr>
          <w:jc w:val="center"/>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9.2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Обеспечение деятельности МУ «Централизованной бухгалтерии администрации»</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 xml:space="preserve">Расчет производится </w:t>
            </w:r>
            <w:proofErr w:type="gramStart"/>
            <w:r w:rsidRPr="00DF47A3">
              <w:rPr>
                <w:rFonts w:ascii="Arial" w:hAnsi="Arial" w:cs="Arial"/>
                <w:sz w:val="24"/>
                <w:szCs w:val="24"/>
              </w:rPr>
              <w:t>в  соответствии</w:t>
            </w:r>
            <w:proofErr w:type="gramEnd"/>
            <w:r w:rsidRPr="00DF47A3">
              <w:rPr>
                <w:rFonts w:ascii="Arial" w:hAnsi="Arial" w:cs="Arial"/>
                <w:sz w:val="24"/>
                <w:szCs w:val="24"/>
              </w:rPr>
              <w:t xml:space="preserve"> со сметой расходов учреждения</w:t>
            </w:r>
          </w:p>
        </w:tc>
        <w:tc>
          <w:tcPr>
            <w:tcW w:w="1381" w:type="dxa"/>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9288,87</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9288,87</w:t>
            </w:r>
          </w:p>
          <w:p w:rsidR="00DF47A3" w:rsidRPr="00DF47A3" w:rsidRDefault="00DF47A3" w:rsidP="00DF47A3">
            <w:pPr>
              <w:autoSpaceDE w:val="0"/>
              <w:autoSpaceDN w:val="0"/>
              <w:jc w:val="center"/>
              <w:rPr>
                <w:rFonts w:ascii="Arial" w:hAnsi="Arial" w:cs="Arial"/>
                <w:sz w:val="18"/>
                <w:szCs w:val="18"/>
              </w:rPr>
            </w:pP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jc w:val="center"/>
              <w:rPr>
                <w:rFonts w:ascii="Arial" w:hAnsi="Arial" w:cs="Arial"/>
                <w:sz w:val="18"/>
                <w:szCs w:val="18"/>
              </w:rPr>
            </w:pPr>
            <w:r w:rsidRPr="00DF47A3">
              <w:rPr>
                <w:rFonts w:ascii="Arial" w:hAnsi="Arial" w:cs="Arial"/>
                <w:sz w:val="18"/>
                <w:szCs w:val="18"/>
              </w:rPr>
              <w:t>-</w:t>
            </w:r>
          </w:p>
        </w:tc>
      </w:tr>
    </w:tbl>
    <w:p w:rsidR="00DF47A3" w:rsidRPr="00DF47A3" w:rsidRDefault="00DF47A3" w:rsidP="00DF47A3">
      <w:pPr>
        <w:autoSpaceDE w:val="0"/>
        <w:autoSpaceDN w:val="0"/>
        <w:jc w:val="center"/>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jc w:val="center"/>
        <w:rPr>
          <w:rFonts w:ascii="Arial" w:hAnsi="Arial" w:cs="Arial"/>
          <w:sz w:val="24"/>
          <w:szCs w:val="24"/>
        </w:rPr>
      </w:pPr>
    </w:p>
    <w:p w:rsidR="00DF47A3" w:rsidRPr="00DF47A3" w:rsidRDefault="00DF47A3" w:rsidP="00DF47A3">
      <w:pPr>
        <w:autoSpaceDE w:val="0"/>
        <w:autoSpaceDN w:val="0"/>
        <w:adjustRightInd w:val="0"/>
        <w:jc w:val="center"/>
        <w:rPr>
          <w:rFonts w:ascii="Arial" w:hAnsi="Arial" w:cs="Arial"/>
          <w:sz w:val="24"/>
          <w:szCs w:val="24"/>
        </w:rPr>
      </w:pPr>
    </w:p>
    <w:p w:rsidR="00DF47A3" w:rsidRPr="00DF47A3" w:rsidRDefault="00DF47A3" w:rsidP="00DF47A3">
      <w:pPr>
        <w:autoSpaceDE w:val="0"/>
        <w:autoSpaceDN w:val="0"/>
        <w:adjustRightInd w:val="0"/>
        <w:jc w:val="center"/>
        <w:rPr>
          <w:rFonts w:ascii="Arial" w:hAnsi="Arial" w:cs="Arial"/>
          <w:sz w:val="24"/>
          <w:szCs w:val="24"/>
        </w:rPr>
      </w:pP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 xml:space="preserve">Адресный перечень объектов строительства, реконструкции, капитального ремонта объектов сферы </w:t>
      </w:r>
      <w:proofErr w:type="gramStart"/>
      <w:r w:rsidRPr="00DF47A3">
        <w:rPr>
          <w:rFonts w:ascii="Arial" w:hAnsi="Arial" w:cs="Arial"/>
          <w:sz w:val="24"/>
          <w:szCs w:val="24"/>
        </w:rPr>
        <w:t>культуры  городского</w:t>
      </w:r>
      <w:proofErr w:type="gramEnd"/>
      <w:r w:rsidRPr="00DF47A3">
        <w:rPr>
          <w:rFonts w:ascii="Arial" w:hAnsi="Arial" w:cs="Arial"/>
          <w:sz w:val="24"/>
          <w:szCs w:val="24"/>
        </w:rPr>
        <w:t xml:space="preserve"> округа </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 xml:space="preserve">Павловский Посад Московской области, финансирование которых предусмотрено </w:t>
      </w:r>
      <w:proofErr w:type="gramStart"/>
      <w:r w:rsidRPr="00DF47A3">
        <w:rPr>
          <w:rFonts w:ascii="Arial" w:hAnsi="Arial" w:cs="Arial"/>
          <w:sz w:val="24"/>
          <w:szCs w:val="24"/>
        </w:rPr>
        <w:t>мероприятиями  Задачи</w:t>
      </w:r>
      <w:proofErr w:type="gramEnd"/>
      <w:r w:rsidRPr="00DF47A3">
        <w:rPr>
          <w:rFonts w:ascii="Arial" w:hAnsi="Arial" w:cs="Arial"/>
          <w:sz w:val="24"/>
          <w:szCs w:val="24"/>
        </w:rPr>
        <w:t xml:space="preserve"> 6 «Укрепление </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 xml:space="preserve">материально-технической базы муниципальных учреждений культуры и дополнительного образования» муниципальной программы </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«Культура городского округа Павловский Посад Московской области»</w:t>
      </w:r>
    </w:p>
    <w:p w:rsidR="00DF47A3" w:rsidRPr="00DF47A3" w:rsidRDefault="00DF47A3" w:rsidP="00DF47A3">
      <w:pPr>
        <w:autoSpaceDE w:val="0"/>
        <w:autoSpaceDN w:val="0"/>
        <w:adjustRightInd w:val="0"/>
        <w:rPr>
          <w:rFonts w:ascii="Arial" w:hAnsi="Arial" w:cs="Arial"/>
          <w:sz w:val="24"/>
          <w:szCs w:val="24"/>
        </w:rPr>
      </w:pPr>
    </w:p>
    <w:p w:rsidR="00DF47A3" w:rsidRPr="00DF47A3" w:rsidRDefault="00DF47A3" w:rsidP="00DF47A3">
      <w:pPr>
        <w:autoSpaceDE w:val="0"/>
        <w:autoSpaceDN w:val="0"/>
        <w:adjustRightInd w:val="0"/>
        <w:rPr>
          <w:rFonts w:ascii="Arial" w:hAnsi="Arial" w:cs="Arial"/>
          <w:sz w:val="24"/>
          <w:szCs w:val="24"/>
        </w:rPr>
      </w:pPr>
      <w:proofErr w:type="gramStart"/>
      <w:r w:rsidRPr="00DF47A3">
        <w:rPr>
          <w:rFonts w:ascii="Arial" w:hAnsi="Arial" w:cs="Arial"/>
          <w:sz w:val="24"/>
          <w:szCs w:val="24"/>
        </w:rPr>
        <w:lastRenderedPageBreak/>
        <w:t>Муниципальный  заказчик</w:t>
      </w:r>
      <w:proofErr w:type="gramEnd"/>
      <w:r w:rsidRPr="00DF47A3">
        <w:rPr>
          <w:rFonts w:ascii="Arial" w:hAnsi="Arial" w:cs="Arial"/>
          <w:sz w:val="24"/>
          <w:szCs w:val="24"/>
        </w:rPr>
        <w:t>: Отдел по культуре Управления по культуре, спорту и работе с молодежью Администрации городского округа Павловский Посад Московской области</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Ответственные за выполнение мероприятия: Администрация городского округа Павловский Посад Московской области, муниципальные учреждения культуры и дополнительного образования</w:t>
      </w:r>
    </w:p>
    <w:p w:rsidR="00DF47A3" w:rsidRPr="00DF47A3" w:rsidRDefault="00DF47A3" w:rsidP="00DF47A3">
      <w:pPr>
        <w:autoSpaceDE w:val="0"/>
        <w:autoSpaceDN w:val="0"/>
        <w:adjustRightInd w:val="0"/>
        <w:jc w:val="both"/>
        <w:rPr>
          <w:rFonts w:ascii="Arial" w:hAnsi="Arial" w:cs="Arial"/>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4"/>
        <w:gridCol w:w="1876"/>
        <w:gridCol w:w="1469"/>
        <w:gridCol w:w="1061"/>
        <w:gridCol w:w="1212"/>
        <w:gridCol w:w="1880"/>
        <w:gridCol w:w="1635"/>
        <w:gridCol w:w="718"/>
        <w:gridCol w:w="718"/>
        <w:gridCol w:w="718"/>
        <w:gridCol w:w="560"/>
        <w:gridCol w:w="560"/>
        <w:gridCol w:w="547"/>
        <w:gridCol w:w="124"/>
        <w:gridCol w:w="624"/>
        <w:gridCol w:w="696"/>
      </w:tblGrid>
      <w:tr w:rsidR="00DF47A3" w:rsidRPr="00DF47A3" w:rsidTr="00DF47A3">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N п/п</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Адрес объекта (Наименование объекта)</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Годы строительства</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/реконструкции</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/капитального ремонта</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Проектная мощность (кв. метров, погонных метров, мест, койко-мест и т.д.)</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Предельная стоимость объекта, тыс. руб.</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 xml:space="preserve">Профинансировано на 01.01.2017, </w:t>
            </w:r>
          </w:p>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тыс. руб.</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Источники финансирования</w:t>
            </w:r>
          </w:p>
        </w:tc>
        <w:tc>
          <w:tcPr>
            <w:tcW w:w="3726" w:type="dxa"/>
            <w:gridSpan w:val="7"/>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Финансирование, тыс. рублей</w:t>
            </w:r>
          </w:p>
        </w:tc>
        <w:tc>
          <w:tcPr>
            <w:tcW w:w="0" w:type="auto"/>
            <w:gridSpan w:val="2"/>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Остаток сметной стоимости до ввода в эксплуатацию, тыс. руб.</w:t>
            </w:r>
          </w:p>
        </w:tc>
      </w:tr>
      <w:tr w:rsidR="00DF47A3" w:rsidRPr="00DF47A3" w:rsidTr="00DF47A3">
        <w:trPr>
          <w:gridAfter w:val="1"/>
        </w:trPr>
        <w:tc>
          <w:tcPr>
            <w:tcW w:w="0" w:type="auto"/>
            <w:vMerge/>
          </w:tcPr>
          <w:p w:rsidR="00DF47A3" w:rsidRPr="00DF47A3" w:rsidRDefault="00DF47A3" w:rsidP="00DF47A3">
            <w:pPr>
              <w:autoSpaceDE w:val="0"/>
              <w:autoSpaceDN w:val="0"/>
              <w:rPr>
                <w:rFonts w:ascii="Arial" w:hAnsi="Arial" w:cs="Arial"/>
                <w:sz w:val="24"/>
                <w:szCs w:val="24"/>
              </w:rPr>
            </w:pPr>
          </w:p>
        </w:tc>
        <w:tc>
          <w:tcPr>
            <w:tcW w:w="0" w:type="auto"/>
            <w:vMerge/>
          </w:tcPr>
          <w:p w:rsidR="00DF47A3" w:rsidRPr="00DF47A3" w:rsidRDefault="00DF47A3" w:rsidP="00DF47A3">
            <w:pPr>
              <w:autoSpaceDE w:val="0"/>
              <w:autoSpaceDN w:val="0"/>
              <w:rPr>
                <w:rFonts w:ascii="Arial" w:hAnsi="Arial" w:cs="Arial"/>
                <w:sz w:val="24"/>
                <w:szCs w:val="24"/>
              </w:rPr>
            </w:pPr>
          </w:p>
        </w:tc>
        <w:tc>
          <w:tcPr>
            <w:tcW w:w="0" w:type="auto"/>
            <w:vMerge/>
          </w:tcPr>
          <w:p w:rsidR="00DF47A3" w:rsidRPr="00DF47A3" w:rsidRDefault="00DF47A3" w:rsidP="00DF47A3">
            <w:pPr>
              <w:autoSpaceDE w:val="0"/>
              <w:autoSpaceDN w:val="0"/>
              <w:rPr>
                <w:rFonts w:ascii="Arial" w:hAnsi="Arial" w:cs="Arial"/>
                <w:sz w:val="24"/>
                <w:szCs w:val="24"/>
              </w:rPr>
            </w:pPr>
          </w:p>
        </w:tc>
        <w:tc>
          <w:tcPr>
            <w:tcW w:w="0" w:type="auto"/>
            <w:vMerge/>
          </w:tcPr>
          <w:p w:rsidR="00DF47A3" w:rsidRPr="00DF47A3" w:rsidRDefault="00DF47A3" w:rsidP="00DF47A3">
            <w:pPr>
              <w:autoSpaceDE w:val="0"/>
              <w:autoSpaceDN w:val="0"/>
              <w:rPr>
                <w:rFonts w:ascii="Arial" w:hAnsi="Arial" w:cs="Arial"/>
                <w:sz w:val="24"/>
                <w:szCs w:val="24"/>
              </w:rPr>
            </w:pPr>
          </w:p>
        </w:tc>
        <w:tc>
          <w:tcPr>
            <w:tcW w:w="0" w:type="auto"/>
            <w:vMerge/>
          </w:tcPr>
          <w:p w:rsidR="00DF47A3" w:rsidRPr="00DF47A3" w:rsidRDefault="00DF47A3" w:rsidP="00DF47A3">
            <w:pPr>
              <w:autoSpaceDE w:val="0"/>
              <w:autoSpaceDN w:val="0"/>
              <w:rPr>
                <w:rFonts w:ascii="Arial" w:hAnsi="Arial" w:cs="Arial"/>
                <w:sz w:val="24"/>
                <w:szCs w:val="24"/>
              </w:rPr>
            </w:pPr>
          </w:p>
        </w:tc>
        <w:tc>
          <w:tcPr>
            <w:tcW w:w="0" w:type="auto"/>
            <w:vMerge/>
          </w:tcPr>
          <w:p w:rsidR="00DF47A3" w:rsidRPr="00DF47A3" w:rsidRDefault="00DF47A3" w:rsidP="00DF47A3">
            <w:pPr>
              <w:autoSpaceDE w:val="0"/>
              <w:autoSpaceDN w:val="0"/>
              <w:rPr>
                <w:rFonts w:ascii="Arial" w:hAnsi="Arial" w:cs="Arial"/>
                <w:sz w:val="24"/>
                <w:szCs w:val="24"/>
              </w:rPr>
            </w:pPr>
          </w:p>
        </w:tc>
        <w:tc>
          <w:tcPr>
            <w:tcW w:w="0" w:type="auto"/>
            <w:vMerge/>
          </w:tcPr>
          <w:p w:rsidR="00DF47A3" w:rsidRPr="00DF47A3" w:rsidRDefault="00DF47A3" w:rsidP="00DF47A3">
            <w:pPr>
              <w:autoSpaceDE w:val="0"/>
              <w:autoSpaceDN w:val="0"/>
              <w:rPr>
                <w:rFonts w:ascii="Arial" w:hAnsi="Arial" w:cs="Arial"/>
                <w:sz w:val="24"/>
                <w:szCs w:val="24"/>
              </w:rPr>
            </w:pPr>
          </w:p>
        </w:tc>
        <w:tc>
          <w:tcPr>
            <w:tcW w:w="607"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Всего</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 год</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2018 год</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2019 год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2020 год</w:t>
            </w:r>
          </w:p>
        </w:tc>
        <w:tc>
          <w:tcPr>
            <w:tcW w:w="0" w:type="auto"/>
          </w:tcPr>
          <w:p w:rsidR="00DF47A3" w:rsidRPr="00DF47A3" w:rsidRDefault="00DF47A3" w:rsidP="00DF47A3">
            <w:pPr>
              <w:autoSpaceDE w:val="0"/>
              <w:autoSpaceDN w:val="0"/>
              <w:rPr>
                <w:rFonts w:ascii="Arial" w:hAnsi="Arial" w:cs="Arial"/>
                <w:sz w:val="24"/>
                <w:szCs w:val="24"/>
              </w:rPr>
            </w:pPr>
            <w:r w:rsidRPr="00DF47A3">
              <w:rPr>
                <w:rFonts w:ascii="Arial" w:hAnsi="Arial" w:cs="Arial"/>
                <w:sz w:val="24"/>
                <w:szCs w:val="24"/>
              </w:rPr>
              <w:t>2021 год</w:t>
            </w:r>
          </w:p>
        </w:tc>
        <w:tc>
          <w:tcPr>
            <w:tcW w:w="0" w:type="auto"/>
            <w:gridSpan w:val="2"/>
          </w:tcPr>
          <w:p w:rsidR="00DF47A3" w:rsidRPr="00DF47A3" w:rsidRDefault="00DF47A3" w:rsidP="00DF47A3">
            <w:pPr>
              <w:autoSpaceDE w:val="0"/>
              <w:autoSpaceDN w:val="0"/>
              <w:rPr>
                <w:rFonts w:ascii="Arial" w:hAnsi="Arial" w:cs="Arial"/>
                <w:sz w:val="24"/>
                <w:szCs w:val="24"/>
              </w:rPr>
            </w:pPr>
          </w:p>
        </w:tc>
      </w:tr>
      <w:tr w:rsidR="00DF47A3" w:rsidRPr="00DF47A3" w:rsidTr="00DF47A3">
        <w:trPr>
          <w:gridAfter w:val="1"/>
        </w:trPr>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3</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4</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5</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6</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7</w:t>
            </w:r>
          </w:p>
        </w:tc>
        <w:tc>
          <w:tcPr>
            <w:tcW w:w="607" w:type="dxa"/>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8</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9</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12</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13</w:t>
            </w:r>
          </w:p>
        </w:tc>
        <w:tc>
          <w:tcPr>
            <w:tcW w:w="0" w:type="auto"/>
            <w:gridSpan w:val="2"/>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14</w:t>
            </w:r>
          </w:p>
        </w:tc>
      </w:tr>
      <w:tr w:rsidR="00DF47A3" w:rsidRPr="00DF47A3" w:rsidTr="00DF47A3">
        <w:trPr>
          <w:gridAfter w:val="1"/>
          <w:trHeight w:val="2308"/>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1.</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6.1</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Строительство нового здания </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МУ ДО «Детская художественная экспериментальная школа»</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г.Павловский Посад, </w:t>
            </w:r>
            <w:proofErr w:type="spellStart"/>
            <w:r w:rsidRPr="00DF47A3">
              <w:rPr>
                <w:rFonts w:ascii="Arial" w:hAnsi="Arial" w:cs="Arial"/>
                <w:sz w:val="24"/>
                <w:szCs w:val="24"/>
              </w:rPr>
              <w:t>ул.Лукина</w:t>
            </w:r>
            <w:proofErr w:type="spellEnd"/>
            <w:r w:rsidRPr="00DF47A3">
              <w:rPr>
                <w:rFonts w:ascii="Arial" w:hAnsi="Arial" w:cs="Arial"/>
                <w:sz w:val="24"/>
                <w:szCs w:val="24"/>
              </w:rPr>
              <w:t xml:space="preserve">, д.3, в том числе выполнение работ по </w:t>
            </w:r>
            <w:r w:rsidRPr="00DF47A3">
              <w:rPr>
                <w:rFonts w:ascii="Arial" w:hAnsi="Arial" w:cs="Arial"/>
                <w:sz w:val="24"/>
                <w:szCs w:val="24"/>
              </w:rPr>
              <w:lastRenderedPageBreak/>
              <w:t>проектированию в 2018 году</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lastRenderedPageBreak/>
              <w:t>2018-2021</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0,0</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Павловский Посад </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7500,0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2000,0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w:t>
            </w:r>
          </w:p>
        </w:tc>
        <w:tc>
          <w:tcPr>
            <w:tcW w:w="0" w:type="auto"/>
            <w:gridSpan w:val="2"/>
          </w:tcPr>
          <w:p w:rsidR="00DF47A3" w:rsidRPr="00DF47A3" w:rsidRDefault="00DF47A3" w:rsidP="00DF47A3">
            <w:pPr>
              <w:autoSpaceDE w:val="0"/>
              <w:autoSpaceDN w:val="0"/>
              <w:adjustRightInd w:val="0"/>
              <w:jc w:val="center"/>
              <w:rPr>
                <w:rFonts w:ascii="Arial" w:hAnsi="Arial" w:cs="Arial"/>
                <w:sz w:val="18"/>
                <w:szCs w:val="18"/>
              </w:rPr>
            </w:pPr>
          </w:p>
        </w:tc>
      </w:tr>
      <w:tr w:rsidR="00DF47A3" w:rsidRPr="00DF47A3" w:rsidTr="00DF47A3">
        <w:trPr>
          <w:gridAfter w:val="1"/>
          <w:trHeight w:val="200"/>
        </w:trPr>
        <w:tc>
          <w:tcPr>
            <w:tcW w:w="0" w:type="auto"/>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2.</w:t>
            </w:r>
          </w:p>
        </w:tc>
        <w:tc>
          <w:tcPr>
            <w:tcW w:w="0" w:type="auto"/>
            <w:vMerge w:val="restart"/>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6.2</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Реконструкция здания для размещения дома-музея </w:t>
            </w:r>
            <w:proofErr w:type="spellStart"/>
            <w:r w:rsidRPr="00DF47A3">
              <w:rPr>
                <w:rFonts w:ascii="Arial" w:hAnsi="Arial" w:cs="Arial"/>
                <w:sz w:val="24"/>
                <w:szCs w:val="24"/>
              </w:rPr>
              <w:t>В.В.Тихонова</w:t>
            </w:r>
            <w:proofErr w:type="spellEnd"/>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г.Павловский Посад, </w:t>
            </w:r>
            <w:proofErr w:type="spellStart"/>
            <w:r w:rsidRPr="00DF47A3">
              <w:rPr>
                <w:rFonts w:ascii="Arial" w:hAnsi="Arial" w:cs="Arial"/>
                <w:sz w:val="24"/>
                <w:szCs w:val="24"/>
              </w:rPr>
              <w:t>ул.Володарского</w:t>
            </w:r>
            <w:proofErr w:type="spellEnd"/>
            <w:r w:rsidRPr="00DF47A3">
              <w:rPr>
                <w:rFonts w:ascii="Arial" w:hAnsi="Arial" w:cs="Arial"/>
                <w:sz w:val="24"/>
                <w:szCs w:val="24"/>
              </w:rPr>
              <w:t xml:space="preserve">, д.66 (в том числе строительный контроль, экспертиза проектно-сметной </w:t>
            </w:r>
            <w:proofErr w:type="spellStart"/>
            <w:r w:rsidRPr="00DF47A3">
              <w:rPr>
                <w:rFonts w:ascii="Arial" w:hAnsi="Arial" w:cs="Arial"/>
                <w:sz w:val="24"/>
                <w:szCs w:val="24"/>
              </w:rPr>
              <w:t>докуметнации</w:t>
            </w:r>
            <w:proofErr w:type="spellEnd"/>
            <w:r w:rsidRPr="00DF47A3">
              <w:rPr>
                <w:rFonts w:ascii="Arial" w:hAnsi="Arial" w:cs="Arial"/>
                <w:sz w:val="24"/>
                <w:szCs w:val="24"/>
              </w:rPr>
              <w:t>)</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2017-2018</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267,8м</w:t>
            </w:r>
            <w:r w:rsidRPr="00DF47A3">
              <w:rPr>
                <w:rFonts w:ascii="Arial" w:hAnsi="Arial" w:cs="Arial"/>
                <w:sz w:val="24"/>
                <w:szCs w:val="24"/>
                <w:vertAlign w:val="superscript"/>
              </w:rPr>
              <w:t>2</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vMerge w:val="restart"/>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0,0</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Итого:</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26182,41</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17673,32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8509,09</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jc w:val="center"/>
              <w:rPr>
                <w:rFonts w:ascii="Arial" w:hAnsi="Arial" w:cs="Arial"/>
                <w:sz w:val="18"/>
                <w:szCs w:val="18"/>
              </w:rPr>
            </w:pPr>
          </w:p>
        </w:tc>
      </w:tr>
      <w:tr w:rsidR="00DF47A3" w:rsidRPr="00DF47A3" w:rsidTr="00DF47A3">
        <w:trPr>
          <w:gridAfter w:val="1"/>
          <w:trHeight w:val="200"/>
        </w:trPr>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jc w:val="center"/>
              <w:rPr>
                <w:rFonts w:ascii="Arial" w:hAnsi="Arial" w:cs="Arial"/>
                <w:sz w:val="24"/>
                <w:szCs w:val="24"/>
              </w:rPr>
            </w:pPr>
          </w:p>
        </w:tc>
        <w:tc>
          <w:tcPr>
            <w:tcW w:w="0" w:type="auto"/>
            <w:vMerge/>
          </w:tcPr>
          <w:p w:rsidR="00DF47A3" w:rsidRPr="00DF47A3" w:rsidRDefault="00DF47A3" w:rsidP="00DF47A3">
            <w:pPr>
              <w:autoSpaceDE w:val="0"/>
              <w:autoSpaceDN w:val="0"/>
              <w:adjustRightInd w:val="0"/>
              <w:jc w:val="center"/>
              <w:rPr>
                <w:rFonts w:ascii="Arial" w:hAnsi="Arial" w:cs="Arial"/>
                <w:sz w:val="24"/>
                <w:szCs w:val="24"/>
              </w:rPr>
            </w:pPr>
          </w:p>
        </w:tc>
        <w:tc>
          <w:tcPr>
            <w:tcW w:w="0" w:type="auto"/>
            <w:vMerge/>
          </w:tcPr>
          <w:p w:rsidR="00DF47A3" w:rsidRPr="00DF47A3" w:rsidRDefault="00DF47A3" w:rsidP="00DF47A3">
            <w:pPr>
              <w:autoSpaceDE w:val="0"/>
              <w:autoSpaceDN w:val="0"/>
              <w:adjustRightInd w:val="0"/>
              <w:jc w:val="center"/>
              <w:rPr>
                <w:rFonts w:ascii="Arial" w:hAnsi="Arial" w:cs="Arial"/>
                <w:sz w:val="24"/>
                <w:szCs w:val="24"/>
              </w:rPr>
            </w:pPr>
          </w:p>
        </w:tc>
        <w:tc>
          <w:tcPr>
            <w:tcW w:w="0" w:type="auto"/>
            <w:vMerge/>
          </w:tcPr>
          <w:p w:rsidR="00DF47A3" w:rsidRPr="00DF47A3" w:rsidRDefault="00DF47A3" w:rsidP="00DF47A3">
            <w:pPr>
              <w:autoSpaceDE w:val="0"/>
              <w:autoSpaceDN w:val="0"/>
              <w:adjustRightInd w:val="0"/>
              <w:jc w:val="center"/>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22783,41</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15323,32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7460,09</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jc w:val="center"/>
              <w:rPr>
                <w:rFonts w:ascii="Arial" w:hAnsi="Arial" w:cs="Arial"/>
                <w:sz w:val="18"/>
                <w:szCs w:val="18"/>
              </w:rPr>
            </w:pPr>
          </w:p>
        </w:tc>
      </w:tr>
      <w:tr w:rsidR="00DF47A3" w:rsidRPr="00DF47A3" w:rsidTr="00DF47A3">
        <w:trPr>
          <w:gridAfter w:val="1"/>
          <w:trHeight w:val="200"/>
        </w:trPr>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1049,0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1049,0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rPr>
                <w:rFonts w:ascii="Arial" w:hAnsi="Arial" w:cs="Arial"/>
                <w:sz w:val="18"/>
                <w:szCs w:val="18"/>
              </w:rPr>
            </w:pPr>
          </w:p>
        </w:tc>
      </w:tr>
      <w:tr w:rsidR="00DF47A3" w:rsidRPr="00DF47A3" w:rsidTr="00DF47A3">
        <w:trPr>
          <w:gridAfter w:val="1"/>
          <w:trHeight w:val="200"/>
        </w:trPr>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vMerge/>
          </w:tcPr>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bCs/>
                <w:sz w:val="24"/>
                <w:szCs w:val="24"/>
              </w:rPr>
            </w:pPr>
            <w:r w:rsidRPr="00DF47A3">
              <w:rPr>
                <w:rFonts w:ascii="Arial" w:hAnsi="Arial" w:cs="Arial"/>
                <w:sz w:val="24"/>
                <w:szCs w:val="24"/>
              </w:rPr>
              <w:t xml:space="preserve">Средства </w:t>
            </w:r>
            <w:r w:rsidRPr="00DF47A3">
              <w:rPr>
                <w:rFonts w:ascii="Arial" w:hAnsi="Arial" w:cs="Arial"/>
                <w:bCs/>
                <w:sz w:val="24"/>
                <w:szCs w:val="24"/>
              </w:rPr>
              <w:t>бюджета городского поселения Павловский Посад</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2350,0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2350,0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p>
        </w:tc>
        <w:tc>
          <w:tcPr>
            <w:tcW w:w="0" w:type="auto"/>
          </w:tcPr>
          <w:p w:rsidR="00DF47A3" w:rsidRPr="00DF47A3" w:rsidRDefault="00DF47A3" w:rsidP="00DF47A3">
            <w:pPr>
              <w:autoSpaceDE w:val="0"/>
              <w:autoSpaceDN w:val="0"/>
              <w:adjustRightInd w:val="0"/>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rPr>
                <w:rFonts w:ascii="Arial" w:hAnsi="Arial" w:cs="Arial"/>
                <w:sz w:val="18"/>
                <w:szCs w:val="18"/>
              </w:rPr>
            </w:pPr>
          </w:p>
        </w:tc>
      </w:tr>
      <w:tr w:rsidR="00DF47A3" w:rsidRPr="00DF47A3" w:rsidTr="00DF47A3">
        <w:trPr>
          <w:gridAfter w:val="1"/>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3.</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6.4</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капитального ремонта МБУК </w:t>
            </w:r>
            <w:r w:rsidRPr="00DF47A3">
              <w:rPr>
                <w:rFonts w:ascii="Arial" w:hAnsi="Arial" w:cs="Arial"/>
                <w:sz w:val="24"/>
                <w:szCs w:val="24"/>
              </w:rPr>
              <w:lastRenderedPageBreak/>
              <w:t>«</w:t>
            </w:r>
            <w:proofErr w:type="spellStart"/>
            <w:r w:rsidRPr="00DF47A3">
              <w:rPr>
                <w:rFonts w:ascii="Arial" w:hAnsi="Arial" w:cs="Arial"/>
                <w:sz w:val="24"/>
                <w:szCs w:val="24"/>
              </w:rPr>
              <w:t>Большедворское</w:t>
            </w:r>
            <w:proofErr w:type="spellEnd"/>
            <w:r w:rsidRPr="00DF47A3">
              <w:rPr>
                <w:rFonts w:ascii="Arial" w:hAnsi="Arial" w:cs="Arial"/>
                <w:sz w:val="24"/>
                <w:szCs w:val="24"/>
              </w:rPr>
              <w:t>»</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lastRenderedPageBreak/>
              <w:t>2017</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1056,0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0,0</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городского поселения Большие Дворы</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208,2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208,2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rPr>
                <w:rFonts w:ascii="Arial" w:hAnsi="Arial" w:cs="Arial"/>
                <w:sz w:val="18"/>
                <w:szCs w:val="18"/>
              </w:rPr>
            </w:pPr>
          </w:p>
        </w:tc>
      </w:tr>
      <w:tr w:rsidR="00DF47A3" w:rsidRPr="00DF47A3" w:rsidTr="00DF47A3">
        <w:trPr>
          <w:gridAfter w:val="1"/>
        </w:trPr>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4.</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Мероприятие 6.5</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Проведение капитального ремонта и технического переоснащения МУ </w:t>
            </w:r>
            <w:proofErr w:type="gramStart"/>
            <w:r w:rsidRPr="00DF47A3">
              <w:rPr>
                <w:rFonts w:ascii="Arial" w:hAnsi="Arial" w:cs="Arial"/>
                <w:sz w:val="24"/>
                <w:szCs w:val="24"/>
              </w:rPr>
              <w:t>ДО  «</w:t>
            </w:r>
            <w:proofErr w:type="gramEnd"/>
            <w:r w:rsidRPr="00DF47A3">
              <w:rPr>
                <w:rFonts w:ascii="Arial" w:hAnsi="Arial" w:cs="Arial"/>
                <w:sz w:val="24"/>
                <w:szCs w:val="24"/>
              </w:rPr>
              <w:t>Детская музыкальная школа»</w:t>
            </w:r>
          </w:p>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г.Павловский Посад, </w:t>
            </w:r>
            <w:proofErr w:type="spellStart"/>
            <w:r w:rsidRPr="00DF47A3">
              <w:rPr>
                <w:rFonts w:ascii="Arial" w:hAnsi="Arial" w:cs="Arial"/>
                <w:sz w:val="24"/>
                <w:szCs w:val="24"/>
              </w:rPr>
              <w:t>ул.Кирова</w:t>
            </w:r>
            <w:proofErr w:type="spellEnd"/>
            <w:r w:rsidRPr="00DF47A3">
              <w:rPr>
                <w:rFonts w:ascii="Arial" w:hAnsi="Arial" w:cs="Arial"/>
                <w:sz w:val="24"/>
                <w:szCs w:val="24"/>
              </w:rPr>
              <w:t>, д.76</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2017-2019</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1174,0</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0,0</w:t>
            </w: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округа Павловский Посад</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7650,0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2650,0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rPr>
                <w:rFonts w:ascii="Arial" w:hAnsi="Arial" w:cs="Arial"/>
                <w:sz w:val="18"/>
                <w:szCs w:val="18"/>
              </w:rPr>
            </w:pPr>
          </w:p>
        </w:tc>
      </w:tr>
      <w:tr w:rsidR="00DF47A3" w:rsidRPr="00DF47A3" w:rsidTr="00DF47A3">
        <w:trPr>
          <w:gridAfter w:val="1"/>
        </w:trPr>
        <w:tc>
          <w:tcPr>
            <w:tcW w:w="0" w:type="auto"/>
            <w:gridSpan w:val="2"/>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Всего по мероприятиям:</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r w:rsidRPr="00DF47A3">
              <w:rPr>
                <w:rFonts w:ascii="Arial" w:hAnsi="Arial" w:cs="Arial"/>
                <w:sz w:val="24"/>
                <w:szCs w:val="24"/>
              </w:rPr>
              <w:t>2017-2021</w:t>
            </w:r>
          </w:p>
        </w:tc>
        <w:tc>
          <w:tcPr>
            <w:tcW w:w="0" w:type="auto"/>
          </w:tcPr>
          <w:p w:rsidR="00DF47A3" w:rsidRPr="00DF47A3" w:rsidRDefault="00DF47A3" w:rsidP="00DF47A3">
            <w:pPr>
              <w:autoSpaceDE w:val="0"/>
              <w:autoSpaceDN w:val="0"/>
              <w:adjustRightInd w:val="0"/>
              <w:jc w:val="center"/>
              <w:rPr>
                <w:rFonts w:ascii="Arial" w:hAnsi="Arial" w:cs="Arial"/>
                <w:sz w:val="24"/>
                <w:szCs w:val="24"/>
              </w:rPr>
            </w:pPr>
          </w:p>
        </w:tc>
        <w:tc>
          <w:tcPr>
            <w:tcW w:w="0" w:type="auto"/>
          </w:tcPr>
          <w:p w:rsidR="00DF47A3" w:rsidRPr="00DF47A3" w:rsidRDefault="00DF47A3" w:rsidP="00DF47A3">
            <w:pPr>
              <w:autoSpaceDE w:val="0"/>
              <w:autoSpaceDN w:val="0"/>
              <w:adjustRightInd w:val="0"/>
              <w:jc w:val="center"/>
              <w:rPr>
                <w:rFonts w:ascii="Arial" w:hAnsi="Arial" w:cs="Arial"/>
                <w:sz w:val="24"/>
                <w:szCs w:val="24"/>
              </w:rPr>
            </w:pPr>
          </w:p>
        </w:tc>
        <w:tc>
          <w:tcPr>
            <w:tcW w:w="0" w:type="auto"/>
          </w:tcPr>
          <w:p w:rsidR="00DF47A3" w:rsidRPr="00DF47A3" w:rsidRDefault="00DF47A3" w:rsidP="00DF47A3">
            <w:pPr>
              <w:autoSpaceDE w:val="0"/>
              <w:autoSpaceDN w:val="0"/>
              <w:adjustRightInd w:val="0"/>
              <w:jc w:val="center"/>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Всего:</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41540,61</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20531,52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10509,09</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w:t>
            </w:r>
          </w:p>
        </w:tc>
        <w:tc>
          <w:tcPr>
            <w:tcW w:w="0" w:type="auto"/>
            <w:gridSpan w:val="2"/>
          </w:tcPr>
          <w:p w:rsidR="00DF47A3" w:rsidRPr="00DF47A3" w:rsidRDefault="00DF47A3" w:rsidP="00DF47A3">
            <w:pPr>
              <w:autoSpaceDE w:val="0"/>
              <w:autoSpaceDN w:val="0"/>
              <w:adjustRightInd w:val="0"/>
              <w:rPr>
                <w:rFonts w:ascii="Arial" w:hAnsi="Arial" w:cs="Arial"/>
                <w:sz w:val="18"/>
                <w:szCs w:val="18"/>
              </w:rPr>
            </w:pPr>
          </w:p>
        </w:tc>
      </w:tr>
      <w:tr w:rsidR="00DF47A3" w:rsidRPr="00DF47A3" w:rsidTr="00DF47A3">
        <w:trPr>
          <w:gridAfter w:val="1"/>
          <w:trHeight w:val="479"/>
        </w:trPr>
        <w:tc>
          <w:tcPr>
            <w:tcW w:w="0" w:type="auto"/>
            <w:gridSpan w:val="6"/>
            <w:vMerge w:val="restart"/>
          </w:tcPr>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Московской области</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22783,41</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15323,32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7460,09</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jc w:val="center"/>
              <w:rPr>
                <w:rFonts w:ascii="Arial" w:hAnsi="Arial" w:cs="Arial"/>
                <w:sz w:val="18"/>
                <w:szCs w:val="18"/>
              </w:rPr>
            </w:pPr>
          </w:p>
        </w:tc>
      </w:tr>
      <w:tr w:rsidR="00DF47A3" w:rsidRPr="00DF47A3" w:rsidTr="00DF47A3">
        <w:trPr>
          <w:gridAfter w:val="1"/>
          <w:trHeight w:val="618"/>
        </w:trPr>
        <w:tc>
          <w:tcPr>
            <w:tcW w:w="0" w:type="auto"/>
            <w:gridSpan w:val="6"/>
            <w:vMerge/>
          </w:tcPr>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бюджета городского округа Павловский Посад </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16199,0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2650,0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3049,0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500,0</w:t>
            </w:r>
          </w:p>
        </w:tc>
        <w:tc>
          <w:tcPr>
            <w:tcW w:w="0" w:type="auto"/>
            <w:gridSpan w:val="2"/>
          </w:tcPr>
          <w:p w:rsidR="00DF47A3" w:rsidRPr="00DF47A3" w:rsidRDefault="00DF47A3" w:rsidP="00DF47A3">
            <w:pPr>
              <w:autoSpaceDE w:val="0"/>
              <w:autoSpaceDN w:val="0"/>
              <w:adjustRightInd w:val="0"/>
              <w:jc w:val="center"/>
              <w:rPr>
                <w:rFonts w:ascii="Arial" w:hAnsi="Arial" w:cs="Arial"/>
                <w:sz w:val="18"/>
                <w:szCs w:val="18"/>
              </w:rPr>
            </w:pPr>
          </w:p>
        </w:tc>
      </w:tr>
      <w:tr w:rsidR="00DF47A3" w:rsidRPr="00DF47A3" w:rsidTr="00DF47A3">
        <w:trPr>
          <w:gridAfter w:val="1"/>
          <w:trHeight w:val="585"/>
        </w:trPr>
        <w:tc>
          <w:tcPr>
            <w:tcW w:w="0" w:type="auto"/>
            <w:gridSpan w:val="6"/>
            <w:vMerge/>
          </w:tcPr>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 xml:space="preserve">Средства бюджетов поселений, в том числе: </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2558,2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2558,2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jc w:val="center"/>
              <w:rPr>
                <w:rFonts w:ascii="Arial" w:hAnsi="Arial" w:cs="Arial"/>
                <w:sz w:val="18"/>
                <w:szCs w:val="18"/>
              </w:rPr>
            </w:pPr>
          </w:p>
        </w:tc>
      </w:tr>
      <w:tr w:rsidR="00DF47A3" w:rsidRPr="00DF47A3" w:rsidTr="00DF47A3">
        <w:trPr>
          <w:gridAfter w:val="1"/>
        </w:trPr>
        <w:tc>
          <w:tcPr>
            <w:tcW w:w="0" w:type="auto"/>
            <w:gridSpan w:val="6"/>
            <w:vMerge/>
          </w:tcPr>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бюджета городского поселения Павловский Посад</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2350,0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2350,0</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jc w:val="center"/>
              <w:rPr>
                <w:rFonts w:ascii="Arial" w:hAnsi="Arial" w:cs="Arial"/>
                <w:sz w:val="18"/>
                <w:szCs w:val="18"/>
              </w:rPr>
            </w:pPr>
          </w:p>
        </w:tc>
      </w:tr>
      <w:tr w:rsidR="00DF47A3" w:rsidRPr="00DF47A3" w:rsidTr="00DF47A3">
        <w:trPr>
          <w:gridAfter w:val="1"/>
        </w:trPr>
        <w:tc>
          <w:tcPr>
            <w:tcW w:w="0" w:type="auto"/>
            <w:gridSpan w:val="6"/>
            <w:vMerge/>
          </w:tcPr>
          <w:p w:rsidR="00DF47A3" w:rsidRPr="00DF47A3" w:rsidRDefault="00DF47A3" w:rsidP="00DF47A3">
            <w:pPr>
              <w:autoSpaceDE w:val="0"/>
              <w:autoSpaceDN w:val="0"/>
              <w:adjustRightInd w:val="0"/>
              <w:rPr>
                <w:rFonts w:ascii="Arial" w:hAnsi="Arial" w:cs="Arial"/>
                <w:sz w:val="24"/>
                <w:szCs w:val="24"/>
              </w:rPr>
            </w:pPr>
          </w:p>
        </w:tc>
        <w:tc>
          <w:tcPr>
            <w:tcW w:w="0" w:type="auto"/>
          </w:tcPr>
          <w:p w:rsidR="00DF47A3" w:rsidRPr="00DF47A3" w:rsidRDefault="00DF47A3" w:rsidP="00DF47A3">
            <w:pPr>
              <w:autoSpaceDE w:val="0"/>
              <w:autoSpaceDN w:val="0"/>
              <w:adjustRightInd w:val="0"/>
              <w:rPr>
                <w:rFonts w:ascii="Arial" w:hAnsi="Arial" w:cs="Arial"/>
                <w:sz w:val="24"/>
                <w:szCs w:val="24"/>
              </w:rPr>
            </w:pPr>
            <w:r w:rsidRPr="00DF47A3">
              <w:rPr>
                <w:rFonts w:ascii="Arial" w:hAnsi="Arial" w:cs="Arial"/>
                <w:sz w:val="24"/>
                <w:szCs w:val="24"/>
              </w:rPr>
              <w:t>Средства городского поселения Большие Дворы</w:t>
            </w:r>
          </w:p>
        </w:tc>
        <w:tc>
          <w:tcPr>
            <w:tcW w:w="607" w:type="dxa"/>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208,2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208,2</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tcPr>
          <w:p w:rsidR="00DF47A3" w:rsidRPr="00DF47A3" w:rsidRDefault="00DF47A3" w:rsidP="00DF47A3">
            <w:pPr>
              <w:autoSpaceDE w:val="0"/>
              <w:autoSpaceDN w:val="0"/>
              <w:adjustRightInd w:val="0"/>
              <w:jc w:val="center"/>
              <w:rPr>
                <w:rFonts w:ascii="Arial" w:hAnsi="Arial" w:cs="Arial"/>
                <w:sz w:val="18"/>
                <w:szCs w:val="18"/>
              </w:rPr>
            </w:pPr>
            <w:r w:rsidRPr="00DF47A3">
              <w:rPr>
                <w:rFonts w:ascii="Arial" w:hAnsi="Arial" w:cs="Arial"/>
                <w:sz w:val="18"/>
                <w:szCs w:val="18"/>
              </w:rPr>
              <w:t>-</w:t>
            </w:r>
          </w:p>
        </w:tc>
        <w:tc>
          <w:tcPr>
            <w:tcW w:w="0" w:type="auto"/>
            <w:gridSpan w:val="2"/>
          </w:tcPr>
          <w:p w:rsidR="00DF47A3" w:rsidRPr="00DF47A3" w:rsidRDefault="00DF47A3" w:rsidP="00DF47A3">
            <w:pPr>
              <w:autoSpaceDE w:val="0"/>
              <w:autoSpaceDN w:val="0"/>
              <w:adjustRightInd w:val="0"/>
              <w:jc w:val="center"/>
              <w:rPr>
                <w:rFonts w:ascii="Arial" w:hAnsi="Arial" w:cs="Arial"/>
                <w:sz w:val="18"/>
                <w:szCs w:val="18"/>
              </w:rPr>
            </w:pPr>
          </w:p>
        </w:tc>
      </w:tr>
      <w:bookmarkEnd w:id="1"/>
      <w:bookmarkEnd w:id="2"/>
    </w:tbl>
    <w:p w:rsidR="00DF47A3" w:rsidRPr="00DF47A3" w:rsidRDefault="00DF47A3" w:rsidP="00DF47A3">
      <w:pPr>
        <w:autoSpaceDE w:val="0"/>
        <w:autoSpaceDN w:val="0"/>
        <w:rPr>
          <w:rFonts w:ascii="Arial" w:hAnsi="Arial" w:cs="Arial"/>
          <w:sz w:val="24"/>
          <w:szCs w:val="24"/>
        </w:rPr>
      </w:pPr>
    </w:p>
    <w:p w:rsidR="00DF47A3" w:rsidRPr="00DF47A3" w:rsidRDefault="00DF47A3" w:rsidP="00DF47A3">
      <w:pPr>
        <w:autoSpaceDE w:val="0"/>
        <w:autoSpaceDN w:val="0"/>
        <w:rPr>
          <w:rFonts w:ascii="Arial" w:hAnsi="Arial" w:cs="Arial"/>
          <w:sz w:val="24"/>
          <w:szCs w:val="24"/>
        </w:rPr>
      </w:pPr>
    </w:p>
    <w:p w:rsidR="00F1116B" w:rsidRPr="00DF47A3" w:rsidRDefault="00F1116B" w:rsidP="00F1116B">
      <w:pPr>
        <w:ind w:right="-142"/>
        <w:rPr>
          <w:rFonts w:ascii="Arial" w:hAnsi="Arial" w:cs="Arial"/>
          <w:sz w:val="24"/>
          <w:szCs w:val="24"/>
          <w:lang w:eastAsia="en-US"/>
        </w:rPr>
      </w:pPr>
    </w:p>
    <w:sectPr w:rsidR="00F1116B" w:rsidRPr="00DF47A3" w:rsidSect="00DF47A3">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32B" w:rsidRDefault="0085232B" w:rsidP="00EA4CE5">
      <w:r>
        <w:separator/>
      </w:r>
    </w:p>
  </w:endnote>
  <w:endnote w:type="continuationSeparator" w:id="0">
    <w:p w:rsidR="0085232B" w:rsidRDefault="0085232B" w:rsidP="00EA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Times New Roman"/>
    <w:charset w:val="00"/>
    <w:family w:val="roman"/>
    <w:pitch w:val="variable"/>
    <w:sig w:usb0="00000003" w:usb1="00000000" w:usb2="00000000" w:usb3="00000000" w:csb0="00000001" w:csb1="00000000"/>
  </w:font>
  <w:font w:name="Times New Roman">
    <w:altName w:val="TimesDL"/>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Postmodern Two"/>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32B" w:rsidRDefault="0085232B" w:rsidP="00EA4CE5">
      <w:r>
        <w:separator/>
      </w:r>
    </w:p>
  </w:footnote>
  <w:footnote w:type="continuationSeparator" w:id="0">
    <w:p w:rsidR="0085232B" w:rsidRDefault="0085232B" w:rsidP="00EA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RTF_Num 20"/>
    <w:lvl w:ilvl="0">
      <w:start w:val="1"/>
      <w:numFmt w:val="decimal"/>
      <w:lvlText w:val="%1."/>
      <w:lvlJc w:val="left"/>
      <w:pPr>
        <w:ind w:left="360" w:hanging="360"/>
      </w:pPr>
      <w:rPr>
        <w:rFonts w:ascii="Rockwell" w:hAnsi="Rockwell" w:cs="Times New Roman"/>
      </w:rPr>
    </w:lvl>
    <w:lvl w:ilvl="1">
      <w:start w:val="1"/>
      <w:numFmt w:val="lowerLetter"/>
      <w:lvlText w:val="%2."/>
      <w:lvlJc w:val="left"/>
      <w:pPr>
        <w:ind w:left="1080" w:hanging="360"/>
      </w:pPr>
      <w:rPr>
        <w:rFonts w:ascii="Courier New" w:hAnsi="Courier New" w:cs="Times New Roman"/>
      </w:rPr>
    </w:lvl>
    <w:lvl w:ilvl="2">
      <w:start w:val="1"/>
      <w:numFmt w:val="lowerRoman"/>
      <w:lvlText w:val="%3."/>
      <w:lvlJc w:val="right"/>
      <w:pPr>
        <w:ind w:left="1800" w:hanging="180"/>
      </w:pPr>
      <w:rPr>
        <w:rFonts w:ascii="Wingdings" w:hAnsi="Wingdings" w:cs="Times New Roman"/>
      </w:rPr>
    </w:lvl>
    <w:lvl w:ilvl="3">
      <w:start w:val="1"/>
      <w:numFmt w:val="decimal"/>
      <w:lvlText w:val="%4."/>
      <w:lvlJc w:val="left"/>
      <w:pPr>
        <w:ind w:left="2520" w:hanging="360"/>
      </w:pPr>
      <w:rPr>
        <w:rFonts w:ascii="Symbol" w:hAnsi="Symbol" w:cs="Times New Roman"/>
      </w:rPr>
    </w:lvl>
    <w:lvl w:ilvl="4">
      <w:start w:val="1"/>
      <w:numFmt w:val="lowerLetter"/>
      <w:lvlText w:val="%5."/>
      <w:lvlJc w:val="left"/>
      <w:pPr>
        <w:ind w:left="3240" w:hanging="360"/>
      </w:pPr>
      <w:rPr>
        <w:rFonts w:ascii="Courier New" w:hAnsi="Courier New" w:cs="Times New Roman"/>
      </w:rPr>
    </w:lvl>
    <w:lvl w:ilvl="5">
      <w:start w:val="1"/>
      <w:numFmt w:val="lowerRoman"/>
      <w:lvlText w:val="%6."/>
      <w:lvlJc w:val="right"/>
      <w:pPr>
        <w:ind w:left="3960" w:hanging="180"/>
      </w:pPr>
      <w:rPr>
        <w:rFonts w:ascii="Wingdings" w:hAnsi="Wingdings" w:cs="Times New Roman"/>
      </w:rPr>
    </w:lvl>
    <w:lvl w:ilvl="6">
      <w:start w:val="1"/>
      <w:numFmt w:val="decimal"/>
      <w:lvlText w:val="%7."/>
      <w:lvlJc w:val="left"/>
      <w:pPr>
        <w:ind w:left="4680" w:hanging="360"/>
      </w:pPr>
      <w:rPr>
        <w:rFonts w:ascii="Symbol" w:hAnsi="Symbol" w:cs="Times New Roman"/>
      </w:rPr>
    </w:lvl>
    <w:lvl w:ilvl="7">
      <w:start w:val="1"/>
      <w:numFmt w:val="lowerLetter"/>
      <w:lvlText w:val="%8."/>
      <w:lvlJc w:val="left"/>
      <w:pPr>
        <w:ind w:left="5400" w:hanging="360"/>
      </w:pPr>
      <w:rPr>
        <w:rFonts w:ascii="Courier New" w:hAnsi="Courier New" w:cs="Times New Roman"/>
      </w:rPr>
    </w:lvl>
    <w:lvl w:ilvl="8">
      <w:start w:val="1"/>
      <w:numFmt w:val="lowerRoman"/>
      <w:lvlText w:val="%9."/>
      <w:lvlJc w:val="right"/>
      <w:pPr>
        <w:ind w:left="6120" w:hanging="180"/>
      </w:pPr>
      <w:rPr>
        <w:rFonts w:ascii="Wingdings" w:hAnsi="Wingding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2" w15:restartNumberingAfterBreak="0">
    <w:nsid w:val="06133C13"/>
    <w:multiLevelType w:val="multilevel"/>
    <w:tmpl w:val="BE66F08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CDD34BD"/>
    <w:multiLevelType w:val="hybridMultilevel"/>
    <w:tmpl w:val="561E5516"/>
    <w:lvl w:ilvl="0" w:tplc="DE94666A">
      <w:start w:val="5"/>
      <w:numFmt w:val="decimal"/>
      <w:lvlText w:val="%1."/>
      <w:lvlJc w:val="left"/>
      <w:pPr>
        <w:ind w:left="1457" w:hanging="360"/>
      </w:pPr>
      <w:rPr>
        <w:rFonts w:cs="Times New Roman" w:hint="default"/>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4" w15:restartNumberingAfterBreak="0">
    <w:nsid w:val="10AB1DAA"/>
    <w:multiLevelType w:val="hybridMultilevel"/>
    <w:tmpl w:val="CF8230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9200B6"/>
    <w:multiLevelType w:val="hybridMultilevel"/>
    <w:tmpl w:val="C9F8AF80"/>
    <w:lvl w:ilvl="0" w:tplc="B9322970">
      <w:start w:val="1"/>
      <w:numFmt w:val="bullet"/>
      <w:suff w:val="space"/>
      <w:lvlText w:val="-"/>
      <w:lvlJc w:val="left"/>
      <w:pPr>
        <w:ind w:firstLine="737"/>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375945"/>
    <w:multiLevelType w:val="hybridMultilevel"/>
    <w:tmpl w:val="F19C80E6"/>
    <w:lvl w:ilvl="0" w:tplc="1C3A1BD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5E7A6B"/>
    <w:multiLevelType w:val="hybridMultilevel"/>
    <w:tmpl w:val="73A294DA"/>
    <w:lvl w:ilvl="0" w:tplc="1FAC8046">
      <w:start w:val="1"/>
      <w:numFmt w:val="decimal"/>
      <w:suff w:val="space"/>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8" w15:restartNumberingAfterBreak="0">
    <w:nsid w:val="74F6552B"/>
    <w:multiLevelType w:val="hybridMultilevel"/>
    <w:tmpl w:val="17B27426"/>
    <w:lvl w:ilvl="0" w:tplc="2C3EBCCA">
      <w:start w:val="1"/>
      <w:numFmt w:val="decimal"/>
      <w:suff w:val="space"/>
      <w:lvlText w:val="%1."/>
      <w:lvlJc w:val="left"/>
      <w:pPr>
        <w:ind w:firstLine="73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8227DC2"/>
    <w:multiLevelType w:val="hybridMultilevel"/>
    <w:tmpl w:val="44F85584"/>
    <w:lvl w:ilvl="0" w:tplc="FA009194">
      <w:start w:val="1"/>
      <w:numFmt w:val="decimal"/>
      <w:suff w:val="space"/>
      <w:lvlText w:val="%1)"/>
      <w:lvlJc w:val="left"/>
      <w:pPr>
        <w:ind w:firstLine="737"/>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2"/>
  </w:num>
  <w:num w:numId="3">
    <w:abstractNumId w:val="4"/>
  </w:num>
  <w:num w:numId="4">
    <w:abstractNumId w:val="9"/>
  </w:num>
  <w:num w:numId="5">
    <w:abstractNumId w:val="7"/>
  </w:num>
  <w:num w:numId="6">
    <w:abstractNumId w:val="3"/>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98"/>
    <w:rsid w:val="00000C67"/>
    <w:rsid w:val="00007BC3"/>
    <w:rsid w:val="00014B09"/>
    <w:rsid w:val="00016A4E"/>
    <w:rsid w:val="0004657E"/>
    <w:rsid w:val="000622E4"/>
    <w:rsid w:val="00064392"/>
    <w:rsid w:val="0007620D"/>
    <w:rsid w:val="0008623C"/>
    <w:rsid w:val="000B4719"/>
    <w:rsid w:val="000E443B"/>
    <w:rsid w:val="000E4F0D"/>
    <w:rsid w:val="000F3F2D"/>
    <w:rsid w:val="00112204"/>
    <w:rsid w:val="00127C3D"/>
    <w:rsid w:val="00151209"/>
    <w:rsid w:val="001533FB"/>
    <w:rsid w:val="00183AF6"/>
    <w:rsid w:val="001A367A"/>
    <w:rsid w:val="001C7959"/>
    <w:rsid w:val="001E30AA"/>
    <w:rsid w:val="00233364"/>
    <w:rsid w:val="00241527"/>
    <w:rsid w:val="00254CC9"/>
    <w:rsid w:val="002551B8"/>
    <w:rsid w:val="00267163"/>
    <w:rsid w:val="00271002"/>
    <w:rsid w:val="002740B7"/>
    <w:rsid w:val="002A4281"/>
    <w:rsid w:val="002B2EF4"/>
    <w:rsid w:val="002D7784"/>
    <w:rsid w:val="00302B1E"/>
    <w:rsid w:val="00307402"/>
    <w:rsid w:val="00312570"/>
    <w:rsid w:val="0032476F"/>
    <w:rsid w:val="003312A8"/>
    <w:rsid w:val="0035304A"/>
    <w:rsid w:val="00374B75"/>
    <w:rsid w:val="003823B7"/>
    <w:rsid w:val="003B2464"/>
    <w:rsid w:val="003D153B"/>
    <w:rsid w:val="003D1B08"/>
    <w:rsid w:val="003D6DF7"/>
    <w:rsid w:val="003E2C12"/>
    <w:rsid w:val="003E7687"/>
    <w:rsid w:val="003F0023"/>
    <w:rsid w:val="003F6ADE"/>
    <w:rsid w:val="00402F6A"/>
    <w:rsid w:val="00413F6C"/>
    <w:rsid w:val="00423C33"/>
    <w:rsid w:val="00457F97"/>
    <w:rsid w:val="00466117"/>
    <w:rsid w:val="0049665D"/>
    <w:rsid w:val="004A73CD"/>
    <w:rsid w:val="00504393"/>
    <w:rsid w:val="0053028D"/>
    <w:rsid w:val="0054160E"/>
    <w:rsid w:val="00541EA2"/>
    <w:rsid w:val="005653F7"/>
    <w:rsid w:val="00570959"/>
    <w:rsid w:val="005728FD"/>
    <w:rsid w:val="005A547F"/>
    <w:rsid w:val="005D32CA"/>
    <w:rsid w:val="005D41A2"/>
    <w:rsid w:val="00630957"/>
    <w:rsid w:val="00631BE5"/>
    <w:rsid w:val="00637E52"/>
    <w:rsid w:val="00643F63"/>
    <w:rsid w:val="00661ED8"/>
    <w:rsid w:val="00665A1D"/>
    <w:rsid w:val="00675C69"/>
    <w:rsid w:val="006852CE"/>
    <w:rsid w:val="006A0E81"/>
    <w:rsid w:val="006A669C"/>
    <w:rsid w:val="006B35DC"/>
    <w:rsid w:val="006C432B"/>
    <w:rsid w:val="006D68A5"/>
    <w:rsid w:val="006E219B"/>
    <w:rsid w:val="006F1578"/>
    <w:rsid w:val="006F72B7"/>
    <w:rsid w:val="00700708"/>
    <w:rsid w:val="00701F17"/>
    <w:rsid w:val="00706840"/>
    <w:rsid w:val="00710C59"/>
    <w:rsid w:val="007119B0"/>
    <w:rsid w:val="007264E6"/>
    <w:rsid w:val="00755591"/>
    <w:rsid w:val="0077026B"/>
    <w:rsid w:val="00774567"/>
    <w:rsid w:val="00794D24"/>
    <w:rsid w:val="007B1601"/>
    <w:rsid w:val="007C069F"/>
    <w:rsid w:val="007C1622"/>
    <w:rsid w:val="007E1EBC"/>
    <w:rsid w:val="007E3E18"/>
    <w:rsid w:val="00834EFC"/>
    <w:rsid w:val="00842A5B"/>
    <w:rsid w:val="00847768"/>
    <w:rsid w:val="0085232B"/>
    <w:rsid w:val="00877AD2"/>
    <w:rsid w:val="00880A8E"/>
    <w:rsid w:val="008848C6"/>
    <w:rsid w:val="0088608E"/>
    <w:rsid w:val="008A3598"/>
    <w:rsid w:val="008B0F56"/>
    <w:rsid w:val="008B5B75"/>
    <w:rsid w:val="008C6F5D"/>
    <w:rsid w:val="00901002"/>
    <w:rsid w:val="009029F9"/>
    <w:rsid w:val="00912BB9"/>
    <w:rsid w:val="009324BD"/>
    <w:rsid w:val="009415DB"/>
    <w:rsid w:val="00950921"/>
    <w:rsid w:val="00960C63"/>
    <w:rsid w:val="00975C68"/>
    <w:rsid w:val="009970AC"/>
    <w:rsid w:val="009C22B0"/>
    <w:rsid w:val="009E7257"/>
    <w:rsid w:val="00A35BAD"/>
    <w:rsid w:val="00A570DF"/>
    <w:rsid w:val="00A7253F"/>
    <w:rsid w:val="00AA282E"/>
    <w:rsid w:val="00AA3DDF"/>
    <w:rsid w:val="00AB2742"/>
    <w:rsid w:val="00AB36DB"/>
    <w:rsid w:val="00AC2EB8"/>
    <w:rsid w:val="00AE2AC7"/>
    <w:rsid w:val="00AE4B07"/>
    <w:rsid w:val="00AF5792"/>
    <w:rsid w:val="00AF5DED"/>
    <w:rsid w:val="00B04D61"/>
    <w:rsid w:val="00B06D77"/>
    <w:rsid w:val="00B10CDE"/>
    <w:rsid w:val="00B112EE"/>
    <w:rsid w:val="00B117BE"/>
    <w:rsid w:val="00B15FF1"/>
    <w:rsid w:val="00B4575A"/>
    <w:rsid w:val="00B75FEC"/>
    <w:rsid w:val="00B90621"/>
    <w:rsid w:val="00BB0A38"/>
    <w:rsid w:val="00BD4C13"/>
    <w:rsid w:val="00BD5236"/>
    <w:rsid w:val="00BE1315"/>
    <w:rsid w:val="00BE4566"/>
    <w:rsid w:val="00BF5859"/>
    <w:rsid w:val="00C30ABC"/>
    <w:rsid w:val="00C32B7B"/>
    <w:rsid w:val="00C76747"/>
    <w:rsid w:val="00C9731B"/>
    <w:rsid w:val="00CA08E0"/>
    <w:rsid w:val="00D07888"/>
    <w:rsid w:val="00D272A6"/>
    <w:rsid w:val="00D47898"/>
    <w:rsid w:val="00D525D0"/>
    <w:rsid w:val="00D66D14"/>
    <w:rsid w:val="00D759B3"/>
    <w:rsid w:val="00D82C37"/>
    <w:rsid w:val="00D96814"/>
    <w:rsid w:val="00DA29BB"/>
    <w:rsid w:val="00DA76CD"/>
    <w:rsid w:val="00DB1CC9"/>
    <w:rsid w:val="00DB2AB9"/>
    <w:rsid w:val="00DB56DD"/>
    <w:rsid w:val="00DD40B5"/>
    <w:rsid w:val="00DE4602"/>
    <w:rsid w:val="00DE4A6F"/>
    <w:rsid w:val="00DF47A3"/>
    <w:rsid w:val="00E00287"/>
    <w:rsid w:val="00E0178E"/>
    <w:rsid w:val="00E15075"/>
    <w:rsid w:val="00E1686E"/>
    <w:rsid w:val="00E17A73"/>
    <w:rsid w:val="00E6057F"/>
    <w:rsid w:val="00E73DFB"/>
    <w:rsid w:val="00E81ABD"/>
    <w:rsid w:val="00EA4CE5"/>
    <w:rsid w:val="00EB21C6"/>
    <w:rsid w:val="00ED16CE"/>
    <w:rsid w:val="00ED25D8"/>
    <w:rsid w:val="00EE0B10"/>
    <w:rsid w:val="00F1116B"/>
    <w:rsid w:val="00F215AC"/>
    <w:rsid w:val="00F810FA"/>
    <w:rsid w:val="00FC6A73"/>
    <w:rsid w:val="00FE656F"/>
    <w:rsid w:val="00FE7F90"/>
    <w:rsid w:val="00FF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4F4C1"/>
  <w14:defaultImageDpi w14:val="0"/>
  <w15:docId w15:val="{293BCAE7-B9A0-4549-A6BA-23338F7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9BB"/>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9"/>
    <w:qFormat/>
    <w:rsid w:val="00EA4CE5"/>
    <w:pPr>
      <w:keepNext/>
      <w:autoSpaceDE w:val="0"/>
      <w:autoSpaceDN w:val="0"/>
      <w:jc w:val="center"/>
      <w:outlineLvl w:val="0"/>
    </w:pPr>
    <w:rPr>
      <w:rFonts w:ascii="Arial" w:hAnsi="Arial" w:cs="Arial"/>
      <w:b/>
      <w:bCs/>
      <w:sz w:val="28"/>
      <w:szCs w:val="28"/>
    </w:rPr>
  </w:style>
  <w:style w:type="paragraph" w:styleId="2">
    <w:name w:val="heading 2"/>
    <w:basedOn w:val="a"/>
    <w:next w:val="a"/>
    <w:link w:val="20"/>
    <w:uiPriority w:val="99"/>
    <w:qFormat/>
    <w:rsid w:val="00EA4CE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A4CE5"/>
    <w:pPr>
      <w:keepNext/>
      <w:autoSpaceDE w:val="0"/>
      <w:autoSpaceDN w:val="0"/>
      <w:spacing w:line="360" w:lineRule="auto"/>
      <w:jc w:val="center"/>
      <w:outlineLvl w:val="2"/>
    </w:pPr>
    <w:rPr>
      <w:rFonts w:ascii="Arial" w:hAnsi="Arial" w:cs="Arial"/>
      <w:b/>
      <w:bCs/>
      <w:sz w:val="36"/>
      <w:szCs w:val="36"/>
    </w:rPr>
  </w:style>
  <w:style w:type="paragraph" w:styleId="4">
    <w:name w:val="heading 4"/>
    <w:basedOn w:val="a"/>
    <w:next w:val="a"/>
    <w:link w:val="40"/>
    <w:uiPriority w:val="99"/>
    <w:qFormat/>
    <w:rsid w:val="00EA4CE5"/>
    <w:pPr>
      <w:keepNext/>
      <w:ind w:left="5040"/>
      <w:outlineLvl w:val="3"/>
    </w:pPr>
    <w:rPr>
      <w:i/>
      <w:iCs/>
      <w:sz w:val="24"/>
      <w:szCs w:val="24"/>
    </w:rPr>
  </w:style>
  <w:style w:type="paragraph" w:styleId="5">
    <w:name w:val="heading 5"/>
    <w:basedOn w:val="a"/>
    <w:next w:val="a"/>
    <w:link w:val="50"/>
    <w:uiPriority w:val="99"/>
    <w:qFormat/>
    <w:rsid w:val="00EA4CE5"/>
    <w:pPr>
      <w:keepNext/>
      <w:jc w:val="both"/>
      <w:outlineLvl w:val="4"/>
    </w:pPr>
    <w:rPr>
      <w:sz w:val="24"/>
      <w:szCs w:val="24"/>
    </w:rPr>
  </w:style>
  <w:style w:type="paragraph" w:styleId="6">
    <w:name w:val="heading 6"/>
    <w:basedOn w:val="a"/>
    <w:next w:val="a"/>
    <w:link w:val="60"/>
    <w:uiPriority w:val="99"/>
    <w:qFormat/>
    <w:rsid w:val="00EA4CE5"/>
    <w:pPr>
      <w:keepNext/>
      <w:ind w:left="4820"/>
      <w:outlineLvl w:val="5"/>
    </w:pPr>
    <w:rPr>
      <w:sz w:val="24"/>
      <w:szCs w:val="24"/>
    </w:rPr>
  </w:style>
  <w:style w:type="paragraph" w:styleId="7">
    <w:name w:val="heading 7"/>
    <w:basedOn w:val="a"/>
    <w:next w:val="a"/>
    <w:link w:val="70"/>
    <w:uiPriority w:val="99"/>
    <w:qFormat/>
    <w:rsid w:val="00EA4CE5"/>
    <w:pPr>
      <w:keepNext/>
      <w:jc w:val="center"/>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4CE5"/>
    <w:rPr>
      <w:rFonts w:ascii="Arial" w:hAnsi="Arial" w:cs="Arial"/>
      <w:b/>
      <w:bCs/>
      <w:sz w:val="28"/>
      <w:szCs w:val="28"/>
      <w:lang w:val="x-none" w:eastAsia="ru-RU"/>
    </w:rPr>
  </w:style>
  <w:style w:type="character" w:customStyle="1" w:styleId="20">
    <w:name w:val="Заголовок 2 Знак"/>
    <w:basedOn w:val="a0"/>
    <w:link w:val="2"/>
    <w:uiPriority w:val="99"/>
    <w:locked/>
    <w:rsid w:val="00EA4CE5"/>
    <w:rPr>
      <w:rFonts w:ascii="Arial" w:hAnsi="Arial" w:cs="Arial"/>
      <w:b/>
      <w:bCs/>
      <w:i/>
      <w:iCs/>
      <w:sz w:val="28"/>
      <w:szCs w:val="28"/>
      <w:lang w:val="x-none" w:eastAsia="ru-RU"/>
    </w:rPr>
  </w:style>
  <w:style w:type="character" w:customStyle="1" w:styleId="30">
    <w:name w:val="Заголовок 3 Знак"/>
    <w:basedOn w:val="a0"/>
    <w:link w:val="3"/>
    <w:uiPriority w:val="99"/>
    <w:locked/>
    <w:rsid w:val="00EA4CE5"/>
    <w:rPr>
      <w:rFonts w:ascii="Arial" w:hAnsi="Arial" w:cs="Arial"/>
      <w:b/>
      <w:bCs/>
      <w:sz w:val="36"/>
      <w:szCs w:val="36"/>
      <w:lang w:val="x-none" w:eastAsia="ru-RU"/>
    </w:rPr>
  </w:style>
  <w:style w:type="character" w:customStyle="1" w:styleId="40">
    <w:name w:val="Заголовок 4 Знак"/>
    <w:basedOn w:val="a0"/>
    <w:link w:val="4"/>
    <w:uiPriority w:val="99"/>
    <w:locked/>
    <w:rsid w:val="00EA4CE5"/>
    <w:rPr>
      <w:rFonts w:ascii="Times New Roman" w:hAnsi="Times New Roman" w:cs="Times New Roman"/>
      <w:i/>
      <w:iCs/>
      <w:sz w:val="24"/>
      <w:szCs w:val="24"/>
      <w:lang w:val="x-none" w:eastAsia="ru-RU"/>
    </w:rPr>
  </w:style>
  <w:style w:type="character" w:customStyle="1" w:styleId="50">
    <w:name w:val="Заголовок 5 Знак"/>
    <w:basedOn w:val="a0"/>
    <w:link w:val="5"/>
    <w:uiPriority w:val="99"/>
    <w:locked/>
    <w:rsid w:val="00EA4CE5"/>
    <w:rPr>
      <w:rFonts w:ascii="Times New Roman" w:hAnsi="Times New Roman" w:cs="Times New Roman"/>
      <w:sz w:val="24"/>
      <w:szCs w:val="24"/>
      <w:lang w:val="x-none" w:eastAsia="ru-RU"/>
    </w:rPr>
  </w:style>
  <w:style w:type="character" w:customStyle="1" w:styleId="60">
    <w:name w:val="Заголовок 6 Знак"/>
    <w:basedOn w:val="a0"/>
    <w:link w:val="6"/>
    <w:uiPriority w:val="99"/>
    <w:locked/>
    <w:rsid w:val="00EA4CE5"/>
    <w:rPr>
      <w:rFonts w:ascii="Times New Roman" w:hAnsi="Times New Roman" w:cs="Times New Roman"/>
      <w:sz w:val="24"/>
      <w:szCs w:val="24"/>
      <w:lang w:val="x-none" w:eastAsia="ru-RU"/>
    </w:rPr>
  </w:style>
  <w:style w:type="character" w:customStyle="1" w:styleId="70">
    <w:name w:val="Заголовок 7 Знак"/>
    <w:basedOn w:val="a0"/>
    <w:link w:val="7"/>
    <w:uiPriority w:val="99"/>
    <w:locked/>
    <w:rsid w:val="00EA4CE5"/>
    <w:rPr>
      <w:rFonts w:ascii="Times New Roman" w:hAnsi="Times New Roman" w:cs="Times New Roman"/>
      <w:sz w:val="24"/>
      <w:szCs w:val="24"/>
      <w:lang w:val="x-none" w:eastAsia="ru-RU"/>
    </w:rPr>
  </w:style>
  <w:style w:type="table" w:styleId="a3">
    <w:name w:val="Table Grid"/>
    <w:basedOn w:val="a1"/>
    <w:uiPriority w:val="59"/>
    <w:rsid w:val="00DA29BB"/>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A73"/>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4">
    <w:name w:val="Balloon Text"/>
    <w:basedOn w:val="a"/>
    <w:link w:val="a5"/>
    <w:uiPriority w:val="99"/>
    <w:unhideWhenUsed/>
    <w:rsid w:val="003D6DF7"/>
    <w:rPr>
      <w:rFonts w:ascii="Segoe UI" w:hAnsi="Segoe UI" w:cs="Segoe UI"/>
      <w:sz w:val="18"/>
      <w:szCs w:val="18"/>
    </w:rPr>
  </w:style>
  <w:style w:type="character" w:customStyle="1" w:styleId="a5">
    <w:name w:val="Текст выноски Знак"/>
    <w:basedOn w:val="a0"/>
    <w:link w:val="a4"/>
    <w:uiPriority w:val="99"/>
    <w:locked/>
    <w:rsid w:val="003D6DF7"/>
    <w:rPr>
      <w:rFonts w:ascii="Segoe UI" w:hAnsi="Segoe UI" w:cs="Segoe UI"/>
      <w:sz w:val="18"/>
      <w:szCs w:val="18"/>
      <w:lang w:val="x-none" w:eastAsia="ru-RU"/>
    </w:rPr>
  </w:style>
  <w:style w:type="paragraph" w:styleId="a6">
    <w:name w:val="No Spacing"/>
    <w:uiPriority w:val="1"/>
    <w:qFormat/>
    <w:rsid w:val="00755591"/>
    <w:pPr>
      <w:spacing w:after="0" w:line="240" w:lineRule="auto"/>
    </w:pPr>
    <w:rPr>
      <w:rFonts w:cs="Times New Roman"/>
    </w:rPr>
  </w:style>
  <w:style w:type="table" w:customStyle="1" w:styleId="11">
    <w:name w:val="Сетка таблицы1"/>
    <w:basedOn w:val="a1"/>
    <w:next w:val="a3"/>
    <w:uiPriority w:val="59"/>
    <w:rsid w:val="0075559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A4CE5"/>
    <w:pPr>
      <w:autoSpaceDE w:val="0"/>
      <w:autoSpaceDN w:val="0"/>
      <w:adjustRightInd w:val="0"/>
      <w:spacing w:after="0" w:line="240" w:lineRule="auto"/>
    </w:pPr>
    <w:rPr>
      <w:rFonts w:ascii="Arial" w:hAnsi="Arial" w:cs="Arial"/>
      <w:sz w:val="20"/>
      <w:szCs w:val="20"/>
      <w:lang w:eastAsia="ru-RU"/>
    </w:rPr>
  </w:style>
  <w:style w:type="paragraph" w:styleId="a7">
    <w:name w:val="List Paragraph"/>
    <w:basedOn w:val="a"/>
    <w:uiPriority w:val="99"/>
    <w:qFormat/>
    <w:rsid w:val="00EA4CE5"/>
    <w:pPr>
      <w:autoSpaceDE w:val="0"/>
      <w:autoSpaceDN w:val="0"/>
      <w:ind w:left="720"/>
      <w:contextualSpacing/>
    </w:pPr>
  </w:style>
  <w:style w:type="character" w:customStyle="1" w:styleId="a8">
    <w:name w:val="Гипертекстовая ссылка"/>
    <w:uiPriority w:val="99"/>
    <w:rsid w:val="00EA4CE5"/>
    <w:rPr>
      <w:color w:val="106BBE"/>
    </w:rPr>
  </w:style>
  <w:style w:type="paragraph" w:styleId="a9">
    <w:name w:val="Title"/>
    <w:basedOn w:val="a"/>
    <w:link w:val="aa"/>
    <w:uiPriority w:val="99"/>
    <w:qFormat/>
    <w:rsid w:val="00EA4CE5"/>
    <w:pPr>
      <w:jc w:val="center"/>
    </w:pPr>
    <w:rPr>
      <w:sz w:val="28"/>
      <w:szCs w:val="28"/>
    </w:rPr>
  </w:style>
  <w:style w:type="paragraph" w:styleId="ab">
    <w:name w:val="Plain Text"/>
    <w:basedOn w:val="a"/>
    <w:link w:val="ac"/>
    <w:uiPriority w:val="99"/>
    <w:rsid w:val="00EA4CE5"/>
    <w:rPr>
      <w:rFonts w:ascii="Courier New" w:hAnsi="Courier New" w:cs="Courier New"/>
    </w:rPr>
  </w:style>
  <w:style w:type="character" w:customStyle="1" w:styleId="aa">
    <w:name w:val="Заголовок Знак"/>
    <w:basedOn w:val="a0"/>
    <w:link w:val="a9"/>
    <w:uiPriority w:val="99"/>
    <w:locked/>
    <w:rsid w:val="00EA4CE5"/>
    <w:rPr>
      <w:rFonts w:ascii="Times New Roman" w:hAnsi="Times New Roman" w:cs="Times New Roman"/>
      <w:sz w:val="28"/>
      <w:szCs w:val="28"/>
      <w:lang w:val="x-none" w:eastAsia="ru-RU"/>
    </w:rPr>
  </w:style>
  <w:style w:type="character" w:customStyle="1" w:styleId="ac">
    <w:name w:val="Текст Знак"/>
    <w:basedOn w:val="a0"/>
    <w:link w:val="ab"/>
    <w:uiPriority w:val="99"/>
    <w:locked/>
    <w:rsid w:val="00EA4CE5"/>
    <w:rPr>
      <w:rFonts w:ascii="Courier New" w:hAnsi="Courier New" w:cs="Courier New"/>
      <w:sz w:val="20"/>
      <w:szCs w:val="20"/>
      <w:lang w:val="x-none" w:eastAsia="ru-RU"/>
    </w:rPr>
  </w:style>
  <w:style w:type="paragraph" w:styleId="ad">
    <w:name w:val="footer"/>
    <w:basedOn w:val="a"/>
    <w:link w:val="ae"/>
    <w:uiPriority w:val="99"/>
    <w:rsid w:val="00EA4CE5"/>
    <w:pPr>
      <w:tabs>
        <w:tab w:val="center" w:pos="4677"/>
        <w:tab w:val="right" w:pos="9355"/>
      </w:tabs>
    </w:pPr>
    <w:rPr>
      <w:sz w:val="24"/>
      <w:szCs w:val="24"/>
    </w:rPr>
  </w:style>
  <w:style w:type="character" w:customStyle="1" w:styleId="ae">
    <w:name w:val="Нижний колонтитул Знак"/>
    <w:basedOn w:val="a0"/>
    <w:link w:val="ad"/>
    <w:uiPriority w:val="99"/>
    <w:locked/>
    <w:rsid w:val="00EA4CE5"/>
    <w:rPr>
      <w:rFonts w:ascii="Times New Roman" w:hAnsi="Times New Roman" w:cs="Times New Roman"/>
      <w:sz w:val="24"/>
      <w:szCs w:val="24"/>
      <w:lang w:val="x-none" w:eastAsia="ru-RU"/>
    </w:rPr>
  </w:style>
  <w:style w:type="character" w:styleId="af">
    <w:name w:val="page number"/>
    <w:basedOn w:val="a0"/>
    <w:uiPriority w:val="99"/>
    <w:rsid w:val="00EA4CE5"/>
    <w:rPr>
      <w:rFonts w:cs="Times New Roman"/>
    </w:rPr>
  </w:style>
  <w:style w:type="paragraph" w:styleId="af0">
    <w:name w:val="header"/>
    <w:basedOn w:val="a"/>
    <w:link w:val="af1"/>
    <w:uiPriority w:val="99"/>
    <w:rsid w:val="00EA4CE5"/>
    <w:pPr>
      <w:tabs>
        <w:tab w:val="center" w:pos="4677"/>
        <w:tab w:val="right" w:pos="9355"/>
      </w:tabs>
      <w:autoSpaceDE w:val="0"/>
      <w:autoSpaceDN w:val="0"/>
    </w:pPr>
  </w:style>
  <w:style w:type="character" w:customStyle="1" w:styleId="af1">
    <w:name w:val="Верхний колонтитул Знак"/>
    <w:basedOn w:val="a0"/>
    <w:link w:val="af0"/>
    <w:uiPriority w:val="99"/>
    <w:locked/>
    <w:rsid w:val="00EA4CE5"/>
    <w:rPr>
      <w:rFonts w:ascii="Times New Roman" w:hAnsi="Times New Roman" w:cs="Times New Roman"/>
      <w:sz w:val="20"/>
      <w:szCs w:val="20"/>
      <w:lang w:val="x-none" w:eastAsia="ru-RU"/>
    </w:rPr>
  </w:style>
  <w:style w:type="character" w:customStyle="1" w:styleId="A50">
    <w:name w:val="A5"/>
    <w:uiPriority w:val="99"/>
    <w:rsid w:val="00EA4CE5"/>
    <w:rPr>
      <w:color w:val="000000"/>
      <w:sz w:val="32"/>
    </w:rPr>
  </w:style>
  <w:style w:type="paragraph" w:customStyle="1" w:styleId="ConsPlusCell">
    <w:name w:val="ConsPlusCell"/>
    <w:rsid w:val="00EA4CE5"/>
    <w:pPr>
      <w:widowControl w:val="0"/>
      <w:suppressAutoHyphens/>
      <w:autoSpaceDE w:val="0"/>
      <w:spacing w:after="0" w:line="240" w:lineRule="auto"/>
    </w:pPr>
    <w:rPr>
      <w:rFonts w:ascii="Calibri" w:hAnsi="Calibri" w:cs="Calibri"/>
      <w:lang w:eastAsia="ar-SA"/>
    </w:rPr>
  </w:style>
  <w:style w:type="paragraph" w:styleId="af2">
    <w:name w:val="Body Text"/>
    <w:basedOn w:val="a"/>
    <w:link w:val="af3"/>
    <w:uiPriority w:val="99"/>
    <w:rsid w:val="00EA4CE5"/>
    <w:pPr>
      <w:widowControl w:val="0"/>
      <w:autoSpaceDN w:val="0"/>
      <w:adjustRightInd w:val="0"/>
      <w:spacing w:after="120"/>
    </w:pPr>
  </w:style>
  <w:style w:type="character" w:customStyle="1" w:styleId="af3">
    <w:name w:val="Основной текст Знак"/>
    <w:basedOn w:val="a0"/>
    <w:link w:val="af2"/>
    <w:uiPriority w:val="99"/>
    <w:locked/>
    <w:rsid w:val="00EA4CE5"/>
    <w:rPr>
      <w:rFonts w:ascii="Times New Roman" w:hAnsi="Times New Roman" w:cs="Times New Roman"/>
      <w:sz w:val="20"/>
      <w:szCs w:val="20"/>
      <w:lang w:val="x-none" w:eastAsia="ru-RU"/>
    </w:rPr>
  </w:style>
  <w:style w:type="character" w:styleId="af4">
    <w:name w:val="Hyperlink"/>
    <w:basedOn w:val="a0"/>
    <w:uiPriority w:val="99"/>
    <w:unhideWhenUsed/>
    <w:rsid w:val="00EA4CE5"/>
    <w:rPr>
      <w:rFonts w:cs="Times New Roman"/>
      <w:color w:val="0000FF"/>
      <w:u w:val="single"/>
    </w:rPr>
  </w:style>
  <w:style w:type="character" w:customStyle="1" w:styleId="21">
    <w:name w:val="Основной текст (2)_"/>
    <w:link w:val="210"/>
    <w:uiPriority w:val="99"/>
    <w:locked/>
    <w:rsid w:val="00EA4CE5"/>
    <w:rPr>
      <w:b/>
      <w:spacing w:val="4"/>
      <w:shd w:val="clear" w:color="auto" w:fill="FFFFFF"/>
    </w:rPr>
  </w:style>
  <w:style w:type="paragraph" w:customStyle="1" w:styleId="210">
    <w:name w:val="Основной текст (2)1"/>
    <w:basedOn w:val="a"/>
    <w:link w:val="21"/>
    <w:uiPriority w:val="99"/>
    <w:rsid w:val="00EA4CE5"/>
    <w:pPr>
      <w:widowControl w:val="0"/>
      <w:shd w:val="clear" w:color="auto" w:fill="FFFFFF"/>
      <w:spacing w:line="322" w:lineRule="exact"/>
      <w:jc w:val="both"/>
    </w:pPr>
    <w:rPr>
      <w:rFonts w:asciiTheme="minorHAnsi" w:hAnsiTheme="minorHAnsi"/>
      <w:b/>
      <w:spacing w:val="4"/>
      <w:sz w:val="22"/>
      <w:szCs w:val="22"/>
      <w:lang w:eastAsia="en-US"/>
    </w:rPr>
  </w:style>
  <w:style w:type="character" w:customStyle="1" w:styleId="12">
    <w:name w:val="Основной текст Знак1"/>
    <w:uiPriority w:val="99"/>
    <w:locked/>
    <w:rsid w:val="00EA4CE5"/>
    <w:rPr>
      <w:rFonts w:ascii="Times New Roman" w:hAnsi="Times New Roman"/>
      <w:spacing w:val="2"/>
      <w:sz w:val="26"/>
      <w:shd w:val="clear" w:color="auto" w:fill="FFFFFF"/>
    </w:rPr>
  </w:style>
  <w:style w:type="paragraph" w:styleId="22">
    <w:name w:val="Body Text 2"/>
    <w:basedOn w:val="a"/>
    <w:link w:val="23"/>
    <w:uiPriority w:val="99"/>
    <w:rsid w:val="00EA4CE5"/>
    <w:pPr>
      <w:ind w:left="5760"/>
    </w:pPr>
    <w:rPr>
      <w:sz w:val="28"/>
      <w:szCs w:val="28"/>
    </w:rPr>
  </w:style>
  <w:style w:type="character" w:customStyle="1" w:styleId="23">
    <w:name w:val="Основной текст 2 Знак"/>
    <w:basedOn w:val="a0"/>
    <w:link w:val="22"/>
    <w:uiPriority w:val="99"/>
    <w:locked/>
    <w:rsid w:val="00EA4CE5"/>
    <w:rPr>
      <w:rFonts w:ascii="Times New Roman" w:hAnsi="Times New Roman" w:cs="Times New Roman"/>
      <w:sz w:val="28"/>
      <w:szCs w:val="28"/>
      <w:lang w:val="x-none" w:eastAsia="ru-RU"/>
    </w:rPr>
  </w:style>
  <w:style w:type="paragraph" w:styleId="31">
    <w:name w:val="Body Text 3"/>
    <w:basedOn w:val="a"/>
    <w:link w:val="32"/>
    <w:uiPriority w:val="99"/>
    <w:rsid w:val="00EA4CE5"/>
    <w:pPr>
      <w:jc w:val="both"/>
    </w:pPr>
    <w:rPr>
      <w:i/>
      <w:iCs/>
      <w:sz w:val="24"/>
      <w:szCs w:val="24"/>
    </w:rPr>
  </w:style>
  <w:style w:type="character" w:customStyle="1" w:styleId="32">
    <w:name w:val="Основной текст 3 Знак"/>
    <w:basedOn w:val="a0"/>
    <w:link w:val="31"/>
    <w:uiPriority w:val="99"/>
    <w:locked/>
    <w:rsid w:val="00EA4CE5"/>
    <w:rPr>
      <w:rFonts w:ascii="Times New Roman" w:hAnsi="Times New Roman" w:cs="Times New Roman"/>
      <w:i/>
      <w:iCs/>
      <w:sz w:val="24"/>
      <w:szCs w:val="24"/>
      <w:lang w:val="x-none" w:eastAsia="ru-RU"/>
    </w:rPr>
  </w:style>
  <w:style w:type="paragraph" w:styleId="24">
    <w:name w:val="Body Text Indent 2"/>
    <w:basedOn w:val="a"/>
    <w:link w:val="25"/>
    <w:uiPriority w:val="99"/>
    <w:rsid w:val="00EA4CE5"/>
    <w:pPr>
      <w:ind w:left="5812" w:hanging="1492"/>
      <w:jc w:val="both"/>
    </w:pPr>
    <w:rPr>
      <w:sz w:val="24"/>
      <w:szCs w:val="24"/>
    </w:rPr>
  </w:style>
  <w:style w:type="character" w:customStyle="1" w:styleId="25">
    <w:name w:val="Основной текст с отступом 2 Знак"/>
    <w:basedOn w:val="a0"/>
    <w:link w:val="24"/>
    <w:uiPriority w:val="99"/>
    <w:locked/>
    <w:rsid w:val="00EA4CE5"/>
    <w:rPr>
      <w:rFonts w:ascii="Times New Roman" w:hAnsi="Times New Roman" w:cs="Times New Roman"/>
      <w:sz w:val="24"/>
      <w:szCs w:val="24"/>
      <w:lang w:val="x-none" w:eastAsia="ru-RU"/>
    </w:rPr>
  </w:style>
  <w:style w:type="paragraph" w:styleId="af5">
    <w:name w:val="Subtitle"/>
    <w:basedOn w:val="a"/>
    <w:link w:val="af6"/>
    <w:uiPriority w:val="99"/>
    <w:qFormat/>
    <w:rsid w:val="00EA4CE5"/>
    <w:pPr>
      <w:jc w:val="center"/>
    </w:pPr>
    <w:rPr>
      <w:sz w:val="24"/>
      <w:szCs w:val="24"/>
    </w:rPr>
  </w:style>
  <w:style w:type="character" w:customStyle="1" w:styleId="af6">
    <w:name w:val="Подзаголовок Знак"/>
    <w:basedOn w:val="a0"/>
    <w:link w:val="af5"/>
    <w:uiPriority w:val="99"/>
    <w:locked/>
    <w:rsid w:val="00EA4CE5"/>
    <w:rPr>
      <w:rFonts w:ascii="Times New Roman" w:hAnsi="Times New Roman" w:cs="Times New Roman"/>
      <w:sz w:val="24"/>
      <w:szCs w:val="24"/>
      <w:lang w:val="x-none" w:eastAsia="ru-RU"/>
    </w:rPr>
  </w:style>
  <w:style w:type="paragraph" w:styleId="33">
    <w:name w:val="Body Text Indent 3"/>
    <w:basedOn w:val="a"/>
    <w:link w:val="34"/>
    <w:uiPriority w:val="99"/>
    <w:rsid w:val="00EA4CE5"/>
    <w:pPr>
      <w:ind w:left="5040"/>
    </w:pPr>
    <w:rPr>
      <w:sz w:val="24"/>
      <w:szCs w:val="24"/>
    </w:rPr>
  </w:style>
  <w:style w:type="character" w:customStyle="1" w:styleId="34">
    <w:name w:val="Основной текст с отступом 3 Знак"/>
    <w:basedOn w:val="a0"/>
    <w:link w:val="33"/>
    <w:uiPriority w:val="99"/>
    <w:locked/>
    <w:rsid w:val="00EA4CE5"/>
    <w:rPr>
      <w:rFonts w:ascii="Times New Roman" w:hAnsi="Times New Roman" w:cs="Times New Roman"/>
      <w:sz w:val="24"/>
      <w:szCs w:val="24"/>
      <w:lang w:val="x-none" w:eastAsia="ru-RU"/>
    </w:rPr>
  </w:style>
  <w:style w:type="paragraph" w:customStyle="1" w:styleId="ConsPlusNonformat">
    <w:name w:val="ConsPlusNonformat"/>
    <w:rsid w:val="00EA4CE5"/>
    <w:pPr>
      <w:autoSpaceDE w:val="0"/>
      <w:autoSpaceDN w:val="0"/>
      <w:adjustRightInd w:val="0"/>
      <w:spacing w:after="0" w:line="240" w:lineRule="auto"/>
    </w:pPr>
    <w:rPr>
      <w:rFonts w:ascii="Courier New" w:hAnsi="Courier New" w:cs="Courier New"/>
      <w:sz w:val="20"/>
      <w:szCs w:val="20"/>
      <w:lang w:eastAsia="ru-RU"/>
    </w:rPr>
  </w:style>
  <w:style w:type="numbering" w:customStyle="1" w:styleId="13">
    <w:name w:val="Нет списка1"/>
    <w:next w:val="a2"/>
    <w:uiPriority w:val="99"/>
    <w:semiHidden/>
    <w:unhideWhenUsed/>
    <w:rsid w:val="00DF47A3"/>
  </w:style>
  <w:style w:type="character" w:customStyle="1" w:styleId="apple-converted-space">
    <w:name w:val="apple-converted-space"/>
    <w:rsid w:val="00DF47A3"/>
  </w:style>
  <w:style w:type="character" w:customStyle="1" w:styleId="35">
    <w:name w:val="Основной текст (3)_"/>
    <w:link w:val="36"/>
    <w:locked/>
    <w:rsid w:val="00DF47A3"/>
    <w:rPr>
      <w:sz w:val="21"/>
      <w:shd w:val="clear" w:color="auto" w:fill="FFFFFF"/>
    </w:rPr>
  </w:style>
  <w:style w:type="paragraph" w:customStyle="1" w:styleId="36">
    <w:name w:val="Основной текст (3)"/>
    <w:basedOn w:val="a"/>
    <w:link w:val="35"/>
    <w:rsid w:val="00DF47A3"/>
    <w:pPr>
      <w:widowControl w:val="0"/>
      <w:shd w:val="clear" w:color="auto" w:fill="FFFFFF"/>
      <w:spacing w:line="274" w:lineRule="exact"/>
      <w:jc w:val="right"/>
    </w:pPr>
    <w:rPr>
      <w:rFonts w:asciiTheme="minorHAnsi" w:hAnsiTheme="minorHAnsi" w:cstheme="minorHAnsi"/>
      <w:sz w:val="21"/>
      <w:szCs w:val="22"/>
      <w:lang w:eastAsia="en-US"/>
    </w:rPr>
  </w:style>
  <w:style w:type="paragraph" w:customStyle="1" w:styleId="p5">
    <w:name w:val="p5"/>
    <w:basedOn w:val="a"/>
    <w:rsid w:val="00DF47A3"/>
    <w:pPr>
      <w:spacing w:before="100" w:beforeAutospacing="1" w:after="100" w:afterAutospacing="1"/>
    </w:pPr>
    <w:rPr>
      <w:sz w:val="24"/>
      <w:szCs w:val="24"/>
    </w:rPr>
  </w:style>
  <w:style w:type="paragraph" w:customStyle="1" w:styleId="p3">
    <w:name w:val="p3"/>
    <w:basedOn w:val="a"/>
    <w:rsid w:val="00DF47A3"/>
    <w:pPr>
      <w:spacing w:before="100" w:beforeAutospacing="1" w:after="100" w:afterAutospacing="1"/>
    </w:pPr>
    <w:rPr>
      <w:sz w:val="24"/>
      <w:szCs w:val="24"/>
    </w:rPr>
  </w:style>
  <w:style w:type="character" w:customStyle="1" w:styleId="s1">
    <w:name w:val="s1"/>
    <w:basedOn w:val="a0"/>
    <w:rsid w:val="00DF47A3"/>
    <w:rPr>
      <w:rFonts w:cs="Times New Roman"/>
    </w:rPr>
  </w:style>
  <w:style w:type="paragraph" w:customStyle="1" w:styleId="p2">
    <w:name w:val="p2"/>
    <w:basedOn w:val="a"/>
    <w:rsid w:val="00DF47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7BDB-3C9C-424E-9F41-D97709AA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83</Pages>
  <Words>15926</Words>
  <Characters>90782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oo13</cp:lastModifiedBy>
  <cp:revision>3</cp:revision>
  <cp:lastPrinted>2018-01-11T06:43:00Z</cp:lastPrinted>
  <dcterms:created xsi:type="dcterms:W3CDTF">2018-08-22T10:37:00Z</dcterms:created>
  <dcterms:modified xsi:type="dcterms:W3CDTF">2018-08-22T10:50:00Z</dcterms:modified>
</cp:coreProperties>
</file>