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323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323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A37BF1" w:rsidRPr="004F5868" w:rsidRDefault="00FC4995" w:rsidP="00A37BF1">
      <w:pPr>
        <w:jc w:val="both"/>
        <w:rPr>
          <w:sz w:val="24"/>
          <w:szCs w:val="24"/>
        </w:rPr>
      </w:pPr>
      <w:r w:rsidRPr="004F5868">
        <w:rPr>
          <w:bCs/>
          <w:sz w:val="24"/>
          <w:szCs w:val="24"/>
        </w:rPr>
        <w:t>О внесении изменений</w:t>
      </w:r>
      <w:r w:rsidRPr="004F5868">
        <w:rPr>
          <w:b/>
          <w:bCs/>
          <w:sz w:val="24"/>
          <w:szCs w:val="24"/>
        </w:rPr>
        <w:t xml:space="preserve"> </w:t>
      </w:r>
      <w:r w:rsidRPr="004F5868">
        <w:rPr>
          <w:bCs/>
          <w:sz w:val="24"/>
          <w:szCs w:val="24"/>
        </w:rPr>
        <w:t xml:space="preserve">в </w:t>
      </w:r>
      <w:r w:rsidR="00A37BF1" w:rsidRPr="004F5868">
        <w:rPr>
          <w:sz w:val="24"/>
          <w:szCs w:val="24"/>
        </w:rPr>
        <w:t>Переч</w:t>
      </w:r>
      <w:r w:rsidRPr="004F5868">
        <w:rPr>
          <w:sz w:val="24"/>
          <w:szCs w:val="24"/>
        </w:rPr>
        <w:t>ень</w:t>
      </w:r>
      <w:r w:rsidR="00A37BF1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платных</w:t>
      </w:r>
      <w:r w:rsidR="00A37BF1" w:rsidRPr="004F5868">
        <w:rPr>
          <w:sz w:val="24"/>
          <w:szCs w:val="24"/>
        </w:rPr>
        <w:t xml:space="preserve"> услуг </w:t>
      </w:r>
    </w:p>
    <w:p w:rsidR="00316A8D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(работ), оказываемых (выполняемых)</w:t>
      </w:r>
    </w:p>
    <w:p w:rsidR="00A37BF1" w:rsidRPr="004F5868" w:rsidRDefault="00316A8D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</w:t>
      </w:r>
      <w:r w:rsidR="00A37BF1" w:rsidRPr="004F5868">
        <w:rPr>
          <w:sz w:val="24"/>
          <w:szCs w:val="24"/>
        </w:rPr>
        <w:t xml:space="preserve">униципальным бюджетным учреждением 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городского округа Павловский Посад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Московской области «Благоустройство»</w:t>
      </w:r>
    </w:p>
    <w:p w:rsidR="00A37BF1" w:rsidRPr="004F5868" w:rsidRDefault="00A37BF1" w:rsidP="00A37BF1">
      <w:pPr>
        <w:pStyle w:val="20"/>
        <w:spacing w:line="240" w:lineRule="auto"/>
        <w:ind w:left="0"/>
        <w:rPr>
          <w:sz w:val="24"/>
          <w:szCs w:val="24"/>
        </w:rPr>
      </w:pPr>
    </w:p>
    <w:p w:rsidR="00A37BF1" w:rsidRPr="004F5868" w:rsidRDefault="00A37BF1" w:rsidP="00F37A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F5868">
        <w:rPr>
          <w:sz w:val="24"/>
          <w:szCs w:val="24"/>
        </w:rPr>
        <w:t xml:space="preserve">В соответствии с </w:t>
      </w:r>
      <w:r w:rsidR="00ED22B7" w:rsidRPr="004F5868">
        <w:rPr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</w:t>
      </w:r>
      <w:r w:rsidR="0090606F" w:rsidRPr="004F5868">
        <w:rPr>
          <w:bCs/>
          <w:sz w:val="24"/>
          <w:szCs w:val="24"/>
        </w:rPr>
        <w:t>ым</w:t>
      </w:r>
      <w:r w:rsidR="00ED22B7" w:rsidRPr="004F5868">
        <w:rPr>
          <w:sz w:val="24"/>
          <w:szCs w:val="24"/>
        </w:rPr>
        <w:t xml:space="preserve"> </w:t>
      </w:r>
      <w:r w:rsidR="00F37AD9" w:rsidRPr="004F5868">
        <w:rPr>
          <w:sz w:val="24"/>
          <w:szCs w:val="24"/>
        </w:rPr>
        <w:t>решением Совета депутатов городского округа Павловский Посад Московской области от 26.10.2017 №141/13</w:t>
      </w:r>
      <w:r w:rsidRPr="004F5868">
        <w:rPr>
          <w:sz w:val="24"/>
          <w:szCs w:val="24"/>
        </w:rPr>
        <w:t xml:space="preserve">, в целях установления единого подхода к механизму формирования муниципальных услуг (работ), развития платных услуг (работ), предоставляемых </w:t>
      </w:r>
      <w:r w:rsidR="00316A8D" w:rsidRPr="004F5868">
        <w:rPr>
          <w:sz w:val="24"/>
          <w:szCs w:val="24"/>
        </w:rPr>
        <w:t>М</w:t>
      </w:r>
      <w:r w:rsidRPr="004F5868">
        <w:rPr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«Благоустройство», </w:t>
      </w:r>
      <w:r w:rsidR="0017572B">
        <w:rPr>
          <w:sz w:val="24"/>
          <w:szCs w:val="24"/>
        </w:rPr>
        <w:t xml:space="preserve">ходатайством МБУ «Благоустройство» от </w:t>
      </w:r>
      <w:r w:rsidR="00F02B44">
        <w:rPr>
          <w:sz w:val="24"/>
          <w:szCs w:val="24"/>
        </w:rPr>
        <w:t>05</w:t>
      </w:r>
      <w:r w:rsidR="0017572B">
        <w:rPr>
          <w:sz w:val="24"/>
          <w:szCs w:val="24"/>
        </w:rPr>
        <w:t>.0</w:t>
      </w:r>
      <w:r w:rsidR="00F02B44">
        <w:rPr>
          <w:sz w:val="24"/>
          <w:szCs w:val="24"/>
        </w:rPr>
        <w:t>3</w:t>
      </w:r>
      <w:r w:rsidR="0017572B">
        <w:rPr>
          <w:sz w:val="24"/>
          <w:szCs w:val="24"/>
        </w:rPr>
        <w:t>.2019 №МБУ-</w:t>
      </w:r>
      <w:r w:rsidR="00F02B44">
        <w:rPr>
          <w:sz w:val="24"/>
          <w:szCs w:val="24"/>
        </w:rPr>
        <w:t>155</w:t>
      </w:r>
      <w:r w:rsidR="0017572B">
        <w:rPr>
          <w:sz w:val="24"/>
          <w:szCs w:val="24"/>
        </w:rPr>
        <w:t>-исх,</w:t>
      </w:r>
    </w:p>
    <w:p w:rsidR="00A37BF1" w:rsidRPr="004F5868" w:rsidRDefault="00A37BF1" w:rsidP="00A37BF1">
      <w:pPr>
        <w:ind w:firstLine="720"/>
        <w:jc w:val="both"/>
        <w:rPr>
          <w:sz w:val="24"/>
          <w:szCs w:val="24"/>
        </w:rPr>
      </w:pP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4995" w:rsidRPr="004F5868" w:rsidRDefault="00FC4995" w:rsidP="008D3D42">
      <w:pPr>
        <w:pStyle w:val="a8"/>
        <w:numPr>
          <w:ilvl w:val="0"/>
          <w:numId w:val="10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BF2EF6" w:rsidRPr="004F58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68">
        <w:rPr>
          <w:rFonts w:ascii="Times New Roman" w:hAnsi="Times New Roman" w:cs="Times New Roman"/>
          <w:sz w:val="24"/>
          <w:szCs w:val="24"/>
        </w:rPr>
        <w:t>в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" w:history="1">
        <w:r w:rsidR="00A37BF1" w:rsidRPr="004F58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316A8D" w:rsidRPr="004F5868">
        <w:rPr>
          <w:rFonts w:ascii="Times New Roman" w:hAnsi="Times New Roman" w:cs="Times New Roman"/>
          <w:sz w:val="24"/>
          <w:szCs w:val="24"/>
        </w:rPr>
        <w:t>платных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</w:t>
      </w:r>
      <w:r w:rsidR="00316A8D" w:rsidRPr="004F5868">
        <w:rPr>
          <w:rFonts w:ascii="Times New Roman" w:hAnsi="Times New Roman" w:cs="Times New Roman"/>
          <w:sz w:val="24"/>
          <w:szCs w:val="24"/>
        </w:rPr>
        <w:t xml:space="preserve"> М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 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(далее - Перечень услуг) утвержденный постановлением Администрации городского округа Павловский Посад Московской области от 25.12.2017 №1819 «Об утверждении </w:t>
      </w:r>
      <w:r w:rsidRPr="004F5868">
        <w:rPr>
          <w:rFonts w:ascii="Times New Roman" w:hAnsi="Times New Roman" w:cs="Times New Roman"/>
          <w:sz w:val="24"/>
          <w:szCs w:val="24"/>
        </w:rPr>
        <w:t xml:space="preserve">Перечня платных услуг (работ), оказываемых (выполняемых) Муниципальным бюджетным учреждением городского округа Павловский Посад Московской области «Благоустройство»: </w:t>
      </w:r>
    </w:p>
    <w:p w:rsidR="00FC4995" w:rsidRPr="004F5868" w:rsidRDefault="008D3D42" w:rsidP="00180C55">
      <w:pPr>
        <w:pStyle w:val="a8"/>
        <w:numPr>
          <w:ilvl w:val="1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F6" w:rsidRPr="004F586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301D2">
        <w:rPr>
          <w:rFonts w:ascii="Times New Roman" w:hAnsi="Times New Roman" w:cs="Times New Roman"/>
          <w:sz w:val="24"/>
          <w:szCs w:val="24"/>
        </w:rPr>
        <w:t xml:space="preserve">Перечень услуг </w:t>
      </w:r>
      <w:r w:rsidR="00FC4995" w:rsidRPr="004F5868">
        <w:rPr>
          <w:rFonts w:ascii="Times New Roman" w:hAnsi="Times New Roman" w:cs="Times New Roman"/>
          <w:sz w:val="24"/>
          <w:szCs w:val="24"/>
        </w:rPr>
        <w:t>Пункт</w:t>
      </w:r>
      <w:r w:rsidR="008301D2">
        <w:rPr>
          <w:rFonts w:ascii="Times New Roman" w:hAnsi="Times New Roman" w:cs="Times New Roman"/>
          <w:sz w:val="24"/>
          <w:szCs w:val="24"/>
        </w:rPr>
        <w:t xml:space="preserve">ом 5 </w:t>
      </w:r>
      <w:r w:rsidR="00180C55" w:rsidRPr="004F586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C4995" w:rsidRPr="004F58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42"/>
      </w:tblGrid>
      <w:tr w:rsidR="00903604" w:rsidRPr="004F5868" w:rsidTr="00CC6907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5868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03604" w:rsidRPr="004F5868" w:rsidTr="00CC6907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604" w:rsidRPr="004F5868" w:rsidTr="00CC6907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C3AB6" w:rsidRPr="004F5868" w:rsidTr="008766C5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B6" w:rsidRPr="00DC3AB6" w:rsidRDefault="00DC3AB6" w:rsidP="009036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AB6">
              <w:rPr>
                <w:b/>
                <w:color w:val="000000"/>
                <w:sz w:val="24"/>
                <w:szCs w:val="24"/>
              </w:rPr>
              <w:t xml:space="preserve">5. Размер платы за содержание общего имущества за 1 </w:t>
            </w:r>
            <w:proofErr w:type="spellStart"/>
            <w:r w:rsidRPr="00DC3AB6">
              <w:rPr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DC3AB6">
              <w:rPr>
                <w:b/>
                <w:color w:val="000000"/>
                <w:sz w:val="24"/>
                <w:szCs w:val="24"/>
              </w:rPr>
              <w:t>. общей площади жилого (нежилого) помещения в месяц</w:t>
            </w:r>
          </w:p>
        </w:tc>
      </w:tr>
      <w:tr w:rsidR="00903604" w:rsidRPr="004F5868" w:rsidTr="0094499D">
        <w:trPr>
          <w:trHeight w:val="39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04" w:rsidRPr="004F5868" w:rsidRDefault="008301D2" w:rsidP="00903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03604" w:rsidRPr="004F5868">
              <w:rPr>
                <w:b/>
                <w:bCs/>
                <w:sz w:val="24"/>
                <w:szCs w:val="24"/>
              </w:rPr>
              <w:t>.</w:t>
            </w:r>
            <w:r w:rsidR="00DC3AB6">
              <w:rPr>
                <w:b/>
                <w:bCs/>
                <w:sz w:val="24"/>
                <w:szCs w:val="24"/>
              </w:rPr>
              <w:t>1.</w:t>
            </w:r>
            <w:r w:rsidR="00903604" w:rsidRPr="004F586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Жилые дома со всеми видами благоустройства</w:t>
            </w:r>
          </w:p>
        </w:tc>
      </w:tr>
      <w:tr w:rsidR="00343C01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01" w:rsidRPr="004F5868" w:rsidRDefault="00DC3AB6" w:rsidP="0034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43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01" w:rsidRPr="00EE6245" w:rsidRDefault="00343C01" w:rsidP="00EE6245">
            <w:pPr>
              <w:jc w:val="center"/>
              <w:rPr>
                <w:color w:val="000000"/>
                <w:sz w:val="24"/>
                <w:szCs w:val="24"/>
              </w:rPr>
            </w:pPr>
            <w:r w:rsidRPr="00EE6245">
              <w:rPr>
                <w:color w:val="000000"/>
                <w:sz w:val="24"/>
                <w:szCs w:val="24"/>
              </w:rPr>
              <w:t>- с лифтом и мусоропроводом</w:t>
            </w:r>
            <w:r w:rsidR="00EE6245">
              <w:rPr>
                <w:color w:val="000000"/>
                <w:sz w:val="24"/>
                <w:szCs w:val="24"/>
              </w:rPr>
              <w:t xml:space="preserve"> </w:t>
            </w:r>
            <w:r w:rsidRPr="00EE6245">
              <w:rPr>
                <w:color w:val="000000"/>
                <w:sz w:val="24"/>
                <w:szCs w:val="24"/>
              </w:rPr>
              <w:t>(с одним лифтом в подъезде)</w:t>
            </w:r>
          </w:p>
        </w:tc>
      </w:tr>
      <w:tr w:rsidR="00343C01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01" w:rsidRPr="004F5868" w:rsidRDefault="00DC3AB6" w:rsidP="0034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343C01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01" w:rsidRPr="00EE6245" w:rsidRDefault="00343C01" w:rsidP="00921016">
            <w:pPr>
              <w:jc w:val="center"/>
              <w:rPr>
                <w:color w:val="000000"/>
                <w:sz w:val="24"/>
                <w:szCs w:val="24"/>
              </w:rPr>
            </w:pPr>
            <w:r w:rsidRPr="00EE6245">
              <w:rPr>
                <w:color w:val="000000"/>
                <w:sz w:val="24"/>
                <w:szCs w:val="24"/>
              </w:rPr>
              <w:t>- с лифтом и без мусоропровода</w:t>
            </w:r>
          </w:p>
        </w:tc>
      </w:tr>
      <w:tr w:rsidR="00343C01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1" w:rsidRDefault="00DC3AB6" w:rsidP="0034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343C01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1" w:rsidRPr="00EE6245" w:rsidRDefault="00343C01" w:rsidP="00921016">
            <w:pPr>
              <w:jc w:val="center"/>
              <w:rPr>
                <w:color w:val="000000"/>
                <w:sz w:val="24"/>
                <w:szCs w:val="24"/>
              </w:rPr>
            </w:pPr>
            <w:r w:rsidRPr="00EE6245">
              <w:rPr>
                <w:color w:val="000000"/>
                <w:sz w:val="24"/>
                <w:szCs w:val="24"/>
              </w:rPr>
              <w:t>- без лифта и мусоропровода</w:t>
            </w:r>
          </w:p>
        </w:tc>
      </w:tr>
      <w:tr w:rsidR="00343C01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1" w:rsidRDefault="00DC3AB6" w:rsidP="0034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  <w:r w:rsidR="00343C01">
              <w:rPr>
                <w:sz w:val="24"/>
                <w:szCs w:val="24"/>
              </w:rPr>
              <w:t>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1" w:rsidRPr="00EE6245" w:rsidRDefault="00343C01" w:rsidP="00EE6245">
            <w:pPr>
              <w:jc w:val="center"/>
              <w:rPr>
                <w:color w:val="000000"/>
                <w:sz w:val="24"/>
                <w:szCs w:val="24"/>
              </w:rPr>
            </w:pPr>
            <w:r w:rsidRPr="00EE6245">
              <w:rPr>
                <w:color w:val="000000"/>
                <w:sz w:val="24"/>
                <w:szCs w:val="24"/>
              </w:rPr>
              <w:t>- с лифтом и мусоропроводом</w:t>
            </w:r>
            <w:r w:rsidR="00EE6245">
              <w:rPr>
                <w:color w:val="000000"/>
                <w:sz w:val="24"/>
                <w:szCs w:val="24"/>
              </w:rPr>
              <w:t xml:space="preserve"> </w:t>
            </w:r>
            <w:r w:rsidRPr="00EE6245">
              <w:rPr>
                <w:color w:val="000000"/>
                <w:sz w:val="24"/>
                <w:szCs w:val="24"/>
              </w:rPr>
              <w:t>(с двумя лифтами в подъезде)</w:t>
            </w:r>
          </w:p>
        </w:tc>
      </w:tr>
      <w:tr w:rsidR="00343C01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01" w:rsidRDefault="00DC3AB6" w:rsidP="00343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343C01">
              <w:rPr>
                <w:sz w:val="24"/>
                <w:szCs w:val="24"/>
              </w:rPr>
              <w:t>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1" w:rsidRPr="00EE6245" w:rsidRDefault="00343C01" w:rsidP="0094499D">
            <w:pPr>
              <w:jc w:val="center"/>
              <w:rPr>
                <w:color w:val="000000"/>
                <w:sz w:val="24"/>
                <w:szCs w:val="24"/>
              </w:rPr>
            </w:pPr>
            <w:r w:rsidRPr="00EE6245">
              <w:rPr>
                <w:color w:val="000000"/>
                <w:sz w:val="24"/>
                <w:szCs w:val="24"/>
              </w:rPr>
              <w:t>- с лифтом и без мусоропровода</w:t>
            </w:r>
            <w:r w:rsidR="0094499D">
              <w:rPr>
                <w:color w:val="000000"/>
                <w:sz w:val="24"/>
                <w:szCs w:val="24"/>
              </w:rPr>
              <w:t xml:space="preserve"> </w:t>
            </w:r>
            <w:r w:rsidRPr="00EE6245">
              <w:rPr>
                <w:color w:val="000000"/>
                <w:sz w:val="24"/>
                <w:szCs w:val="24"/>
              </w:rPr>
              <w:t>(с двумя лифтами в подъезде)</w:t>
            </w:r>
          </w:p>
        </w:tc>
      </w:tr>
      <w:tr w:rsidR="00BD2A1C" w:rsidRPr="004F5868" w:rsidTr="0094499D">
        <w:trPr>
          <w:trHeight w:val="46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1C" w:rsidRPr="004F5868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5.2. </w:t>
            </w:r>
            <w:r w:rsidR="00C67F7E" w:rsidRPr="00C67F7E">
              <w:rPr>
                <w:b/>
                <w:bCs/>
                <w:sz w:val="24"/>
                <w:szCs w:val="24"/>
              </w:rPr>
              <w:t>Жилые дома, имеющие не все виды благоустройства</w:t>
            </w:r>
          </w:p>
        </w:tc>
      </w:tr>
      <w:tr w:rsidR="00C67F7E" w:rsidRPr="004F5868" w:rsidTr="00CC6907">
        <w:trPr>
          <w:trHeight w:val="465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F7E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C67F7E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7E" w:rsidRPr="00C67F7E" w:rsidRDefault="00C67F7E" w:rsidP="00C67F7E">
            <w:pPr>
              <w:jc w:val="center"/>
              <w:rPr>
                <w:color w:val="000000"/>
                <w:sz w:val="24"/>
                <w:szCs w:val="24"/>
              </w:rPr>
            </w:pPr>
            <w:r w:rsidRPr="00C67F7E">
              <w:rPr>
                <w:color w:val="000000"/>
                <w:sz w:val="24"/>
                <w:szCs w:val="24"/>
              </w:rPr>
              <w:t>- без одного вида удобств</w:t>
            </w:r>
          </w:p>
        </w:tc>
      </w:tr>
      <w:tr w:rsidR="00C67F7E" w:rsidRPr="004F5868" w:rsidTr="00CC6907">
        <w:trPr>
          <w:trHeight w:val="465"/>
        </w:trPr>
        <w:tc>
          <w:tcPr>
            <w:tcW w:w="696" w:type="dxa"/>
            <w:shd w:val="clear" w:color="auto" w:fill="auto"/>
            <w:vAlign w:val="center"/>
          </w:tcPr>
          <w:p w:rsidR="00C67F7E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C67F7E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7E" w:rsidRPr="00C67F7E" w:rsidRDefault="00C67F7E" w:rsidP="00C67F7E">
            <w:pPr>
              <w:jc w:val="center"/>
              <w:rPr>
                <w:color w:val="000000"/>
                <w:sz w:val="24"/>
                <w:szCs w:val="24"/>
              </w:rPr>
            </w:pPr>
            <w:r w:rsidRPr="00C67F7E">
              <w:rPr>
                <w:color w:val="000000"/>
                <w:sz w:val="24"/>
                <w:szCs w:val="24"/>
              </w:rPr>
              <w:t>- без двух видов удобств</w:t>
            </w:r>
          </w:p>
        </w:tc>
      </w:tr>
      <w:tr w:rsidR="00C67F7E" w:rsidRPr="004F5868" w:rsidTr="00CC6907">
        <w:trPr>
          <w:trHeight w:val="465"/>
        </w:trPr>
        <w:tc>
          <w:tcPr>
            <w:tcW w:w="696" w:type="dxa"/>
            <w:shd w:val="clear" w:color="auto" w:fill="auto"/>
            <w:vAlign w:val="center"/>
          </w:tcPr>
          <w:p w:rsidR="00C67F7E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C67F7E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7E" w:rsidRPr="00C67F7E" w:rsidRDefault="00C67F7E" w:rsidP="00C67F7E">
            <w:pPr>
              <w:jc w:val="center"/>
              <w:rPr>
                <w:color w:val="000000"/>
                <w:sz w:val="24"/>
                <w:szCs w:val="24"/>
              </w:rPr>
            </w:pPr>
            <w:r w:rsidRPr="00C67F7E">
              <w:rPr>
                <w:color w:val="000000"/>
                <w:sz w:val="24"/>
                <w:szCs w:val="24"/>
              </w:rPr>
              <w:t>- без удобств</w:t>
            </w:r>
          </w:p>
        </w:tc>
      </w:tr>
      <w:tr w:rsidR="00C67F7E" w:rsidRPr="004F5868" w:rsidTr="00C46E7E">
        <w:trPr>
          <w:trHeight w:val="465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C67F7E" w:rsidRPr="004F5868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5.3. </w:t>
            </w:r>
            <w:r w:rsidR="00C67F7E" w:rsidRPr="00C67F7E">
              <w:rPr>
                <w:b/>
                <w:bCs/>
                <w:sz w:val="24"/>
                <w:szCs w:val="24"/>
              </w:rPr>
              <w:t>Жилые дома блокированной постройки</w:t>
            </w:r>
          </w:p>
        </w:tc>
      </w:tr>
      <w:tr w:rsidR="00C67F7E" w:rsidRPr="004F5868" w:rsidTr="00CC6907">
        <w:trPr>
          <w:trHeight w:val="465"/>
        </w:trPr>
        <w:tc>
          <w:tcPr>
            <w:tcW w:w="696" w:type="dxa"/>
            <w:shd w:val="clear" w:color="auto" w:fill="auto"/>
            <w:vAlign w:val="center"/>
          </w:tcPr>
          <w:p w:rsidR="00C67F7E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  <w:r w:rsidR="00C67F7E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C67F7E" w:rsidRPr="004F5868" w:rsidRDefault="00C67F7E" w:rsidP="00C67F7E">
            <w:pPr>
              <w:jc w:val="center"/>
              <w:rPr>
                <w:sz w:val="24"/>
                <w:szCs w:val="24"/>
              </w:rPr>
            </w:pPr>
            <w:r w:rsidRPr="00C67F7E">
              <w:rPr>
                <w:sz w:val="24"/>
                <w:szCs w:val="24"/>
              </w:rPr>
              <w:t>Жилые дома блокированной постройки</w:t>
            </w:r>
          </w:p>
        </w:tc>
      </w:tr>
      <w:tr w:rsidR="00C67F7E" w:rsidRPr="004F5868" w:rsidTr="00104324">
        <w:trPr>
          <w:trHeight w:val="465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C67F7E" w:rsidRPr="004F5868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5.4. </w:t>
            </w:r>
            <w:r w:rsidR="00C67F7E" w:rsidRPr="00C67F7E">
              <w:rPr>
                <w:b/>
                <w:bCs/>
                <w:sz w:val="24"/>
                <w:szCs w:val="24"/>
              </w:rPr>
              <w:t>Жилые дома, признанные аварийными</w:t>
            </w:r>
          </w:p>
        </w:tc>
      </w:tr>
      <w:tr w:rsidR="00C67F7E" w:rsidRPr="004F5868" w:rsidTr="00CC6907">
        <w:trPr>
          <w:trHeight w:val="465"/>
        </w:trPr>
        <w:tc>
          <w:tcPr>
            <w:tcW w:w="696" w:type="dxa"/>
            <w:shd w:val="clear" w:color="auto" w:fill="auto"/>
            <w:vAlign w:val="center"/>
          </w:tcPr>
          <w:p w:rsidR="00C67F7E" w:rsidRDefault="00DC3AB6" w:rsidP="00C67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="00C67F7E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C67F7E" w:rsidRPr="004F5868" w:rsidRDefault="00C67F7E" w:rsidP="00C67F7E">
            <w:pPr>
              <w:jc w:val="center"/>
              <w:rPr>
                <w:sz w:val="24"/>
                <w:szCs w:val="24"/>
              </w:rPr>
            </w:pPr>
            <w:r w:rsidRPr="00C67F7E">
              <w:rPr>
                <w:sz w:val="24"/>
                <w:szCs w:val="24"/>
              </w:rPr>
              <w:t>Аварийные</w:t>
            </w:r>
          </w:p>
        </w:tc>
      </w:tr>
      <w:tr w:rsidR="00CC6907" w:rsidRPr="004F5868" w:rsidTr="002632CA">
        <w:trPr>
          <w:trHeight w:val="465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CC6907" w:rsidRPr="00C67F7E" w:rsidRDefault="00CC6907" w:rsidP="00C67F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467615">
              <w:rPr>
                <w:b/>
                <w:bCs/>
                <w:sz w:val="24"/>
                <w:szCs w:val="24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CC6907" w:rsidRPr="004F5868" w:rsidTr="00447FD6">
        <w:trPr>
          <w:trHeight w:val="465"/>
        </w:trPr>
        <w:tc>
          <w:tcPr>
            <w:tcW w:w="696" w:type="dxa"/>
          </w:tcPr>
          <w:p w:rsidR="00CC6907" w:rsidRPr="00CC665E" w:rsidRDefault="00CC6907" w:rsidP="00CC6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nil"/>
            </w:tcBorders>
            <w:vAlign w:val="center"/>
          </w:tcPr>
          <w:p w:rsidR="00CC6907" w:rsidRPr="003E3773" w:rsidRDefault="00CC6907" w:rsidP="00CC6907">
            <w:pPr>
              <w:rPr>
                <w:sz w:val="24"/>
                <w:szCs w:val="24"/>
              </w:rPr>
            </w:pPr>
            <w:r w:rsidRPr="00467615">
              <w:rPr>
                <w:color w:val="000000"/>
                <w:sz w:val="24"/>
                <w:szCs w:val="24"/>
              </w:rPr>
              <w:t>Техническое оборудование, находящееся в составе общего имущества собственников:</w:t>
            </w:r>
          </w:p>
        </w:tc>
      </w:tr>
      <w:tr w:rsidR="00CC6907" w:rsidRPr="004F5868" w:rsidTr="00447FD6">
        <w:trPr>
          <w:trHeight w:val="465"/>
        </w:trPr>
        <w:tc>
          <w:tcPr>
            <w:tcW w:w="696" w:type="dxa"/>
          </w:tcPr>
          <w:p w:rsidR="00CC6907" w:rsidRPr="00467615" w:rsidRDefault="00CC6907" w:rsidP="00CC6907">
            <w:pPr>
              <w:jc w:val="center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6.1</w:t>
            </w:r>
          </w:p>
        </w:tc>
        <w:tc>
          <w:tcPr>
            <w:tcW w:w="9242" w:type="dxa"/>
            <w:tcBorders>
              <w:top w:val="nil"/>
              <w:left w:val="nil"/>
            </w:tcBorders>
            <w:vAlign w:val="center"/>
          </w:tcPr>
          <w:p w:rsidR="00CC6907" w:rsidRPr="00467615" w:rsidRDefault="00CC6907" w:rsidP="00CC6907">
            <w:pPr>
              <w:rPr>
                <w:color w:val="000000"/>
                <w:sz w:val="24"/>
                <w:szCs w:val="24"/>
              </w:rPr>
            </w:pPr>
            <w:r w:rsidRPr="00467615">
              <w:rPr>
                <w:color w:val="000000"/>
                <w:sz w:val="24"/>
                <w:szCs w:val="24"/>
              </w:rPr>
              <w:t>- индивидуальный тепловой пункт (ИТП)</w:t>
            </w:r>
          </w:p>
        </w:tc>
      </w:tr>
      <w:tr w:rsidR="00CC6907" w:rsidRPr="004F5868" w:rsidTr="00447FD6">
        <w:trPr>
          <w:trHeight w:val="465"/>
        </w:trPr>
        <w:tc>
          <w:tcPr>
            <w:tcW w:w="696" w:type="dxa"/>
          </w:tcPr>
          <w:p w:rsidR="00CC6907" w:rsidRPr="00467615" w:rsidRDefault="00CC6907" w:rsidP="00CC6907">
            <w:pPr>
              <w:jc w:val="center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6.2</w:t>
            </w:r>
          </w:p>
        </w:tc>
        <w:tc>
          <w:tcPr>
            <w:tcW w:w="9242" w:type="dxa"/>
            <w:tcBorders>
              <w:top w:val="nil"/>
              <w:left w:val="nil"/>
            </w:tcBorders>
            <w:vAlign w:val="center"/>
          </w:tcPr>
          <w:p w:rsidR="00CC6907" w:rsidRPr="00467615" w:rsidRDefault="00CC6907" w:rsidP="00CC6907">
            <w:pPr>
              <w:rPr>
                <w:color w:val="000000"/>
                <w:sz w:val="24"/>
                <w:szCs w:val="24"/>
              </w:rPr>
            </w:pPr>
            <w:r w:rsidRPr="00467615">
              <w:rPr>
                <w:color w:val="000000"/>
                <w:sz w:val="24"/>
                <w:szCs w:val="24"/>
              </w:rPr>
              <w:t>- котельная</w:t>
            </w:r>
          </w:p>
        </w:tc>
      </w:tr>
      <w:tr w:rsidR="00CC6907" w:rsidRPr="004F5868" w:rsidTr="00447FD6">
        <w:trPr>
          <w:trHeight w:val="465"/>
        </w:trPr>
        <w:tc>
          <w:tcPr>
            <w:tcW w:w="696" w:type="dxa"/>
          </w:tcPr>
          <w:p w:rsidR="00CC6907" w:rsidRPr="00467615" w:rsidRDefault="00CC6907" w:rsidP="00CC6907">
            <w:pPr>
              <w:jc w:val="center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6.3</w:t>
            </w:r>
          </w:p>
        </w:tc>
        <w:tc>
          <w:tcPr>
            <w:tcW w:w="9242" w:type="dxa"/>
            <w:tcBorders>
              <w:top w:val="nil"/>
              <w:left w:val="nil"/>
            </w:tcBorders>
            <w:vAlign w:val="center"/>
          </w:tcPr>
          <w:p w:rsidR="00CC6907" w:rsidRPr="00467615" w:rsidRDefault="00CC6907" w:rsidP="00CC6907">
            <w:pPr>
              <w:rPr>
                <w:color w:val="000000"/>
                <w:sz w:val="24"/>
                <w:szCs w:val="24"/>
              </w:rPr>
            </w:pPr>
            <w:r w:rsidRPr="00467615">
              <w:rPr>
                <w:color w:val="000000"/>
                <w:sz w:val="24"/>
                <w:szCs w:val="24"/>
              </w:rPr>
              <w:t>- крышная котельная</w:t>
            </w:r>
          </w:p>
        </w:tc>
      </w:tr>
    </w:tbl>
    <w:p w:rsidR="00C331B3" w:rsidRPr="00076A35" w:rsidRDefault="00A37BF1" w:rsidP="00076A35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>Опубликовать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 xml:space="preserve">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   </w:t>
      </w:r>
    </w:p>
    <w:p w:rsidR="00A37BF1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>остановление вступает в силу с момента его опубликования</w:t>
      </w:r>
      <w:r w:rsidR="001F6606" w:rsidRPr="004F5868">
        <w:rPr>
          <w:sz w:val="24"/>
          <w:szCs w:val="24"/>
        </w:rPr>
        <w:t xml:space="preserve"> и распространяет свое действие на правоотношения</w:t>
      </w:r>
      <w:r w:rsidR="004C7214" w:rsidRPr="004F5868">
        <w:rPr>
          <w:sz w:val="24"/>
          <w:szCs w:val="24"/>
        </w:rPr>
        <w:t>,</w:t>
      </w:r>
      <w:r w:rsidR="001F6606" w:rsidRPr="004F5868">
        <w:rPr>
          <w:sz w:val="24"/>
          <w:szCs w:val="24"/>
        </w:rPr>
        <w:t xml:space="preserve"> возникшие с </w:t>
      </w:r>
      <w:r w:rsidR="004C7214" w:rsidRPr="004F5868">
        <w:rPr>
          <w:sz w:val="24"/>
          <w:szCs w:val="24"/>
        </w:rPr>
        <w:t>01.0</w:t>
      </w:r>
      <w:r w:rsidR="00B32BF9">
        <w:rPr>
          <w:sz w:val="24"/>
          <w:szCs w:val="24"/>
        </w:rPr>
        <w:t>3</w:t>
      </w:r>
      <w:r w:rsidR="004C7214" w:rsidRPr="004F5868">
        <w:rPr>
          <w:sz w:val="24"/>
          <w:szCs w:val="24"/>
        </w:rPr>
        <w:t>.2019</w:t>
      </w:r>
      <w:r w:rsidR="001F6606" w:rsidRPr="004F5868">
        <w:rPr>
          <w:sz w:val="24"/>
          <w:szCs w:val="24"/>
        </w:rPr>
        <w:t xml:space="preserve"> года</w:t>
      </w:r>
      <w:r w:rsidRPr="004F5868">
        <w:rPr>
          <w:sz w:val="24"/>
          <w:szCs w:val="24"/>
        </w:rPr>
        <w:t>.</w:t>
      </w:r>
    </w:p>
    <w:p w:rsidR="00DD7885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E235CE" w:rsidRPr="004F5868">
        <w:rPr>
          <w:sz w:val="24"/>
          <w:szCs w:val="24"/>
        </w:rPr>
        <w:t>Главы</w:t>
      </w:r>
      <w:r w:rsidRPr="004F5868">
        <w:rPr>
          <w:sz w:val="24"/>
          <w:szCs w:val="24"/>
        </w:rPr>
        <w:t xml:space="preserve"> Администрации </w:t>
      </w:r>
      <w:r w:rsidR="000906A6" w:rsidRPr="004F5868">
        <w:rPr>
          <w:sz w:val="24"/>
          <w:szCs w:val="24"/>
        </w:rPr>
        <w:t>городского округа Павловский Посад</w:t>
      </w:r>
      <w:r w:rsidRPr="004F5868">
        <w:rPr>
          <w:sz w:val="24"/>
          <w:szCs w:val="24"/>
        </w:rPr>
        <w:t xml:space="preserve"> Московской области Печникову О.В.  </w:t>
      </w:r>
    </w:p>
    <w:p w:rsidR="007D3D95" w:rsidRPr="004F5868" w:rsidRDefault="007D3D95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B6D53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DD7885" w:rsidRPr="004F5868">
        <w:rPr>
          <w:sz w:val="24"/>
          <w:szCs w:val="24"/>
        </w:rPr>
        <w:t xml:space="preserve">Глава городского округа </w:t>
      </w:r>
    </w:p>
    <w:p w:rsidR="00DD7885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4B6D53" w:rsidRPr="004F5868">
        <w:rPr>
          <w:sz w:val="24"/>
          <w:szCs w:val="24"/>
        </w:rPr>
        <w:t>Павловский Посад</w:t>
      </w:r>
      <w:r w:rsidR="00DD7885" w:rsidRPr="004F5868">
        <w:rPr>
          <w:sz w:val="24"/>
          <w:szCs w:val="24"/>
        </w:rPr>
        <w:t xml:space="preserve">                                                                                              О.Б. Соковиков</w:t>
      </w:r>
    </w:p>
    <w:p w:rsidR="00EE5EE0" w:rsidRPr="004F5868" w:rsidRDefault="00EE5EE0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7D3D95" w:rsidRPr="00676E4A" w:rsidRDefault="007D3D95" w:rsidP="007D3D95">
      <w:pPr>
        <w:tabs>
          <w:tab w:val="left" w:pos="7395"/>
        </w:tabs>
      </w:pPr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7D3D95" w:rsidRPr="00676E4A" w:rsidRDefault="007D3D95" w:rsidP="007D3D95">
      <w:pPr>
        <w:tabs>
          <w:tab w:val="left" w:pos="7395"/>
        </w:tabs>
      </w:pPr>
      <w:r w:rsidRPr="00676E4A">
        <w:t>2-02-81</w:t>
      </w: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D3D95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18D5"/>
    <w:multiLevelType w:val="multilevel"/>
    <w:tmpl w:val="7D9A04B4"/>
    <w:lvl w:ilvl="0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2F50E4"/>
    <w:multiLevelType w:val="multilevel"/>
    <w:tmpl w:val="E048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4F53737F"/>
    <w:multiLevelType w:val="multilevel"/>
    <w:tmpl w:val="334C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9843E2"/>
    <w:multiLevelType w:val="multilevel"/>
    <w:tmpl w:val="916ECC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7011"/>
    <w:multiLevelType w:val="multilevel"/>
    <w:tmpl w:val="AADA1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3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9"/>
    <w:rsid w:val="00076A35"/>
    <w:rsid w:val="000906A6"/>
    <w:rsid w:val="00105E18"/>
    <w:rsid w:val="00110190"/>
    <w:rsid w:val="00150EF2"/>
    <w:rsid w:val="0017572B"/>
    <w:rsid w:val="00180C55"/>
    <w:rsid w:val="001943FA"/>
    <w:rsid w:val="001D5054"/>
    <w:rsid w:val="001F6606"/>
    <w:rsid w:val="0025442B"/>
    <w:rsid w:val="00273E39"/>
    <w:rsid w:val="00316A8D"/>
    <w:rsid w:val="00323CA3"/>
    <w:rsid w:val="00330FF5"/>
    <w:rsid w:val="00343C01"/>
    <w:rsid w:val="003A1F67"/>
    <w:rsid w:val="003C3253"/>
    <w:rsid w:val="00420AE9"/>
    <w:rsid w:val="004437EC"/>
    <w:rsid w:val="00447F60"/>
    <w:rsid w:val="00456B61"/>
    <w:rsid w:val="004B6D53"/>
    <w:rsid w:val="004C7214"/>
    <w:rsid w:val="004D7646"/>
    <w:rsid w:val="004F5868"/>
    <w:rsid w:val="005924A5"/>
    <w:rsid w:val="00601F99"/>
    <w:rsid w:val="00617438"/>
    <w:rsid w:val="00651A95"/>
    <w:rsid w:val="006942EF"/>
    <w:rsid w:val="00700A93"/>
    <w:rsid w:val="007216D6"/>
    <w:rsid w:val="00783CD2"/>
    <w:rsid w:val="007C36DB"/>
    <w:rsid w:val="007D3D95"/>
    <w:rsid w:val="008301D2"/>
    <w:rsid w:val="00847E3A"/>
    <w:rsid w:val="008A3764"/>
    <w:rsid w:val="008C2000"/>
    <w:rsid w:val="008D3D42"/>
    <w:rsid w:val="00903604"/>
    <w:rsid w:val="0090606F"/>
    <w:rsid w:val="00921016"/>
    <w:rsid w:val="009429C0"/>
    <w:rsid w:val="00942D8D"/>
    <w:rsid w:val="0094499D"/>
    <w:rsid w:val="009A5EEA"/>
    <w:rsid w:val="00A07FF9"/>
    <w:rsid w:val="00A37BF1"/>
    <w:rsid w:val="00A95F93"/>
    <w:rsid w:val="00AD2DC9"/>
    <w:rsid w:val="00AF54CF"/>
    <w:rsid w:val="00B32BF9"/>
    <w:rsid w:val="00BD2A1C"/>
    <w:rsid w:val="00BF2EF6"/>
    <w:rsid w:val="00C248F3"/>
    <w:rsid w:val="00C331B3"/>
    <w:rsid w:val="00C44F67"/>
    <w:rsid w:val="00C67F7E"/>
    <w:rsid w:val="00CC6907"/>
    <w:rsid w:val="00DC3AB6"/>
    <w:rsid w:val="00DD7885"/>
    <w:rsid w:val="00E235CE"/>
    <w:rsid w:val="00E243BF"/>
    <w:rsid w:val="00ED22B7"/>
    <w:rsid w:val="00EE5EE0"/>
    <w:rsid w:val="00EE6245"/>
    <w:rsid w:val="00F02B44"/>
    <w:rsid w:val="00F37AD9"/>
    <w:rsid w:val="00F75156"/>
    <w:rsid w:val="00FA03FF"/>
    <w:rsid w:val="00FA4E5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612E4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  <w:style w:type="paragraph" w:styleId="a8">
    <w:name w:val="Title"/>
    <w:basedOn w:val="a"/>
    <w:next w:val="a"/>
    <w:link w:val="a9"/>
    <w:qFormat/>
    <w:rsid w:val="00FC4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FC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6A9B-FC00-4731-A6DB-3A23A40E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umz18</cp:lastModifiedBy>
  <cp:revision>37</cp:revision>
  <cp:lastPrinted>2019-03-05T11:54:00Z</cp:lastPrinted>
  <dcterms:created xsi:type="dcterms:W3CDTF">2017-12-01T05:33:00Z</dcterms:created>
  <dcterms:modified xsi:type="dcterms:W3CDTF">2019-03-12T10:54:00Z</dcterms:modified>
  <dc:description>exif_MSED_1d3c6c7c2a626141424e20addba8c2f75ad370295480e422ec13bf4f46603a68</dc:description>
</cp:coreProperties>
</file>