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B8B" w:rsidRDefault="00F80D8F">
      <w:pPr>
        <w:spacing w:line="259" w:lineRule="auto"/>
        <w:ind w:left="-1440" w:right="10462"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557516"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7557516" cy="10689336"/>
                    </a:xfrm>
                    <a:prstGeom prst="rect">
                      <a:avLst/>
                    </a:prstGeom>
                  </pic:spPr>
                </pic:pic>
              </a:graphicData>
            </a:graphic>
          </wp:anchor>
        </w:drawing>
      </w:r>
      <w:r>
        <w:br w:type="page"/>
      </w:r>
    </w:p>
    <w:p w:rsidR="00BE3B8B" w:rsidRDefault="00F80D8F">
      <w:pPr>
        <w:spacing w:line="259" w:lineRule="auto"/>
        <w:ind w:left="-1440" w:right="10462" w:firstLine="0"/>
        <w:jc w:val="left"/>
      </w:pPr>
      <w:r>
        <w:rPr>
          <w:noProof/>
        </w:rPr>
        <w:lastRenderedPageBreak/>
        <w:drawing>
          <wp:anchor distT="0" distB="0" distL="114300" distR="114300" simplePos="0" relativeHeight="251659264" behindDoc="0" locked="0" layoutInCell="1" allowOverlap="0">
            <wp:simplePos x="0" y="0"/>
            <wp:positionH relativeFrom="page">
              <wp:posOffset>0</wp:posOffset>
            </wp:positionH>
            <wp:positionV relativeFrom="page">
              <wp:posOffset>0</wp:posOffset>
            </wp:positionV>
            <wp:extent cx="7557516" cy="10689336"/>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7557516" cy="10689336"/>
                    </a:xfrm>
                    <a:prstGeom prst="rect">
                      <a:avLst/>
                    </a:prstGeom>
                  </pic:spPr>
                </pic:pic>
              </a:graphicData>
            </a:graphic>
          </wp:anchor>
        </w:drawing>
      </w:r>
    </w:p>
    <w:p w:rsidR="00BE3B8B" w:rsidRDefault="00BE3B8B">
      <w:pPr>
        <w:sectPr w:rsidR="00BE3B8B">
          <w:pgSz w:w="11902" w:h="16834"/>
          <w:pgMar w:top="1440" w:right="1440" w:bottom="1440" w:left="1440" w:header="720" w:footer="720" w:gutter="0"/>
          <w:cols w:space="720"/>
        </w:sectPr>
      </w:pPr>
    </w:p>
    <w:p w:rsidR="00BE3B8B" w:rsidRDefault="00F80D8F">
      <w:pPr>
        <w:spacing w:line="248" w:lineRule="auto"/>
        <w:ind w:left="5868" w:firstLine="365"/>
        <w:jc w:val="left"/>
      </w:pPr>
      <w:r>
        <w:lastRenderedPageBreak/>
        <w:t xml:space="preserve">Приложение к постановлению от </w:t>
      </w:r>
      <w:proofErr w:type="gramStart"/>
      <w:r>
        <w:t xml:space="preserve">« </w:t>
      </w:r>
      <w:r>
        <w:rPr>
          <w:u w:val="single" w:color="000000"/>
        </w:rPr>
        <w:t>30</w:t>
      </w:r>
      <w:proofErr w:type="gramEnd"/>
      <w:r>
        <w:t xml:space="preserve"> »_</w:t>
      </w:r>
      <w:r>
        <w:rPr>
          <w:u w:val="single" w:color="000000"/>
        </w:rPr>
        <w:t>01</w:t>
      </w:r>
      <w:r>
        <w:t>_____2019 г. № _</w:t>
      </w:r>
      <w:r>
        <w:rPr>
          <w:u w:val="single" w:color="000000"/>
        </w:rPr>
        <w:t>89</w:t>
      </w:r>
      <w:r>
        <w:t xml:space="preserve">__ </w:t>
      </w:r>
    </w:p>
    <w:p w:rsidR="00BE3B8B" w:rsidRDefault="00F80D8F">
      <w:pPr>
        <w:spacing w:line="259" w:lineRule="auto"/>
        <w:ind w:left="0" w:firstLine="0"/>
        <w:jc w:val="right"/>
      </w:pPr>
      <w:r>
        <w:t xml:space="preserve"> </w:t>
      </w:r>
    </w:p>
    <w:p w:rsidR="00BE3B8B" w:rsidRDefault="00F80D8F">
      <w:pPr>
        <w:spacing w:line="259" w:lineRule="auto"/>
        <w:ind w:left="0" w:firstLine="0"/>
        <w:jc w:val="right"/>
      </w:pPr>
      <w:r>
        <w:t xml:space="preserve"> </w:t>
      </w:r>
    </w:p>
    <w:p w:rsidR="00BE3B8B" w:rsidRDefault="00F80D8F">
      <w:pPr>
        <w:ind w:left="268"/>
      </w:pPr>
      <w:r>
        <w:t xml:space="preserve">Стоимость услуг, предоставляемых согласно гарантированному перечню услуг по погребению на территории городского округа Павловский Посад Московской области, возмещаемых за счет средств Пенсионного Фонда Российской Федерации, Федерального бюджета, Фонда социального страхования Российской Федерации. </w:t>
      </w:r>
    </w:p>
    <w:p w:rsidR="00BE3B8B" w:rsidRDefault="00F80D8F">
      <w:pPr>
        <w:spacing w:line="259" w:lineRule="auto"/>
        <w:ind w:left="0" w:right="5" w:firstLine="0"/>
      </w:pPr>
      <w:r>
        <w:t xml:space="preserve"> </w:t>
      </w:r>
    </w:p>
    <w:p w:rsidR="00BE3B8B" w:rsidRDefault="00F80D8F">
      <w:pPr>
        <w:spacing w:line="259" w:lineRule="auto"/>
        <w:ind w:left="0" w:right="5" w:firstLine="0"/>
      </w:pPr>
      <w:r>
        <w:t xml:space="preserve"> </w:t>
      </w:r>
    </w:p>
    <w:tbl>
      <w:tblPr>
        <w:tblStyle w:val="TableGrid"/>
        <w:tblW w:w="9350" w:type="dxa"/>
        <w:tblInd w:w="5" w:type="dxa"/>
        <w:tblCellMar>
          <w:top w:w="7" w:type="dxa"/>
          <w:left w:w="110" w:type="dxa"/>
          <w:right w:w="55" w:type="dxa"/>
        </w:tblCellMar>
        <w:tblLook w:val="04A0" w:firstRow="1" w:lastRow="0" w:firstColumn="1" w:lastColumn="0" w:noHBand="0" w:noVBand="1"/>
      </w:tblPr>
      <w:tblGrid>
        <w:gridCol w:w="850"/>
        <w:gridCol w:w="6565"/>
        <w:gridCol w:w="1935"/>
      </w:tblGrid>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10" w:firstLine="0"/>
              <w:jc w:val="left"/>
            </w:pPr>
            <w:r>
              <w:t xml:space="preserve">№ п/п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64" w:firstLine="0"/>
            </w:pPr>
            <w:r>
              <w:t xml:space="preserve">Наименование услуги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47" w:firstLine="0"/>
            </w:pPr>
            <w:r>
              <w:t xml:space="preserve">Стоимость </w:t>
            </w:r>
          </w:p>
        </w:tc>
      </w:tr>
      <w:tr w:rsidR="00BE3B8B">
        <w:trPr>
          <w:trHeight w:val="283"/>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Оформление документов,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6" w:firstLine="0"/>
            </w:pPr>
            <w:r>
              <w:t xml:space="preserve">Бесплатно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2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Предоставление и доставка гроба и других предметов,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1323-40 </w:t>
            </w:r>
          </w:p>
        </w:tc>
      </w:tr>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3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Перевозка тела (останков) умершего на кладбище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1100-00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4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both"/>
            </w:pPr>
            <w:r>
              <w:t xml:space="preserve">Погребение: копка могилы для погребения и оказание комплекса услуг по погребению.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3523-07 </w:t>
            </w:r>
          </w:p>
        </w:tc>
      </w:tr>
      <w:tr w:rsidR="00BE3B8B">
        <w:trPr>
          <w:trHeight w:val="288"/>
        </w:trPr>
        <w:tc>
          <w:tcPr>
            <w:tcW w:w="850" w:type="dxa"/>
            <w:tcBorders>
              <w:top w:val="single" w:sz="4" w:space="0" w:color="000000"/>
              <w:left w:val="single" w:sz="4" w:space="0" w:color="000000"/>
              <w:bottom w:val="single" w:sz="4" w:space="0" w:color="000000"/>
              <w:right w:val="nil"/>
            </w:tcBorders>
          </w:tcPr>
          <w:p w:rsidR="00BE3B8B" w:rsidRDefault="00BE3B8B">
            <w:pPr>
              <w:spacing w:after="160" w:line="259" w:lineRule="auto"/>
              <w:ind w:left="0" w:firstLine="0"/>
              <w:jc w:val="left"/>
            </w:pPr>
          </w:p>
        </w:tc>
        <w:tc>
          <w:tcPr>
            <w:tcW w:w="8499" w:type="dxa"/>
            <w:gridSpan w:val="2"/>
            <w:tcBorders>
              <w:top w:val="single" w:sz="4" w:space="0" w:color="000000"/>
              <w:left w:val="nil"/>
              <w:bottom w:val="single" w:sz="4" w:space="0" w:color="000000"/>
              <w:right w:val="single" w:sz="4" w:space="0" w:color="000000"/>
            </w:tcBorders>
          </w:tcPr>
          <w:p w:rsidR="00BE3B8B" w:rsidRDefault="00F80D8F">
            <w:pPr>
              <w:spacing w:line="259" w:lineRule="auto"/>
              <w:ind w:left="101" w:firstLine="0"/>
              <w:jc w:val="left"/>
            </w:pPr>
            <w:r>
              <w:t xml:space="preserve">Итого: стоимость услуг на каждое погребение 5 946 рублей 47 копеек. </w:t>
            </w:r>
          </w:p>
        </w:tc>
      </w:tr>
    </w:tbl>
    <w:p w:rsidR="00BE3B8B" w:rsidRDefault="00F80D8F">
      <w:pPr>
        <w:spacing w:line="259" w:lineRule="auto"/>
        <w:ind w:left="0" w:right="5" w:firstLine="0"/>
      </w:pPr>
      <w:r>
        <w:t xml:space="preserve"> </w:t>
      </w:r>
    </w:p>
    <w:p w:rsidR="00BE3B8B" w:rsidRDefault="00F80D8F" w:rsidP="00F80D8F">
      <w:pPr>
        <w:spacing w:line="259" w:lineRule="auto"/>
        <w:ind w:left="0" w:right="5" w:firstLine="0"/>
      </w:pPr>
      <w:r>
        <w:t xml:space="preserve"> Стоимость услуг, предоставляемых согласно гарантированному перечню услуг по погребению, на территории городского округа Павловский Посад Московской области, </w:t>
      </w:r>
    </w:p>
    <w:p w:rsidR="00BE3B8B" w:rsidRDefault="00F80D8F">
      <w:pPr>
        <w:ind w:left="10" w:right="64"/>
      </w:pPr>
      <w:r>
        <w:t xml:space="preserve">возмещаемых за счет средств бюджета Московской области </w:t>
      </w:r>
    </w:p>
    <w:p w:rsidR="00BE3B8B" w:rsidRDefault="00F80D8F">
      <w:pPr>
        <w:spacing w:line="259" w:lineRule="auto"/>
        <w:ind w:left="0" w:firstLine="0"/>
        <w:jc w:val="right"/>
      </w:pPr>
      <w:r>
        <w:t xml:space="preserve"> </w:t>
      </w:r>
    </w:p>
    <w:tbl>
      <w:tblPr>
        <w:tblStyle w:val="TableGrid"/>
        <w:tblW w:w="9350" w:type="dxa"/>
        <w:tblInd w:w="5" w:type="dxa"/>
        <w:tblCellMar>
          <w:top w:w="7" w:type="dxa"/>
          <w:left w:w="110" w:type="dxa"/>
          <w:right w:w="55" w:type="dxa"/>
        </w:tblCellMar>
        <w:tblLook w:val="04A0" w:firstRow="1" w:lastRow="0" w:firstColumn="1" w:lastColumn="0" w:noHBand="0" w:noVBand="1"/>
      </w:tblPr>
      <w:tblGrid>
        <w:gridCol w:w="850"/>
        <w:gridCol w:w="6565"/>
        <w:gridCol w:w="1935"/>
      </w:tblGrid>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10" w:firstLine="0"/>
              <w:jc w:val="left"/>
            </w:pPr>
            <w:r>
              <w:t xml:space="preserve">№ п/п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62" w:firstLine="0"/>
            </w:pPr>
            <w:r>
              <w:t xml:space="preserve">Наименование услуги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47" w:firstLine="0"/>
            </w:pPr>
            <w:r>
              <w:t xml:space="preserve">Стоимость </w:t>
            </w:r>
          </w:p>
        </w:tc>
      </w:tr>
      <w:tr w:rsidR="00BE3B8B">
        <w:trPr>
          <w:trHeight w:val="283"/>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Оформление документов,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6" w:firstLine="0"/>
            </w:pPr>
            <w:r>
              <w:t xml:space="preserve">Бесплатно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2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Предоставление и доставка гроба и других предметов,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1323-40 </w:t>
            </w:r>
          </w:p>
        </w:tc>
      </w:tr>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3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Перевозка тела (останков) умершего на кладбище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1100-00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4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both"/>
            </w:pPr>
            <w:r>
              <w:t xml:space="preserve">Погребение: копка могилы для погребения и оказание комплекса услуг по погребению.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2318-60 </w:t>
            </w:r>
          </w:p>
        </w:tc>
      </w:tr>
      <w:tr w:rsidR="00BE3B8B">
        <w:trPr>
          <w:trHeight w:val="288"/>
        </w:trPr>
        <w:tc>
          <w:tcPr>
            <w:tcW w:w="850" w:type="dxa"/>
            <w:tcBorders>
              <w:top w:val="single" w:sz="4" w:space="0" w:color="000000"/>
              <w:left w:val="single" w:sz="4" w:space="0" w:color="000000"/>
              <w:bottom w:val="single" w:sz="4" w:space="0" w:color="000000"/>
              <w:right w:val="nil"/>
            </w:tcBorders>
          </w:tcPr>
          <w:p w:rsidR="00BE3B8B" w:rsidRDefault="00BE3B8B">
            <w:pPr>
              <w:spacing w:after="160" w:line="259" w:lineRule="auto"/>
              <w:ind w:left="0" w:firstLine="0"/>
              <w:jc w:val="left"/>
            </w:pPr>
          </w:p>
        </w:tc>
        <w:tc>
          <w:tcPr>
            <w:tcW w:w="8499" w:type="dxa"/>
            <w:gridSpan w:val="2"/>
            <w:tcBorders>
              <w:top w:val="single" w:sz="4" w:space="0" w:color="000000"/>
              <w:left w:val="nil"/>
              <w:bottom w:val="single" w:sz="4" w:space="0" w:color="000000"/>
              <w:right w:val="single" w:sz="4" w:space="0" w:color="000000"/>
            </w:tcBorders>
          </w:tcPr>
          <w:p w:rsidR="00BE3B8B" w:rsidRDefault="00F80D8F">
            <w:pPr>
              <w:spacing w:line="259" w:lineRule="auto"/>
              <w:ind w:left="158" w:firstLine="0"/>
              <w:jc w:val="left"/>
            </w:pPr>
            <w:r>
              <w:t xml:space="preserve">Итого: стоимость услуг на каждое погребение 4 742 рубля 00 копеек. </w:t>
            </w:r>
          </w:p>
        </w:tc>
      </w:tr>
    </w:tbl>
    <w:p w:rsidR="00BE3B8B" w:rsidRDefault="00F80D8F">
      <w:pPr>
        <w:spacing w:line="259" w:lineRule="auto"/>
        <w:ind w:left="0" w:firstLine="0"/>
        <w:jc w:val="left"/>
      </w:pPr>
      <w:r>
        <w:t xml:space="preserve"> </w:t>
      </w:r>
    </w:p>
    <w:p w:rsidR="00BE3B8B" w:rsidRDefault="00F80D8F" w:rsidP="00F80D8F">
      <w:pPr>
        <w:spacing w:line="259" w:lineRule="auto"/>
        <w:ind w:left="0" w:right="5" w:firstLine="0"/>
      </w:pPr>
      <w:r>
        <w:t xml:space="preserve"> Стоимость услуг, предоставляемых согласно гарантированному перечню услуг по погребению реабилитированных лиц, имевших место жительство в Московской области </w:t>
      </w:r>
    </w:p>
    <w:p w:rsidR="00BE3B8B" w:rsidRDefault="00F80D8F">
      <w:pPr>
        <w:spacing w:line="259" w:lineRule="auto"/>
        <w:ind w:left="0" w:right="5" w:firstLine="0"/>
      </w:pPr>
      <w:r>
        <w:t xml:space="preserve"> </w:t>
      </w:r>
    </w:p>
    <w:tbl>
      <w:tblPr>
        <w:tblStyle w:val="TableGrid"/>
        <w:tblW w:w="9350" w:type="dxa"/>
        <w:tblInd w:w="5" w:type="dxa"/>
        <w:tblCellMar>
          <w:top w:w="7" w:type="dxa"/>
          <w:left w:w="110" w:type="dxa"/>
          <w:right w:w="55" w:type="dxa"/>
        </w:tblCellMar>
        <w:tblLook w:val="04A0" w:firstRow="1" w:lastRow="0" w:firstColumn="1" w:lastColumn="0" w:noHBand="0" w:noVBand="1"/>
      </w:tblPr>
      <w:tblGrid>
        <w:gridCol w:w="850"/>
        <w:gridCol w:w="6565"/>
        <w:gridCol w:w="1935"/>
      </w:tblGrid>
      <w:tr w:rsidR="00BE3B8B">
        <w:trPr>
          <w:trHeight w:val="283"/>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10" w:firstLine="0"/>
              <w:jc w:val="left"/>
            </w:pPr>
            <w:r>
              <w:t xml:space="preserve">№ п/п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64" w:firstLine="0"/>
            </w:pPr>
            <w:r>
              <w:t xml:space="preserve">Наименование услуги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47" w:firstLine="0"/>
            </w:pPr>
            <w:r>
              <w:t xml:space="preserve">Стоимость </w:t>
            </w:r>
          </w:p>
        </w:tc>
      </w:tr>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Оформление документов,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6" w:firstLine="0"/>
            </w:pPr>
            <w:r>
              <w:t xml:space="preserve">Бесплатно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2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Предоставление и доставка гроба и других предметов, необходимых для погребения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1323-40 </w:t>
            </w:r>
          </w:p>
        </w:tc>
      </w:tr>
      <w:tr w:rsidR="00BE3B8B">
        <w:trPr>
          <w:trHeight w:val="288"/>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3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left"/>
            </w:pPr>
            <w:r>
              <w:t xml:space="preserve">Перевозка тела (останков) умершего на кладбище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1100-00 </w:t>
            </w:r>
          </w:p>
        </w:tc>
      </w:tr>
      <w:tr w:rsidR="00BE3B8B">
        <w:trPr>
          <w:trHeight w:val="562"/>
        </w:trPr>
        <w:tc>
          <w:tcPr>
            <w:tcW w:w="850"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4 </w:t>
            </w:r>
          </w:p>
        </w:tc>
        <w:tc>
          <w:tcPr>
            <w:tcW w:w="6564"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firstLine="0"/>
              <w:jc w:val="both"/>
            </w:pPr>
            <w:r>
              <w:t xml:space="preserve">Погребение: копка могилы для погребения и оказание комплекса услуг по погребению. </w:t>
            </w:r>
          </w:p>
        </w:tc>
        <w:tc>
          <w:tcPr>
            <w:tcW w:w="1935" w:type="dxa"/>
            <w:tcBorders>
              <w:top w:val="single" w:sz="4" w:space="0" w:color="000000"/>
              <w:left w:val="single" w:sz="4" w:space="0" w:color="000000"/>
              <w:bottom w:val="single" w:sz="4" w:space="0" w:color="000000"/>
              <w:right w:val="single" w:sz="4" w:space="0" w:color="000000"/>
            </w:tcBorders>
          </w:tcPr>
          <w:p w:rsidR="00BE3B8B" w:rsidRDefault="00F80D8F">
            <w:pPr>
              <w:spacing w:line="259" w:lineRule="auto"/>
              <w:ind w:left="0" w:right="55" w:firstLine="0"/>
            </w:pPr>
            <w:r>
              <w:t xml:space="preserve">2318-60 </w:t>
            </w:r>
          </w:p>
        </w:tc>
      </w:tr>
      <w:tr w:rsidR="00BE3B8B">
        <w:trPr>
          <w:trHeight w:val="284"/>
        </w:trPr>
        <w:tc>
          <w:tcPr>
            <w:tcW w:w="850" w:type="dxa"/>
            <w:tcBorders>
              <w:top w:val="single" w:sz="4" w:space="0" w:color="000000"/>
              <w:left w:val="single" w:sz="4" w:space="0" w:color="000000"/>
              <w:bottom w:val="single" w:sz="4" w:space="0" w:color="000000"/>
              <w:right w:val="nil"/>
            </w:tcBorders>
          </w:tcPr>
          <w:p w:rsidR="00BE3B8B" w:rsidRDefault="00BE3B8B">
            <w:pPr>
              <w:spacing w:after="160" w:line="259" w:lineRule="auto"/>
              <w:ind w:left="0" w:firstLine="0"/>
              <w:jc w:val="left"/>
            </w:pPr>
          </w:p>
        </w:tc>
        <w:tc>
          <w:tcPr>
            <w:tcW w:w="8499" w:type="dxa"/>
            <w:gridSpan w:val="2"/>
            <w:tcBorders>
              <w:top w:val="single" w:sz="4" w:space="0" w:color="000000"/>
              <w:left w:val="nil"/>
              <w:bottom w:val="single" w:sz="4" w:space="0" w:color="000000"/>
              <w:right w:val="single" w:sz="4" w:space="0" w:color="000000"/>
            </w:tcBorders>
          </w:tcPr>
          <w:p w:rsidR="00BE3B8B" w:rsidRDefault="00F80D8F">
            <w:pPr>
              <w:spacing w:line="259" w:lineRule="auto"/>
              <w:ind w:left="158" w:firstLine="0"/>
              <w:jc w:val="left"/>
            </w:pPr>
            <w:r>
              <w:t xml:space="preserve">Итого: стоимость услуг на каждое погребение 4 742 рубля 00 копеек. </w:t>
            </w:r>
          </w:p>
        </w:tc>
      </w:tr>
    </w:tbl>
    <w:p w:rsidR="00BE3B8B" w:rsidRDefault="00BE3B8B">
      <w:pPr>
        <w:spacing w:line="259" w:lineRule="auto"/>
        <w:ind w:left="0" w:firstLine="0"/>
        <w:jc w:val="left"/>
      </w:pPr>
    </w:p>
    <w:sectPr w:rsidR="00BE3B8B">
      <w:pgSz w:w="11904" w:h="16838"/>
      <w:pgMar w:top="1440" w:right="785" w:bottom="144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B8B"/>
    <w:rsid w:val="00560601"/>
    <w:rsid w:val="00BE3B8B"/>
    <w:rsid w:val="00D05428"/>
    <w:rsid w:val="00F8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57EC4-4F86-472C-A8E9-10F53305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70" w:lineRule="auto"/>
      <w:ind w:left="5878" w:hanging="10"/>
      <w:jc w:val="center"/>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303</Words>
  <Characters>1732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exif_MSED_9567061d8728700f5a39981dfc5a29523f41836dbaa14f210959a5ebded337b9</dc:description>
  <cp:lastModifiedBy>Анастасия Александровна Саукова</cp:lastModifiedBy>
  <cp:revision>2</cp:revision>
  <cp:lastPrinted>2019-11-21T06:06:00Z</cp:lastPrinted>
  <dcterms:created xsi:type="dcterms:W3CDTF">2019-12-18T11:18:00Z</dcterms:created>
  <dcterms:modified xsi:type="dcterms:W3CDTF">2019-12-18T11:18:00Z</dcterms:modified>
</cp:coreProperties>
</file>