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75" w:rsidRDefault="00771875" w:rsidP="00FB7232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25DC4" w:rsidRDefault="00771875" w:rsidP="00771875">
      <w:pPr>
        <w:pStyle w:val="a3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 о</w:t>
      </w:r>
      <w:r w:rsidR="009B0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3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зменени</w:t>
      </w:r>
      <w:r w:rsidR="009B0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F3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70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</w:t>
      </w:r>
      <w:r w:rsidR="009B0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70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4" w:history="1">
        <w:r w:rsidRPr="00706A1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закон</w:t>
        </w:r>
      </w:hyperlink>
      <w:r w:rsidRPr="0070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13.07.15 N 218-ФЗ "О государственной регистрации недвижимости"</w:t>
      </w:r>
    </w:p>
    <w:p w:rsidR="00D25DC4" w:rsidRDefault="00D25DC4" w:rsidP="00993AA1">
      <w:pPr>
        <w:pStyle w:val="a3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137FF" w:rsidRPr="00622524" w:rsidRDefault="00622524" w:rsidP="00622524">
      <w:pPr>
        <w:pStyle w:val="a3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22524">
        <w:rPr>
          <w:rFonts w:ascii="Times New Roman CYR" w:hAnsi="Times New Roman CYR" w:cs="Times New Roman CYR"/>
          <w:b/>
          <w:bCs/>
          <w:sz w:val="24"/>
          <w:szCs w:val="24"/>
        </w:rPr>
        <w:t>Федеральный закон от 02.08.2019 №267-ФЗ «О внесении изменений в отдельные законодательные акты Российской Федерации»</w:t>
      </w:r>
    </w:p>
    <w:p w:rsidR="00622524" w:rsidRPr="00993AA1" w:rsidRDefault="00622524" w:rsidP="00993AA1">
      <w:pPr>
        <w:pStyle w:val="a3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137FF" w:rsidRDefault="00B137FF" w:rsidP="00B137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Статья 5. </w:t>
      </w:r>
    </w:p>
    <w:p w:rsidR="00B137FF" w:rsidRDefault="00B137FF" w:rsidP="00B13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37FF" w:rsidRDefault="00B137FF" w:rsidP="00B1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Внести в </w:t>
      </w:r>
      <w:r w:rsidRPr="007B5F5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Федеральный </w:t>
      </w:r>
      <w:hyperlink r:id="rId5" w:history="1">
        <w:r w:rsidRPr="007B5F5A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закон</w:t>
        </w:r>
      </w:hyperlink>
      <w:r w:rsidRPr="007B5F5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13</w:t>
      </w:r>
      <w:r>
        <w:rPr>
          <w:rFonts w:ascii="Times New Roman CYR" w:hAnsi="Times New Roman CYR" w:cs="Times New Roman CYR"/>
          <w:sz w:val="24"/>
          <w:szCs w:val="24"/>
        </w:rPr>
        <w:t xml:space="preserve"> июля 2015 года N 218-ФЗ "О государственной регистрации недвижимости" (Собрание законодательства Российской Федерации, 2015, N 29, ст. 4344; 2016, N 26, ст. 3890; N 27, ст. 4248, 4294; 2017, N 31, ст. 4766, 4796, 4829; 2018, N 10, ст. 1437; N 32, ст. 5133, 5134, 5135) следующие изменения:</w:t>
      </w:r>
    </w:p>
    <w:p w:rsidR="00B137FF" w:rsidRDefault="00B137FF" w:rsidP="00B1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37FF" w:rsidRDefault="00B137FF" w:rsidP="00B1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hyperlink r:id="rId6" w:history="1">
        <w:r w:rsidRPr="007B5F5A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статью 70</w:t>
        </w:r>
      </w:hyperlink>
      <w:r w:rsidRPr="007B5F5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</w:t>
      </w:r>
      <w:r>
        <w:rPr>
          <w:rFonts w:ascii="Times New Roman CYR" w:hAnsi="Times New Roman CYR" w:cs="Times New Roman CYR"/>
          <w:sz w:val="24"/>
          <w:szCs w:val="24"/>
        </w:rPr>
        <w:t>ополнить частями 12 и 13 следующего содержания:</w:t>
      </w:r>
    </w:p>
    <w:p w:rsidR="00B137FF" w:rsidRDefault="00B137FF" w:rsidP="00B137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"12. До 1 марта 2021 года допускается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садоводства, на основании только технического плана и правоустанавливающего документа на земельный участок, если в Едином государственном реестре недвижимости не зарегистрировано право заявителя на земельный участок, на котором расположен указанный объект недвижимости. В этом случае сведения о соответствующем объекте недвижимости, за исключением сведений о его площади и местоположении на земельном участке, указываются в техническом плане на основании проектной документации (при ее наличии) или декларации, указанной в части 11 статьи 24 настоящего Федерального закона. При этом наличие уведомления о планируемых строительстве или реконструкции объекта индивидуального жилищного строительства или садового дома, уведомления об окончании строительства или реконструкции объекта индивидуального жилищного строительства или садового дома не требуется. Государственный кадастровый учет и (или) государственная регистрация прав на жилой или садовый дом в случае, установленном настоящей частью, осуществляются вне зависимости от соблюдения требований, установленных </w:t>
      </w:r>
      <w:hyperlink r:id="rId7" w:history="1">
        <w:r w:rsidRPr="007B5F5A">
          <w:rPr>
            <w:rFonts w:ascii="Times New Roman CYR" w:hAnsi="Times New Roman CYR" w:cs="Times New Roman CYR"/>
            <w:sz w:val="24"/>
            <w:szCs w:val="24"/>
          </w:rPr>
          <w:t>частью 2 статьи 23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Федерального закона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C5403C" w:rsidRDefault="00C5403C" w:rsidP="00C54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71875" w:rsidRDefault="00C5403C" w:rsidP="00771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13. При проведении правовой экспертизы документов, представленных для осуществления государственного кадастрового учета и (или) государственной регистрации прав в случае, предусмотренном частью 12 настоящей статьи, государственным регистратором прав осуществляется проверка представленных документов на предмет наличия или отсутствия предусмотренных пунктами 1 - 10, 12, 14, 18, 19, 22, 35, 37, 41, 45 части 1 статьи 26 настоящего Федерального закона оснований для приостановления государственного кадастрового учета и (или) государственной регистрации прав, наличия правоустанавливающих или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правоудостоверяющих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документов на земельный участок и соответствия:</w:t>
      </w:r>
    </w:p>
    <w:p w:rsidR="00771875" w:rsidRDefault="00771875" w:rsidP="00771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 w:rsidR="00C5403C">
        <w:rPr>
          <w:rFonts w:ascii="Times New Roman CYR" w:hAnsi="Times New Roman CYR" w:cs="Times New Roman CYR"/>
          <w:sz w:val="24"/>
          <w:szCs w:val="24"/>
        </w:rPr>
        <w:t>сведениям, содержащимся в Едином государственном реестре недвижимости;</w:t>
      </w:r>
    </w:p>
    <w:p w:rsidR="00C5403C" w:rsidRDefault="00771875" w:rsidP="00771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 w:rsidR="00C5403C">
        <w:rPr>
          <w:rFonts w:ascii="Times New Roman CYR" w:hAnsi="Times New Roman CYR" w:cs="Times New Roman CYR"/>
          <w:sz w:val="24"/>
          <w:szCs w:val="24"/>
        </w:rPr>
        <w:t>предельным параметрам соответствующих объектов недвижимости, уста</w:t>
      </w:r>
      <w:r>
        <w:rPr>
          <w:rFonts w:ascii="Times New Roman CYR" w:hAnsi="Times New Roman CYR" w:cs="Times New Roman CYR"/>
          <w:sz w:val="24"/>
          <w:szCs w:val="24"/>
        </w:rPr>
        <w:t>новленным федеральным законом."</w:t>
      </w:r>
    </w:p>
    <w:p w:rsidR="00C5403C" w:rsidRDefault="00C5403C" w:rsidP="00B137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37FF" w:rsidRDefault="00B137FF" w:rsidP="00B1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sectPr w:rsidR="00B1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E5"/>
    <w:rsid w:val="00020AAB"/>
    <w:rsid w:val="00022434"/>
    <w:rsid w:val="000D77E5"/>
    <w:rsid w:val="001E0EF6"/>
    <w:rsid w:val="002477D4"/>
    <w:rsid w:val="00442C66"/>
    <w:rsid w:val="00493F4D"/>
    <w:rsid w:val="004E1704"/>
    <w:rsid w:val="0055065E"/>
    <w:rsid w:val="00570EBB"/>
    <w:rsid w:val="005C68ED"/>
    <w:rsid w:val="005F2DB5"/>
    <w:rsid w:val="00622524"/>
    <w:rsid w:val="00706A12"/>
    <w:rsid w:val="007456D0"/>
    <w:rsid w:val="00771875"/>
    <w:rsid w:val="007B5F5A"/>
    <w:rsid w:val="007D7F1D"/>
    <w:rsid w:val="008A3635"/>
    <w:rsid w:val="008D286E"/>
    <w:rsid w:val="0096133B"/>
    <w:rsid w:val="00993AA1"/>
    <w:rsid w:val="009B0B04"/>
    <w:rsid w:val="009B3D27"/>
    <w:rsid w:val="009E2E7D"/>
    <w:rsid w:val="00A9278E"/>
    <w:rsid w:val="00AF1FF9"/>
    <w:rsid w:val="00B137FF"/>
    <w:rsid w:val="00BC3C72"/>
    <w:rsid w:val="00C5403C"/>
    <w:rsid w:val="00CE5EA0"/>
    <w:rsid w:val="00D25DC4"/>
    <w:rsid w:val="00D62E75"/>
    <w:rsid w:val="00ED518A"/>
    <w:rsid w:val="00F315F8"/>
    <w:rsid w:val="00FA6E61"/>
    <w:rsid w:val="00FB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B6BE7-7721-4EC5-93DC-8D6BE8FC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0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D8B459EF41230139F623406D14EE7BE5EC3DC955F3EE5A7A466255FF77A42345E96B302FC63B1A450814BB42C79BC74E04E9F7C6A1EC6973H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D8B459EF41230139F623406D14EE7BE5EE3DCB53F6EE5A7A466255FF77A42345E96B302FC6341D400814BB42C79BC74E04E9F7C6A1EC6973H9L" TargetMode="External"/><Relationship Id="rId5" Type="http://schemas.openxmlformats.org/officeDocument/2006/relationships/hyperlink" Target="consultantplus://offline/ref=8C2BA7D9F6E642EFE7D80400076E5AABFF033DED9CBD1FDE3DD1E4FA048136C0DC0E2CC64E9D20ADD4EF82F9C4c4H8L" TargetMode="External"/><Relationship Id="rId4" Type="http://schemas.openxmlformats.org/officeDocument/2006/relationships/hyperlink" Target="consultantplus://offline/ref=8C2BA7D9F6E642EFE7D80400076E5AABFF033DED9CBD1FDE3DD1E4FA048136C0DC0E2CC64E9D20ADD4EF82F9C4c4H8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umz13</cp:lastModifiedBy>
  <cp:revision>22</cp:revision>
  <cp:lastPrinted>2019-09-24T06:29:00Z</cp:lastPrinted>
  <dcterms:created xsi:type="dcterms:W3CDTF">2019-08-13T13:27:00Z</dcterms:created>
  <dcterms:modified xsi:type="dcterms:W3CDTF">2019-10-08T08:56:00Z</dcterms:modified>
</cp:coreProperties>
</file>