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DA9" w:rsidRPr="00FE0B62" w:rsidRDefault="00923DA9" w:rsidP="00923DA9">
      <w:pPr>
        <w:pStyle w:val="1"/>
        <w:spacing w:line="360" w:lineRule="auto"/>
        <w:rPr>
          <w:b w:val="0"/>
          <w:caps/>
          <w:sz w:val="24"/>
          <w:szCs w:val="24"/>
        </w:rPr>
      </w:pPr>
      <w:r w:rsidRPr="00FE0B62">
        <w:rPr>
          <w:b w:val="0"/>
          <w:caps/>
          <w:sz w:val="24"/>
          <w:szCs w:val="24"/>
        </w:rPr>
        <w:t>АДМИНИСТРАЦИЯ</w:t>
      </w:r>
    </w:p>
    <w:p w:rsidR="00923DA9" w:rsidRPr="00FE0B62" w:rsidRDefault="00923DA9" w:rsidP="00923DA9">
      <w:pPr>
        <w:pStyle w:val="1"/>
        <w:spacing w:line="360" w:lineRule="auto"/>
        <w:rPr>
          <w:b w:val="0"/>
          <w:caps/>
          <w:sz w:val="24"/>
          <w:szCs w:val="24"/>
        </w:rPr>
      </w:pPr>
      <w:r w:rsidRPr="00FE0B62">
        <w:rPr>
          <w:b w:val="0"/>
          <w:caps/>
          <w:sz w:val="24"/>
          <w:szCs w:val="24"/>
        </w:rPr>
        <w:t xml:space="preserve">ГОРОДСКОГО ОКРУГА ПАВЛОВСКИЙ ПОСАД </w:t>
      </w:r>
    </w:p>
    <w:p w:rsidR="00923DA9" w:rsidRPr="00FE0B62" w:rsidRDefault="00923DA9" w:rsidP="00923DA9">
      <w:pPr>
        <w:pStyle w:val="1"/>
        <w:spacing w:line="360" w:lineRule="auto"/>
        <w:rPr>
          <w:b w:val="0"/>
          <w:caps/>
          <w:sz w:val="24"/>
          <w:szCs w:val="24"/>
        </w:rPr>
      </w:pPr>
      <w:r w:rsidRPr="00FE0B62">
        <w:rPr>
          <w:b w:val="0"/>
          <w:caps/>
          <w:sz w:val="24"/>
          <w:szCs w:val="24"/>
        </w:rPr>
        <w:t>МОСКОВСКОЙ ОБЛАСТИ</w:t>
      </w:r>
    </w:p>
    <w:p w:rsidR="00923DA9" w:rsidRPr="00FE0B62" w:rsidRDefault="00923DA9" w:rsidP="00923DA9">
      <w:pPr>
        <w:pStyle w:val="1"/>
        <w:spacing w:line="360" w:lineRule="auto"/>
        <w:rPr>
          <w:b w:val="0"/>
          <w:caps/>
          <w:sz w:val="24"/>
          <w:szCs w:val="24"/>
        </w:rPr>
      </w:pPr>
      <w:r w:rsidRPr="00FE0B62">
        <w:rPr>
          <w:b w:val="0"/>
          <w:caps/>
          <w:sz w:val="24"/>
          <w:szCs w:val="24"/>
        </w:rPr>
        <w:t>ПОСТАНОВЛЕНИЕ</w:t>
      </w:r>
    </w:p>
    <w:p w:rsidR="00923DA9" w:rsidRPr="00FE0B62" w:rsidRDefault="00923DA9" w:rsidP="00923DA9">
      <w:pPr>
        <w:jc w:val="center"/>
        <w:rPr>
          <w:rFonts w:ascii="Arial" w:hAnsi="Arial" w:cs="Arial"/>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FE0B62" w:rsidRPr="00FE0B62" w:rsidTr="00923DA9">
        <w:trPr>
          <w:jc w:val="center"/>
        </w:trPr>
        <w:tc>
          <w:tcPr>
            <w:tcW w:w="1925" w:type="dxa"/>
            <w:tcBorders>
              <w:bottom w:val="single" w:sz="4" w:space="0" w:color="auto"/>
            </w:tcBorders>
            <w:vAlign w:val="bottom"/>
          </w:tcPr>
          <w:p w:rsidR="00923DA9" w:rsidRPr="00FE0B62" w:rsidRDefault="00D8360D" w:rsidP="00923DA9">
            <w:pPr>
              <w:jc w:val="center"/>
              <w:rPr>
                <w:rFonts w:ascii="Arial" w:hAnsi="Arial" w:cs="Arial"/>
                <w:sz w:val="24"/>
                <w:szCs w:val="24"/>
              </w:rPr>
            </w:pPr>
            <w:r w:rsidRPr="00FE0B62">
              <w:rPr>
                <w:rFonts w:ascii="Arial" w:hAnsi="Arial" w:cs="Arial"/>
                <w:sz w:val="24"/>
                <w:szCs w:val="24"/>
              </w:rPr>
              <w:t>15.09.2017</w:t>
            </w:r>
          </w:p>
        </w:tc>
        <w:tc>
          <w:tcPr>
            <w:tcW w:w="406" w:type="dxa"/>
            <w:vAlign w:val="bottom"/>
          </w:tcPr>
          <w:p w:rsidR="00923DA9" w:rsidRPr="00FE0B62" w:rsidRDefault="00923DA9" w:rsidP="00923DA9">
            <w:pPr>
              <w:jc w:val="center"/>
              <w:rPr>
                <w:rFonts w:ascii="Arial" w:hAnsi="Arial" w:cs="Arial"/>
                <w:sz w:val="24"/>
                <w:szCs w:val="24"/>
              </w:rPr>
            </w:pPr>
            <w:r w:rsidRPr="00FE0B62">
              <w:rPr>
                <w:rFonts w:ascii="Arial" w:hAnsi="Arial" w:cs="Arial"/>
                <w:sz w:val="24"/>
                <w:szCs w:val="24"/>
              </w:rPr>
              <w:t>№</w:t>
            </w:r>
          </w:p>
        </w:tc>
        <w:tc>
          <w:tcPr>
            <w:tcW w:w="1922" w:type="dxa"/>
            <w:tcBorders>
              <w:bottom w:val="single" w:sz="4" w:space="0" w:color="auto"/>
            </w:tcBorders>
            <w:vAlign w:val="bottom"/>
          </w:tcPr>
          <w:p w:rsidR="00923DA9" w:rsidRPr="00FE0B62" w:rsidRDefault="00D8360D" w:rsidP="00923DA9">
            <w:pPr>
              <w:jc w:val="center"/>
              <w:rPr>
                <w:rFonts w:ascii="Arial" w:hAnsi="Arial" w:cs="Arial"/>
                <w:sz w:val="24"/>
                <w:szCs w:val="24"/>
              </w:rPr>
            </w:pPr>
            <w:r w:rsidRPr="00FE0B62">
              <w:rPr>
                <w:rFonts w:ascii="Arial" w:hAnsi="Arial" w:cs="Arial"/>
                <w:sz w:val="24"/>
                <w:szCs w:val="24"/>
              </w:rPr>
              <w:t>988</w:t>
            </w:r>
          </w:p>
        </w:tc>
      </w:tr>
    </w:tbl>
    <w:p w:rsidR="00923DA9" w:rsidRPr="00FE0B62" w:rsidRDefault="00923DA9" w:rsidP="00923DA9">
      <w:pPr>
        <w:jc w:val="center"/>
        <w:rPr>
          <w:rFonts w:ascii="Arial" w:hAnsi="Arial" w:cs="Arial"/>
          <w:sz w:val="24"/>
          <w:szCs w:val="24"/>
        </w:rPr>
      </w:pPr>
      <w:r w:rsidRPr="00FE0B62">
        <w:rPr>
          <w:rFonts w:ascii="Arial" w:hAnsi="Arial" w:cs="Arial"/>
          <w:sz w:val="24"/>
          <w:szCs w:val="24"/>
        </w:rPr>
        <w:t>г. Павловский Посад</w:t>
      </w:r>
    </w:p>
    <w:p w:rsidR="00ED2BE6" w:rsidRPr="00FE0B62" w:rsidRDefault="00ED2BE6" w:rsidP="002E42CB">
      <w:pPr>
        <w:jc w:val="both"/>
        <w:rPr>
          <w:rFonts w:ascii="Arial" w:hAnsi="Arial" w:cs="Arial"/>
          <w:sz w:val="24"/>
          <w:szCs w:val="24"/>
        </w:rPr>
      </w:pPr>
    </w:p>
    <w:p w:rsidR="00DB6E5D" w:rsidRPr="00FE0B62" w:rsidRDefault="00AC3EB3" w:rsidP="002E42CB">
      <w:pPr>
        <w:widowControl w:val="0"/>
        <w:autoSpaceDE w:val="0"/>
        <w:autoSpaceDN w:val="0"/>
        <w:adjustRightInd w:val="0"/>
        <w:rPr>
          <w:rFonts w:ascii="Arial" w:hAnsi="Arial" w:cs="Arial"/>
          <w:sz w:val="24"/>
          <w:szCs w:val="24"/>
        </w:rPr>
      </w:pPr>
      <w:r w:rsidRPr="00FE0B62">
        <w:rPr>
          <w:rFonts w:ascii="Arial" w:hAnsi="Arial" w:cs="Arial"/>
          <w:sz w:val="24"/>
          <w:szCs w:val="24"/>
        </w:rPr>
        <w:t>О внесении изменений</w:t>
      </w:r>
      <w:r w:rsidR="002E09B2" w:rsidRPr="00FE0B62">
        <w:rPr>
          <w:rFonts w:ascii="Arial" w:hAnsi="Arial" w:cs="Arial"/>
          <w:sz w:val="24"/>
          <w:szCs w:val="24"/>
        </w:rPr>
        <w:t xml:space="preserve"> муниципальн</w:t>
      </w:r>
      <w:r w:rsidRPr="00FE0B62">
        <w:rPr>
          <w:rFonts w:ascii="Arial" w:hAnsi="Arial" w:cs="Arial"/>
          <w:sz w:val="24"/>
          <w:szCs w:val="24"/>
        </w:rPr>
        <w:t>ую</w:t>
      </w:r>
      <w:r w:rsidR="002E09B2" w:rsidRPr="00FE0B62">
        <w:rPr>
          <w:rFonts w:ascii="Arial" w:hAnsi="Arial" w:cs="Arial"/>
          <w:sz w:val="24"/>
          <w:szCs w:val="24"/>
        </w:rPr>
        <w:t xml:space="preserve"> программ</w:t>
      </w:r>
      <w:r w:rsidRPr="00FE0B62">
        <w:rPr>
          <w:rFonts w:ascii="Arial" w:hAnsi="Arial" w:cs="Arial"/>
          <w:sz w:val="24"/>
          <w:szCs w:val="24"/>
        </w:rPr>
        <w:t>у</w:t>
      </w:r>
      <w:r w:rsidR="00DB6E5D" w:rsidRPr="00FE0B62">
        <w:rPr>
          <w:rFonts w:ascii="Arial" w:hAnsi="Arial" w:cs="Arial"/>
          <w:sz w:val="24"/>
          <w:szCs w:val="24"/>
        </w:rPr>
        <w:t xml:space="preserve"> </w:t>
      </w:r>
    </w:p>
    <w:p w:rsidR="00AD4199" w:rsidRPr="00FE0B62" w:rsidRDefault="00AD4199" w:rsidP="002E42CB">
      <w:pPr>
        <w:widowControl w:val="0"/>
        <w:autoSpaceDE w:val="0"/>
        <w:autoSpaceDN w:val="0"/>
        <w:adjustRightInd w:val="0"/>
        <w:rPr>
          <w:rFonts w:ascii="Arial" w:hAnsi="Arial" w:cs="Arial"/>
          <w:sz w:val="24"/>
          <w:szCs w:val="24"/>
        </w:rPr>
      </w:pPr>
      <w:r w:rsidRPr="00FE0B62">
        <w:rPr>
          <w:rFonts w:ascii="Arial" w:hAnsi="Arial" w:cs="Arial"/>
          <w:sz w:val="24"/>
          <w:szCs w:val="24"/>
        </w:rPr>
        <w:t>«Жилище Павлово-Посадского муниципального</w:t>
      </w:r>
    </w:p>
    <w:p w:rsidR="00A620ED" w:rsidRPr="00FE0B62" w:rsidRDefault="00AD4199" w:rsidP="003F46F4">
      <w:pPr>
        <w:widowControl w:val="0"/>
        <w:autoSpaceDE w:val="0"/>
        <w:autoSpaceDN w:val="0"/>
        <w:adjustRightInd w:val="0"/>
        <w:rPr>
          <w:rFonts w:ascii="Arial" w:hAnsi="Arial" w:cs="Arial"/>
          <w:sz w:val="24"/>
          <w:szCs w:val="24"/>
        </w:rPr>
      </w:pPr>
      <w:r w:rsidRPr="00FE0B62">
        <w:rPr>
          <w:rFonts w:ascii="Arial" w:hAnsi="Arial" w:cs="Arial"/>
          <w:sz w:val="24"/>
          <w:szCs w:val="24"/>
        </w:rPr>
        <w:t>района Московской области на 2017-202</w:t>
      </w:r>
      <w:r w:rsidR="00CA3580" w:rsidRPr="00FE0B62">
        <w:rPr>
          <w:rFonts w:ascii="Arial" w:hAnsi="Arial" w:cs="Arial"/>
          <w:sz w:val="24"/>
          <w:szCs w:val="24"/>
        </w:rPr>
        <w:t>1</w:t>
      </w:r>
      <w:r w:rsidRPr="00FE0B62">
        <w:rPr>
          <w:rFonts w:ascii="Arial" w:hAnsi="Arial" w:cs="Arial"/>
          <w:sz w:val="24"/>
          <w:szCs w:val="24"/>
        </w:rPr>
        <w:t xml:space="preserve"> годы»</w:t>
      </w:r>
    </w:p>
    <w:p w:rsidR="00242EEB" w:rsidRPr="00FE0B62" w:rsidRDefault="00242EEB" w:rsidP="003F46F4">
      <w:pPr>
        <w:widowControl w:val="0"/>
        <w:autoSpaceDE w:val="0"/>
        <w:autoSpaceDN w:val="0"/>
        <w:adjustRightInd w:val="0"/>
        <w:rPr>
          <w:rFonts w:ascii="Arial" w:hAnsi="Arial" w:cs="Arial"/>
          <w:sz w:val="24"/>
          <w:szCs w:val="24"/>
        </w:rPr>
      </w:pPr>
      <w:r w:rsidRPr="00FE0B62">
        <w:rPr>
          <w:rFonts w:ascii="Arial" w:hAnsi="Arial" w:cs="Arial"/>
          <w:sz w:val="24"/>
          <w:szCs w:val="24"/>
        </w:rPr>
        <w:t>утверждённую постановлением Адм</w:t>
      </w:r>
      <w:r w:rsidRPr="00FE0B62">
        <w:rPr>
          <w:rFonts w:ascii="Arial" w:hAnsi="Arial" w:cs="Arial"/>
          <w:sz w:val="24"/>
          <w:szCs w:val="24"/>
        </w:rPr>
        <w:t>и</w:t>
      </w:r>
      <w:r w:rsidRPr="00FE0B62">
        <w:rPr>
          <w:rFonts w:ascii="Arial" w:hAnsi="Arial" w:cs="Arial"/>
          <w:sz w:val="24"/>
          <w:szCs w:val="24"/>
        </w:rPr>
        <w:t xml:space="preserve">нистрации </w:t>
      </w:r>
    </w:p>
    <w:p w:rsidR="00242EEB" w:rsidRPr="00FE0B62" w:rsidRDefault="00242EEB" w:rsidP="003F46F4">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Павлово-Посадского муниципального района </w:t>
      </w:r>
    </w:p>
    <w:p w:rsidR="00A370CE" w:rsidRPr="00FE0B62" w:rsidRDefault="00242EEB" w:rsidP="003F46F4">
      <w:pPr>
        <w:widowControl w:val="0"/>
        <w:autoSpaceDE w:val="0"/>
        <w:autoSpaceDN w:val="0"/>
        <w:adjustRightInd w:val="0"/>
        <w:rPr>
          <w:rFonts w:ascii="Arial" w:hAnsi="Arial" w:cs="Arial"/>
          <w:sz w:val="24"/>
          <w:szCs w:val="24"/>
        </w:rPr>
      </w:pPr>
      <w:r w:rsidRPr="00FE0B62">
        <w:rPr>
          <w:rFonts w:ascii="Arial" w:hAnsi="Arial" w:cs="Arial"/>
          <w:sz w:val="24"/>
          <w:szCs w:val="24"/>
        </w:rPr>
        <w:t>Московской области от 14.11.2016 № 2426</w:t>
      </w:r>
      <w:r w:rsidR="00923DA9" w:rsidRPr="00FE0B62">
        <w:rPr>
          <w:rFonts w:ascii="Arial" w:hAnsi="Arial" w:cs="Arial"/>
          <w:sz w:val="24"/>
          <w:szCs w:val="24"/>
        </w:rPr>
        <w:t xml:space="preserve"> (в ред. 12.05.2017 №1181</w:t>
      </w:r>
      <w:r w:rsidR="00A370CE" w:rsidRPr="00FE0B62">
        <w:rPr>
          <w:rFonts w:ascii="Arial" w:hAnsi="Arial" w:cs="Arial"/>
          <w:sz w:val="24"/>
          <w:szCs w:val="24"/>
        </w:rPr>
        <w:t xml:space="preserve">, </w:t>
      </w:r>
    </w:p>
    <w:p w:rsidR="00A620ED" w:rsidRPr="00FE0B62" w:rsidRDefault="00A370CE" w:rsidP="003F46F4">
      <w:pPr>
        <w:widowControl w:val="0"/>
        <w:autoSpaceDE w:val="0"/>
        <w:autoSpaceDN w:val="0"/>
        <w:adjustRightInd w:val="0"/>
        <w:rPr>
          <w:rFonts w:ascii="Arial" w:hAnsi="Arial" w:cs="Arial"/>
          <w:sz w:val="24"/>
          <w:szCs w:val="24"/>
        </w:rPr>
      </w:pPr>
      <w:r w:rsidRPr="00FE0B62">
        <w:rPr>
          <w:rFonts w:ascii="Arial" w:hAnsi="Arial" w:cs="Arial"/>
          <w:sz w:val="24"/>
          <w:szCs w:val="24"/>
        </w:rPr>
        <w:t>10.07.2017</w:t>
      </w:r>
      <w:r w:rsidR="00DC7CAF" w:rsidRPr="00FE0B62">
        <w:rPr>
          <w:rFonts w:ascii="Arial" w:hAnsi="Arial" w:cs="Arial"/>
          <w:sz w:val="24"/>
          <w:szCs w:val="24"/>
        </w:rPr>
        <w:t xml:space="preserve"> </w:t>
      </w:r>
      <w:r w:rsidRPr="00FE0B62">
        <w:rPr>
          <w:rFonts w:ascii="Arial" w:hAnsi="Arial" w:cs="Arial"/>
          <w:sz w:val="24"/>
          <w:szCs w:val="24"/>
        </w:rPr>
        <w:t>№400</w:t>
      </w:r>
      <w:r w:rsidR="003D6D95" w:rsidRPr="00FE0B62">
        <w:rPr>
          <w:rFonts w:ascii="Arial" w:hAnsi="Arial" w:cs="Arial"/>
          <w:sz w:val="24"/>
          <w:szCs w:val="24"/>
        </w:rPr>
        <w:t>, 03.08.2017 №667</w:t>
      </w:r>
      <w:r w:rsidR="00923DA9" w:rsidRPr="00FE0B62">
        <w:rPr>
          <w:rFonts w:ascii="Arial" w:hAnsi="Arial" w:cs="Arial"/>
          <w:sz w:val="24"/>
          <w:szCs w:val="24"/>
        </w:rPr>
        <w:t>)</w:t>
      </w:r>
    </w:p>
    <w:p w:rsidR="003F46F4" w:rsidRPr="00FE0B62" w:rsidRDefault="003F46F4" w:rsidP="003F46F4">
      <w:pPr>
        <w:widowControl w:val="0"/>
        <w:autoSpaceDE w:val="0"/>
        <w:autoSpaceDN w:val="0"/>
        <w:adjustRightInd w:val="0"/>
        <w:rPr>
          <w:rFonts w:ascii="Arial" w:hAnsi="Arial" w:cs="Arial"/>
          <w:sz w:val="24"/>
          <w:szCs w:val="24"/>
        </w:rPr>
      </w:pPr>
    </w:p>
    <w:p w:rsidR="00DD471C" w:rsidRPr="00FE0B62" w:rsidRDefault="008E5830" w:rsidP="008E5830">
      <w:pPr>
        <w:widowControl w:val="0"/>
        <w:autoSpaceDE w:val="0"/>
        <w:autoSpaceDN w:val="0"/>
        <w:adjustRightInd w:val="0"/>
        <w:ind w:firstLine="720"/>
        <w:jc w:val="both"/>
        <w:rPr>
          <w:rFonts w:ascii="Arial" w:hAnsi="Arial" w:cs="Arial"/>
          <w:sz w:val="24"/>
          <w:szCs w:val="24"/>
        </w:rPr>
      </w:pPr>
      <w:r w:rsidRPr="00FE0B62">
        <w:rPr>
          <w:rFonts w:ascii="Arial" w:hAnsi="Arial" w:cs="Arial"/>
          <w:sz w:val="24"/>
          <w:szCs w:val="24"/>
        </w:rPr>
        <w:t>В целях приведения в соответствии наименований показателей муниципальной программы «Жилище Павлово-Посадского муниципального района Московской области на 2017-2021 годы» с показателями государственной программы Московской области «Жилище на 2017-2027 годы»</w:t>
      </w:r>
      <w:r w:rsidR="00DD471C" w:rsidRPr="00FE0B62">
        <w:rPr>
          <w:rFonts w:ascii="Arial" w:hAnsi="Arial" w:cs="Arial"/>
          <w:sz w:val="24"/>
          <w:szCs w:val="24"/>
        </w:rPr>
        <w:t>,</w:t>
      </w:r>
    </w:p>
    <w:p w:rsidR="0094258A" w:rsidRPr="00FE0B62" w:rsidRDefault="0094258A" w:rsidP="00AA2565">
      <w:pPr>
        <w:autoSpaceDE w:val="0"/>
        <w:autoSpaceDN w:val="0"/>
        <w:jc w:val="center"/>
        <w:rPr>
          <w:rFonts w:ascii="Arial" w:hAnsi="Arial" w:cs="Arial"/>
          <w:sz w:val="24"/>
          <w:szCs w:val="24"/>
        </w:rPr>
      </w:pPr>
    </w:p>
    <w:p w:rsidR="00901BFA" w:rsidRPr="00FE0B62" w:rsidRDefault="00901BFA" w:rsidP="00AA2565">
      <w:pPr>
        <w:autoSpaceDE w:val="0"/>
        <w:autoSpaceDN w:val="0"/>
        <w:jc w:val="center"/>
        <w:rPr>
          <w:rFonts w:ascii="Arial" w:hAnsi="Arial" w:cs="Arial"/>
          <w:sz w:val="24"/>
          <w:szCs w:val="24"/>
        </w:rPr>
      </w:pPr>
      <w:r w:rsidRPr="00FE0B62">
        <w:rPr>
          <w:rFonts w:ascii="Arial" w:hAnsi="Arial" w:cs="Arial"/>
          <w:sz w:val="24"/>
          <w:szCs w:val="24"/>
        </w:rPr>
        <w:t>ПОСТАНОВЛЯЮ:</w:t>
      </w:r>
    </w:p>
    <w:p w:rsidR="00901BFA" w:rsidRPr="00FE0B62" w:rsidRDefault="00901BFA" w:rsidP="00AA2565">
      <w:pPr>
        <w:autoSpaceDE w:val="0"/>
        <w:autoSpaceDN w:val="0"/>
        <w:ind w:left="-180" w:firstLine="567"/>
        <w:jc w:val="center"/>
        <w:rPr>
          <w:rFonts w:ascii="Arial" w:hAnsi="Arial" w:cs="Arial"/>
          <w:sz w:val="24"/>
          <w:szCs w:val="24"/>
        </w:rPr>
      </w:pPr>
    </w:p>
    <w:p w:rsidR="00A84EA4" w:rsidRPr="00FE0B62" w:rsidRDefault="00EF410C" w:rsidP="00A84EA4">
      <w:pPr>
        <w:widowControl w:val="0"/>
        <w:autoSpaceDE w:val="0"/>
        <w:autoSpaceDN w:val="0"/>
        <w:adjustRightInd w:val="0"/>
        <w:ind w:firstLine="567"/>
        <w:jc w:val="both"/>
        <w:rPr>
          <w:rFonts w:ascii="Arial" w:hAnsi="Arial" w:cs="Arial"/>
          <w:sz w:val="24"/>
          <w:szCs w:val="24"/>
        </w:rPr>
      </w:pPr>
      <w:r w:rsidRPr="00FE0B62">
        <w:rPr>
          <w:rFonts w:ascii="Arial" w:hAnsi="Arial" w:cs="Arial"/>
          <w:sz w:val="24"/>
          <w:szCs w:val="24"/>
        </w:rPr>
        <w:t xml:space="preserve">1. </w:t>
      </w:r>
      <w:r w:rsidR="009E6684" w:rsidRPr="00FE0B62">
        <w:rPr>
          <w:rFonts w:ascii="Arial" w:hAnsi="Arial" w:cs="Arial"/>
          <w:sz w:val="24"/>
          <w:szCs w:val="24"/>
        </w:rPr>
        <w:t xml:space="preserve">Внести </w:t>
      </w:r>
      <w:r w:rsidR="008E5830" w:rsidRPr="00FE0B62">
        <w:rPr>
          <w:rFonts w:ascii="Arial" w:hAnsi="Arial" w:cs="Arial"/>
          <w:sz w:val="24"/>
          <w:szCs w:val="24"/>
        </w:rPr>
        <w:t>изменения в муниципальную программу «Жилище Павлово-Посадского муниципального района Московской области на 2017-2021годы»</w:t>
      </w:r>
      <w:r w:rsidR="002E09B2" w:rsidRPr="00FE0B62">
        <w:rPr>
          <w:rFonts w:ascii="Arial" w:hAnsi="Arial" w:cs="Arial"/>
          <w:sz w:val="24"/>
          <w:szCs w:val="24"/>
        </w:rPr>
        <w:t xml:space="preserve"> утверждённую </w:t>
      </w:r>
      <w:r w:rsidR="009E6684" w:rsidRPr="00FE0B62">
        <w:rPr>
          <w:rFonts w:ascii="Arial" w:hAnsi="Arial" w:cs="Arial"/>
          <w:sz w:val="24"/>
          <w:szCs w:val="24"/>
        </w:rPr>
        <w:t>п</w:t>
      </w:r>
      <w:r w:rsidR="002E09B2" w:rsidRPr="00FE0B62">
        <w:rPr>
          <w:rFonts w:ascii="Arial" w:hAnsi="Arial" w:cs="Arial"/>
          <w:sz w:val="24"/>
          <w:szCs w:val="24"/>
        </w:rPr>
        <w:t>остановлением Адм</w:t>
      </w:r>
      <w:r w:rsidR="002E09B2" w:rsidRPr="00FE0B62">
        <w:rPr>
          <w:rFonts w:ascii="Arial" w:hAnsi="Arial" w:cs="Arial"/>
          <w:sz w:val="24"/>
          <w:szCs w:val="24"/>
        </w:rPr>
        <w:t>и</w:t>
      </w:r>
      <w:r w:rsidR="002E09B2" w:rsidRPr="00FE0B62">
        <w:rPr>
          <w:rFonts w:ascii="Arial" w:hAnsi="Arial" w:cs="Arial"/>
          <w:sz w:val="24"/>
          <w:szCs w:val="24"/>
        </w:rPr>
        <w:t>нистрации Павлово-Посадского муниципального района Московской области от</w:t>
      </w:r>
      <w:r w:rsidR="0094258A" w:rsidRPr="00FE0B62">
        <w:rPr>
          <w:rFonts w:ascii="Arial" w:hAnsi="Arial" w:cs="Arial"/>
          <w:sz w:val="24"/>
          <w:szCs w:val="24"/>
        </w:rPr>
        <w:t xml:space="preserve"> </w:t>
      </w:r>
      <w:r w:rsidR="00563BFA" w:rsidRPr="00FE0B62">
        <w:rPr>
          <w:rFonts w:ascii="Arial" w:hAnsi="Arial" w:cs="Arial"/>
          <w:sz w:val="24"/>
          <w:szCs w:val="24"/>
        </w:rPr>
        <w:t>14.11.2016 № 2426</w:t>
      </w:r>
      <w:r w:rsidR="00923DA9" w:rsidRPr="00FE0B62">
        <w:rPr>
          <w:rFonts w:ascii="Arial" w:hAnsi="Arial" w:cs="Arial"/>
          <w:sz w:val="24"/>
          <w:szCs w:val="24"/>
        </w:rPr>
        <w:t xml:space="preserve"> (в ред. 12.05.2017 №1181</w:t>
      </w:r>
      <w:r w:rsidR="00A370CE" w:rsidRPr="00FE0B62">
        <w:rPr>
          <w:rFonts w:ascii="Arial" w:hAnsi="Arial" w:cs="Arial"/>
          <w:sz w:val="24"/>
          <w:szCs w:val="24"/>
        </w:rPr>
        <w:t>, 10.07.2017 №400</w:t>
      </w:r>
      <w:r w:rsidR="008E5830" w:rsidRPr="00FE0B62">
        <w:rPr>
          <w:rFonts w:ascii="Arial" w:hAnsi="Arial" w:cs="Arial"/>
          <w:sz w:val="24"/>
          <w:szCs w:val="24"/>
        </w:rPr>
        <w:t>, 03.08.2017 №667</w:t>
      </w:r>
      <w:r w:rsidR="00923DA9" w:rsidRPr="00FE0B62">
        <w:rPr>
          <w:rFonts w:ascii="Arial" w:hAnsi="Arial" w:cs="Arial"/>
          <w:sz w:val="24"/>
          <w:szCs w:val="24"/>
        </w:rPr>
        <w:t>)</w:t>
      </w:r>
      <w:r w:rsidR="009E6684" w:rsidRPr="00FE0B62">
        <w:rPr>
          <w:rFonts w:ascii="Arial" w:hAnsi="Arial" w:cs="Arial"/>
          <w:sz w:val="24"/>
          <w:szCs w:val="24"/>
        </w:rPr>
        <w:t xml:space="preserve"> </w:t>
      </w:r>
      <w:r w:rsidR="00A84EA4" w:rsidRPr="00FE0B62">
        <w:rPr>
          <w:rFonts w:ascii="Arial" w:hAnsi="Arial" w:cs="Arial"/>
          <w:sz w:val="24"/>
          <w:szCs w:val="24"/>
        </w:rPr>
        <w:t xml:space="preserve">(далее-Программа), </w:t>
      </w:r>
      <w:r w:rsidR="008E5830" w:rsidRPr="00FE0B62">
        <w:rPr>
          <w:rFonts w:ascii="Arial" w:hAnsi="Arial" w:cs="Arial"/>
          <w:sz w:val="24"/>
          <w:szCs w:val="24"/>
        </w:rPr>
        <w:t>изложив ее в новой редакции (прилагается).</w:t>
      </w:r>
    </w:p>
    <w:p w:rsidR="003F46F4" w:rsidRPr="00FE0B62" w:rsidRDefault="0094258A" w:rsidP="00B208F0">
      <w:pPr>
        <w:tabs>
          <w:tab w:val="left" w:pos="993"/>
        </w:tabs>
        <w:autoSpaceDE w:val="0"/>
        <w:autoSpaceDN w:val="0"/>
        <w:adjustRightInd w:val="0"/>
        <w:ind w:firstLine="567"/>
        <w:jc w:val="both"/>
        <w:outlineLvl w:val="0"/>
        <w:rPr>
          <w:rFonts w:ascii="Arial" w:hAnsi="Arial" w:cs="Arial"/>
          <w:sz w:val="24"/>
          <w:szCs w:val="24"/>
        </w:rPr>
      </w:pPr>
      <w:r w:rsidRPr="00FE0B62">
        <w:rPr>
          <w:rFonts w:ascii="Arial" w:hAnsi="Arial" w:cs="Arial"/>
          <w:sz w:val="24"/>
          <w:szCs w:val="24"/>
        </w:rPr>
        <w:t>2</w:t>
      </w:r>
      <w:r w:rsidR="00901BFA" w:rsidRPr="00FE0B62">
        <w:rPr>
          <w:rFonts w:ascii="Arial" w:hAnsi="Arial" w:cs="Arial"/>
          <w:sz w:val="24"/>
          <w:szCs w:val="24"/>
        </w:rPr>
        <w:t xml:space="preserve">. </w:t>
      </w:r>
      <w:r w:rsidR="00AD4199" w:rsidRPr="00FE0B62">
        <w:rPr>
          <w:rFonts w:ascii="Arial" w:hAnsi="Arial" w:cs="Arial"/>
          <w:sz w:val="24"/>
          <w:szCs w:val="24"/>
        </w:rPr>
        <w:t xml:space="preserve">Опубликовать настоящее постановление в официальном печатном средстве массовой информации </w:t>
      </w:r>
      <w:r w:rsidR="00DD471C" w:rsidRPr="00FE0B62">
        <w:rPr>
          <w:rFonts w:ascii="Arial" w:hAnsi="Arial" w:cs="Arial"/>
          <w:sz w:val="24"/>
          <w:szCs w:val="24"/>
        </w:rPr>
        <w:t>городского округа Павловский Посад</w:t>
      </w:r>
      <w:r w:rsidR="00AD4199" w:rsidRPr="00FE0B62">
        <w:rPr>
          <w:rFonts w:ascii="Arial" w:hAnsi="Arial" w:cs="Arial"/>
          <w:sz w:val="24"/>
          <w:szCs w:val="24"/>
        </w:rPr>
        <w:t xml:space="preserve"> Московской области «Информационный вестник </w:t>
      </w:r>
      <w:r w:rsidR="003855C8" w:rsidRPr="00FE0B62">
        <w:rPr>
          <w:rFonts w:ascii="Arial" w:hAnsi="Arial" w:cs="Arial"/>
          <w:sz w:val="24"/>
          <w:szCs w:val="24"/>
        </w:rPr>
        <w:t xml:space="preserve">городского </w:t>
      </w:r>
      <w:r w:rsidR="00A370CE" w:rsidRPr="00FE0B62">
        <w:rPr>
          <w:rFonts w:ascii="Arial" w:hAnsi="Arial" w:cs="Arial"/>
          <w:sz w:val="24"/>
          <w:szCs w:val="24"/>
        </w:rPr>
        <w:t>округа</w:t>
      </w:r>
      <w:r w:rsidR="003855C8" w:rsidRPr="00FE0B62">
        <w:rPr>
          <w:rFonts w:ascii="Arial" w:hAnsi="Arial" w:cs="Arial"/>
          <w:sz w:val="24"/>
          <w:szCs w:val="24"/>
        </w:rPr>
        <w:t xml:space="preserve"> Павловский Посад» </w:t>
      </w:r>
      <w:r w:rsidR="00AD4199" w:rsidRPr="00FE0B62">
        <w:rPr>
          <w:rFonts w:ascii="Arial" w:hAnsi="Arial" w:cs="Arial"/>
          <w:sz w:val="24"/>
          <w:szCs w:val="24"/>
        </w:rPr>
        <w:t xml:space="preserve">и разместить на официальном сайте Администрации </w:t>
      </w:r>
      <w:r w:rsidR="00DD471C" w:rsidRPr="00FE0B62">
        <w:rPr>
          <w:rFonts w:ascii="Arial" w:hAnsi="Arial" w:cs="Arial"/>
          <w:sz w:val="24"/>
          <w:szCs w:val="24"/>
        </w:rPr>
        <w:t xml:space="preserve">городского </w:t>
      </w:r>
      <w:r w:rsidR="003855C8" w:rsidRPr="00FE0B62">
        <w:rPr>
          <w:rFonts w:ascii="Arial" w:hAnsi="Arial" w:cs="Arial"/>
          <w:sz w:val="24"/>
          <w:szCs w:val="24"/>
        </w:rPr>
        <w:t>округа</w:t>
      </w:r>
      <w:r w:rsidR="00DD471C" w:rsidRPr="00FE0B62">
        <w:rPr>
          <w:rFonts w:ascii="Arial" w:hAnsi="Arial" w:cs="Arial"/>
          <w:sz w:val="24"/>
          <w:szCs w:val="24"/>
        </w:rPr>
        <w:t xml:space="preserve"> Павловский Посад</w:t>
      </w:r>
      <w:r w:rsidR="00AD4199" w:rsidRPr="00FE0B62">
        <w:rPr>
          <w:rFonts w:ascii="Arial" w:hAnsi="Arial" w:cs="Arial"/>
          <w:sz w:val="24"/>
          <w:szCs w:val="24"/>
        </w:rPr>
        <w:t xml:space="preserve"> Московской области в сети Интернет.</w:t>
      </w:r>
    </w:p>
    <w:p w:rsidR="00563BFA" w:rsidRPr="00FE0B62" w:rsidRDefault="00563BFA" w:rsidP="00A620ED">
      <w:pPr>
        <w:ind w:firstLine="567"/>
        <w:jc w:val="both"/>
        <w:rPr>
          <w:rFonts w:ascii="Arial" w:hAnsi="Arial" w:cs="Arial"/>
          <w:sz w:val="24"/>
          <w:szCs w:val="24"/>
        </w:rPr>
      </w:pPr>
      <w:r w:rsidRPr="00FE0B62">
        <w:rPr>
          <w:rFonts w:ascii="Arial" w:hAnsi="Arial" w:cs="Arial"/>
          <w:sz w:val="24"/>
          <w:szCs w:val="24"/>
        </w:rPr>
        <w:t>3</w:t>
      </w:r>
      <w:r w:rsidR="00EF08F9" w:rsidRPr="00FE0B62">
        <w:rPr>
          <w:rFonts w:ascii="Arial" w:hAnsi="Arial" w:cs="Arial"/>
          <w:sz w:val="24"/>
          <w:szCs w:val="24"/>
        </w:rPr>
        <w:t>.</w:t>
      </w:r>
      <w:r w:rsidR="004A49BB" w:rsidRPr="00FE0B62">
        <w:rPr>
          <w:rFonts w:ascii="Arial" w:hAnsi="Arial" w:cs="Arial"/>
          <w:sz w:val="24"/>
          <w:szCs w:val="24"/>
        </w:rPr>
        <w:t xml:space="preserve"> </w:t>
      </w:r>
      <w:r w:rsidR="00926A31" w:rsidRPr="00FE0B62">
        <w:rPr>
          <w:rFonts w:ascii="Arial" w:hAnsi="Arial" w:cs="Arial"/>
          <w:sz w:val="24"/>
          <w:szCs w:val="24"/>
        </w:rPr>
        <w:t xml:space="preserve">Контроль за исполнением </w:t>
      </w:r>
      <w:r w:rsidR="008F4703" w:rsidRPr="00FE0B62">
        <w:rPr>
          <w:rFonts w:ascii="Arial" w:hAnsi="Arial" w:cs="Arial"/>
          <w:sz w:val="24"/>
          <w:szCs w:val="24"/>
        </w:rPr>
        <w:t xml:space="preserve">настоящего </w:t>
      </w:r>
      <w:r w:rsidR="00926A31" w:rsidRPr="00FE0B62">
        <w:rPr>
          <w:rFonts w:ascii="Arial" w:hAnsi="Arial" w:cs="Arial"/>
          <w:sz w:val="24"/>
          <w:szCs w:val="24"/>
        </w:rPr>
        <w:t xml:space="preserve">постановления </w:t>
      </w:r>
      <w:r w:rsidR="00A620ED" w:rsidRPr="00FE0B62">
        <w:rPr>
          <w:rFonts w:ascii="Arial" w:hAnsi="Arial" w:cs="Arial"/>
          <w:sz w:val="24"/>
          <w:szCs w:val="24"/>
        </w:rPr>
        <w:t xml:space="preserve">возложить на первого заместителя </w:t>
      </w:r>
      <w:r w:rsidR="00923DA9" w:rsidRPr="00FE0B62">
        <w:rPr>
          <w:rFonts w:ascii="Arial" w:hAnsi="Arial" w:cs="Arial"/>
          <w:sz w:val="24"/>
          <w:szCs w:val="24"/>
        </w:rPr>
        <w:t>Главы</w:t>
      </w:r>
      <w:r w:rsidR="00A620ED" w:rsidRPr="00FE0B62">
        <w:rPr>
          <w:rFonts w:ascii="Arial" w:hAnsi="Arial" w:cs="Arial"/>
          <w:sz w:val="24"/>
          <w:szCs w:val="24"/>
        </w:rPr>
        <w:t xml:space="preserve"> Администрации </w:t>
      </w:r>
      <w:r w:rsidR="00923DA9" w:rsidRPr="00FE0B62">
        <w:rPr>
          <w:rFonts w:ascii="Arial" w:hAnsi="Arial" w:cs="Arial"/>
          <w:sz w:val="24"/>
          <w:szCs w:val="24"/>
        </w:rPr>
        <w:t>городского округа Павловский Посад</w:t>
      </w:r>
      <w:r w:rsidR="00A620ED" w:rsidRPr="00FE0B62">
        <w:rPr>
          <w:rFonts w:ascii="Arial" w:hAnsi="Arial" w:cs="Arial"/>
          <w:sz w:val="24"/>
          <w:szCs w:val="24"/>
        </w:rPr>
        <w:t xml:space="preserve"> Мо</w:t>
      </w:r>
      <w:r w:rsidR="00E650F4" w:rsidRPr="00FE0B62">
        <w:rPr>
          <w:rFonts w:ascii="Arial" w:hAnsi="Arial" w:cs="Arial"/>
          <w:sz w:val="24"/>
          <w:szCs w:val="24"/>
        </w:rPr>
        <w:t>сковской области Печникову О.В.</w:t>
      </w:r>
    </w:p>
    <w:p w:rsidR="00563BFA" w:rsidRPr="00FE0B62" w:rsidRDefault="00563BFA" w:rsidP="002E42CB">
      <w:pPr>
        <w:jc w:val="both"/>
        <w:rPr>
          <w:rFonts w:ascii="Arial" w:hAnsi="Arial" w:cs="Arial"/>
          <w:bCs/>
          <w:sz w:val="24"/>
          <w:szCs w:val="24"/>
        </w:rPr>
      </w:pPr>
    </w:p>
    <w:p w:rsidR="00A84EA4" w:rsidRPr="00FE0B62" w:rsidRDefault="00A84EA4" w:rsidP="002E42CB">
      <w:pPr>
        <w:jc w:val="both"/>
        <w:rPr>
          <w:rFonts w:ascii="Arial" w:hAnsi="Arial" w:cs="Arial"/>
          <w:bCs/>
          <w:sz w:val="24"/>
          <w:szCs w:val="24"/>
        </w:rPr>
      </w:pPr>
    </w:p>
    <w:p w:rsidR="00923DA9" w:rsidRPr="00FE0B62" w:rsidRDefault="00923DA9" w:rsidP="002E42CB">
      <w:pPr>
        <w:jc w:val="both"/>
        <w:rPr>
          <w:rFonts w:ascii="Arial" w:hAnsi="Arial" w:cs="Arial"/>
          <w:bCs/>
          <w:sz w:val="24"/>
          <w:szCs w:val="24"/>
        </w:rPr>
      </w:pPr>
      <w:r w:rsidRPr="00FE0B62">
        <w:rPr>
          <w:rFonts w:ascii="Arial" w:hAnsi="Arial" w:cs="Arial"/>
          <w:bCs/>
          <w:sz w:val="24"/>
          <w:szCs w:val="24"/>
        </w:rPr>
        <w:t>Глава городского округа</w:t>
      </w:r>
    </w:p>
    <w:p w:rsidR="00923DA9" w:rsidRPr="00FE0B62" w:rsidRDefault="00923DA9" w:rsidP="002E42CB">
      <w:pPr>
        <w:jc w:val="both"/>
        <w:rPr>
          <w:rFonts w:ascii="Arial" w:hAnsi="Arial" w:cs="Arial"/>
          <w:bCs/>
          <w:sz w:val="24"/>
          <w:szCs w:val="24"/>
        </w:rPr>
      </w:pPr>
      <w:r w:rsidRPr="00FE0B62">
        <w:rPr>
          <w:rFonts w:ascii="Arial" w:hAnsi="Arial" w:cs="Arial"/>
          <w:bCs/>
          <w:sz w:val="24"/>
          <w:szCs w:val="24"/>
        </w:rPr>
        <w:t xml:space="preserve">Павловский Посад                                     </w:t>
      </w:r>
      <w:r w:rsidR="00AD4199" w:rsidRPr="00FE0B62">
        <w:rPr>
          <w:rFonts w:ascii="Arial" w:hAnsi="Arial" w:cs="Arial"/>
          <w:bCs/>
          <w:sz w:val="24"/>
          <w:szCs w:val="24"/>
        </w:rPr>
        <w:t xml:space="preserve">                                                            </w:t>
      </w:r>
      <w:r w:rsidR="00563BFA" w:rsidRPr="00FE0B62">
        <w:rPr>
          <w:rFonts w:ascii="Arial" w:hAnsi="Arial" w:cs="Arial"/>
          <w:bCs/>
          <w:sz w:val="24"/>
          <w:szCs w:val="24"/>
        </w:rPr>
        <w:t>О.Б. Соковиков</w:t>
      </w:r>
    </w:p>
    <w:p w:rsidR="00923DA9" w:rsidRPr="00FE0B62" w:rsidRDefault="00923DA9" w:rsidP="002E42CB">
      <w:pPr>
        <w:jc w:val="both"/>
        <w:rPr>
          <w:rFonts w:ascii="Arial" w:hAnsi="Arial" w:cs="Arial"/>
          <w:sz w:val="24"/>
          <w:szCs w:val="24"/>
        </w:rPr>
      </w:pPr>
    </w:p>
    <w:p w:rsidR="008E5830" w:rsidRPr="00FE0B62" w:rsidRDefault="008E5830" w:rsidP="002E42CB">
      <w:pPr>
        <w:jc w:val="both"/>
        <w:rPr>
          <w:rFonts w:ascii="Arial" w:hAnsi="Arial" w:cs="Arial"/>
          <w:sz w:val="24"/>
          <w:szCs w:val="24"/>
        </w:rPr>
      </w:pPr>
    </w:p>
    <w:p w:rsidR="00FE0B62" w:rsidRPr="00FE0B62" w:rsidRDefault="00FE0B62" w:rsidP="002E42CB">
      <w:pPr>
        <w:jc w:val="both"/>
        <w:rPr>
          <w:rFonts w:ascii="Arial" w:hAnsi="Arial" w:cs="Arial"/>
          <w:sz w:val="24"/>
          <w:szCs w:val="24"/>
        </w:rPr>
      </w:pPr>
    </w:p>
    <w:p w:rsidR="00FE0B62" w:rsidRPr="00FE0B62" w:rsidRDefault="00FE0B62" w:rsidP="002E42CB">
      <w:pPr>
        <w:jc w:val="both"/>
        <w:rPr>
          <w:rFonts w:ascii="Arial" w:hAnsi="Arial" w:cs="Arial"/>
          <w:sz w:val="24"/>
          <w:szCs w:val="24"/>
        </w:rPr>
      </w:pPr>
    </w:p>
    <w:p w:rsidR="00FE0B62" w:rsidRPr="00FE0B62" w:rsidRDefault="00FE0B62" w:rsidP="002E42CB">
      <w:pPr>
        <w:jc w:val="both"/>
        <w:rPr>
          <w:rFonts w:ascii="Arial" w:hAnsi="Arial" w:cs="Arial"/>
          <w:sz w:val="24"/>
          <w:szCs w:val="24"/>
        </w:rPr>
        <w:sectPr w:rsidR="00FE0B62" w:rsidRPr="00FE0B62" w:rsidSect="00FE0B62">
          <w:pgSz w:w="11906" w:h="16838" w:code="9"/>
          <w:pgMar w:top="1134" w:right="567" w:bottom="1134" w:left="1134" w:header="567" w:footer="567" w:gutter="0"/>
          <w:cols w:space="720"/>
        </w:sectPr>
      </w:pP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lastRenderedPageBreak/>
        <w:t>Паспорт</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муниципальной программы</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«Жилище Павлово-Посадского муниципального района Московской области на 2017-2021 годы»</w:t>
      </w:r>
    </w:p>
    <w:tbl>
      <w:tblPr>
        <w:tblW w:w="15201" w:type="dxa"/>
        <w:tblCellSpacing w:w="5" w:type="nil"/>
        <w:tblInd w:w="-38" w:type="dxa"/>
        <w:tblCellMar>
          <w:left w:w="75" w:type="dxa"/>
          <w:right w:w="75" w:type="dxa"/>
        </w:tblCellMar>
        <w:tblLook w:val="0000" w:firstRow="0" w:lastRow="0" w:firstColumn="0" w:lastColumn="0" w:noHBand="0" w:noVBand="0"/>
      </w:tblPr>
      <w:tblGrid>
        <w:gridCol w:w="3103"/>
        <w:gridCol w:w="1984"/>
        <w:gridCol w:w="1792"/>
        <w:gridCol w:w="1972"/>
        <w:gridCol w:w="2109"/>
        <w:gridCol w:w="2109"/>
        <w:gridCol w:w="2132"/>
      </w:tblGrid>
      <w:tr w:rsidR="00FE0B62" w:rsidRPr="00FE0B62" w:rsidTr="00FE0B62">
        <w:trPr>
          <w:trHeight w:val="717"/>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Координатор муниципальной программы</w:t>
            </w:r>
          </w:p>
        </w:tc>
        <w:tc>
          <w:tcPr>
            <w:tcW w:w="12098"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spacing w:after="200" w:line="276" w:lineRule="auto"/>
              <w:rPr>
                <w:rFonts w:ascii="Arial" w:hAnsi="Arial" w:cs="Arial"/>
                <w:sz w:val="24"/>
                <w:szCs w:val="24"/>
              </w:rPr>
            </w:pPr>
            <w:r w:rsidRPr="00FE0B62">
              <w:rPr>
                <w:rFonts w:ascii="Arial" w:hAnsi="Arial" w:cs="Arial"/>
                <w:sz w:val="24"/>
                <w:szCs w:val="24"/>
              </w:rPr>
              <w:t>Первый заместитель Главы Администрации городского округа Павловский ПосадМосковской области О.В.Печникова</w:t>
            </w:r>
          </w:p>
          <w:p w:rsidR="00FE0B62" w:rsidRPr="00FE0B62" w:rsidRDefault="00FE0B62" w:rsidP="00FE0B62">
            <w:pPr>
              <w:rPr>
                <w:rFonts w:ascii="Arial" w:hAnsi="Arial" w:cs="Arial"/>
                <w:sz w:val="24"/>
                <w:szCs w:val="24"/>
              </w:rPr>
            </w:pPr>
            <w:r w:rsidRPr="00FE0B62">
              <w:rPr>
                <w:rFonts w:ascii="Arial" w:hAnsi="Arial" w:cs="Arial"/>
                <w:sz w:val="24"/>
                <w:szCs w:val="24"/>
              </w:rPr>
              <w:t>Заместитель Главы Администрации городского округа Павловский ПосадМосковской области И.Н. Нужный.</w:t>
            </w:r>
          </w:p>
        </w:tc>
      </w:tr>
      <w:tr w:rsidR="00FE0B62" w:rsidRPr="00FE0B62" w:rsidTr="00FE0B62">
        <w:trPr>
          <w:trHeight w:val="360"/>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Муниципальный заказчик муниципальной     </w:t>
            </w:r>
            <w:r w:rsidRPr="00FE0B62">
              <w:rPr>
                <w:rFonts w:ascii="Arial" w:hAnsi="Arial" w:cs="Arial"/>
                <w:sz w:val="24"/>
                <w:szCs w:val="24"/>
              </w:rPr>
              <w:br/>
              <w:t xml:space="preserve">программы                  </w:t>
            </w:r>
          </w:p>
        </w:tc>
        <w:tc>
          <w:tcPr>
            <w:tcW w:w="12098" w:type="dxa"/>
            <w:gridSpan w:val="6"/>
            <w:tcBorders>
              <w:left w:val="single" w:sz="4" w:space="0" w:color="auto"/>
              <w:bottom w:val="single" w:sz="4" w:space="0" w:color="auto"/>
              <w:right w:val="single" w:sz="4" w:space="0" w:color="auto"/>
            </w:tcBorders>
          </w:tcPr>
          <w:p w:rsidR="00FE0B62" w:rsidRPr="00FE0B62" w:rsidRDefault="00FE0B62" w:rsidP="00FE0B62">
            <w:pPr>
              <w:spacing w:after="200" w:line="276" w:lineRule="auto"/>
              <w:rPr>
                <w:rFonts w:ascii="Arial" w:hAnsi="Arial" w:cs="Arial"/>
                <w:sz w:val="24"/>
                <w:szCs w:val="24"/>
              </w:rPr>
            </w:pPr>
            <w:r w:rsidRPr="00FE0B62">
              <w:rPr>
                <w:rFonts w:ascii="Arial" w:hAnsi="Arial" w:cs="Arial"/>
                <w:sz w:val="24"/>
                <w:szCs w:val="24"/>
              </w:rPr>
              <w:t>Администрация городского округа Павловский ПосадМосковской области</w:t>
            </w:r>
          </w:p>
        </w:tc>
      </w:tr>
      <w:tr w:rsidR="00FE0B62" w:rsidRPr="00FE0B62" w:rsidTr="00FE0B62">
        <w:trPr>
          <w:trHeight w:val="360"/>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Цели муниципальной         </w:t>
            </w:r>
            <w:r w:rsidRPr="00FE0B62">
              <w:rPr>
                <w:rFonts w:ascii="Arial" w:hAnsi="Arial" w:cs="Arial"/>
                <w:sz w:val="24"/>
                <w:szCs w:val="24"/>
              </w:rPr>
              <w:br/>
              <w:t xml:space="preserve">программы                  </w:t>
            </w:r>
          </w:p>
        </w:tc>
        <w:tc>
          <w:tcPr>
            <w:tcW w:w="12098" w:type="dxa"/>
            <w:gridSpan w:val="6"/>
            <w:tcBorders>
              <w:left w:val="single" w:sz="4" w:space="0" w:color="auto"/>
              <w:bottom w:val="single" w:sz="4" w:space="0" w:color="auto"/>
              <w:right w:val="single" w:sz="4" w:space="0" w:color="auto"/>
            </w:tcBorders>
          </w:tcPr>
          <w:p w:rsidR="00FE0B62" w:rsidRPr="00FE0B62" w:rsidRDefault="00FE0B62" w:rsidP="00FE0B62">
            <w:pPr>
              <w:spacing w:after="200" w:line="276" w:lineRule="auto"/>
              <w:rPr>
                <w:rFonts w:ascii="Arial" w:hAnsi="Arial" w:cs="Arial"/>
                <w:sz w:val="24"/>
                <w:szCs w:val="24"/>
              </w:rPr>
            </w:pPr>
            <w:r w:rsidRPr="00FE0B62">
              <w:rPr>
                <w:rFonts w:ascii="Arial" w:hAnsi="Arial" w:cs="Arial"/>
                <w:sz w:val="24"/>
                <w:szCs w:val="24"/>
              </w:rPr>
              <w:t>Повышение доступности жилья для населения, обеспечение безопасных и комфортных условий проживания в Павлово-Посадском муниципальном районе Московской области</w:t>
            </w:r>
          </w:p>
        </w:tc>
      </w:tr>
      <w:tr w:rsidR="00FE0B62" w:rsidRPr="00FE0B62" w:rsidTr="00FE0B62">
        <w:trPr>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Перечень подпрограмм       </w:t>
            </w:r>
          </w:p>
        </w:tc>
        <w:tc>
          <w:tcPr>
            <w:tcW w:w="12098" w:type="dxa"/>
            <w:gridSpan w:val="6"/>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hyperlink w:anchor="Par627" w:history="1">
              <w:r w:rsidRPr="00FE0B62">
                <w:rPr>
                  <w:rFonts w:ascii="Arial" w:hAnsi="Arial" w:cs="Arial"/>
                  <w:sz w:val="24"/>
                  <w:szCs w:val="24"/>
                  <w:u w:val="single"/>
                </w:rPr>
                <w:t>Подпрограмма</w:t>
              </w:r>
            </w:hyperlink>
            <w:r w:rsidRPr="00FE0B62">
              <w:rPr>
                <w:rFonts w:ascii="Arial" w:hAnsi="Arial" w:cs="Arial"/>
                <w:sz w:val="24"/>
                <w:szCs w:val="24"/>
                <w:u w:val="single"/>
              </w:rPr>
              <w:t xml:space="preserve"> 1</w:t>
            </w:r>
            <w:r w:rsidRPr="00FE0B62">
              <w:rPr>
                <w:rFonts w:ascii="Arial" w:hAnsi="Arial" w:cs="Arial"/>
                <w:sz w:val="24"/>
                <w:szCs w:val="24"/>
              </w:rPr>
              <w:t xml:space="preserve"> "Развитие жилищного строительства".</w:t>
            </w:r>
          </w:p>
          <w:p w:rsidR="00FE0B62" w:rsidRPr="00FE0B62" w:rsidRDefault="00FE0B62" w:rsidP="00FE0B62">
            <w:pPr>
              <w:autoSpaceDE w:val="0"/>
              <w:autoSpaceDN w:val="0"/>
              <w:adjustRightInd w:val="0"/>
              <w:rPr>
                <w:rFonts w:ascii="Arial" w:hAnsi="Arial" w:cs="Arial"/>
                <w:sz w:val="24"/>
                <w:szCs w:val="24"/>
              </w:rPr>
            </w:pPr>
            <w:hyperlink w:anchor="Par993" w:history="1">
              <w:r w:rsidRPr="00FE0B62">
                <w:rPr>
                  <w:rFonts w:ascii="Arial" w:hAnsi="Arial" w:cs="Arial"/>
                  <w:sz w:val="24"/>
                  <w:szCs w:val="24"/>
                  <w:u w:val="single"/>
                </w:rPr>
                <w:t>Подпрограмма</w:t>
              </w:r>
            </w:hyperlink>
            <w:r w:rsidRPr="00FE0B62">
              <w:rPr>
                <w:rFonts w:ascii="Arial" w:hAnsi="Arial" w:cs="Arial"/>
                <w:sz w:val="24"/>
                <w:szCs w:val="24"/>
                <w:u w:val="single"/>
              </w:rPr>
              <w:t xml:space="preserve"> 2</w:t>
            </w:r>
            <w:r w:rsidRPr="00FE0B62">
              <w:rPr>
                <w:rFonts w:ascii="Arial" w:hAnsi="Arial" w:cs="Arial"/>
                <w:sz w:val="24"/>
                <w:szCs w:val="24"/>
              </w:rPr>
              <w:t xml:space="preserve"> "Обеспечение жильем молодых семей".</w:t>
            </w:r>
          </w:p>
          <w:p w:rsidR="00FE0B62" w:rsidRPr="00FE0B62" w:rsidRDefault="00FE0B62" w:rsidP="00FE0B62">
            <w:pPr>
              <w:autoSpaceDE w:val="0"/>
              <w:autoSpaceDN w:val="0"/>
              <w:adjustRightInd w:val="0"/>
              <w:rPr>
                <w:rFonts w:ascii="Arial" w:hAnsi="Arial" w:cs="Arial"/>
                <w:sz w:val="24"/>
                <w:szCs w:val="24"/>
              </w:rPr>
            </w:pPr>
            <w:hyperlink w:anchor="Par2753" w:history="1">
              <w:r w:rsidRPr="00FE0B62">
                <w:rPr>
                  <w:rFonts w:ascii="Arial" w:hAnsi="Arial" w:cs="Arial"/>
                  <w:sz w:val="24"/>
                  <w:szCs w:val="24"/>
                  <w:u w:val="single"/>
                </w:rPr>
                <w:t>Подпрограмма</w:t>
              </w:r>
            </w:hyperlink>
            <w:r w:rsidRPr="00FE0B62">
              <w:rPr>
                <w:rFonts w:ascii="Arial" w:hAnsi="Arial" w:cs="Arial"/>
                <w:sz w:val="24"/>
                <w:szCs w:val="24"/>
                <w:u w:val="single"/>
              </w:rPr>
              <w:t xml:space="preserve"> 3</w:t>
            </w:r>
            <w:r w:rsidRPr="00FE0B62">
              <w:rPr>
                <w:rFonts w:ascii="Arial" w:hAnsi="Arial" w:cs="Arial"/>
                <w:sz w:val="24"/>
                <w:szCs w:val="24"/>
              </w:rPr>
              <w:t xml:space="preserve"> "Обеспечение жильем детей-сирот и детей, оставшихся без попечения родителей, а также лиц из их числа".</w:t>
            </w:r>
          </w:p>
          <w:p w:rsidR="00FE0B62" w:rsidRPr="00FE0B62" w:rsidRDefault="00FE0B62" w:rsidP="00FE0B62">
            <w:pPr>
              <w:autoSpaceDE w:val="0"/>
              <w:autoSpaceDN w:val="0"/>
              <w:adjustRightInd w:val="0"/>
              <w:rPr>
                <w:rFonts w:ascii="Arial" w:hAnsi="Arial" w:cs="Arial"/>
                <w:sz w:val="24"/>
                <w:szCs w:val="24"/>
              </w:rPr>
            </w:pPr>
            <w:hyperlink w:anchor="Par3128" w:history="1">
              <w:r w:rsidRPr="00FE0B62">
                <w:rPr>
                  <w:rFonts w:ascii="Arial" w:hAnsi="Arial" w:cs="Arial"/>
                  <w:sz w:val="24"/>
                  <w:szCs w:val="24"/>
                  <w:u w:val="single"/>
                </w:rPr>
                <w:t>Подпрограмма</w:t>
              </w:r>
            </w:hyperlink>
            <w:r w:rsidRPr="00FE0B62">
              <w:rPr>
                <w:rFonts w:ascii="Arial" w:hAnsi="Arial" w:cs="Arial"/>
                <w:sz w:val="24"/>
                <w:szCs w:val="24"/>
                <w:u w:val="single"/>
              </w:rPr>
              <w:t xml:space="preserve"> 4</w:t>
            </w:r>
            <w:r w:rsidRPr="00FE0B62">
              <w:rPr>
                <w:rFonts w:ascii="Arial" w:hAnsi="Arial" w:cs="Arial"/>
                <w:sz w:val="24"/>
                <w:szCs w:val="24"/>
              </w:rPr>
              <w:t xml:space="preserve"> "Социальная ипотека".</w:t>
            </w:r>
          </w:p>
          <w:p w:rsidR="00FE0B62" w:rsidRPr="00FE0B62" w:rsidRDefault="00FE0B62" w:rsidP="00FE0B62">
            <w:pPr>
              <w:rPr>
                <w:rFonts w:ascii="Arial" w:hAnsi="Arial" w:cs="Arial"/>
                <w:sz w:val="24"/>
                <w:szCs w:val="24"/>
              </w:rPr>
            </w:pPr>
            <w:hyperlink w:anchor="Par7289" w:history="1">
              <w:r w:rsidRPr="00FE0B62">
                <w:rPr>
                  <w:rFonts w:ascii="Arial" w:hAnsi="Arial" w:cs="Arial"/>
                  <w:sz w:val="24"/>
                  <w:szCs w:val="24"/>
                  <w:u w:val="single"/>
                </w:rPr>
                <w:t>Подпрограмма</w:t>
              </w:r>
            </w:hyperlink>
            <w:r w:rsidRPr="00FE0B62">
              <w:rPr>
                <w:rFonts w:ascii="Arial" w:hAnsi="Arial" w:cs="Arial"/>
                <w:sz w:val="24"/>
                <w:szCs w:val="24"/>
                <w:u w:val="single"/>
              </w:rPr>
              <w:t xml:space="preserve"> 5</w:t>
            </w:r>
            <w:r w:rsidRPr="00FE0B62">
              <w:rPr>
                <w:rFonts w:ascii="Arial" w:hAnsi="Arial" w:cs="Arial"/>
                <w:sz w:val="24"/>
                <w:szCs w:val="24"/>
              </w:rPr>
              <w:t xml:space="preserve"> "Обеспечение жильем ветеранов, инвалидов и семей, имеющих детей-инвалидов"</w:t>
            </w:r>
          </w:p>
          <w:p w:rsidR="00FE0B62" w:rsidRPr="00FE0B62" w:rsidRDefault="00FE0B62" w:rsidP="00FE0B62">
            <w:pPr>
              <w:rPr>
                <w:rFonts w:ascii="Arial" w:hAnsi="Arial" w:cs="Arial"/>
                <w:sz w:val="24"/>
                <w:szCs w:val="24"/>
              </w:rPr>
            </w:pPr>
            <w:r w:rsidRPr="00FE0B62">
              <w:rPr>
                <w:rFonts w:ascii="Arial" w:hAnsi="Arial" w:cs="Arial"/>
                <w:sz w:val="24"/>
                <w:szCs w:val="24"/>
                <w:u w:val="single"/>
              </w:rPr>
              <w:t xml:space="preserve">Подпрограмма 6 </w:t>
            </w:r>
            <w:r w:rsidRPr="00FE0B62">
              <w:rPr>
                <w:rFonts w:ascii="Arial" w:hAnsi="Arial" w:cs="Arial"/>
                <w:sz w:val="24"/>
                <w:szCs w:val="24"/>
              </w:rPr>
              <w:t>«Улучшение жилищных условий семей, имеющих семь и более детей»</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103" w:type="dxa"/>
            <w:vMerge w:val="restart"/>
          </w:tcPr>
          <w:p w:rsidR="00FE0B62" w:rsidRPr="00FE0B62" w:rsidRDefault="00FE0B62" w:rsidP="00FE0B62">
            <w:pPr>
              <w:tabs>
                <w:tab w:val="center" w:pos="4677"/>
                <w:tab w:val="right" w:pos="9355"/>
              </w:tabs>
              <w:rPr>
                <w:rFonts w:ascii="Arial" w:hAnsi="Arial" w:cs="Arial"/>
                <w:sz w:val="24"/>
                <w:szCs w:val="24"/>
              </w:rPr>
            </w:pPr>
            <w:r w:rsidRPr="00FE0B62">
              <w:rPr>
                <w:rFonts w:ascii="Arial" w:hAnsi="Arial" w:cs="Arial"/>
                <w:sz w:val="24"/>
                <w:szCs w:val="24"/>
              </w:rPr>
              <w:t>Источники финансирования государственной программы, в том числе по годам:</w:t>
            </w:r>
          </w:p>
        </w:tc>
        <w:tc>
          <w:tcPr>
            <w:tcW w:w="12098" w:type="dxa"/>
            <w:gridSpan w:val="6"/>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Расходы (тыс. рублей)</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103" w:type="dxa"/>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1984" w:type="dxa"/>
          </w:tcPr>
          <w:p w:rsidR="00FE0B62" w:rsidRPr="00FE0B62" w:rsidRDefault="00FE0B62" w:rsidP="00FE0B62">
            <w:pPr>
              <w:tabs>
                <w:tab w:val="center" w:pos="4677"/>
                <w:tab w:val="right" w:pos="9355"/>
              </w:tabs>
              <w:jc w:val="center"/>
              <w:rPr>
                <w:rFonts w:ascii="Arial" w:hAnsi="Arial" w:cs="Arial"/>
                <w:sz w:val="24"/>
                <w:szCs w:val="24"/>
              </w:rPr>
            </w:pPr>
            <w:r w:rsidRPr="00FE0B62">
              <w:rPr>
                <w:rFonts w:ascii="Arial" w:hAnsi="Arial" w:cs="Arial"/>
                <w:sz w:val="24"/>
                <w:szCs w:val="24"/>
              </w:rPr>
              <w:t>Всего</w:t>
            </w:r>
          </w:p>
        </w:tc>
        <w:tc>
          <w:tcPr>
            <w:tcW w:w="1792" w:type="dxa"/>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1972" w:type="dxa"/>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2109" w:type="dxa"/>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2109" w:type="dxa"/>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2132" w:type="dxa"/>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103" w:type="dxa"/>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w:t>
            </w:r>
          </w:p>
        </w:tc>
        <w:tc>
          <w:tcPr>
            <w:tcW w:w="1984"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3110,92</w:t>
            </w:r>
          </w:p>
        </w:tc>
        <w:tc>
          <w:tcPr>
            <w:tcW w:w="179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995,1</w:t>
            </w:r>
          </w:p>
        </w:tc>
        <w:tc>
          <w:tcPr>
            <w:tcW w:w="1972"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995,1</w:t>
            </w:r>
          </w:p>
        </w:tc>
        <w:tc>
          <w:tcPr>
            <w:tcW w:w="2109"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995,1</w:t>
            </w:r>
          </w:p>
        </w:tc>
        <w:tc>
          <w:tcPr>
            <w:tcW w:w="2109"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62,81</w:t>
            </w:r>
          </w:p>
        </w:tc>
        <w:tc>
          <w:tcPr>
            <w:tcW w:w="2132"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62,81</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05"/>
        </w:trPr>
        <w:tc>
          <w:tcPr>
            <w:tcW w:w="3103" w:type="dxa"/>
            <w:vMerge w:val="restart"/>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бюджету Павлово-Посадского муниципального района*</w:t>
            </w:r>
          </w:p>
        </w:tc>
        <w:tc>
          <w:tcPr>
            <w:tcW w:w="1984"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lastRenderedPageBreak/>
              <w:t>115272,72</w:t>
            </w:r>
          </w:p>
        </w:tc>
        <w:tc>
          <w:tcPr>
            <w:tcW w:w="179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31338,41</w:t>
            </w:r>
          </w:p>
        </w:tc>
        <w:tc>
          <w:tcPr>
            <w:tcW w:w="197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48842,07</w:t>
            </w:r>
          </w:p>
        </w:tc>
        <w:tc>
          <w:tcPr>
            <w:tcW w:w="2109"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35092,24</w:t>
            </w:r>
          </w:p>
        </w:tc>
        <w:tc>
          <w:tcPr>
            <w:tcW w:w="2109"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213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61"/>
        </w:trPr>
        <w:tc>
          <w:tcPr>
            <w:tcW w:w="3103" w:type="dxa"/>
            <w:vMerge/>
          </w:tcPr>
          <w:p w:rsidR="00FE0B62" w:rsidRPr="00FE0B62" w:rsidRDefault="00FE0B62" w:rsidP="00FE0B62">
            <w:pPr>
              <w:autoSpaceDE w:val="0"/>
              <w:autoSpaceDN w:val="0"/>
              <w:adjustRightInd w:val="0"/>
              <w:ind w:right="-117"/>
              <w:rPr>
                <w:rFonts w:ascii="Arial" w:hAnsi="Arial" w:cs="Arial"/>
                <w:sz w:val="24"/>
                <w:szCs w:val="24"/>
              </w:rPr>
            </w:pPr>
          </w:p>
        </w:tc>
        <w:tc>
          <w:tcPr>
            <w:tcW w:w="1984"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31338,41</w:t>
            </w:r>
          </w:p>
        </w:tc>
        <w:tc>
          <w:tcPr>
            <w:tcW w:w="179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31338,41</w:t>
            </w:r>
          </w:p>
        </w:tc>
        <w:tc>
          <w:tcPr>
            <w:tcW w:w="197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w:t>
            </w:r>
          </w:p>
        </w:tc>
        <w:tc>
          <w:tcPr>
            <w:tcW w:w="2109"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w:t>
            </w:r>
          </w:p>
        </w:tc>
        <w:tc>
          <w:tcPr>
            <w:tcW w:w="2109"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w:t>
            </w:r>
          </w:p>
        </w:tc>
        <w:tc>
          <w:tcPr>
            <w:tcW w:w="213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61"/>
        </w:trPr>
        <w:tc>
          <w:tcPr>
            <w:tcW w:w="3103" w:type="dxa"/>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 Московской области*</w:t>
            </w:r>
          </w:p>
        </w:tc>
        <w:tc>
          <w:tcPr>
            <w:tcW w:w="1984"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100326,61</w:t>
            </w:r>
          </w:p>
        </w:tc>
        <w:tc>
          <w:tcPr>
            <w:tcW w:w="179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68119,27</w:t>
            </w:r>
          </w:p>
        </w:tc>
        <w:tc>
          <w:tcPr>
            <w:tcW w:w="197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13551,0</w:t>
            </w:r>
          </w:p>
        </w:tc>
        <w:tc>
          <w:tcPr>
            <w:tcW w:w="2109"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6219,9</w:t>
            </w:r>
          </w:p>
          <w:p w:rsidR="00FE0B62" w:rsidRPr="00FE0B62" w:rsidRDefault="00FE0B62" w:rsidP="00FE0B62">
            <w:pPr>
              <w:jc w:val="center"/>
              <w:rPr>
                <w:rFonts w:ascii="Arial" w:hAnsi="Arial" w:cs="Arial"/>
                <w:sz w:val="24"/>
                <w:szCs w:val="24"/>
              </w:rPr>
            </w:pPr>
          </w:p>
        </w:tc>
        <w:tc>
          <w:tcPr>
            <w:tcW w:w="2109"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6218,22</w:t>
            </w:r>
          </w:p>
          <w:p w:rsidR="00FE0B62" w:rsidRPr="00FE0B62" w:rsidRDefault="00FE0B62" w:rsidP="00FE0B62">
            <w:pPr>
              <w:jc w:val="center"/>
              <w:rPr>
                <w:rFonts w:ascii="Arial" w:hAnsi="Arial" w:cs="Arial"/>
                <w:sz w:val="24"/>
                <w:szCs w:val="24"/>
              </w:rPr>
            </w:pPr>
          </w:p>
        </w:tc>
        <w:tc>
          <w:tcPr>
            <w:tcW w:w="2132"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6218,22</w:t>
            </w:r>
          </w:p>
          <w:p w:rsidR="00FE0B62" w:rsidRPr="00FE0B62" w:rsidRDefault="00FE0B62" w:rsidP="00FE0B62">
            <w:pPr>
              <w:jc w:val="center"/>
              <w:rPr>
                <w:rFonts w:ascii="Arial" w:hAnsi="Arial" w:cs="Arial"/>
                <w:sz w:val="24"/>
                <w:szCs w:val="24"/>
              </w:rPr>
            </w:pP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61"/>
        </w:trPr>
        <w:tc>
          <w:tcPr>
            <w:tcW w:w="3103" w:type="dxa"/>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федерального бюджета*</w:t>
            </w:r>
          </w:p>
        </w:tc>
        <w:tc>
          <w:tcPr>
            <w:tcW w:w="1984"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2986,0</w:t>
            </w:r>
          </w:p>
        </w:tc>
        <w:tc>
          <w:tcPr>
            <w:tcW w:w="179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1998,9</w:t>
            </w:r>
          </w:p>
        </w:tc>
        <w:tc>
          <w:tcPr>
            <w:tcW w:w="1972"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987,1</w:t>
            </w:r>
          </w:p>
          <w:p w:rsidR="00FE0B62" w:rsidRPr="00FE0B62" w:rsidRDefault="00FE0B62" w:rsidP="00FE0B62">
            <w:pPr>
              <w:jc w:val="center"/>
              <w:rPr>
                <w:rFonts w:ascii="Arial" w:hAnsi="Arial" w:cs="Arial"/>
                <w:sz w:val="24"/>
                <w:szCs w:val="24"/>
              </w:rPr>
            </w:pPr>
          </w:p>
        </w:tc>
        <w:tc>
          <w:tcPr>
            <w:tcW w:w="2109"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2109"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213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7"/>
        </w:trPr>
        <w:tc>
          <w:tcPr>
            <w:tcW w:w="3103" w:type="dxa"/>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p w:rsidR="00FE0B62" w:rsidRPr="00FE0B62" w:rsidRDefault="00FE0B62" w:rsidP="00FE0B62">
            <w:pPr>
              <w:autoSpaceDE w:val="0"/>
              <w:autoSpaceDN w:val="0"/>
              <w:adjustRightInd w:val="0"/>
              <w:rPr>
                <w:rFonts w:ascii="Arial" w:hAnsi="Arial" w:cs="Arial"/>
                <w:sz w:val="24"/>
                <w:szCs w:val="24"/>
              </w:rPr>
            </w:pPr>
          </w:p>
        </w:tc>
        <w:tc>
          <w:tcPr>
            <w:tcW w:w="1984"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9443461,6</w:t>
            </w:r>
          </w:p>
        </w:tc>
        <w:tc>
          <w:tcPr>
            <w:tcW w:w="1792"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1738336,5</w:t>
            </w:r>
          </w:p>
          <w:p w:rsidR="00FE0B62" w:rsidRPr="00FE0B62" w:rsidRDefault="00FE0B62" w:rsidP="00FE0B62">
            <w:pPr>
              <w:jc w:val="center"/>
              <w:rPr>
                <w:rFonts w:ascii="Arial" w:hAnsi="Arial" w:cs="Arial"/>
                <w:sz w:val="24"/>
                <w:szCs w:val="24"/>
              </w:rPr>
            </w:pPr>
          </w:p>
        </w:tc>
        <w:tc>
          <w:tcPr>
            <w:tcW w:w="1972"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1842620,4</w:t>
            </w:r>
          </w:p>
          <w:p w:rsidR="00FE0B62" w:rsidRPr="00FE0B62" w:rsidRDefault="00FE0B62" w:rsidP="00FE0B62">
            <w:pPr>
              <w:jc w:val="center"/>
              <w:rPr>
                <w:rFonts w:ascii="Arial" w:hAnsi="Arial" w:cs="Arial"/>
                <w:sz w:val="24"/>
                <w:szCs w:val="24"/>
              </w:rPr>
            </w:pPr>
          </w:p>
        </w:tc>
        <w:tc>
          <w:tcPr>
            <w:tcW w:w="2109"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1917504,7</w:t>
            </w:r>
          </w:p>
          <w:p w:rsidR="00FE0B62" w:rsidRPr="00FE0B62" w:rsidRDefault="00FE0B62" w:rsidP="00FE0B62">
            <w:pPr>
              <w:jc w:val="center"/>
              <w:rPr>
                <w:rFonts w:ascii="Arial" w:hAnsi="Arial" w:cs="Arial"/>
                <w:sz w:val="24"/>
                <w:szCs w:val="24"/>
              </w:rPr>
            </w:pPr>
          </w:p>
        </w:tc>
        <w:tc>
          <w:tcPr>
            <w:tcW w:w="2109"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1950000,00</w:t>
            </w:r>
          </w:p>
          <w:p w:rsidR="00FE0B62" w:rsidRPr="00FE0B62" w:rsidRDefault="00FE0B62" w:rsidP="00FE0B62">
            <w:pPr>
              <w:jc w:val="center"/>
              <w:rPr>
                <w:rFonts w:ascii="Arial" w:hAnsi="Arial" w:cs="Arial"/>
                <w:sz w:val="24"/>
                <w:szCs w:val="24"/>
              </w:rPr>
            </w:pPr>
          </w:p>
        </w:tc>
        <w:tc>
          <w:tcPr>
            <w:tcW w:w="2132"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1995000,00</w:t>
            </w:r>
          </w:p>
          <w:p w:rsidR="00FE0B62" w:rsidRPr="00FE0B62" w:rsidRDefault="00FE0B62" w:rsidP="00FE0B62">
            <w:pPr>
              <w:jc w:val="center"/>
              <w:rPr>
                <w:rFonts w:ascii="Arial" w:hAnsi="Arial" w:cs="Arial"/>
                <w:sz w:val="24"/>
                <w:szCs w:val="24"/>
              </w:rPr>
            </w:pP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7"/>
        </w:trPr>
        <w:tc>
          <w:tcPr>
            <w:tcW w:w="3103" w:type="dxa"/>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Всего, в том числе по годам*:</w:t>
            </w:r>
          </w:p>
          <w:p w:rsidR="00FE0B62" w:rsidRPr="00FE0B62" w:rsidRDefault="00FE0B62" w:rsidP="00FE0B62">
            <w:pPr>
              <w:autoSpaceDE w:val="0"/>
              <w:autoSpaceDN w:val="0"/>
              <w:adjustRightInd w:val="0"/>
              <w:rPr>
                <w:rFonts w:ascii="Arial" w:hAnsi="Arial" w:cs="Arial"/>
                <w:sz w:val="24"/>
                <w:szCs w:val="24"/>
              </w:rPr>
            </w:pPr>
          </w:p>
        </w:tc>
        <w:tc>
          <w:tcPr>
            <w:tcW w:w="1984"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9665157,85</w:t>
            </w:r>
          </w:p>
        </w:tc>
        <w:tc>
          <w:tcPr>
            <w:tcW w:w="179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1840788,18</w:t>
            </w:r>
          </w:p>
        </w:tc>
        <w:tc>
          <w:tcPr>
            <w:tcW w:w="197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1906995,67</w:t>
            </w:r>
          </w:p>
        </w:tc>
        <w:tc>
          <w:tcPr>
            <w:tcW w:w="2109" w:type="dxa"/>
            <w:vAlign w:val="center"/>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1959811,94</w:t>
            </w:r>
          </w:p>
          <w:p w:rsidR="00FE0B62" w:rsidRPr="00FE0B62" w:rsidRDefault="00FE0B62" w:rsidP="00FE0B62">
            <w:pPr>
              <w:jc w:val="center"/>
              <w:rPr>
                <w:rFonts w:ascii="Arial" w:hAnsi="Arial" w:cs="Arial"/>
                <w:sz w:val="24"/>
                <w:szCs w:val="24"/>
              </w:rPr>
            </w:pPr>
          </w:p>
        </w:tc>
        <w:tc>
          <w:tcPr>
            <w:tcW w:w="2109"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1956281,03</w:t>
            </w:r>
          </w:p>
        </w:tc>
        <w:tc>
          <w:tcPr>
            <w:tcW w:w="2132" w:type="dxa"/>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2001281,03</w:t>
            </w:r>
          </w:p>
        </w:tc>
      </w:tr>
      <w:tr w:rsidR="00FE0B62" w:rsidRPr="00FE0B62" w:rsidTr="00FE0B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9"/>
        </w:trPr>
        <w:tc>
          <w:tcPr>
            <w:tcW w:w="3103" w:type="dxa"/>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Планируемые результаты     </w:t>
            </w:r>
          </w:p>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реализации муниципальной   </w:t>
            </w:r>
          </w:p>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программы                  </w:t>
            </w:r>
          </w:p>
        </w:tc>
        <w:tc>
          <w:tcPr>
            <w:tcW w:w="3776" w:type="dxa"/>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1972"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2109"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2109"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2132" w:type="dxa"/>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FE0B62" w:rsidRPr="00FE0B62" w:rsidTr="00FE0B62">
        <w:trPr>
          <w:trHeight w:val="320"/>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lang w:eastAsia="en-US"/>
              </w:rPr>
              <w:t>Годовой объем ввода жилья, тыс. кв. м</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49,83</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49,88</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51,57</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52,04</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52,68</w:t>
            </w:r>
          </w:p>
        </w:tc>
      </w:tr>
      <w:tr w:rsidR="00FE0B62" w:rsidRPr="00FE0B62" w:rsidTr="00FE0B62">
        <w:trPr>
          <w:trHeight w:val="320"/>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lang w:eastAsia="en-US"/>
              </w:rPr>
              <w:t>Доля ввода в эксплуатацию жилья по стандартам эконом-класса в общем объеме вводимого жилья, 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36,84</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38,83</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38,88</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40,22</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41,13</w:t>
            </w:r>
          </w:p>
        </w:tc>
      </w:tr>
      <w:tr w:rsidR="00FE0B62" w:rsidRPr="00FE0B62" w:rsidTr="00FE0B62">
        <w:trPr>
          <w:trHeight w:val="447"/>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lang w:eastAsia="en-US"/>
              </w:rPr>
              <w:t>Объем ввода жилья по стандартам эконом-класса, тыс. кв. м</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18,36</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19,37</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20,05</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20,93</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21,67</w:t>
            </w:r>
          </w:p>
        </w:tc>
      </w:tr>
      <w:tr w:rsidR="00FE0B62" w:rsidRPr="00FE0B62" w:rsidTr="00FE0B62">
        <w:trPr>
          <w:trHeight w:val="681"/>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rPr>
              <w:t xml:space="preserve">Доля ввода  в эксплуатацию индивидуального </w:t>
            </w:r>
            <w:r w:rsidRPr="00FE0B62">
              <w:rPr>
                <w:rFonts w:ascii="Arial" w:hAnsi="Arial" w:cs="Arial"/>
                <w:sz w:val="24"/>
                <w:szCs w:val="24"/>
              </w:rPr>
              <w:lastRenderedPageBreak/>
              <w:t>жилищного строительства в общем объеме вводимого жилья, 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lastRenderedPageBreak/>
              <w:t>47,76</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48,34</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48,46</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49,07</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49,84</w:t>
            </w:r>
          </w:p>
        </w:tc>
      </w:tr>
      <w:tr w:rsidR="00FE0B62" w:rsidRPr="00FE0B62" w:rsidTr="00FE0B62">
        <w:trPr>
          <w:trHeight w:val="681"/>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 тыс. кв. м</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22,33</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22,48</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22,60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23,00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23,20</w:t>
            </w:r>
          </w:p>
        </w:tc>
      </w:tr>
      <w:tr w:rsidR="00FE0B62" w:rsidRPr="00FE0B62" w:rsidTr="00FE0B62">
        <w:trPr>
          <w:trHeight w:val="705"/>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Средняя стоимость одного квадратного метра общей площади жилья, рублей</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52515</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320"/>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lang w:eastAsia="en-US"/>
              </w:rPr>
              <w:t>Средняя стоимость одного квадратного метра общей площади жилья, относительно уровня 2012 года, 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86</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429"/>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lang w:eastAsia="en-US"/>
              </w:rPr>
              <w:t>Уровень обеспеченности населения жильем, кв. м</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28,74</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29,24</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29,75</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30,32</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sz w:val="24"/>
                <w:szCs w:val="24"/>
              </w:rPr>
              <w:t>30,87</w:t>
            </w:r>
          </w:p>
        </w:tc>
      </w:tr>
      <w:tr w:rsidR="00FE0B62" w:rsidRPr="00FE0B62" w:rsidTr="00FE0B62">
        <w:trPr>
          <w:trHeight w:val="80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rPr>
              <w:t>Удельный вес введенной общей площади жилых домов по отношению к общей площади жилищного фонда, 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2,02</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2,01</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1,99</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1,97</w:t>
            </w:r>
          </w:p>
        </w:tc>
      </w:tr>
      <w:tr w:rsidR="00FE0B62" w:rsidRPr="00FE0B62" w:rsidTr="00FE0B62">
        <w:trPr>
          <w:trHeight w:val="320"/>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lang w:eastAsia="en-US"/>
              </w:rPr>
              <w:t xml:space="preserve">Количество граждан, переселенных из аварийного жилищного фонда, в рамках реализации адресной </w:t>
            </w:r>
            <w:r w:rsidRPr="00FE0B62">
              <w:rPr>
                <w:rFonts w:ascii="Arial" w:hAnsi="Arial" w:cs="Arial"/>
                <w:sz w:val="24"/>
                <w:szCs w:val="24"/>
                <w:lang w:eastAsia="en-US"/>
              </w:rPr>
              <w:lastRenderedPageBreak/>
              <w:t>программы Московской области по переселению граждан из аварийного жилищного фонда, человек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lastRenderedPageBreak/>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53</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0</w:t>
            </w:r>
          </w:p>
        </w:tc>
      </w:tr>
      <w:tr w:rsidR="00FE0B62" w:rsidRPr="00FE0B62" w:rsidTr="00FE0B62">
        <w:trPr>
          <w:trHeight w:val="320"/>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lang w:eastAsia="en-US"/>
              </w:rPr>
              <w:t>Количество граждан, переселенных из аварийного жилищного фонда, человек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42</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41</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35</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320"/>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lang w:eastAsia="en-US"/>
              </w:rPr>
              <w:t>Площадь расселенных помещений,в рамках реализации адресной программы Московской области по переселению граждан из аварийного жилищного фонда,  кв. м</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1074,10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471"/>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lang w:eastAsia="en-US"/>
              </w:rPr>
              <w:t>Площадь расселенных помещений, кв. м</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390,60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741,50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460,0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471"/>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rPr>
              <w:t>Количество расселенных жилых помещений</w:t>
            </w:r>
            <w:r w:rsidRPr="00FE0B62">
              <w:rPr>
                <w:rFonts w:ascii="Arial" w:hAnsi="Arial" w:cs="Arial"/>
                <w:sz w:val="24"/>
                <w:szCs w:val="24"/>
                <w:lang w:eastAsia="en-US"/>
              </w:rPr>
              <w:t>,в рамках реализации адресной программы Московской области по переселению граждан из аварийного жилищного фонда, единиц</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421"/>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rPr>
              <w:t>Количество расселенных жилых помещений, единиц</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22</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24</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421"/>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Удельный вес расселенного аварийного жилого фонда в общем объеме аварийного фонда, включенного в </w:t>
            </w:r>
            <w:r w:rsidRPr="00FE0B62">
              <w:rPr>
                <w:rFonts w:ascii="Arial" w:hAnsi="Arial" w:cs="Arial"/>
                <w:sz w:val="24"/>
                <w:szCs w:val="24"/>
              </w:rPr>
              <w:lastRenderedPageBreak/>
              <w:t>адресную программу Московской области  «Переселение граждан из аварийного жилищного фонда», 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lastRenderedPageBreak/>
              <w:t>100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85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Площадь помещений аварийных домов, признанных аварийными до 01.01.2015,</w:t>
            </w:r>
          </w:p>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rPr>
              <w:t>способ расселения которых не определен, кв. м</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p>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p>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p>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85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Площадь расселенных помещений аварийных домов,</w:t>
            </w:r>
          </w:p>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в рамках реализации инвестиционных контрактов в отчетном периоде, кв. м</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85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Площадь расселенных помещений аварийных домов,</w:t>
            </w:r>
          </w:p>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в рамках реализации договоров развития застроенных территорий в отчетном периоде, кв. м</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85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снесенных аварийных домовв отчетном году</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97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634"/>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обманутых дольщиков, человек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634"/>
          <w:tblCellSpacing w:w="5" w:type="nil"/>
        </w:trPr>
        <w:tc>
          <w:tcPr>
            <w:tcW w:w="3103" w:type="dxa"/>
            <w:tcBorders>
              <w:left w:val="single" w:sz="4" w:space="0" w:color="auto"/>
              <w:bottom w:val="single" w:sz="4" w:space="0" w:color="auto"/>
              <w:right w:val="single" w:sz="4" w:space="0" w:color="auto"/>
            </w:tcBorders>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Количество пострадавших граждан-</w:t>
            </w:r>
            <w:r w:rsidRPr="00FE0B62">
              <w:rPr>
                <w:rFonts w:ascii="Arial" w:hAnsi="Arial" w:cs="Arial"/>
                <w:sz w:val="24"/>
                <w:szCs w:val="24"/>
              </w:rPr>
              <w:lastRenderedPageBreak/>
              <w:t>соинвесторов, права которых обеспечены в отчетном году, человек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lastRenderedPageBreak/>
              <w:t>0</w:t>
            </w:r>
          </w:p>
          <w:p w:rsidR="00FE0B62" w:rsidRPr="00FE0B62" w:rsidRDefault="00FE0B62" w:rsidP="00FE0B62">
            <w:pPr>
              <w:spacing w:after="200" w:line="276" w:lineRule="auto"/>
              <w:jc w:val="center"/>
              <w:rPr>
                <w:rFonts w:ascii="Arial" w:hAnsi="Arial" w:cs="Arial"/>
                <w:sz w:val="24"/>
                <w:szCs w:val="24"/>
                <w:lang w:eastAsia="en-US"/>
              </w:rPr>
            </w:pP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lastRenderedPageBreak/>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634"/>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rPr>
              <w:t>Доля пострадавших граждан-соинвесторов, права которых обеспечены в отчетном году, в общем количестве пострадавших граждан-соинвесторов, 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100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854"/>
          <w:tblCellSpacing w:w="5" w:type="nil"/>
        </w:trPr>
        <w:tc>
          <w:tcPr>
            <w:tcW w:w="3103" w:type="dxa"/>
            <w:tcBorders>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объектов, находящихся на контроле Минстроя МО, штук</w:t>
            </w:r>
          </w:p>
        </w:tc>
        <w:tc>
          <w:tcPr>
            <w:tcW w:w="3776" w:type="dxa"/>
            <w:gridSpan w:val="2"/>
            <w:tcBorders>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r>
      <w:tr w:rsidR="00FE0B62" w:rsidRPr="00FE0B62" w:rsidTr="00FE0B62">
        <w:trPr>
          <w:trHeight w:val="577"/>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проблемных объектов, по которым нарушены права участников долевого строительства, штук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577"/>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объектов, исключенных из перечня проблемных объектов, в отчетном году, штук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577"/>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1,96</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1,98</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657"/>
          <w:tblCellSpacing w:w="5" w:type="nil"/>
        </w:trPr>
        <w:tc>
          <w:tcPr>
            <w:tcW w:w="3103" w:type="dxa"/>
            <w:tcBorders>
              <w:top w:val="single" w:sz="4" w:space="0" w:color="auto"/>
              <w:left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lastRenderedPageBreak/>
              <w:t>Общее количество семей, состоящих на учете в качестве нуждающихся в жилых помещениях, семей</w:t>
            </w:r>
          </w:p>
        </w:tc>
        <w:tc>
          <w:tcPr>
            <w:tcW w:w="3776" w:type="dxa"/>
            <w:gridSpan w:val="2"/>
            <w:tcBorders>
              <w:top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1019</w:t>
            </w:r>
          </w:p>
        </w:tc>
        <w:tc>
          <w:tcPr>
            <w:tcW w:w="1972" w:type="dxa"/>
            <w:tcBorders>
              <w:top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1009</w:t>
            </w:r>
          </w:p>
        </w:tc>
        <w:tc>
          <w:tcPr>
            <w:tcW w:w="2109" w:type="dxa"/>
            <w:tcBorders>
              <w:top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1000</w:t>
            </w:r>
          </w:p>
        </w:tc>
        <w:tc>
          <w:tcPr>
            <w:tcW w:w="2109" w:type="dxa"/>
            <w:tcBorders>
              <w:top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593"/>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российских семей, получивших жилые помещения и улучшивших жилищные условия, семей</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85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Количество лет, необходимых семье, состоящей из трех человек, </w:t>
            </w:r>
          </w:p>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для приобретения стандартной квартиры общей площадью 54 кв.м с учетом среднего годового совокупного дохода семьи, лет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4,05</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4,00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3,95</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w:t>
            </w:r>
          </w:p>
        </w:tc>
      </w:tr>
      <w:tr w:rsidR="00FE0B62" w:rsidRPr="00FE0B62" w:rsidTr="00FE0B62">
        <w:trPr>
          <w:trHeight w:val="85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Количество молодых семей, получивших свидетельство о праве на получение социальной выплаты на приобретение (строительство) жилого дома, семей</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12</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FE0B62">
        <w:trPr>
          <w:trHeight w:val="561"/>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Доля молодых семей, улучшивших жилищные условия,процент</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48,0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48,0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49,0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FE0B62">
        <w:trPr>
          <w:trHeight w:val="854"/>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Численность детей-сирот и детей, оставшихся без попечения родителей, </w:t>
            </w:r>
            <w:r w:rsidRPr="00FE0B62">
              <w:rPr>
                <w:rFonts w:ascii="Arial" w:hAnsi="Arial" w:cs="Arial"/>
                <w:sz w:val="24"/>
                <w:szCs w:val="24"/>
              </w:rPr>
              <w:lastRenderedPageBreak/>
              <w:t>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lastRenderedPageBreak/>
              <w:t>10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FE0B62">
        <w:trPr>
          <w:trHeight w:val="445"/>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FE0B62">
        <w:trPr>
          <w:trHeight w:val="445"/>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w:t>
            </w:r>
            <w:r w:rsidRPr="00FE0B62">
              <w:rPr>
                <w:rFonts w:ascii="Arial" w:hAnsi="Arial" w:cs="Arial"/>
                <w:sz w:val="24"/>
                <w:szCs w:val="24"/>
              </w:rPr>
              <w:lastRenderedPageBreak/>
              <w:t>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ставшихся без попечения родителей, лиц из их числа, которые подлежат обеспечению жилыми помещениями, в отчетном году</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lastRenderedPageBreak/>
              <w:t>100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FE0B62">
        <w:trPr>
          <w:trHeight w:val="445"/>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Количество участников Подпрограммы «Социальная ипотека», получивших финансовую помощь, предоставляемую для погашения основного долга по ипотечному жилищному кредиту, человек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FE0B62">
        <w:trPr>
          <w:trHeight w:val="445"/>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w:t>
            </w:r>
            <w:r w:rsidRPr="00FE0B62">
              <w:rPr>
                <w:rFonts w:ascii="Arial" w:hAnsi="Arial" w:cs="Arial"/>
                <w:sz w:val="24"/>
                <w:szCs w:val="24"/>
              </w:rPr>
              <w:lastRenderedPageBreak/>
              <w:t>поддержку по обеспечению жилыми помещениями за счет средств федерального бюджета, человек</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lastRenderedPageBreak/>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FE0B62">
        <w:trPr>
          <w:trHeight w:val="445"/>
          <w:tblCellSpacing w:w="5" w:type="nil"/>
        </w:trPr>
        <w:tc>
          <w:tcPr>
            <w:tcW w:w="31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3776" w:type="dxa"/>
            <w:gridSpan w:val="2"/>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2109"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2132" w:type="dxa"/>
            <w:tcBorders>
              <w:top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w:t>
            </w:r>
          </w:p>
        </w:tc>
      </w:tr>
    </w:tbl>
    <w:p w:rsidR="00FE0B62" w:rsidRPr="00FE0B62" w:rsidRDefault="00FE0B62" w:rsidP="00FE0B62">
      <w:pPr>
        <w:autoSpaceDE w:val="0"/>
        <w:autoSpaceDN w:val="0"/>
        <w:adjustRightInd w:val="0"/>
        <w:ind w:left="540"/>
        <w:jc w:val="both"/>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widowControl w:val="0"/>
        <w:autoSpaceDE w:val="0"/>
        <w:autoSpaceDN w:val="0"/>
        <w:adjustRightInd w:val="0"/>
        <w:jc w:val="center"/>
        <w:outlineLvl w:val="1"/>
        <w:rPr>
          <w:rFonts w:ascii="Arial" w:hAnsi="Arial" w:cs="Arial"/>
          <w:sz w:val="24"/>
          <w:szCs w:val="24"/>
        </w:rPr>
      </w:pPr>
      <w:r w:rsidRPr="00FE0B62">
        <w:rPr>
          <w:rFonts w:ascii="Arial" w:hAnsi="Arial" w:cs="Arial"/>
          <w:sz w:val="24"/>
          <w:szCs w:val="24"/>
        </w:rPr>
        <w:t>1. Характеристика проблемы в сфере реализацииМуниципальной программы</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 На 01.01.2017 года на территории городского округа Павловский Посад Московской области постоянно проживают 85218 человек. </w:t>
      </w:r>
    </w:p>
    <w:p w:rsidR="00FE0B62" w:rsidRPr="00FE0B62" w:rsidRDefault="00FE0B62" w:rsidP="00FE0B62">
      <w:pPr>
        <w:widowControl w:val="0"/>
        <w:ind w:left="40" w:right="60" w:firstLine="567"/>
        <w:jc w:val="both"/>
        <w:rPr>
          <w:rFonts w:ascii="Arial" w:hAnsi="Arial" w:cs="Arial"/>
          <w:sz w:val="24"/>
          <w:szCs w:val="24"/>
        </w:rPr>
      </w:pPr>
      <w:r w:rsidRPr="00FE0B62">
        <w:rPr>
          <w:rFonts w:ascii="Arial" w:hAnsi="Arial" w:cs="Arial"/>
          <w:sz w:val="24"/>
          <w:szCs w:val="24"/>
        </w:rPr>
        <w:t>Общий объем жилищного фонда в городском округе Павловский Посад Московской области по состоянию на 01.01.2017 года составляет 2418,0 тыс. кв. м., общая площадь жилых помещений, приходящихся на одного жителя городского округа Павловский Посад Московской области составляет28,37кв. 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Ввод жилья в городском округа Павловский Посад Московской области увеличился с 13,803 тыс. кв. м в 2000 году до 51,469 тыс. кв. м общей площади в 2016 году.</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Вместе с тем наряду с положительными результатами по увеличению показателей по вводу жилья в Московской области обеспечить существенное улучшение ситуации в жилищной сфере, повысить доступность жилья для населения и обеспечить комфортные и безопасные условия проживания пока не удалось.</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На 01.01.2017года в очереди в качестве нуждающихся в улучшении жилищных условий в городском округе Павловский Посад Московской области стоят 945 семей, в том числе в городских поселениях – 1137 семей, в сельских поселениях – 93 семьи. </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Сохраняется напряженность в обеспечении жильем отдельных категорий граждан, определенных законодательством Российской </w:t>
      </w:r>
      <w:r w:rsidRPr="00FE0B62">
        <w:rPr>
          <w:rFonts w:ascii="Arial" w:hAnsi="Arial" w:cs="Arial"/>
          <w:sz w:val="24"/>
          <w:szCs w:val="24"/>
        </w:rPr>
        <w:lastRenderedPageBreak/>
        <w:t>Федерации, в пределах установленных социальных стандартов.</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Аварийный жилищный фонд не только представляет собой угрозу жизни и здоровью граждан, но и ухудшает внешний облик населенных пунктов, сдерживает развитие городской и сельской инфраструктуры, снижает инвестиционную привлекательность Павлово-Посадского муниципального района Московской области.</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1"/>
        <w:rPr>
          <w:rFonts w:ascii="Arial" w:hAnsi="Arial" w:cs="Arial"/>
          <w:sz w:val="24"/>
          <w:szCs w:val="24"/>
        </w:rPr>
      </w:pPr>
      <w:bookmarkStart w:id="0" w:name="Par167"/>
      <w:bookmarkEnd w:id="0"/>
      <w:r w:rsidRPr="00FE0B62">
        <w:rPr>
          <w:rFonts w:ascii="Arial" w:hAnsi="Arial" w:cs="Arial"/>
          <w:sz w:val="24"/>
          <w:szCs w:val="24"/>
        </w:rPr>
        <w:t>2. Риски реализации Муниципальной программы</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Павлово-Посадского муниципального района Московской области определяют новую стратегию развития жилищной сферы городского округа Павловский Посад Московской области, основанную на следующих приоритетах:</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обеспечение земельных участков для жилищного строительства социальной и дорожной инфраструктурами на основе документов территориального планирования;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муниципальных и государственных обязательств;</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w:t>
      </w:r>
      <w:r w:rsidRPr="00FE0B62">
        <w:rPr>
          <w:rFonts w:ascii="Arial" w:hAnsi="Arial" w:cs="Arial"/>
          <w:sz w:val="24"/>
          <w:szCs w:val="24"/>
        </w:rPr>
        <w:lastRenderedPageBreak/>
        <w:t>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В рамках данной группы рисков можно выделить два основных.</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В целях минимизации указанных рисков будет создана эффективная система управления Муниципальной программой.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1"/>
        <w:rPr>
          <w:rFonts w:ascii="Arial" w:hAnsi="Arial" w:cs="Arial"/>
          <w:sz w:val="24"/>
          <w:szCs w:val="24"/>
        </w:rPr>
      </w:pPr>
      <w:bookmarkStart w:id="1" w:name="Par186"/>
      <w:bookmarkEnd w:id="1"/>
      <w:r w:rsidRPr="00FE0B62">
        <w:rPr>
          <w:rFonts w:ascii="Arial" w:hAnsi="Arial" w:cs="Arial"/>
          <w:sz w:val="24"/>
          <w:szCs w:val="24"/>
        </w:rPr>
        <w:t>3. Перечень и краткое описание подпрограммМуниципальной программы</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В состав Муниципальной программы включены следующие подпрограммы: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3.1. </w:t>
      </w:r>
      <w:hyperlink w:anchor="Par627" w:history="1">
        <w:r w:rsidRPr="00FE0B62">
          <w:rPr>
            <w:rFonts w:ascii="Arial" w:hAnsi="Arial" w:cs="Arial"/>
            <w:sz w:val="24"/>
            <w:szCs w:val="24"/>
          </w:rPr>
          <w:t>Подпрограмма</w:t>
        </w:r>
      </w:hyperlink>
      <w:r w:rsidRPr="00FE0B62">
        <w:rPr>
          <w:rFonts w:ascii="Arial" w:hAnsi="Arial" w:cs="Arial"/>
          <w:sz w:val="24"/>
          <w:szCs w:val="24"/>
        </w:rPr>
        <w:t xml:space="preserve"> "Развитие жилищного строительства" (приложение N 1 к Муниципальной программе).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Мероприятия </w:t>
      </w:r>
      <w:hyperlink w:anchor="Par627" w:history="1">
        <w:r w:rsidRPr="00FE0B62">
          <w:rPr>
            <w:rFonts w:ascii="Arial" w:hAnsi="Arial" w:cs="Arial"/>
            <w:sz w:val="24"/>
            <w:szCs w:val="24"/>
          </w:rPr>
          <w:t>Подпрограммы</w:t>
        </w:r>
      </w:hyperlink>
      <w:r w:rsidRPr="00FE0B62">
        <w:rPr>
          <w:rFonts w:ascii="Arial" w:hAnsi="Arial" w:cs="Arial"/>
          <w:sz w:val="24"/>
          <w:szCs w:val="24"/>
        </w:rPr>
        <w:t xml:space="preserve"> направлены на создание необходимых условий для освоения новых земельных участков в целях жилищного строительства, в том числе экономического класса, создание безопасных и благоприятных условий проживания граждан.</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3.2. </w:t>
      </w:r>
      <w:hyperlink w:anchor="Par993" w:history="1">
        <w:r w:rsidRPr="00FE0B62">
          <w:rPr>
            <w:rFonts w:ascii="Arial" w:hAnsi="Arial" w:cs="Arial"/>
            <w:sz w:val="24"/>
            <w:szCs w:val="24"/>
          </w:rPr>
          <w:t>Подпрограмма</w:t>
        </w:r>
      </w:hyperlink>
      <w:r w:rsidRPr="00FE0B62">
        <w:rPr>
          <w:rFonts w:ascii="Arial" w:hAnsi="Arial" w:cs="Arial"/>
          <w:sz w:val="24"/>
          <w:szCs w:val="24"/>
        </w:rPr>
        <w:t xml:space="preserve"> «Обеспечение жильем молодых семей» (приложение N 2 к Муниципальной программе).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Мероприятия </w:t>
      </w:r>
      <w:hyperlink w:anchor="Par993" w:history="1">
        <w:r w:rsidRPr="00FE0B62">
          <w:rPr>
            <w:rFonts w:ascii="Arial" w:hAnsi="Arial" w:cs="Arial"/>
            <w:sz w:val="24"/>
            <w:szCs w:val="24"/>
          </w:rPr>
          <w:t>Подпрограммы</w:t>
        </w:r>
      </w:hyperlink>
      <w:r w:rsidRPr="00FE0B62">
        <w:rPr>
          <w:rFonts w:ascii="Arial" w:hAnsi="Arial" w:cs="Arial"/>
          <w:sz w:val="24"/>
          <w:szCs w:val="24"/>
        </w:rPr>
        <w:t xml:space="preserve"> предусматривают оказание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3.3. </w:t>
      </w:r>
      <w:hyperlink w:anchor="Par2753" w:history="1">
        <w:r w:rsidRPr="00FE0B62">
          <w:rPr>
            <w:rFonts w:ascii="Arial" w:hAnsi="Arial" w:cs="Arial"/>
            <w:sz w:val="24"/>
            <w:szCs w:val="24"/>
          </w:rPr>
          <w:t>Подпрограмма</w:t>
        </w:r>
      </w:hyperlink>
      <w:r w:rsidRPr="00FE0B62">
        <w:rPr>
          <w:rFonts w:ascii="Arial" w:hAnsi="Arial" w:cs="Arial"/>
          <w:sz w:val="24"/>
          <w:szCs w:val="24"/>
        </w:rPr>
        <w:t xml:space="preserve"> «Обеспечение жильем детей-сирот и детей, оставшихся без попечения родителей, а также лиц из их числа» (приложение N 3 к Муниципальной программе).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Мероприятия </w:t>
      </w:r>
      <w:hyperlink w:anchor="Par2753" w:history="1">
        <w:r w:rsidRPr="00FE0B62">
          <w:rPr>
            <w:rFonts w:ascii="Arial" w:hAnsi="Arial" w:cs="Arial"/>
            <w:sz w:val="24"/>
            <w:szCs w:val="24"/>
          </w:rPr>
          <w:t>Подпрограммы</w:t>
        </w:r>
      </w:hyperlink>
      <w:r w:rsidRPr="00FE0B62">
        <w:rPr>
          <w:rFonts w:ascii="Arial" w:hAnsi="Arial" w:cs="Arial"/>
          <w:sz w:val="24"/>
          <w:szCs w:val="24"/>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5" w:history="1">
        <w:r w:rsidRPr="00FE0B62">
          <w:rPr>
            <w:rFonts w:ascii="Arial" w:hAnsi="Arial" w:cs="Arial"/>
            <w:sz w:val="24"/>
            <w:szCs w:val="24"/>
          </w:rPr>
          <w:t>Законом</w:t>
        </w:r>
      </w:hyperlink>
      <w:r w:rsidRPr="00FE0B62">
        <w:rPr>
          <w:rFonts w:ascii="Arial" w:hAnsi="Arial" w:cs="Arial"/>
          <w:sz w:val="24"/>
          <w:szCs w:val="24"/>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3.4. </w:t>
      </w:r>
      <w:hyperlink w:anchor="Par3128" w:history="1">
        <w:r w:rsidRPr="00FE0B62">
          <w:rPr>
            <w:rFonts w:ascii="Arial" w:hAnsi="Arial" w:cs="Arial"/>
            <w:sz w:val="24"/>
            <w:szCs w:val="24"/>
          </w:rPr>
          <w:t>Подпрограмма</w:t>
        </w:r>
      </w:hyperlink>
      <w:r w:rsidRPr="00FE0B62">
        <w:rPr>
          <w:rFonts w:ascii="Arial" w:hAnsi="Arial" w:cs="Arial"/>
          <w:sz w:val="24"/>
          <w:szCs w:val="24"/>
        </w:rPr>
        <w:t xml:space="preserve"> «Социальная ипотека» (приложение N 4 к Муниципальной программе).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Является продолжением муниципальной </w:t>
      </w:r>
      <w:hyperlink r:id="rId6" w:history="1">
        <w:r w:rsidRPr="00FE0B62">
          <w:rPr>
            <w:rFonts w:ascii="Arial" w:hAnsi="Arial" w:cs="Arial"/>
            <w:sz w:val="24"/>
            <w:szCs w:val="24"/>
          </w:rPr>
          <w:t>программы</w:t>
        </w:r>
      </w:hyperlink>
      <w:r w:rsidRPr="00FE0B62">
        <w:rPr>
          <w:rFonts w:ascii="Arial" w:hAnsi="Arial" w:cs="Arial"/>
          <w:sz w:val="24"/>
          <w:szCs w:val="24"/>
        </w:rPr>
        <w:t xml:space="preserve"> «О поддержке отдельных категорий граждан при улучшении ими жилищных условий с использованием ипотечных жилищных кредитов в Павлово-Посадском муниципальном районе Московской области на 2013-2024 годы».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Мероприятия </w:t>
      </w:r>
      <w:hyperlink w:anchor="Par3128" w:history="1">
        <w:r w:rsidRPr="00FE0B62">
          <w:rPr>
            <w:rFonts w:ascii="Arial" w:hAnsi="Arial" w:cs="Arial"/>
            <w:sz w:val="24"/>
            <w:szCs w:val="24"/>
          </w:rPr>
          <w:t>Подпрограммы</w:t>
        </w:r>
      </w:hyperlink>
      <w:r w:rsidRPr="00FE0B62">
        <w:rPr>
          <w:rFonts w:ascii="Arial" w:hAnsi="Arial" w:cs="Arial"/>
          <w:sz w:val="24"/>
          <w:szCs w:val="24"/>
        </w:rPr>
        <w:t xml:space="preserve"> предусматривают оказание государственной поддержки отдельным категориям граждан при улучшении жилищных условий с использованием ипотечных жилищных кредитов.</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Реализация мероприятий </w:t>
      </w:r>
      <w:hyperlink w:anchor="Par3128" w:history="1">
        <w:r w:rsidRPr="00FE0B62">
          <w:rPr>
            <w:rFonts w:ascii="Arial" w:hAnsi="Arial" w:cs="Arial"/>
            <w:sz w:val="24"/>
            <w:szCs w:val="24"/>
          </w:rPr>
          <w:t>Подпрограммы</w:t>
        </w:r>
      </w:hyperlink>
      <w:r w:rsidRPr="00FE0B62">
        <w:rPr>
          <w:rFonts w:ascii="Arial" w:hAnsi="Arial" w:cs="Arial"/>
          <w:sz w:val="24"/>
          <w:szCs w:val="24"/>
        </w:rPr>
        <w:t xml:space="preserve">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привлечь в сферу жилищного строительства дополнительные средства, что в свою очередь окажет положительный эффект на экономику городского округа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3.5. </w:t>
      </w:r>
      <w:hyperlink w:anchor="Par7289" w:history="1">
        <w:r w:rsidRPr="00FE0B62">
          <w:rPr>
            <w:rFonts w:ascii="Arial" w:hAnsi="Arial" w:cs="Arial"/>
            <w:sz w:val="24"/>
            <w:szCs w:val="24"/>
          </w:rPr>
          <w:t>Подпрограмма</w:t>
        </w:r>
      </w:hyperlink>
      <w:r w:rsidRPr="00FE0B62">
        <w:rPr>
          <w:rFonts w:ascii="Arial" w:hAnsi="Arial" w:cs="Arial"/>
          <w:sz w:val="24"/>
          <w:szCs w:val="24"/>
        </w:rPr>
        <w:t xml:space="preserve"> «Обеспечение жильем ветеранов, инвалидов и семей, имеющих детей-инвалидов» (приложение N 5 к Муниципальной программе).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Мероприятия подпрограммы «Обеспечение жильем ветеранов, инвалидов и семей, имеющих детей-инвалидов» (далее - Подпрограмма) направлены на предоставление мер социальной поддержки по обеспечению жилыми помещениями за счет средств федерального бюджета ветеранов боевых действий, инвалидов и семей, имеющих детей-инвалидов (далее - граждане), в </w:t>
      </w:r>
      <w:r w:rsidRPr="00FE0B62">
        <w:rPr>
          <w:rFonts w:ascii="Arial" w:hAnsi="Arial" w:cs="Arial"/>
          <w:sz w:val="24"/>
          <w:szCs w:val="24"/>
        </w:rPr>
        <w:lastRenderedPageBreak/>
        <w:t xml:space="preserve">соответствии с </w:t>
      </w:r>
      <w:hyperlink r:id="rId7" w:history="1">
        <w:r w:rsidRPr="00FE0B62">
          <w:rPr>
            <w:rFonts w:ascii="Arial" w:hAnsi="Arial" w:cs="Arial"/>
            <w:sz w:val="24"/>
            <w:szCs w:val="24"/>
          </w:rPr>
          <w:t>Законом</w:t>
        </w:r>
      </w:hyperlink>
      <w:r w:rsidRPr="00FE0B62">
        <w:rPr>
          <w:rFonts w:ascii="Arial" w:hAnsi="Arial" w:cs="Arial"/>
          <w:sz w:val="24"/>
          <w:szCs w:val="24"/>
        </w:rPr>
        <w:t xml:space="preserve">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на основании Федерального </w:t>
      </w:r>
      <w:hyperlink r:id="rId8" w:history="1">
        <w:r w:rsidRPr="00FE0B62">
          <w:rPr>
            <w:rFonts w:ascii="Arial" w:hAnsi="Arial" w:cs="Arial"/>
            <w:sz w:val="24"/>
            <w:szCs w:val="24"/>
          </w:rPr>
          <w:t>закона</w:t>
        </w:r>
      </w:hyperlink>
      <w:r w:rsidRPr="00FE0B62">
        <w:rPr>
          <w:rFonts w:ascii="Arial" w:hAnsi="Arial" w:cs="Arial"/>
          <w:sz w:val="24"/>
          <w:szCs w:val="24"/>
        </w:rPr>
        <w:t xml:space="preserve"> от 12.01.1995 N 5-ФЗ "О ветеранах", Федерального </w:t>
      </w:r>
      <w:hyperlink r:id="rId9" w:history="1">
        <w:r w:rsidRPr="00FE0B62">
          <w:rPr>
            <w:rFonts w:ascii="Arial" w:hAnsi="Arial" w:cs="Arial"/>
            <w:sz w:val="24"/>
            <w:szCs w:val="24"/>
          </w:rPr>
          <w:t>закона</w:t>
        </w:r>
      </w:hyperlink>
      <w:r w:rsidRPr="00FE0B62">
        <w:rPr>
          <w:rFonts w:ascii="Arial" w:hAnsi="Arial" w:cs="Arial"/>
          <w:sz w:val="24"/>
          <w:szCs w:val="24"/>
        </w:rPr>
        <w:t xml:space="preserve"> от 24.11.1995 N 181-ФЗ "О социальной защите инвалидов в Российской Федерации".</w:t>
      </w:r>
    </w:p>
    <w:p w:rsidR="00FE0B62" w:rsidRPr="00FE0B62" w:rsidRDefault="00FE0B62" w:rsidP="00FE0B62">
      <w:pPr>
        <w:widowControl w:val="0"/>
        <w:autoSpaceDE w:val="0"/>
        <w:autoSpaceDN w:val="0"/>
        <w:adjustRightInd w:val="0"/>
        <w:ind w:firstLine="567"/>
        <w:rPr>
          <w:rFonts w:ascii="Arial" w:hAnsi="Arial" w:cs="Arial"/>
          <w:sz w:val="24"/>
          <w:szCs w:val="24"/>
        </w:rPr>
      </w:pPr>
      <w:r w:rsidRPr="00FE0B62">
        <w:rPr>
          <w:rFonts w:ascii="Arial" w:hAnsi="Arial" w:cs="Arial"/>
          <w:sz w:val="24"/>
          <w:szCs w:val="24"/>
        </w:rPr>
        <w:t xml:space="preserve">3.6. Подпрограмма  "Улучшение жилищных условий семей, имеющих семь и более детей" (приложение </w:t>
      </w:r>
      <w:r w:rsidRPr="00FE0B62">
        <w:rPr>
          <w:rFonts w:ascii="Arial" w:hAnsi="Arial" w:cs="Arial"/>
          <w:sz w:val="24"/>
          <w:szCs w:val="24"/>
          <w:lang w:val="en-US"/>
        </w:rPr>
        <w:t>N</w:t>
      </w:r>
      <w:r w:rsidRPr="00FE0B62">
        <w:rPr>
          <w:rFonts w:ascii="Arial" w:hAnsi="Arial" w:cs="Arial"/>
          <w:sz w:val="24"/>
          <w:szCs w:val="24"/>
        </w:rPr>
        <w:t xml:space="preserve"> 6 кМуниципальной программе).</w:t>
      </w:r>
    </w:p>
    <w:p w:rsidR="00FE0B62" w:rsidRPr="00FE0B62" w:rsidRDefault="00FE0B62" w:rsidP="00FE0B62">
      <w:pPr>
        <w:widowControl w:val="0"/>
        <w:autoSpaceDE w:val="0"/>
        <w:autoSpaceDN w:val="0"/>
        <w:adjustRightInd w:val="0"/>
        <w:ind w:firstLine="567"/>
        <w:jc w:val="both"/>
        <w:rPr>
          <w:rFonts w:ascii="Arial" w:hAnsi="Arial" w:cs="Arial"/>
          <w:sz w:val="24"/>
          <w:szCs w:val="24"/>
        </w:rPr>
      </w:pPr>
      <w:r w:rsidRPr="00FE0B62">
        <w:rPr>
          <w:rFonts w:ascii="Arial" w:hAnsi="Arial" w:cs="Arial"/>
          <w:sz w:val="24"/>
          <w:szCs w:val="24"/>
        </w:rPr>
        <w:t>Целью Подпрограммы является улучшение жилищных условий семей, имеющих семь и более детей.</w:t>
      </w:r>
    </w:p>
    <w:p w:rsidR="00FE0B62" w:rsidRPr="00FE0B62" w:rsidRDefault="00FE0B62" w:rsidP="00FE0B62">
      <w:pPr>
        <w:widowControl w:val="0"/>
        <w:autoSpaceDE w:val="0"/>
        <w:autoSpaceDN w:val="0"/>
        <w:adjustRightInd w:val="0"/>
        <w:ind w:firstLine="567"/>
        <w:jc w:val="both"/>
        <w:rPr>
          <w:rFonts w:ascii="Arial" w:hAnsi="Arial" w:cs="Arial"/>
          <w:sz w:val="24"/>
          <w:szCs w:val="24"/>
        </w:rPr>
      </w:pPr>
      <w:r w:rsidRPr="00FE0B62">
        <w:rPr>
          <w:rFonts w:ascii="Arial" w:hAnsi="Arial" w:cs="Arial"/>
          <w:sz w:val="24"/>
          <w:szCs w:val="24"/>
        </w:rPr>
        <w:t>Для достижения поставленной цели предполагается решить следующую задачу:</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lang w:eastAsia="en-US"/>
        </w:rPr>
        <w:t xml:space="preserve">Предоставление жилищных субсидий семьям, имеющим семь и более детей </w:t>
      </w:r>
      <w:r w:rsidRPr="00FE0B62">
        <w:rPr>
          <w:rFonts w:ascii="Arial" w:hAnsi="Arial" w:cs="Arial"/>
          <w:sz w:val="24"/>
          <w:szCs w:val="24"/>
        </w:rPr>
        <w:t>на приобретение жилого помещения или строительство индивидуального жилого дома.</w:t>
      </w:r>
      <w:r w:rsidRPr="00FE0B62">
        <w:rPr>
          <w:rFonts w:ascii="Arial" w:hAnsi="Arial" w:cs="Arial"/>
          <w:sz w:val="24"/>
          <w:szCs w:val="24"/>
          <w:lang w:eastAsia="en-US"/>
        </w:rPr>
        <w:t xml:space="preserve">Подпрограмма  разработана в целях реализации </w:t>
      </w:r>
      <w:hyperlink r:id="rId10" w:history="1">
        <w:r w:rsidRPr="00FE0B62">
          <w:rPr>
            <w:rFonts w:ascii="Arial" w:hAnsi="Arial" w:cs="Arial"/>
            <w:sz w:val="24"/>
            <w:szCs w:val="24"/>
            <w:lang w:eastAsia="en-US"/>
          </w:rPr>
          <w:t>Указа</w:t>
        </w:r>
      </w:hyperlink>
      <w:r w:rsidRPr="00FE0B62">
        <w:rPr>
          <w:rFonts w:ascii="Arial" w:hAnsi="Arial" w:cs="Arial"/>
          <w:sz w:val="24"/>
          <w:szCs w:val="24"/>
          <w:lang w:eastAsia="en-US"/>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подпрограммы «Улучшение жилищных условий семей, имеющих семь и более детей» государственной  программы Московской области «Жилище» на 2017-2027 годы» и поэтапного улучшения жилищных условий многодетных семей в городском округе Павловский Посад Московской области.</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1"/>
        <w:rPr>
          <w:rFonts w:ascii="Arial" w:hAnsi="Arial" w:cs="Arial"/>
          <w:sz w:val="24"/>
          <w:szCs w:val="24"/>
        </w:rPr>
      </w:pPr>
      <w:bookmarkStart w:id="2" w:name="Par222"/>
      <w:bookmarkEnd w:id="2"/>
      <w:r w:rsidRPr="00FE0B62">
        <w:rPr>
          <w:rFonts w:ascii="Arial" w:hAnsi="Arial" w:cs="Arial"/>
          <w:sz w:val="24"/>
          <w:szCs w:val="24"/>
        </w:rPr>
        <w:t>4. Цели и задачи Муниципальной программы</w:t>
      </w:r>
    </w:p>
    <w:p w:rsidR="00FE0B62" w:rsidRPr="00FE0B62" w:rsidRDefault="00FE0B62" w:rsidP="00FE0B62">
      <w:pPr>
        <w:widowControl w:val="0"/>
        <w:autoSpaceDE w:val="0"/>
        <w:autoSpaceDN w:val="0"/>
        <w:adjustRightInd w:val="0"/>
        <w:jc w:val="center"/>
        <w:outlineLvl w:val="1"/>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Цели,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городского округа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Цель Муниципальной программы - повышение доступности жилья для населения, обеспечение безопасных и комфортных условий проживания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Задачи Муниципальной 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Развитие жилищного строительства.</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Улучшение жилищных условий отдельных категорий граждан, в том числе с использованием ипотечных жилищных кредитов.</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Достижение целей и решение задач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и отдельных мероприятий входящих в состав Муниципальной программы</w:t>
      </w:r>
      <w:bookmarkStart w:id="3" w:name="Par237"/>
      <w:bookmarkStart w:id="4" w:name="Par242"/>
      <w:bookmarkStart w:id="5" w:name="Par593"/>
      <w:bookmarkEnd w:id="3"/>
      <w:bookmarkEnd w:id="4"/>
      <w:bookmarkEnd w:id="5"/>
      <w:r w:rsidRPr="00FE0B62">
        <w:rPr>
          <w:rFonts w:ascii="Arial" w:hAnsi="Arial" w:cs="Arial"/>
          <w:sz w:val="24"/>
          <w:szCs w:val="24"/>
        </w:rPr>
        <w:t>.</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center"/>
        <w:rPr>
          <w:rFonts w:ascii="Arial" w:hAnsi="Arial" w:cs="Arial"/>
          <w:sz w:val="24"/>
          <w:szCs w:val="24"/>
        </w:rPr>
      </w:pPr>
      <w:r w:rsidRPr="00FE0B62">
        <w:rPr>
          <w:rFonts w:ascii="Arial" w:hAnsi="Arial" w:cs="Arial"/>
          <w:sz w:val="24"/>
          <w:szCs w:val="24"/>
        </w:rPr>
        <w:t>5.Контроль и отчетность при реализации муниципальной 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Контроль за реализацией муниципальной программы осуществляется Администрацией городского округа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С целью контроля за реализацией муниципальной программы муниципальный заказчик  ежеквартально до 10 числа месяца, </w:t>
      </w:r>
      <w:r w:rsidRPr="00FE0B62">
        <w:rPr>
          <w:rFonts w:ascii="Arial" w:hAnsi="Arial" w:cs="Arial"/>
          <w:sz w:val="24"/>
          <w:szCs w:val="24"/>
        </w:rPr>
        <w:lastRenderedPageBreak/>
        <w:t>следующего за отчетным кварталом, направляет в отдел финансового контроля и муниципальных программ оперативный (ежеквартальный) отчет для последующего размещения в подсистеме ГАСУ МО, который содержит: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1) оперативный отчет о реализации мероприятий муниципальной программы по форме согласно приложениям №8 и №9, установленными постановлением Администрации Павлово-Посадского муниципального района Московской области от 10.10.2016 №2081 «Об утверждении Порядка разработки, реализации и контроля муниципальных программ Павлово-Посадского муниципального района Московской области», который содержит: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анализ причин несвоевременного выполнения программных мероприятий;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2) аналитическую записку, в которой указываются: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степень достижения запланированных результатов и намеченных целей муниципальной программы и подпрограмм;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 оперативный (годовой) отчет о выполнении муниципальной программы по объектам строительства, реконструкции и капитального ремонта по форме согласно приложению №10, установленному постановлением Администрации Павлово-Посадского муниципального района Московской области от 10.10.2016 №2081 «Об утверждении Порядка разработки, реализации и контроля муниципальных программ Павлово-Посадского муниципального района Московской области», который содержит: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наименование объекта, адрес объекта, планируемые работы;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фактически выполненных работ с указанием объемов, источников финансирования;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анализ причин невыполнения (несвоевременного выполнения) работ.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С целью контроля за реализацией муниципальной программы финансовое управление  Администрации городского округа Павловский Посад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за счет средств бюджета городского округа Павловский Посад Московской области и средств иных привлеченных для реализации муниципальной программы источников по форме согласно приложению №11, установленному постановлением Администрации Павлово-Посадского муниципального района Московской области от 10.10.2016 №2081 «Об утверждении Порядка разработки, реализации и контроля муниципальных программ Павлово-Посадского муниципального района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оперативные отчеты о ходе реализации муниципальных программ в подсистеме ГАСУ МО.</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25 числа месяца, следующего за отчетным кварталом, подготавливает сводный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Муниципальный заказчик ежегодно в срок до 1 марта года, следующего за отчетным, готовит годовой отчет о реализации муниципальной программы, предоставляет его в отдел финансового контроля и муниципальных программ для формирования в подсистеме ГАСУ МО и для проведения оценки эффективности реализации муниципальной 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По итогам трёх лет реализации муниципальной программы муниципальный заказчик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 следующего за отчетным, для последующего размещения в подсистеме ГАСУ МО.</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Не позднее 1 мая года, следующего за отчетным, отдел финансового контроля и муниципальных программ готовит годовой, а по итогам трёх лет реализации муниципальных</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программ – годовой и комплексный отчеты о ходе реализации муниципальных программ и размещает их на официальном сайте Администрации городского округа Павловский Посад Московской области в сети Интернет.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Годовой и комплексный отчеты о реализации муниципальной программы должны содержать:</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1) аналитическую записку, в которой указываются: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степень достижения запланированных результатов и намеченных целей муниципальной программы и подпрограмм;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2) таблицу, в которой указываются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об использовании средств бюджета муниципального образования и средств иных привлеченных для реализации муниципальной программы источников по каждому программному мероприятию и в целом по муниципальной программе;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по мероприятиям, не завершенным в утвержденные сроки, - причины их невыполнения и предложения по дальнейшей реализации.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Годовой отчет о реализации муниципальной программы представляется по формам, согласно приложениям № 9 и № 12, установленными постановлением Администрации Павлово-Посадского муниципального района Московской области от 10.10.2016 №2081 «Об утверждении Порядка разработки, реализации и контроля муниципальных программ Павлово-Посадского муниципального района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Комплексный отчет о реализации муниципальной программы представляется по формам, согласно приложениям № 9 и № 13,установленными постановлением Администрации Павлово-Посадского муниципального района Московской области от 10.10.2016 №2081 «Об утверждении Порядка разработки, реализации и контроля муниципальных программ Павлово-Посадского муниципального района Московской области»</w:t>
      </w:r>
    </w:p>
    <w:p w:rsidR="00FE0B62" w:rsidRPr="00FE0B62" w:rsidRDefault="00FE0B62" w:rsidP="00FE0B62">
      <w:pPr>
        <w:widowControl w:val="0"/>
        <w:autoSpaceDE w:val="0"/>
        <w:autoSpaceDN w:val="0"/>
        <w:adjustRightInd w:val="0"/>
        <w:ind w:firstLine="540"/>
        <w:rPr>
          <w:rFonts w:ascii="Arial" w:hAnsi="Arial" w:cs="Arial"/>
          <w:sz w:val="24"/>
          <w:szCs w:val="24"/>
        </w:rPr>
      </w:pPr>
    </w:p>
    <w:p w:rsidR="00FE0B62" w:rsidRPr="00FE0B62" w:rsidRDefault="00FE0B62" w:rsidP="00FE0B62">
      <w:pPr>
        <w:widowControl w:val="0"/>
        <w:autoSpaceDE w:val="0"/>
        <w:autoSpaceDN w:val="0"/>
        <w:adjustRightInd w:val="0"/>
        <w:ind w:left="6372" w:firstLine="708"/>
        <w:rPr>
          <w:rFonts w:ascii="Arial" w:hAnsi="Arial" w:cs="Arial"/>
          <w:sz w:val="24"/>
          <w:szCs w:val="24"/>
        </w:rPr>
      </w:pPr>
      <w:r w:rsidRPr="00FE0B62">
        <w:rPr>
          <w:rFonts w:ascii="Arial" w:hAnsi="Arial" w:cs="Arial"/>
          <w:sz w:val="24"/>
          <w:szCs w:val="24"/>
        </w:rPr>
        <w:t>Паспорт</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Подпрограммы 1</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"Развитие жилищного строительства "</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lastRenderedPageBreak/>
        <w:t>муниципальной программы "Жилище Павлово-Посадского муниципального районаМосковской области на 2017-2027 годы"</w:t>
      </w:r>
    </w:p>
    <w:p w:rsidR="00FE0B62" w:rsidRPr="00FE0B62" w:rsidRDefault="00FE0B62" w:rsidP="00FE0B62">
      <w:pPr>
        <w:widowControl w:val="0"/>
        <w:autoSpaceDE w:val="0"/>
        <w:autoSpaceDN w:val="0"/>
        <w:adjustRightInd w:val="0"/>
        <w:jc w:val="center"/>
        <w:rPr>
          <w:rFonts w:ascii="Arial" w:hAnsi="Arial" w:cs="Arial"/>
          <w:sz w:val="24"/>
          <w:szCs w:val="24"/>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3997"/>
        <w:gridCol w:w="1931"/>
        <w:gridCol w:w="1244"/>
        <w:gridCol w:w="1244"/>
        <w:gridCol w:w="1244"/>
        <w:gridCol w:w="1171"/>
        <w:gridCol w:w="1153"/>
        <w:gridCol w:w="1086"/>
      </w:tblGrid>
      <w:tr w:rsidR="00FE0B62" w:rsidRPr="00FE0B62" w:rsidTr="00265F9B">
        <w:trPr>
          <w:trHeight w:val="351"/>
        </w:trPr>
        <w:tc>
          <w:tcPr>
            <w:tcW w:w="2002" w:type="pct"/>
            <w:gridSpan w:val="2"/>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Наименование подпрограммы         </w:t>
            </w:r>
          </w:p>
        </w:tc>
        <w:tc>
          <w:tcPr>
            <w:tcW w:w="2998" w:type="pct"/>
            <w:gridSpan w:val="7"/>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"Развитие жилищного строительства " </w:t>
            </w:r>
          </w:p>
        </w:tc>
      </w:tr>
      <w:tr w:rsidR="00FE0B62" w:rsidRPr="00FE0B62" w:rsidTr="00265F9B">
        <w:trPr>
          <w:trHeight w:val="351"/>
        </w:trPr>
        <w:tc>
          <w:tcPr>
            <w:tcW w:w="2002" w:type="pct"/>
            <w:gridSpan w:val="2"/>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Цель подпрограммы</w:t>
            </w:r>
          </w:p>
        </w:tc>
        <w:tc>
          <w:tcPr>
            <w:tcW w:w="2998" w:type="pct"/>
            <w:gridSpan w:val="7"/>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Комплексное решение проблем развития жилищного строительства, обеспечивающее доступность жилья широким слоям населения Павлово-Посадского муниципального района  Московской области</w:t>
            </w:r>
          </w:p>
        </w:tc>
      </w:tr>
      <w:tr w:rsidR="00FE0B62" w:rsidRPr="00FE0B62" w:rsidTr="00265F9B">
        <w:trPr>
          <w:trHeight w:val="351"/>
        </w:trPr>
        <w:tc>
          <w:tcPr>
            <w:tcW w:w="2002" w:type="pct"/>
            <w:gridSpan w:val="2"/>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Муниципальный заказчик подпрограммы             </w:t>
            </w:r>
          </w:p>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2998" w:type="pct"/>
            <w:gridSpan w:val="7"/>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МКУ «Управление архитектуры, капитального строительства и дорог»</w:t>
            </w:r>
          </w:p>
        </w:tc>
      </w:tr>
      <w:tr w:rsidR="00FE0B62" w:rsidRPr="00FE0B62" w:rsidTr="00265F9B">
        <w:trPr>
          <w:trHeight w:val="273"/>
        </w:trPr>
        <w:tc>
          <w:tcPr>
            <w:tcW w:w="2002" w:type="pct"/>
            <w:gridSpan w:val="2"/>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Задача 1 подпрограммы</w:t>
            </w:r>
          </w:p>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2998" w:type="pct"/>
            <w:gridSpan w:val="7"/>
          </w:tcPr>
          <w:p w:rsidR="00FE0B62" w:rsidRPr="00FE0B62" w:rsidRDefault="00FE0B62" w:rsidP="00FE0B62">
            <w:pPr>
              <w:jc w:val="both"/>
              <w:rPr>
                <w:rFonts w:ascii="Arial" w:hAnsi="Arial" w:cs="Arial"/>
                <w:sz w:val="24"/>
                <w:szCs w:val="24"/>
              </w:rPr>
            </w:pPr>
            <w:r w:rsidRPr="00FE0B62">
              <w:rPr>
                <w:rFonts w:ascii="Arial" w:hAnsi="Arial" w:cs="Arial"/>
                <w:sz w:val="24"/>
                <w:szCs w:val="24"/>
              </w:rPr>
              <w:t>Повышение уровня обеспеченности населения городского округа Павловский Посад жильем</w:t>
            </w:r>
          </w:p>
        </w:tc>
      </w:tr>
      <w:tr w:rsidR="00FE0B62" w:rsidRPr="00FE0B62" w:rsidTr="00265F9B">
        <w:trPr>
          <w:trHeight w:val="431"/>
        </w:trPr>
        <w:tc>
          <w:tcPr>
            <w:tcW w:w="2002" w:type="pct"/>
            <w:gridSpan w:val="2"/>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Задача 2 подпрограммы</w:t>
            </w:r>
          </w:p>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2998" w:type="pct"/>
            <w:gridSpan w:val="7"/>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Защита прав граждан на жилище</w:t>
            </w:r>
          </w:p>
        </w:tc>
      </w:tr>
      <w:tr w:rsidR="00FE0B62" w:rsidRPr="00FE0B62" w:rsidTr="00265F9B">
        <w:trPr>
          <w:trHeight w:val="431"/>
        </w:trPr>
        <w:tc>
          <w:tcPr>
            <w:tcW w:w="2002" w:type="pct"/>
            <w:gridSpan w:val="2"/>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 xml:space="preserve">Сроки реализации подпрограммы     </w:t>
            </w:r>
          </w:p>
        </w:tc>
        <w:tc>
          <w:tcPr>
            <w:tcW w:w="2998" w:type="pct"/>
            <w:gridSpan w:val="7"/>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2017-2021</w:t>
            </w:r>
          </w:p>
        </w:tc>
      </w:tr>
      <w:tr w:rsidR="00FE0B62" w:rsidRPr="00FE0B62" w:rsidTr="00265F9B">
        <w:trPr>
          <w:cantSplit/>
          <w:trHeight w:val="70"/>
        </w:trPr>
        <w:tc>
          <w:tcPr>
            <w:tcW w:w="681" w:type="pct"/>
            <w:vMerge w:val="restart"/>
          </w:tcPr>
          <w:p w:rsidR="00FE0B62" w:rsidRPr="00FE0B62" w:rsidRDefault="00FE0B62" w:rsidP="00FE0B62">
            <w:pPr>
              <w:tabs>
                <w:tab w:val="center" w:pos="4677"/>
                <w:tab w:val="right" w:pos="9355"/>
              </w:tabs>
              <w:ind w:right="-135"/>
              <w:rPr>
                <w:rFonts w:ascii="Arial" w:hAnsi="Arial" w:cs="Arial"/>
                <w:sz w:val="24"/>
                <w:szCs w:val="24"/>
              </w:rPr>
            </w:pPr>
            <w:r w:rsidRPr="00FE0B62">
              <w:rPr>
                <w:rFonts w:ascii="Arial" w:hAnsi="Arial" w:cs="Arial"/>
                <w:sz w:val="24"/>
                <w:szCs w:val="24"/>
              </w:rPr>
              <w:t>Источники финансирования подпрограммы</w:t>
            </w:r>
          </w:p>
          <w:p w:rsidR="00FE0B62" w:rsidRPr="00FE0B62" w:rsidRDefault="00FE0B62" w:rsidP="00FE0B62">
            <w:pPr>
              <w:tabs>
                <w:tab w:val="center" w:pos="4677"/>
                <w:tab w:val="right" w:pos="9355"/>
              </w:tabs>
              <w:ind w:right="-135"/>
              <w:rPr>
                <w:rFonts w:ascii="Arial" w:hAnsi="Arial" w:cs="Arial"/>
                <w:sz w:val="24"/>
                <w:szCs w:val="24"/>
              </w:rPr>
            </w:pPr>
            <w:r w:rsidRPr="00FE0B62">
              <w:rPr>
                <w:rFonts w:ascii="Arial" w:hAnsi="Arial" w:cs="Arial"/>
                <w:sz w:val="24"/>
                <w:szCs w:val="24"/>
              </w:rPr>
              <w:t>по годам реализации и главным распорядителям бюджетных средств, в том числе по годам:</w:t>
            </w:r>
          </w:p>
          <w:p w:rsidR="00FE0B62" w:rsidRPr="00FE0B62" w:rsidRDefault="00FE0B62" w:rsidP="00FE0B62">
            <w:pPr>
              <w:tabs>
                <w:tab w:val="center" w:pos="4677"/>
                <w:tab w:val="right" w:pos="9355"/>
              </w:tabs>
              <w:ind w:right="-135"/>
              <w:rPr>
                <w:rFonts w:ascii="Arial" w:hAnsi="Arial" w:cs="Arial"/>
                <w:sz w:val="24"/>
                <w:szCs w:val="24"/>
              </w:rPr>
            </w:pPr>
          </w:p>
        </w:tc>
        <w:tc>
          <w:tcPr>
            <w:tcW w:w="1320" w:type="pct"/>
            <w:vMerge w:val="restart"/>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Главный распорядитель бюджетных средств</w:t>
            </w:r>
          </w:p>
        </w:tc>
        <w:tc>
          <w:tcPr>
            <w:tcW w:w="638" w:type="pct"/>
            <w:vMerge w:val="restart"/>
          </w:tcPr>
          <w:p w:rsidR="00FE0B62" w:rsidRPr="00FE0B62" w:rsidRDefault="00FE0B62" w:rsidP="00FE0B62">
            <w:pPr>
              <w:tabs>
                <w:tab w:val="center" w:pos="4677"/>
                <w:tab w:val="right" w:pos="9355"/>
              </w:tabs>
              <w:jc w:val="center"/>
              <w:rPr>
                <w:rFonts w:ascii="Arial" w:hAnsi="Arial" w:cs="Arial"/>
                <w:sz w:val="24"/>
                <w:szCs w:val="24"/>
              </w:rPr>
            </w:pPr>
            <w:r w:rsidRPr="00FE0B62">
              <w:rPr>
                <w:rFonts w:ascii="Arial" w:hAnsi="Arial" w:cs="Arial"/>
                <w:sz w:val="24"/>
                <w:szCs w:val="24"/>
              </w:rPr>
              <w:t>Источник финансирования</w:t>
            </w:r>
          </w:p>
        </w:tc>
        <w:tc>
          <w:tcPr>
            <w:tcW w:w="2361" w:type="pct"/>
            <w:gridSpan w:val="6"/>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Расходы (тыс. рублей)</w:t>
            </w:r>
          </w:p>
        </w:tc>
      </w:tr>
      <w:tr w:rsidR="00FE0B62" w:rsidRPr="00FE0B62" w:rsidTr="00265F9B">
        <w:trPr>
          <w:cantSplit/>
          <w:trHeight w:val="491"/>
        </w:trPr>
        <w:tc>
          <w:tcPr>
            <w:tcW w:w="681" w:type="pct"/>
            <w:vMerge/>
          </w:tcPr>
          <w:p w:rsidR="00FE0B62" w:rsidRPr="00FE0B62" w:rsidRDefault="00FE0B62" w:rsidP="00FE0B62">
            <w:pPr>
              <w:tabs>
                <w:tab w:val="center" w:pos="4677"/>
                <w:tab w:val="right" w:pos="9355"/>
              </w:tabs>
              <w:ind w:right="-135"/>
              <w:rPr>
                <w:rFonts w:ascii="Arial" w:hAnsi="Arial" w:cs="Arial"/>
                <w:sz w:val="24"/>
                <w:szCs w:val="24"/>
              </w:rPr>
            </w:pPr>
          </w:p>
        </w:tc>
        <w:tc>
          <w:tcPr>
            <w:tcW w:w="1320" w:type="pct"/>
            <w:vMerge/>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p>
        </w:tc>
        <w:tc>
          <w:tcPr>
            <w:tcW w:w="638" w:type="pct"/>
            <w:vMerge/>
          </w:tcPr>
          <w:p w:rsidR="00FE0B62" w:rsidRPr="00FE0B62" w:rsidRDefault="00FE0B62" w:rsidP="00FE0B62">
            <w:pPr>
              <w:tabs>
                <w:tab w:val="center" w:pos="4677"/>
                <w:tab w:val="right" w:pos="9355"/>
              </w:tabs>
              <w:jc w:val="center"/>
              <w:rPr>
                <w:rFonts w:ascii="Arial" w:hAnsi="Arial" w:cs="Arial"/>
                <w:sz w:val="24"/>
                <w:szCs w:val="24"/>
              </w:rPr>
            </w:pPr>
          </w:p>
        </w:tc>
        <w:tc>
          <w:tcPr>
            <w:tcW w:w="411" w:type="pct"/>
            <w:shd w:val="clear" w:color="auto" w:fill="FFFFFF" w:themeFill="background1"/>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411" w:type="pct"/>
            <w:shd w:val="clear" w:color="auto" w:fill="FFFFFF" w:themeFill="background1"/>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411" w:type="pct"/>
            <w:shd w:val="clear" w:color="auto" w:fill="FFFFFF" w:themeFill="background1"/>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387" w:type="pct"/>
            <w:shd w:val="clear" w:color="auto" w:fill="FFFFFF" w:themeFill="background1"/>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381" w:type="pct"/>
            <w:shd w:val="clear" w:color="auto" w:fill="FFFFFF" w:themeFill="background1"/>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c>
          <w:tcPr>
            <w:tcW w:w="360" w:type="pct"/>
            <w:shd w:val="clear" w:color="auto" w:fill="FFFFFF" w:themeFill="background1"/>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Итого</w:t>
            </w:r>
          </w:p>
        </w:tc>
      </w:tr>
      <w:tr w:rsidR="00FE0B62" w:rsidRPr="00FE0B62" w:rsidTr="00265F9B">
        <w:trPr>
          <w:cantSplit/>
          <w:trHeight w:val="537"/>
        </w:trPr>
        <w:tc>
          <w:tcPr>
            <w:tcW w:w="681"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1320" w:type="pct"/>
            <w:vMerge w:val="restart"/>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 Московской области</w:t>
            </w:r>
          </w:p>
        </w:tc>
        <w:tc>
          <w:tcPr>
            <w:tcW w:w="638" w:type="pct"/>
          </w:tcPr>
          <w:p w:rsidR="00FE0B62" w:rsidRPr="00FE0B62" w:rsidRDefault="00FE0B62" w:rsidP="00FE0B62">
            <w:pPr>
              <w:tabs>
                <w:tab w:val="center" w:pos="4677"/>
                <w:tab w:val="right" w:pos="9355"/>
              </w:tabs>
              <w:rPr>
                <w:rFonts w:ascii="Arial" w:hAnsi="Arial" w:cs="Arial"/>
                <w:sz w:val="24"/>
                <w:szCs w:val="24"/>
              </w:rPr>
            </w:pPr>
            <w:r w:rsidRPr="00FE0B62">
              <w:rPr>
                <w:rFonts w:ascii="Arial" w:hAnsi="Arial" w:cs="Arial"/>
                <w:sz w:val="24"/>
                <w:szCs w:val="24"/>
              </w:rPr>
              <w:t>Всего:</w:t>
            </w:r>
          </w:p>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в том числе:</w:t>
            </w:r>
          </w:p>
        </w:tc>
        <w:tc>
          <w:tcPr>
            <w:tcW w:w="411" w:type="pct"/>
            <w:shd w:val="clear" w:color="auto" w:fill="FFFFFF" w:themeFill="background1"/>
          </w:tcPr>
          <w:p w:rsidR="00FE0B62" w:rsidRPr="00FE0B62" w:rsidRDefault="00FE0B62" w:rsidP="00FE0B62">
            <w:pPr>
              <w:tabs>
                <w:tab w:val="center" w:pos="4677"/>
                <w:tab w:val="right" w:pos="9355"/>
              </w:tabs>
              <w:jc w:val="center"/>
              <w:rPr>
                <w:rFonts w:ascii="Arial" w:hAnsi="Arial" w:cs="Arial"/>
                <w:sz w:val="16"/>
                <w:szCs w:val="16"/>
              </w:rPr>
            </w:pPr>
          </w:p>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1782048,68</w:t>
            </w:r>
          </w:p>
        </w:tc>
        <w:tc>
          <w:tcPr>
            <w:tcW w:w="411" w:type="pct"/>
            <w:shd w:val="clear" w:color="auto" w:fill="FFFFFF" w:themeFill="background1"/>
            <w:vAlign w:val="center"/>
          </w:tcPr>
          <w:p w:rsidR="00FE0B62" w:rsidRPr="00FE0B62" w:rsidRDefault="00FE0B62" w:rsidP="00FE0B62">
            <w:pPr>
              <w:jc w:val="center"/>
              <w:rPr>
                <w:rFonts w:ascii="Arial" w:hAnsi="Arial" w:cs="Arial"/>
                <w:sz w:val="16"/>
                <w:szCs w:val="16"/>
              </w:rPr>
            </w:pPr>
            <w:r w:rsidRPr="00FE0B62">
              <w:rPr>
                <w:rFonts w:ascii="Arial" w:hAnsi="Arial" w:cs="Arial"/>
                <w:sz w:val="16"/>
                <w:szCs w:val="16"/>
              </w:rPr>
              <w:t>1870013,67</w:t>
            </w:r>
          </w:p>
        </w:tc>
        <w:tc>
          <w:tcPr>
            <w:tcW w:w="411" w:type="pct"/>
            <w:shd w:val="clear" w:color="auto" w:fill="FFFFFF" w:themeFill="background1"/>
            <w:vAlign w:val="center"/>
          </w:tcPr>
          <w:p w:rsidR="00FE0B62" w:rsidRPr="00FE0B62" w:rsidRDefault="00FE0B62" w:rsidP="00FE0B62">
            <w:pPr>
              <w:jc w:val="center"/>
              <w:rPr>
                <w:rFonts w:ascii="Arial" w:hAnsi="Arial" w:cs="Arial"/>
                <w:sz w:val="16"/>
                <w:szCs w:val="16"/>
              </w:rPr>
            </w:pPr>
            <w:r w:rsidRPr="00FE0B62">
              <w:rPr>
                <w:rFonts w:ascii="Arial" w:hAnsi="Arial" w:cs="Arial"/>
                <w:sz w:val="16"/>
                <w:szCs w:val="16"/>
              </w:rPr>
              <w:t>1930804,24</w:t>
            </w:r>
          </w:p>
        </w:tc>
        <w:tc>
          <w:tcPr>
            <w:tcW w:w="387" w:type="pct"/>
            <w:shd w:val="clear" w:color="auto" w:fill="FFFFFF" w:themeFill="background1"/>
            <w:vAlign w:val="center"/>
          </w:tcPr>
          <w:p w:rsidR="00FE0B62" w:rsidRPr="00FE0B62" w:rsidRDefault="00FE0B62" w:rsidP="00FE0B62">
            <w:pPr>
              <w:jc w:val="center"/>
              <w:rPr>
                <w:rFonts w:ascii="Arial" w:hAnsi="Arial" w:cs="Arial"/>
                <w:sz w:val="16"/>
                <w:szCs w:val="16"/>
              </w:rPr>
            </w:pPr>
            <w:r w:rsidRPr="00FE0B62">
              <w:rPr>
                <w:rFonts w:ascii="Arial" w:hAnsi="Arial" w:cs="Arial"/>
                <w:sz w:val="16"/>
                <w:szCs w:val="16"/>
              </w:rPr>
              <w:t>1950000,00</w:t>
            </w:r>
          </w:p>
        </w:tc>
        <w:tc>
          <w:tcPr>
            <w:tcW w:w="381" w:type="pct"/>
            <w:shd w:val="clear" w:color="auto" w:fill="FFFFFF" w:themeFill="background1"/>
            <w:vAlign w:val="center"/>
          </w:tcPr>
          <w:p w:rsidR="00FE0B62" w:rsidRPr="00FE0B62" w:rsidRDefault="00FE0B62" w:rsidP="00FE0B62">
            <w:pPr>
              <w:jc w:val="center"/>
              <w:rPr>
                <w:rFonts w:ascii="Arial" w:hAnsi="Arial" w:cs="Arial"/>
                <w:sz w:val="16"/>
                <w:szCs w:val="16"/>
              </w:rPr>
            </w:pPr>
            <w:r w:rsidRPr="00FE0B62">
              <w:rPr>
                <w:rFonts w:ascii="Arial" w:hAnsi="Arial" w:cs="Arial"/>
                <w:sz w:val="16"/>
                <w:szCs w:val="16"/>
              </w:rPr>
              <w:t>1995000,00</w:t>
            </w:r>
          </w:p>
        </w:tc>
        <w:tc>
          <w:tcPr>
            <w:tcW w:w="360" w:type="pct"/>
            <w:shd w:val="clear" w:color="auto" w:fill="FFFFFF" w:themeFill="background1"/>
            <w:vAlign w:val="center"/>
          </w:tcPr>
          <w:p w:rsidR="00FE0B62" w:rsidRPr="00FE0B62" w:rsidRDefault="00FE0B62" w:rsidP="00FE0B62">
            <w:pPr>
              <w:jc w:val="center"/>
              <w:rPr>
                <w:rFonts w:ascii="Arial" w:hAnsi="Arial" w:cs="Arial"/>
                <w:sz w:val="16"/>
                <w:szCs w:val="16"/>
              </w:rPr>
            </w:pPr>
            <w:r w:rsidRPr="00FE0B62">
              <w:rPr>
                <w:rFonts w:ascii="Arial" w:hAnsi="Arial" w:cs="Arial"/>
                <w:sz w:val="16"/>
                <w:szCs w:val="16"/>
              </w:rPr>
              <w:t>9527866,59</w:t>
            </w:r>
          </w:p>
        </w:tc>
      </w:tr>
      <w:tr w:rsidR="00FE0B62" w:rsidRPr="00FE0B62" w:rsidTr="00265F9B">
        <w:trPr>
          <w:cantSplit/>
          <w:trHeight w:val="795"/>
        </w:trPr>
        <w:tc>
          <w:tcPr>
            <w:tcW w:w="681"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1320" w:type="pct"/>
            <w:vMerge/>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p>
        </w:tc>
        <w:tc>
          <w:tcPr>
            <w:tcW w:w="638" w:type="pct"/>
          </w:tcPr>
          <w:p w:rsidR="00FE0B62" w:rsidRPr="00FE0B62" w:rsidRDefault="00FE0B62" w:rsidP="00FE0B62">
            <w:pPr>
              <w:tabs>
                <w:tab w:val="center" w:pos="4677"/>
                <w:tab w:val="right" w:pos="9355"/>
              </w:tabs>
              <w:rPr>
                <w:rFonts w:ascii="Arial" w:hAnsi="Arial" w:cs="Arial"/>
                <w:sz w:val="24"/>
                <w:szCs w:val="24"/>
              </w:rPr>
            </w:pPr>
            <w:r w:rsidRPr="00FE0B62">
              <w:rPr>
                <w:rFonts w:ascii="Arial" w:hAnsi="Arial" w:cs="Arial"/>
                <w:sz w:val="24"/>
                <w:szCs w:val="24"/>
              </w:rPr>
              <w:t>Средства бюджета Московской области*</w:t>
            </w:r>
          </w:p>
        </w:tc>
        <w:tc>
          <w:tcPr>
            <w:tcW w:w="411" w:type="pct"/>
          </w:tcPr>
          <w:p w:rsidR="00FE0B62" w:rsidRPr="00FE0B62" w:rsidRDefault="00FE0B62" w:rsidP="00FE0B62">
            <w:pPr>
              <w:tabs>
                <w:tab w:val="center" w:pos="4677"/>
                <w:tab w:val="right" w:pos="9355"/>
              </w:tabs>
              <w:jc w:val="center"/>
              <w:rPr>
                <w:rFonts w:ascii="Arial" w:hAnsi="Arial" w:cs="Arial"/>
                <w:sz w:val="16"/>
                <w:szCs w:val="16"/>
              </w:rPr>
            </w:pPr>
          </w:p>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41643,67</w:t>
            </w:r>
          </w:p>
        </w:tc>
        <w:tc>
          <w:tcPr>
            <w:tcW w:w="411" w:type="pct"/>
          </w:tcPr>
          <w:p w:rsidR="00FE0B62" w:rsidRPr="00FE0B62" w:rsidRDefault="00FE0B62" w:rsidP="00FE0B62">
            <w:pPr>
              <w:tabs>
                <w:tab w:val="center" w:pos="4677"/>
                <w:tab w:val="right" w:pos="9355"/>
              </w:tabs>
              <w:jc w:val="center"/>
              <w:rPr>
                <w:rFonts w:ascii="Arial" w:hAnsi="Arial" w:cs="Arial"/>
                <w:sz w:val="16"/>
                <w:szCs w:val="16"/>
              </w:rPr>
            </w:pPr>
          </w:p>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0,0</w:t>
            </w:r>
          </w:p>
        </w:tc>
        <w:tc>
          <w:tcPr>
            <w:tcW w:w="411" w:type="pct"/>
          </w:tcPr>
          <w:p w:rsidR="00FE0B62" w:rsidRPr="00FE0B62" w:rsidRDefault="00FE0B62" w:rsidP="00FE0B62">
            <w:pPr>
              <w:tabs>
                <w:tab w:val="center" w:pos="4677"/>
                <w:tab w:val="right" w:pos="9355"/>
              </w:tabs>
              <w:jc w:val="center"/>
              <w:rPr>
                <w:rFonts w:ascii="Arial" w:hAnsi="Arial" w:cs="Arial"/>
                <w:sz w:val="16"/>
                <w:szCs w:val="16"/>
              </w:rPr>
            </w:pPr>
          </w:p>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0,0</w:t>
            </w:r>
          </w:p>
        </w:tc>
        <w:tc>
          <w:tcPr>
            <w:tcW w:w="387" w:type="pct"/>
          </w:tcPr>
          <w:p w:rsidR="00FE0B62" w:rsidRPr="00FE0B62" w:rsidRDefault="00FE0B62" w:rsidP="00FE0B62">
            <w:pPr>
              <w:tabs>
                <w:tab w:val="center" w:pos="4677"/>
                <w:tab w:val="right" w:pos="9355"/>
              </w:tabs>
              <w:jc w:val="center"/>
              <w:rPr>
                <w:rFonts w:ascii="Arial" w:hAnsi="Arial" w:cs="Arial"/>
                <w:sz w:val="16"/>
                <w:szCs w:val="16"/>
              </w:rPr>
            </w:pPr>
          </w:p>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0,0</w:t>
            </w:r>
          </w:p>
        </w:tc>
        <w:tc>
          <w:tcPr>
            <w:tcW w:w="381" w:type="pct"/>
          </w:tcPr>
          <w:p w:rsidR="00FE0B62" w:rsidRPr="00FE0B62" w:rsidRDefault="00FE0B62" w:rsidP="00FE0B62">
            <w:pPr>
              <w:tabs>
                <w:tab w:val="center" w:pos="4677"/>
                <w:tab w:val="right" w:pos="9355"/>
              </w:tabs>
              <w:jc w:val="center"/>
              <w:rPr>
                <w:rFonts w:ascii="Arial" w:hAnsi="Arial" w:cs="Arial"/>
                <w:sz w:val="16"/>
                <w:szCs w:val="16"/>
              </w:rPr>
            </w:pPr>
          </w:p>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0,0</w:t>
            </w:r>
          </w:p>
        </w:tc>
        <w:tc>
          <w:tcPr>
            <w:tcW w:w="360" w:type="pct"/>
            <w:vAlign w:val="center"/>
          </w:tcPr>
          <w:p w:rsidR="00FE0B62" w:rsidRPr="00FE0B62" w:rsidRDefault="00FE0B62" w:rsidP="00FE0B62">
            <w:pPr>
              <w:jc w:val="center"/>
              <w:rPr>
                <w:rFonts w:ascii="Arial" w:hAnsi="Arial" w:cs="Arial"/>
                <w:sz w:val="16"/>
                <w:szCs w:val="16"/>
              </w:rPr>
            </w:pPr>
            <w:r w:rsidRPr="00FE0B62">
              <w:rPr>
                <w:rFonts w:ascii="Arial" w:hAnsi="Arial" w:cs="Arial"/>
                <w:bCs/>
                <w:sz w:val="16"/>
                <w:szCs w:val="16"/>
              </w:rPr>
              <w:t>41643,67</w:t>
            </w:r>
          </w:p>
        </w:tc>
      </w:tr>
      <w:tr w:rsidR="00FE0B62" w:rsidRPr="00FE0B62" w:rsidTr="00265F9B">
        <w:trPr>
          <w:cantSplit/>
          <w:trHeight w:val="795"/>
        </w:trPr>
        <w:tc>
          <w:tcPr>
            <w:tcW w:w="681"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1320" w:type="pct"/>
            <w:vMerge/>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p>
        </w:tc>
        <w:tc>
          <w:tcPr>
            <w:tcW w:w="638" w:type="pct"/>
          </w:tcPr>
          <w:p w:rsidR="00FE0B62" w:rsidRPr="00FE0B62" w:rsidRDefault="00FE0B62" w:rsidP="00FE0B62">
            <w:pPr>
              <w:tabs>
                <w:tab w:val="center" w:pos="4677"/>
                <w:tab w:val="right" w:pos="9355"/>
              </w:tabs>
              <w:rPr>
                <w:rFonts w:ascii="Arial" w:hAnsi="Arial" w:cs="Arial"/>
                <w:sz w:val="24"/>
                <w:szCs w:val="24"/>
              </w:rPr>
            </w:pPr>
            <w:r w:rsidRPr="00FE0B62">
              <w:rPr>
                <w:rFonts w:ascii="Arial" w:hAnsi="Arial" w:cs="Arial"/>
                <w:sz w:val="24"/>
                <w:szCs w:val="24"/>
              </w:rPr>
              <w:t xml:space="preserve">Средства      </w:t>
            </w:r>
          </w:p>
          <w:p w:rsidR="00FE0B62" w:rsidRPr="00FE0B62" w:rsidRDefault="00FE0B62" w:rsidP="00FE0B62">
            <w:pPr>
              <w:tabs>
                <w:tab w:val="center" w:pos="4677"/>
                <w:tab w:val="right" w:pos="9355"/>
              </w:tabs>
              <w:rPr>
                <w:rFonts w:ascii="Arial" w:hAnsi="Arial" w:cs="Arial"/>
                <w:sz w:val="24"/>
                <w:szCs w:val="24"/>
              </w:rPr>
            </w:pPr>
            <w:r w:rsidRPr="00FE0B62">
              <w:rPr>
                <w:rFonts w:ascii="Arial" w:hAnsi="Arial" w:cs="Arial"/>
                <w:sz w:val="24"/>
                <w:szCs w:val="24"/>
              </w:rPr>
              <w:t xml:space="preserve">бюджета       </w:t>
            </w:r>
          </w:p>
          <w:p w:rsidR="00FE0B62" w:rsidRPr="00FE0B62" w:rsidRDefault="00FE0B62" w:rsidP="00FE0B62">
            <w:pPr>
              <w:tabs>
                <w:tab w:val="center" w:pos="4677"/>
                <w:tab w:val="right" w:pos="9355"/>
              </w:tabs>
              <w:rPr>
                <w:rFonts w:ascii="Arial" w:hAnsi="Arial" w:cs="Arial"/>
                <w:sz w:val="24"/>
                <w:szCs w:val="24"/>
              </w:rPr>
            </w:pPr>
            <w:r w:rsidRPr="00FE0B62">
              <w:rPr>
                <w:rFonts w:ascii="Arial" w:hAnsi="Arial" w:cs="Arial"/>
                <w:sz w:val="24"/>
                <w:szCs w:val="24"/>
              </w:rPr>
              <w:t>Павлово-Посадского муниципального района*</w:t>
            </w:r>
          </w:p>
        </w:tc>
        <w:tc>
          <w:tcPr>
            <w:tcW w:w="411" w:type="pct"/>
            <w:vAlign w:val="center"/>
          </w:tcPr>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120,00</w:t>
            </w:r>
          </w:p>
        </w:tc>
        <w:tc>
          <w:tcPr>
            <w:tcW w:w="411" w:type="pct"/>
            <w:vAlign w:val="center"/>
          </w:tcPr>
          <w:p w:rsidR="00FE0B62" w:rsidRPr="00FE0B62" w:rsidRDefault="00FE0B62" w:rsidP="00FE0B62">
            <w:pPr>
              <w:jc w:val="center"/>
              <w:rPr>
                <w:rFonts w:ascii="Arial" w:hAnsi="Arial" w:cs="Arial"/>
                <w:sz w:val="16"/>
                <w:szCs w:val="16"/>
              </w:rPr>
            </w:pPr>
            <w:r w:rsidRPr="00FE0B62">
              <w:rPr>
                <w:rFonts w:ascii="Arial" w:hAnsi="Arial" w:cs="Arial"/>
                <w:sz w:val="16"/>
                <w:szCs w:val="16"/>
              </w:rPr>
              <w:t>-</w:t>
            </w:r>
          </w:p>
        </w:tc>
        <w:tc>
          <w:tcPr>
            <w:tcW w:w="411" w:type="pct"/>
            <w:vAlign w:val="center"/>
          </w:tcPr>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w:t>
            </w:r>
          </w:p>
        </w:tc>
        <w:tc>
          <w:tcPr>
            <w:tcW w:w="387" w:type="pct"/>
            <w:vAlign w:val="center"/>
          </w:tcPr>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w:t>
            </w:r>
          </w:p>
        </w:tc>
        <w:tc>
          <w:tcPr>
            <w:tcW w:w="381" w:type="pct"/>
            <w:vAlign w:val="center"/>
          </w:tcPr>
          <w:p w:rsidR="00FE0B62" w:rsidRPr="00FE0B62" w:rsidRDefault="00FE0B62" w:rsidP="00FE0B62">
            <w:pPr>
              <w:tabs>
                <w:tab w:val="center" w:pos="4677"/>
                <w:tab w:val="right" w:pos="9355"/>
              </w:tabs>
              <w:jc w:val="center"/>
              <w:rPr>
                <w:rFonts w:ascii="Arial" w:hAnsi="Arial" w:cs="Arial"/>
                <w:sz w:val="16"/>
                <w:szCs w:val="16"/>
              </w:rPr>
            </w:pPr>
            <w:r w:rsidRPr="00FE0B62">
              <w:rPr>
                <w:rFonts w:ascii="Arial" w:hAnsi="Arial" w:cs="Arial"/>
                <w:sz w:val="16"/>
                <w:szCs w:val="16"/>
              </w:rPr>
              <w:t>-</w:t>
            </w:r>
          </w:p>
        </w:tc>
        <w:tc>
          <w:tcPr>
            <w:tcW w:w="360" w:type="pct"/>
            <w:vAlign w:val="center"/>
          </w:tcPr>
          <w:p w:rsidR="00FE0B62" w:rsidRPr="00FE0B62" w:rsidRDefault="00FE0B62" w:rsidP="00FE0B62">
            <w:pPr>
              <w:jc w:val="center"/>
              <w:rPr>
                <w:rFonts w:ascii="Arial" w:hAnsi="Arial" w:cs="Arial"/>
                <w:bCs/>
                <w:sz w:val="16"/>
                <w:szCs w:val="16"/>
              </w:rPr>
            </w:pPr>
            <w:r w:rsidRPr="00FE0B62">
              <w:rPr>
                <w:rFonts w:ascii="Arial" w:hAnsi="Arial" w:cs="Arial"/>
                <w:bCs/>
                <w:sz w:val="16"/>
                <w:szCs w:val="16"/>
              </w:rPr>
              <w:t>120,00</w:t>
            </w:r>
          </w:p>
        </w:tc>
      </w:tr>
      <w:tr w:rsidR="00FE0B62" w:rsidRPr="00FE0B62" w:rsidTr="00265F9B">
        <w:trPr>
          <w:cantSplit/>
          <w:trHeight w:val="940"/>
        </w:trPr>
        <w:tc>
          <w:tcPr>
            <w:tcW w:w="681"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1320"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638" w:type="pct"/>
            <w:tcBorders>
              <w:bottom w:val="nil"/>
            </w:tcBorders>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Средства бюджетов поселений, всего (справочно), в том числе:*</w:t>
            </w:r>
          </w:p>
        </w:tc>
        <w:tc>
          <w:tcPr>
            <w:tcW w:w="41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26285,01</w:t>
            </w:r>
          </w:p>
        </w:tc>
        <w:tc>
          <w:tcPr>
            <w:tcW w:w="41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bCs/>
                <w:sz w:val="16"/>
                <w:szCs w:val="16"/>
              </w:rPr>
              <w:t>45013,67</w:t>
            </w:r>
          </w:p>
        </w:tc>
        <w:tc>
          <w:tcPr>
            <w:tcW w:w="41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30804,24</w:t>
            </w:r>
          </w:p>
        </w:tc>
        <w:tc>
          <w:tcPr>
            <w:tcW w:w="387"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w:t>
            </w:r>
          </w:p>
        </w:tc>
        <w:tc>
          <w:tcPr>
            <w:tcW w:w="38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w:t>
            </w:r>
          </w:p>
        </w:tc>
        <w:tc>
          <w:tcPr>
            <w:tcW w:w="360" w:type="pct"/>
            <w:vAlign w:val="center"/>
          </w:tcPr>
          <w:p w:rsidR="00FE0B62" w:rsidRPr="00FE0B62" w:rsidRDefault="00FE0B62" w:rsidP="00FE0B62">
            <w:pPr>
              <w:jc w:val="center"/>
              <w:rPr>
                <w:rFonts w:ascii="Arial" w:hAnsi="Arial" w:cs="Arial"/>
                <w:sz w:val="16"/>
                <w:szCs w:val="16"/>
              </w:rPr>
            </w:pPr>
            <w:r w:rsidRPr="00FE0B62">
              <w:rPr>
                <w:rFonts w:ascii="Arial" w:hAnsi="Arial" w:cs="Arial"/>
                <w:bCs/>
                <w:sz w:val="16"/>
                <w:szCs w:val="16"/>
              </w:rPr>
              <w:t>102102,92</w:t>
            </w:r>
          </w:p>
        </w:tc>
      </w:tr>
      <w:tr w:rsidR="00FE0B62" w:rsidRPr="00FE0B62" w:rsidTr="00265F9B">
        <w:trPr>
          <w:cantSplit/>
          <w:trHeight w:val="940"/>
        </w:trPr>
        <w:tc>
          <w:tcPr>
            <w:tcW w:w="681"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1320"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638" w:type="pct"/>
            <w:tcBorders>
              <w:top w:val="nil"/>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w:t>
            </w:r>
          </w:p>
        </w:tc>
        <w:tc>
          <w:tcPr>
            <w:tcW w:w="41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26285,01</w:t>
            </w:r>
          </w:p>
        </w:tc>
        <w:tc>
          <w:tcPr>
            <w:tcW w:w="41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w:t>
            </w:r>
          </w:p>
        </w:tc>
        <w:tc>
          <w:tcPr>
            <w:tcW w:w="41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w:t>
            </w:r>
          </w:p>
        </w:tc>
        <w:tc>
          <w:tcPr>
            <w:tcW w:w="387"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w:t>
            </w:r>
          </w:p>
        </w:tc>
        <w:tc>
          <w:tcPr>
            <w:tcW w:w="381" w:type="pct"/>
            <w:vAlign w:val="center"/>
          </w:tcPr>
          <w:p w:rsidR="00FE0B62" w:rsidRPr="00FE0B62" w:rsidRDefault="00FE0B62" w:rsidP="00FE0B62">
            <w:pPr>
              <w:jc w:val="center"/>
              <w:rPr>
                <w:rFonts w:ascii="Arial" w:hAnsi="Arial" w:cs="Arial"/>
                <w:bCs/>
                <w:sz w:val="16"/>
                <w:szCs w:val="16"/>
              </w:rPr>
            </w:pPr>
            <w:r w:rsidRPr="00FE0B62">
              <w:rPr>
                <w:rFonts w:ascii="Arial" w:hAnsi="Arial" w:cs="Arial"/>
                <w:sz w:val="16"/>
                <w:szCs w:val="16"/>
              </w:rPr>
              <w:t>-</w:t>
            </w:r>
          </w:p>
        </w:tc>
        <w:tc>
          <w:tcPr>
            <w:tcW w:w="360" w:type="pct"/>
            <w:vAlign w:val="center"/>
          </w:tcPr>
          <w:p w:rsidR="00FE0B62" w:rsidRPr="00FE0B62" w:rsidRDefault="00FE0B62" w:rsidP="00FE0B62">
            <w:pPr>
              <w:jc w:val="center"/>
              <w:rPr>
                <w:rFonts w:ascii="Arial" w:hAnsi="Arial" w:cs="Arial"/>
                <w:sz w:val="16"/>
                <w:szCs w:val="16"/>
              </w:rPr>
            </w:pPr>
            <w:r w:rsidRPr="00FE0B62">
              <w:rPr>
                <w:rFonts w:ascii="Arial" w:hAnsi="Arial" w:cs="Arial"/>
                <w:bCs/>
                <w:sz w:val="16"/>
                <w:szCs w:val="16"/>
              </w:rPr>
              <w:t>26285,01</w:t>
            </w:r>
          </w:p>
        </w:tc>
      </w:tr>
      <w:tr w:rsidR="00FE0B62" w:rsidRPr="00FE0B62" w:rsidTr="00265F9B">
        <w:trPr>
          <w:cantSplit/>
          <w:trHeight w:val="692"/>
        </w:trPr>
        <w:tc>
          <w:tcPr>
            <w:tcW w:w="681"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1320" w:type="pct"/>
            <w:vMerge/>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p>
        </w:tc>
        <w:tc>
          <w:tcPr>
            <w:tcW w:w="638" w:type="pct"/>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 финансирования*</w:t>
            </w:r>
          </w:p>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p>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p>
        </w:tc>
        <w:tc>
          <w:tcPr>
            <w:tcW w:w="411" w:type="pct"/>
          </w:tcPr>
          <w:p w:rsidR="00FE0B62" w:rsidRPr="00FE0B62" w:rsidRDefault="00FE0B62" w:rsidP="00FE0B62">
            <w:pPr>
              <w:rPr>
                <w:rFonts w:ascii="Arial" w:hAnsi="Arial" w:cs="Arial"/>
                <w:bCs/>
                <w:sz w:val="16"/>
                <w:szCs w:val="16"/>
              </w:rPr>
            </w:pPr>
          </w:p>
          <w:p w:rsidR="00FE0B62" w:rsidRPr="00FE0B62" w:rsidRDefault="00FE0B62" w:rsidP="00FE0B62">
            <w:pPr>
              <w:rPr>
                <w:rFonts w:ascii="Arial" w:hAnsi="Arial" w:cs="Arial"/>
                <w:bCs/>
                <w:sz w:val="16"/>
                <w:szCs w:val="16"/>
              </w:rPr>
            </w:pPr>
            <w:r w:rsidRPr="00FE0B62">
              <w:rPr>
                <w:rFonts w:ascii="Arial" w:hAnsi="Arial" w:cs="Arial"/>
                <w:bCs/>
                <w:sz w:val="16"/>
                <w:szCs w:val="16"/>
              </w:rPr>
              <w:t>1714000,00</w:t>
            </w:r>
          </w:p>
        </w:tc>
        <w:tc>
          <w:tcPr>
            <w:tcW w:w="411" w:type="pct"/>
          </w:tcPr>
          <w:p w:rsidR="00FE0B62" w:rsidRPr="00FE0B62" w:rsidRDefault="00FE0B62" w:rsidP="00FE0B62">
            <w:pPr>
              <w:jc w:val="center"/>
              <w:rPr>
                <w:rFonts w:ascii="Arial" w:hAnsi="Arial" w:cs="Arial"/>
                <w:bCs/>
                <w:sz w:val="16"/>
                <w:szCs w:val="16"/>
              </w:rPr>
            </w:pPr>
          </w:p>
          <w:p w:rsidR="00FE0B62" w:rsidRPr="00FE0B62" w:rsidRDefault="00FE0B62" w:rsidP="00FE0B62">
            <w:pPr>
              <w:jc w:val="center"/>
              <w:rPr>
                <w:rFonts w:ascii="Arial" w:hAnsi="Arial" w:cs="Arial"/>
                <w:bCs/>
                <w:sz w:val="16"/>
                <w:szCs w:val="16"/>
              </w:rPr>
            </w:pPr>
            <w:r w:rsidRPr="00FE0B62">
              <w:rPr>
                <w:rFonts w:ascii="Arial" w:hAnsi="Arial" w:cs="Arial"/>
                <w:bCs/>
                <w:sz w:val="16"/>
                <w:szCs w:val="16"/>
              </w:rPr>
              <w:t>1825000,00</w:t>
            </w:r>
          </w:p>
        </w:tc>
        <w:tc>
          <w:tcPr>
            <w:tcW w:w="411" w:type="pct"/>
          </w:tcPr>
          <w:p w:rsidR="00FE0B62" w:rsidRPr="00FE0B62" w:rsidRDefault="00FE0B62" w:rsidP="00FE0B62">
            <w:pPr>
              <w:jc w:val="center"/>
              <w:rPr>
                <w:rFonts w:ascii="Arial" w:hAnsi="Arial" w:cs="Arial"/>
                <w:bCs/>
                <w:sz w:val="16"/>
                <w:szCs w:val="16"/>
              </w:rPr>
            </w:pPr>
          </w:p>
          <w:p w:rsidR="00FE0B62" w:rsidRPr="00FE0B62" w:rsidRDefault="00FE0B62" w:rsidP="00FE0B62">
            <w:pPr>
              <w:jc w:val="center"/>
              <w:rPr>
                <w:rFonts w:ascii="Arial" w:hAnsi="Arial" w:cs="Arial"/>
                <w:bCs/>
                <w:sz w:val="16"/>
                <w:szCs w:val="16"/>
              </w:rPr>
            </w:pPr>
            <w:r w:rsidRPr="00FE0B62">
              <w:rPr>
                <w:rFonts w:ascii="Arial" w:hAnsi="Arial" w:cs="Arial"/>
                <w:bCs/>
                <w:sz w:val="16"/>
                <w:szCs w:val="16"/>
              </w:rPr>
              <w:t>1900000,00</w:t>
            </w:r>
          </w:p>
        </w:tc>
        <w:tc>
          <w:tcPr>
            <w:tcW w:w="387" w:type="pct"/>
          </w:tcPr>
          <w:p w:rsidR="00FE0B62" w:rsidRPr="00FE0B62" w:rsidRDefault="00FE0B62" w:rsidP="00FE0B62">
            <w:pPr>
              <w:jc w:val="center"/>
              <w:rPr>
                <w:rFonts w:ascii="Arial" w:hAnsi="Arial" w:cs="Arial"/>
                <w:bCs/>
                <w:sz w:val="16"/>
                <w:szCs w:val="16"/>
              </w:rPr>
            </w:pPr>
          </w:p>
          <w:p w:rsidR="00FE0B62" w:rsidRPr="00FE0B62" w:rsidRDefault="00FE0B62" w:rsidP="00FE0B62">
            <w:pPr>
              <w:jc w:val="center"/>
              <w:rPr>
                <w:rFonts w:ascii="Arial" w:hAnsi="Arial" w:cs="Arial"/>
                <w:bCs/>
                <w:sz w:val="16"/>
                <w:szCs w:val="16"/>
              </w:rPr>
            </w:pPr>
            <w:r w:rsidRPr="00FE0B62">
              <w:rPr>
                <w:rFonts w:ascii="Arial" w:hAnsi="Arial" w:cs="Arial"/>
                <w:bCs/>
                <w:sz w:val="16"/>
                <w:szCs w:val="16"/>
              </w:rPr>
              <w:t>1950000,00</w:t>
            </w:r>
          </w:p>
        </w:tc>
        <w:tc>
          <w:tcPr>
            <w:tcW w:w="381" w:type="pct"/>
          </w:tcPr>
          <w:p w:rsidR="00FE0B62" w:rsidRPr="00FE0B62" w:rsidRDefault="00FE0B62" w:rsidP="00FE0B62">
            <w:pPr>
              <w:jc w:val="center"/>
              <w:rPr>
                <w:rFonts w:ascii="Arial" w:hAnsi="Arial" w:cs="Arial"/>
                <w:bCs/>
                <w:sz w:val="16"/>
                <w:szCs w:val="16"/>
              </w:rPr>
            </w:pPr>
          </w:p>
          <w:p w:rsidR="00FE0B62" w:rsidRPr="00FE0B62" w:rsidRDefault="00FE0B62" w:rsidP="00FE0B62">
            <w:pPr>
              <w:jc w:val="center"/>
              <w:rPr>
                <w:rFonts w:ascii="Arial" w:hAnsi="Arial" w:cs="Arial"/>
                <w:bCs/>
                <w:sz w:val="16"/>
                <w:szCs w:val="16"/>
              </w:rPr>
            </w:pPr>
            <w:r w:rsidRPr="00FE0B62">
              <w:rPr>
                <w:rFonts w:ascii="Arial" w:hAnsi="Arial" w:cs="Arial"/>
                <w:bCs/>
                <w:sz w:val="16"/>
                <w:szCs w:val="16"/>
              </w:rPr>
              <w:t>1995000,00</w:t>
            </w:r>
          </w:p>
        </w:tc>
        <w:tc>
          <w:tcPr>
            <w:tcW w:w="360" w:type="pct"/>
            <w:vAlign w:val="center"/>
          </w:tcPr>
          <w:p w:rsidR="00FE0B62" w:rsidRPr="00FE0B62" w:rsidRDefault="00FE0B62" w:rsidP="00FE0B62">
            <w:pPr>
              <w:jc w:val="center"/>
              <w:rPr>
                <w:rFonts w:ascii="Arial" w:hAnsi="Arial" w:cs="Arial"/>
                <w:sz w:val="16"/>
                <w:szCs w:val="16"/>
              </w:rPr>
            </w:pPr>
            <w:r w:rsidRPr="00FE0B62">
              <w:rPr>
                <w:rFonts w:ascii="Arial" w:hAnsi="Arial" w:cs="Arial"/>
                <w:bCs/>
                <w:sz w:val="16"/>
                <w:szCs w:val="16"/>
              </w:rPr>
              <w:t>9384000,00</w:t>
            </w:r>
          </w:p>
        </w:tc>
      </w:tr>
      <w:tr w:rsidR="00FE0B62" w:rsidRPr="00FE0B62" w:rsidTr="00265F9B">
        <w:trPr>
          <w:cantSplit/>
          <w:trHeight w:val="415"/>
        </w:trPr>
        <w:tc>
          <w:tcPr>
            <w:tcW w:w="5000" w:type="pct"/>
            <w:gridSpan w:val="9"/>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Планируемые результаты реализации подпрограммы</w:t>
            </w:r>
          </w:p>
        </w:tc>
      </w:tr>
      <w:tr w:rsidR="00FE0B62" w:rsidRPr="00FE0B62" w:rsidTr="00265F9B">
        <w:trPr>
          <w:cantSplit/>
          <w:trHeight w:val="415"/>
        </w:trPr>
        <w:tc>
          <w:tcPr>
            <w:tcW w:w="5000" w:type="pct"/>
            <w:gridSpan w:val="9"/>
          </w:tcPr>
          <w:p w:rsidR="00FE0B62" w:rsidRPr="00FE0B62" w:rsidRDefault="00FE0B62" w:rsidP="00FE0B62">
            <w:pPr>
              <w:widowControl w:val="0"/>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lang w:eastAsia="en-US"/>
              </w:rPr>
              <w:t>Годовой объем ввода жилья</w:t>
            </w:r>
            <w:r w:rsidRPr="00FE0B62">
              <w:rPr>
                <w:rFonts w:ascii="Arial" w:hAnsi="Arial" w:cs="Arial"/>
                <w:sz w:val="24"/>
                <w:szCs w:val="24"/>
              </w:rPr>
              <w:t xml:space="preserve">- </w:t>
            </w:r>
            <w:r w:rsidRPr="00FE0B62">
              <w:rPr>
                <w:rFonts w:ascii="Arial" w:hAnsi="Arial" w:cs="Arial"/>
                <w:bCs/>
                <w:sz w:val="24"/>
                <w:szCs w:val="24"/>
              </w:rPr>
              <w:t>52,68</w:t>
            </w:r>
            <w:r w:rsidRPr="00FE0B62">
              <w:rPr>
                <w:rFonts w:ascii="Arial" w:hAnsi="Arial" w:cs="Arial"/>
                <w:sz w:val="24"/>
                <w:szCs w:val="24"/>
                <w:lang w:eastAsia="en-US"/>
              </w:rPr>
              <w:t xml:space="preserve"> тыс. кв. м к 2021 году.</w:t>
            </w:r>
          </w:p>
        </w:tc>
      </w:tr>
      <w:tr w:rsidR="00FE0B62" w:rsidRPr="00FE0B62" w:rsidTr="00265F9B">
        <w:trPr>
          <w:cantSplit/>
          <w:trHeight w:val="415"/>
        </w:trPr>
        <w:tc>
          <w:tcPr>
            <w:tcW w:w="5000" w:type="pct"/>
            <w:gridSpan w:val="9"/>
          </w:tcPr>
          <w:p w:rsidR="00FE0B62" w:rsidRPr="00FE0B62" w:rsidRDefault="00FE0B62" w:rsidP="00FE0B62">
            <w:pPr>
              <w:widowControl w:val="0"/>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lang w:eastAsia="en-US"/>
              </w:rPr>
              <w:t xml:space="preserve">Доля ввода в эксплуатацию жилья по стандартам эконом-классав общем объеме вводимого жилья - </w:t>
            </w:r>
            <w:r w:rsidRPr="00FE0B62">
              <w:rPr>
                <w:rFonts w:ascii="Arial" w:hAnsi="Arial" w:cs="Arial"/>
                <w:bCs/>
                <w:sz w:val="24"/>
                <w:szCs w:val="24"/>
              </w:rPr>
              <w:t>41,13</w:t>
            </w:r>
            <w:r w:rsidRPr="00FE0B62">
              <w:rPr>
                <w:rFonts w:ascii="Arial" w:hAnsi="Arial" w:cs="Arial"/>
                <w:sz w:val="24"/>
                <w:szCs w:val="24"/>
                <w:lang w:eastAsia="en-US"/>
              </w:rPr>
              <w:t xml:space="preserve"> процентов к 2021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lang w:eastAsia="en-US"/>
              </w:rPr>
              <w:t>Объем ввода жилья по стандартам эконом-класса–21,67 тыс. кв. м к 2021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Доля ввода  в эксплуатацию индивидуального жилищного строительства в общем объеме вводимого жилья, - 49,84 процентов к 2021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 -  23,20 тыс. кв. м к 2021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Средняя стоимость одного квадратного метра общей площади жилья -  52515рублей в 2017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lang w:eastAsia="en-US"/>
              </w:rPr>
              <w:t xml:space="preserve">Средняя стоимость одного квадратного метра общей площади жилья, относительно уровня 2012 года,- </w:t>
            </w:r>
            <w:r w:rsidRPr="00FE0B62">
              <w:rPr>
                <w:rFonts w:ascii="Arial" w:hAnsi="Arial" w:cs="Arial"/>
                <w:sz w:val="24"/>
                <w:szCs w:val="24"/>
              </w:rPr>
              <w:t>86</w:t>
            </w:r>
            <w:r w:rsidRPr="00FE0B62">
              <w:rPr>
                <w:rFonts w:ascii="Arial" w:hAnsi="Arial" w:cs="Arial"/>
                <w:sz w:val="24"/>
                <w:szCs w:val="24"/>
                <w:lang w:eastAsia="en-US"/>
              </w:rPr>
              <w:t>процентов в 2017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lang w:eastAsia="en-US"/>
              </w:rPr>
              <w:t xml:space="preserve">Уровень обеспеченности населения жильем - </w:t>
            </w:r>
            <w:r w:rsidRPr="00FE0B62">
              <w:rPr>
                <w:rFonts w:ascii="Arial" w:hAnsi="Arial" w:cs="Arial"/>
                <w:sz w:val="24"/>
                <w:szCs w:val="24"/>
              </w:rPr>
              <w:t>30,87</w:t>
            </w:r>
            <w:r w:rsidRPr="00FE0B62">
              <w:rPr>
                <w:rFonts w:ascii="Arial" w:hAnsi="Arial" w:cs="Arial"/>
                <w:sz w:val="24"/>
                <w:szCs w:val="24"/>
                <w:lang w:eastAsia="en-US"/>
              </w:rPr>
              <w:t>кв. м к 2021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Удельный вес введенной общей площади жилых домов по отношению к общей площади жилищного фонда - 1,97 процентов к 2021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lang w:eastAsia="en-US"/>
              </w:rPr>
              <w:lastRenderedPageBreak/>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- 53 человекав 2018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lang w:eastAsia="en-US"/>
              </w:rPr>
              <w:t>Количество граждан, переселенных из аварийного жилищного фонда, -</w:t>
            </w:r>
            <w:r w:rsidRPr="00FE0B62">
              <w:rPr>
                <w:rFonts w:ascii="Arial" w:hAnsi="Arial" w:cs="Arial"/>
                <w:sz w:val="24"/>
                <w:szCs w:val="24"/>
              </w:rPr>
              <w:t>118 человекза 2017-2019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lang w:eastAsia="en-US"/>
              </w:rPr>
              <w:t>Площадь расселенных помещений, в рамках реализации адресной программы Московской области по переселению граждан из аварийного жилищного фонда,  - 1074,10 кв. мв 2018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lang w:eastAsia="en-US"/>
              </w:rPr>
              <w:t>Площадь расселенных помещений –1592,1 кв. м за 2017-2019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lang w:eastAsia="en-US"/>
              </w:rPr>
            </w:pPr>
            <w:r w:rsidRPr="00FE0B62">
              <w:rPr>
                <w:rFonts w:ascii="Arial" w:hAnsi="Arial" w:cs="Arial"/>
                <w:sz w:val="24"/>
                <w:szCs w:val="24"/>
              </w:rPr>
              <w:t>Количество расселенных жилых помещений</w:t>
            </w:r>
            <w:r w:rsidRPr="00FE0B62">
              <w:rPr>
                <w:rFonts w:ascii="Arial" w:hAnsi="Arial" w:cs="Arial"/>
                <w:sz w:val="24"/>
                <w:szCs w:val="24"/>
                <w:lang w:eastAsia="en-US"/>
              </w:rPr>
              <w:t xml:space="preserve">,в рамках реализации адресной программы Московской области по переселению граждан из аварийного жилищного фонда, - 20 </w:t>
            </w:r>
            <w:r w:rsidRPr="00FE0B62">
              <w:rPr>
                <w:rFonts w:ascii="Arial" w:hAnsi="Arial" w:cs="Arial"/>
                <w:sz w:val="24"/>
                <w:szCs w:val="24"/>
              </w:rPr>
              <w:t>помещений в 2018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Количество расселенных жилых помещений - 66 помещений за 2017-2019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Удельный вес расселенного аварийного жилого фонда в общем объеме аварийного фонда, включенного в адресную программу Московской области  «Переселение граждан из аварийного жилищного фонда», составит 100 процентов ежегодно.</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Площадь помещений аварийных домов, признанных аварийными до 01.01.2015,способ расселения которых не определен, - 0 кв. мк окончанию 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Площадь расселенных помещений аварийных домов,в рамках реализации инвестиционных контрактов в отчетном периоде, - 0 кв. м к окончанию 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Площадь расселенных помещений аварийных домов,в рамках реализации договоров развития застроенных территорий в отчетном периоде, - 0 кв. м к окончанию 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снесенных аварийных домов за 2017 год -1 объект.</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Количество обманутых дольщиков- 0 человек к 2019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пострадавших граждан-соинвесторов, права которых обеспечены в отчетном году, составит: в 2017 году – 0 человек, в 2018 году – 0 человек, в 2019 году – 0 человек.</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Доля пострадавших граждан-соинвесторов, права которых обеспечены в отчетном году, в общем количестве пострадавших граждан-соинвесторов составит 100% ежегодно.</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Количество объектов, находящихся на контроле Минстроя МО, -0 штук к 2019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Количество проблемных объектов, по которым нарушены права участников долевого строительства, - 0 штук к 2019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объектов, исключенных из перечня проблемных объектов, в отчетном году- 0 штук к 2019 году</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помещениях- 2,00процента к окончанию 2019 года</w:t>
            </w:r>
          </w:p>
        </w:tc>
      </w:tr>
      <w:tr w:rsidR="00FE0B62" w:rsidRPr="00FE0B62" w:rsidTr="00265F9B">
        <w:trPr>
          <w:cantSplit/>
          <w:trHeight w:val="340"/>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t>Общее количество семей, состоящих на учете в качестве нуждающихся в жилых помещениях - 1000 семейк окончанию 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bCs/>
                <w:sz w:val="24"/>
                <w:szCs w:val="24"/>
              </w:rPr>
            </w:pPr>
            <w:r w:rsidRPr="00FE0B62">
              <w:rPr>
                <w:rFonts w:ascii="Arial" w:hAnsi="Arial" w:cs="Arial"/>
                <w:sz w:val="24"/>
                <w:szCs w:val="24"/>
              </w:rPr>
              <w:lastRenderedPageBreak/>
              <w:t>Количество российских семей, получивших жилые помещения и улучшивших жилищные условия, - 60 семей к окончанию 2019 года</w:t>
            </w:r>
          </w:p>
        </w:tc>
      </w:tr>
      <w:tr w:rsidR="00FE0B62" w:rsidRPr="00FE0B62" w:rsidTr="00265F9B">
        <w:trPr>
          <w:cantSplit/>
          <w:trHeight w:val="415"/>
        </w:trPr>
        <w:tc>
          <w:tcPr>
            <w:tcW w:w="5000" w:type="pct"/>
            <w:gridSpan w:val="9"/>
          </w:tcPr>
          <w:p w:rsidR="00FE0B62" w:rsidRPr="00FE0B62" w:rsidRDefault="00FE0B62" w:rsidP="00FE0B62">
            <w:pPr>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 3,95 годак окончанию 2019 года</w:t>
            </w:r>
          </w:p>
        </w:tc>
      </w:tr>
    </w:tbl>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объем средств подлежит ежегодному уточнению в соответствии с утвержденным объемом бюджетных средств на соответствующий финансовый год.</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jc w:val="center"/>
        <w:rPr>
          <w:rFonts w:ascii="Arial" w:hAnsi="Arial" w:cs="Arial"/>
          <w:sz w:val="24"/>
          <w:szCs w:val="24"/>
        </w:rPr>
      </w:pPr>
      <w:r w:rsidRPr="00FE0B62">
        <w:rPr>
          <w:rFonts w:ascii="Arial" w:hAnsi="Arial" w:cs="Arial"/>
          <w:sz w:val="24"/>
          <w:szCs w:val="24"/>
        </w:rPr>
        <w:t>1. Краткое описание Подпрограммы, характеристика проблемы и прогноз развития сферы реализации.</w:t>
      </w:r>
    </w:p>
    <w:p w:rsidR="00FE0B62" w:rsidRPr="00FE0B62" w:rsidRDefault="00FE0B62" w:rsidP="00FE0B62">
      <w:pPr>
        <w:widowControl w:val="0"/>
        <w:ind w:left="3420"/>
        <w:contextualSpacing/>
        <w:rPr>
          <w:rFonts w:ascii="Arial" w:hAnsi="Arial" w:cs="Arial"/>
          <w:sz w:val="24"/>
          <w:szCs w:val="24"/>
        </w:rPr>
      </w:pPr>
    </w:p>
    <w:p w:rsidR="00FE0B62" w:rsidRPr="00FE0B62" w:rsidRDefault="00FE0B62" w:rsidP="00FE0B62">
      <w:pPr>
        <w:widowControl w:val="0"/>
        <w:ind w:right="60" w:firstLine="567"/>
        <w:jc w:val="both"/>
        <w:rPr>
          <w:rFonts w:ascii="Arial" w:hAnsi="Arial" w:cs="Arial"/>
          <w:sz w:val="24"/>
          <w:szCs w:val="24"/>
        </w:rPr>
      </w:pPr>
      <w:r w:rsidRPr="00FE0B62">
        <w:rPr>
          <w:rFonts w:ascii="Arial" w:hAnsi="Arial" w:cs="Arial"/>
          <w:sz w:val="24"/>
          <w:szCs w:val="24"/>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Жилищное строительство является генератором как налоговых, так и неналоговых поступлений в бюджет муниципального образования, величина которых в полной мере способна покрыть необходимые затраты отрасли на подготовку территорий для жилищного строительства (по предварительной оценке, 1 рубль государственных инвестиций в строительство социальной и инженерной инфраструктуры в жилищном строительстве влечет за собой 2-3 рубля вложений инвесторов и населения, что дает практически 100%-ный возврат вложенных государственных средств обратно в доходы бюджета в качестве налоговых поступлений).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FE0B62" w:rsidRPr="00FE0B62" w:rsidRDefault="00FE0B62" w:rsidP="00FE0B62">
      <w:pPr>
        <w:widowControl w:val="0"/>
        <w:ind w:right="60" w:firstLine="567"/>
        <w:jc w:val="both"/>
        <w:rPr>
          <w:rFonts w:ascii="Arial" w:hAnsi="Arial" w:cs="Arial"/>
          <w:sz w:val="24"/>
          <w:szCs w:val="24"/>
        </w:rPr>
      </w:pPr>
      <w:r w:rsidRPr="00FE0B62">
        <w:rPr>
          <w:rFonts w:ascii="Arial" w:hAnsi="Arial" w:cs="Arial"/>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FE0B62" w:rsidRPr="00FE0B62" w:rsidRDefault="00FE0B62" w:rsidP="00FE0B62">
      <w:pPr>
        <w:widowControl w:val="0"/>
        <w:ind w:left="40" w:right="60" w:firstLine="567"/>
        <w:jc w:val="both"/>
        <w:rPr>
          <w:rFonts w:ascii="Arial" w:hAnsi="Arial" w:cs="Arial"/>
          <w:sz w:val="24"/>
          <w:szCs w:val="24"/>
        </w:rPr>
      </w:pPr>
      <w:r w:rsidRPr="00FE0B62">
        <w:rPr>
          <w:rFonts w:ascii="Arial" w:hAnsi="Arial" w:cs="Arial"/>
          <w:sz w:val="24"/>
          <w:szCs w:val="24"/>
        </w:rPr>
        <w:t>Выход на освоение площадок, предоставленных под жилищное строительство, порождает, прежде всего, инфраструктурные проблемы - необходимо с чистого листа решать вопросы подведения к районам застройки магистральных инженерных сетей и автомобильных дорог. Если же решение вопросов по обустройству участка застройки инженерной и социальной инфраструктурой перекладывать на самих застройщиков, то существенно возрастает себестоимость строящегося жилья и, следовательно, серьезно снижается его доступность для населения.</w:t>
      </w:r>
    </w:p>
    <w:p w:rsidR="00FE0B62" w:rsidRPr="00FE0B62" w:rsidRDefault="00FE0B62" w:rsidP="00FE0B62">
      <w:pPr>
        <w:widowControl w:val="0"/>
        <w:ind w:left="40" w:right="60" w:firstLine="567"/>
        <w:jc w:val="both"/>
        <w:rPr>
          <w:rFonts w:ascii="Arial" w:hAnsi="Arial" w:cs="Arial"/>
          <w:sz w:val="24"/>
          <w:szCs w:val="24"/>
        </w:rPr>
      </w:pPr>
      <w:r w:rsidRPr="00FE0B62">
        <w:rPr>
          <w:rFonts w:ascii="Arial" w:hAnsi="Arial" w:cs="Arial"/>
          <w:sz w:val="24"/>
          <w:szCs w:val="24"/>
        </w:rPr>
        <w:t xml:space="preserve">На 01.01.2016 году на территории Городского округа Павловский Посад Московской области постоянно проживает 85655 человек, жилищный фонд составляет 2388,3 тыс. кв. м., на одного жителя приходится 27,88 кв. м общей площади. </w:t>
      </w:r>
    </w:p>
    <w:p w:rsidR="00FE0B62" w:rsidRPr="00FE0B62" w:rsidRDefault="00FE0B62" w:rsidP="00FE0B62">
      <w:pPr>
        <w:widowControl w:val="0"/>
        <w:ind w:left="40" w:right="60" w:firstLine="567"/>
        <w:jc w:val="both"/>
        <w:rPr>
          <w:rFonts w:ascii="Arial" w:hAnsi="Arial" w:cs="Arial"/>
          <w:sz w:val="24"/>
          <w:szCs w:val="24"/>
        </w:rPr>
      </w:pPr>
      <w:r w:rsidRPr="00FE0B62">
        <w:rPr>
          <w:rFonts w:ascii="Arial" w:hAnsi="Arial" w:cs="Arial"/>
          <w:sz w:val="24"/>
          <w:szCs w:val="24"/>
        </w:rPr>
        <w:t xml:space="preserve">Жилищное строительство на территории Городского округа Павловский Посад Московской области планируется развивать на основе освоения земельных участков для жилой застройки. </w:t>
      </w:r>
    </w:p>
    <w:p w:rsidR="00FE0B62" w:rsidRPr="00FE0B62" w:rsidRDefault="00FE0B62" w:rsidP="00FE0B62">
      <w:pPr>
        <w:widowControl w:val="0"/>
        <w:ind w:left="40" w:right="60" w:firstLine="567"/>
        <w:jc w:val="both"/>
        <w:rPr>
          <w:rFonts w:ascii="Arial" w:hAnsi="Arial" w:cs="Arial"/>
          <w:sz w:val="24"/>
          <w:szCs w:val="24"/>
        </w:rPr>
      </w:pPr>
      <w:r w:rsidRPr="00FE0B62">
        <w:rPr>
          <w:rFonts w:ascii="Arial" w:hAnsi="Arial" w:cs="Arial"/>
          <w:sz w:val="24"/>
          <w:szCs w:val="24"/>
        </w:rPr>
        <w:t xml:space="preserve">Аварийный жилищный фонд не только представляет собой угрозу жизни и здоровью граждан, но и ухудшает внешний облик </w:t>
      </w:r>
      <w:r w:rsidRPr="00FE0B62">
        <w:rPr>
          <w:rFonts w:ascii="Arial" w:hAnsi="Arial" w:cs="Arial"/>
          <w:sz w:val="24"/>
          <w:szCs w:val="24"/>
        </w:rPr>
        <w:lastRenderedPageBreak/>
        <w:t>населенных пунктов, сдерживает развитие городской и сельской инфраструктуры, снижает инвестиционную привлекательность Городского округа Павловский Посад Московской области.</w:t>
      </w:r>
    </w:p>
    <w:p w:rsidR="00FE0B62" w:rsidRPr="00FE0B62" w:rsidRDefault="00FE0B62" w:rsidP="00FE0B62">
      <w:pPr>
        <w:widowControl w:val="0"/>
        <w:ind w:left="40" w:right="60" w:firstLine="567"/>
        <w:jc w:val="both"/>
        <w:rPr>
          <w:rFonts w:ascii="Arial" w:hAnsi="Arial" w:cs="Arial"/>
          <w:sz w:val="24"/>
          <w:szCs w:val="24"/>
        </w:rPr>
      </w:pPr>
      <w:r w:rsidRPr="00FE0B62">
        <w:rPr>
          <w:rFonts w:ascii="Arial" w:hAnsi="Arial" w:cs="Arial"/>
          <w:sz w:val="24"/>
          <w:szCs w:val="24"/>
        </w:rPr>
        <w:t>Поэтому в целях обеспечения безопасных условий проживания граждан одной из основных задач органов местного самоуправления является решение вопросов переселения граждан из аварийного жилищного фонда и его сноса.</w:t>
      </w:r>
    </w:p>
    <w:p w:rsidR="00FE0B62" w:rsidRPr="00FE0B62" w:rsidRDefault="00FE0B62" w:rsidP="00FE0B62">
      <w:pPr>
        <w:widowControl w:val="0"/>
        <w:ind w:left="40" w:right="60" w:firstLine="567"/>
        <w:jc w:val="both"/>
        <w:rPr>
          <w:rFonts w:ascii="Arial" w:hAnsi="Arial" w:cs="Arial"/>
          <w:sz w:val="24"/>
          <w:szCs w:val="24"/>
        </w:rPr>
      </w:pPr>
      <w:r w:rsidRPr="00FE0B62">
        <w:rPr>
          <w:rFonts w:ascii="Arial" w:hAnsi="Arial" w:cs="Arial"/>
          <w:sz w:val="24"/>
          <w:szCs w:val="24"/>
        </w:rPr>
        <w:t>Необходимость развития жилищной сферы определяет целесообразность использования программно-целевого метода решения указанных проблем, так как они не могут быть решены в пределах одного финансового года и требуют значительных финансовых расходов вплоть до 2021 года и носят комплексный характер.</w:t>
      </w:r>
    </w:p>
    <w:p w:rsidR="00FE0B62" w:rsidRPr="00FE0B62" w:rsidRDefault="00FE0B62" w:rsidP="00FE0B62">
      <w:pPr>
        <w:widowControl w:val="0"/>
        <w:ind w:left="40" w:right="60" w:firstLine="567"/>
        <w:jc w:val="both"/>
        <w:rPr>
          <w:rFonts w:ascii="Arial" w:hAnsi="Arial" w:cs="Arial"/>
          <w:sz w:val="24"/>
          <w:szCs w:val="24"/>
        </w:rPr>
      </w:pPr>
    </w:p>
    <w:p w:rsidR="00FE0B62" w:rsidRPr="00FE0B62" w:rsidRDefault="00FE0B62" w:rsidP="00FE0B62">
      <w:pPr>
        <w:widowControl w:val="0"/>
        <w:jc w:val="center"/>
        <w:rPr>
          <w:rFonts w:ascii="Arial" w:hAnsi="Arial" w:cs="Arial"/>
          <w:sz w:val="24"/>
          <w:szCs w:val="24"/>
        </w:rPr>
      </w:pPr>
      <w:r w:rsidRPr="00FE0B62">
        <w:rPr>
          <w:rFonts w:ascii="Arial" w:hAnsi="Arial" w:cs="Arial"/>
          <w:sz w:val="24"/>
          <w:szCs w:val="24"/>
        </w:rPr>
        <w:t>1.1. Цели и задачи Подпрограммы</w:t>
      </w:r>
    </w:p>
    <w:p w:rsidR="00FE0B62" w:rsidRPr="00FE0B62" w:rsidRDefault="00FE0B62" w:rsidP="00FE0B62">
      <w:pPr>
        <w:widowControl w:val="0"/>
        <w:ind w:left="3420"/>
        <w:contextualSpacing/>
        <w:rPr>
          <w:rFonts w:ascii="Arial" w:hAnsi="Arial" w:cs="Arial"/>
          <w:sz w:val="24"/>
          <w:szCs w:val="24"/>
        </w:rPr>
      </w:pPr>
    </w:p>
    <w:p w:rsidR="00FE0B62" w:rsidRPr="00FE0B62" w:rsidRDefault="00FE0B62" w:rsidP="00FE0B62">
      <w:pPr>
        <w:widowControl w:val="0"/>
        <w:ind w:left="40" w:right="200" w:firstLine="567"/>
        <w:jc w:val="both"/>
        <w:rPr>
          <w:rFonts w:ascii="Arial" w:hAnsi="Arial" w:cs="Arial"/>
          <w:sz w:val="24"/>
          <w:szCs w:val="24"/>
        </w:rPr>
      </w:pPr>
      <w:r w:rsidRPr="00FE0B62">
        <w:rPr>
          <w:rFonts w:ascii="Arial" w:hAnsi="Arial" w:cs="Arial"/>
          <w:sz w:val="24"/>
          <w:szCs w:val="24"/>
        </w:rPr>
        <w:t>Цель подпрограммы - комплексное решение проблем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p w:rsidR="00FE0B62" w:rsidRPr="00FE0B62" w:rsidRDefault="00FE0B62" w:rsidP="00FE0B62">
      <w:pPr>
        <w:widowControl w:val="0"/>
        <w:ind w:left="40" w:firstLine="567"/>
        <w:rPr>
          <w:rFonts w:ascii="Arial" w:hAnsi="Arial" w:cs="Arial"/>
          <w:sz w:val="24"/>
          <w:szCs w:val="24"/>
        </w:rPr>
      </w:pPr>
      <w:r w:rsidRPr="00FE0B62">
        <w:rPr>
          <w:rFonts w:ascii="Arial" w:hAnsi="Arial" w:cs="Arial"/>
          <w:sz w:val="24"/>
          <w:szCs w:val="24"/>
        </w:rPr>
        <w:t>Задачи подпрограммы:</w:t>
      </w:r>
    </w:p>
    <w:p w:rsidR="00FE0B62" w:rsidRPr="00FE0B62" w:rsidRDefault="00FE0B62" w:rsidP="00FE0B62">
      <w:pPr>
        <w:widowControl w:val="0"/>
        <w:shd w:val="clear" w:color="auto" w:fill="FFFFFF"/>
        <w:ind w:right="380" w:firstLine="567"/>
        <w:jc w:val="both"/>
        <w:rPr>
          <w:rFonts w:ascii="Arial" w:hAnsi="Arial" w:cs="Arial"/>
          <w:sz w:val="24"/>
          <w:szCs w:val="24"/>
        </w:rPr>
      </w:pPr>
      <w:r w:rsidRPr="00FE0B62">
        <w:rPr>
          <w:rFonts w:ascii="Arial" w:hAnsi="Arial" w:cs="Arial"/>
          <w:sz w:val="24"/>
          <w:szCs w:val="24"/>
        </w:rPr>
        <w:t>- повышение уровня обеспеченности населения жильем;</w:t>
      </w:r>
    </w:p>
    <w:p w:rsidR="00FE0B62" w:rsidRPr="00FE0B62" w:rsidRDefault="00FE0B62" w:rsidP="00FE0B62">
      <w:pPr>
        <w:widowControl w:val="0"/>
        <w:ind w:left="20" w:right="380" w:firstLine="567"/>
        <w:jc w:val="both"/>
        <w:rPr>
          <w:rFonts w:ascii="Arial" w:hAnsi="Arial" w:cs="Arial"/>
          <w:sz w:val="24"/>
          <w:szCs w:val="24"/>
        </w:rPr>
      </w:pPr>
      <w:r w:rsidRPr="00FE0B62">
        <w:rPr>
          <w:rFonts w:ascii="Arial" w:hAnsi="Arial" w:cs="Arial"/>
          <w:sz w:val="24"/>
          <w:szCs w:val="24"/>
        </w:rPr>
        <w:t>- защита прав граждан на жилище;</w:t>
      </w:r>
    </w:p>
    <w:p w:rsidR="00FE0B62" w:rsidRPr="00FE0B62" w:rsidRDefault="00FE0B62" w:rsidP="00FE0B62">
      <w:pPr>
        <w:widowControl w:val="0"/>
        <w:ind w:left="20" w:right="380" w:firstLine="567"/>
        <w:jc w:val="both"/>
        <w:rPr>
          <w:rFonts w:ascii="Arial" w:hAnsi="Arial" w:cs="Arial"/>
          <w:sz w:val="24"/>
          <w:szCs w:val="24"/>
        </w:rPr>
      </w:pPr>
      <w:r w:rsidRPr="00FE0B62">
        <w:rPr>
          <w:rFonts w:ascii="Arial" w:hAnsi="Arial" w:cs="Arial"/>
          <w:sz w:val="24"/>
          <w:szCs w:val="24"/>
        </w:rPr>
        <w:t>Одной из приоритетных задач развития Российской Федерации является постоянное наращивание объемов строительства жилья, в том числе малоэтажного, и увеличение его доступности для семей с различным уровнем доходов, а также его стимулирования путем совершенствования методов государственной поддержки населения в улучшении жилищных условий. Основной стратегической задачей развития Московской области является повышение качества жизни населения, одним из показателей которого является обеспечение населения жильем.</w:t>
      </w:r>
    </w:p>
    <w:p w:rsidR="00FE0B62" w:rsidRPr="00FE0B62" w:rsidRDefault="00FE0B62" w:rsidP="00FE0B62">
      <w:pPr>
        <w:widowControl w:val="0"/>
        <w:ind w:left="20" w:right="380" w:firstLine="567"/>
        <w:jc w:val="both"/>
        <w:rPr>
          <w:rFonts w:ascii="Arial" w:hAnsi="Arial" w:cs="Arial"/>
          <w:sz w:val="24"/>
          <w:szCs w:val="24"/>
        </w:rPr>
      </w:pPr>
      <w:r w:rsidRPr="00FE0B62">
        <w:rPr>
          <w:rFonts w:ascii="Arial" w:hAnsi="Arial" w:cs="Arial"/>
          <w:sz w:val="24"/>
          <w:szCs w:val="24"/>
        </w:rPr>
        <w:t>Потребность в улучшении жилищных условий жителей Городского округа Павловский Посад Московской области, объективно высокая стоимость жилья по сравнению с доходами граждан обуславливает необходимость принятия мер для разрешения обозначенных проблем.</w:t>
      </w:r>
    </w:p>
    <w:p w:rsidR="00FE0B62" w:rsidRPr="00FE0B62" w:rsidRDefault="00FE0B62" w:rsidP="00FE0B62">
      <w:pPr>
        <w:widowControl w:val="0"/>
        <w:ind w:left="20" w:right="380" w:firstLine="567"/>
        <w:jc w:val="both"/>
        <w:rPr>
          <w:rFonts w:ascii="Arial" w:hAnsi="Arial" w:cs="Arial"/>
          <w:sz w:val="24"/>
          <w:szCs w:val="24"/>
        </w:rPr>
      </w:pPr>
      <w:r w:rsidRPr="00FE0B62">
        <w:rPr>
          <w:rFonts w:ascii="Arial" w:hAnsi="Arial" w:cs="Arial"/>
          <w:sz w:val="24"/>
          <w:szCs w:val="24"/>
        </w:rPr>
        <w:t xml:space="preserve">Развитие строительства жилья эконом-класса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 </w:t>
      </w:r>
    </w:p>
    <w:p w:rsidR="00FE0B62" w:rsidRPr="00FE0B62" w:rsidRDefault="00FE0B62" w:rsidP="00FE0B62">
      <w:pPr>
        <w:widowControl w:val="0"/>
        <w:ind w:left="20" w:right="380" w:firstLine="567"/>
        <w:jc w:val="both"/>
        <w:rPr>
          <w:rFonts w:ascii="Arial" w:hAnsi="Arial" w:cs="Arial"/>
          <w:sz w:val="24"/>
          <w:szCs w:val="24"/>
        </w:rPr>
      </w:pPr>
      <w:r w:rsidRPr="00FE0B62">
        <w:rPr>
          <w:rFonts w:ascii="Arial" w:hAnsi="Arial" w:cs="Arial"/>
          <w:sz w:val="24"/>
          <w:szCs w:val="24"/>
        </w:rPr>
        <w:t>В целях обеспечения безопасных условий проживания граждан одной из основных задач органов местного самоуправления является решение вопросов переселения граждан из аварийного жилищного фонда и его сноса.</w:t>
      </w:r>
    </w:p>
    <w:p w:rsidR="00FE0B62" w:rsidRPr="00FE0B62" w:rsidRDefault="00FE0B62" w:rsidP="00FE0B62">
      <w:pPr>
        <w:widowControl w:val="0"/>
        <w:jc w:val="center"/>
        <w:rPr>
          <w:rFonts w:ascii="Arial" w:hAnsi="Arial" w:cs="Arial"/>
          <w:sz w:val="24"/>
          <w:szCs w:val="24"/>
        </w:rPr>
      </w:pPr>
    </w:p>
    <w:p w:rsidR="00FE0B62" w:rsidRPr="00FE0B62" w:rsidRDefault="00FE0B62" w:rsidP="00FE0B62">
      <w:pPr>
        <w:widowControl w:val="0"/>
        <w:jc w:val="center"/>
        <w:rPr>
          <w:rFonts w:ascii="Arial" w:hAnsi="Arial" w:cs="Arial"/>
          <w:bCs/>
          <w:sz w:val="24"/>
          <w:szCs w:val="24"/>
        </w:rPr>
      </w:pPr>
      <w:r w:rsidRPr="00FE0B62">
        <w:rPr>
          <w:rFonts w:ascii="Arial" w:hAnsi="Arial" w:cs="Arial"/>
          <w:bCs/>
          <w:sz w:val="24"/>
          <w:szCs w:val="24"/>
        </w:rPr>
        <w:t>2. Характеристика основных мероприятий Подпрограммы</w:t>
      </w:r>
    </w:p>
    <w:p w:rsidR="00FE0B62" w:rsidRPr="00FE0B62" w:rsidRDefault="00FE0B62" w:rsidP="00FE0B62">
      <w:pPr>
        <w:widowControl w:val="0"/>
        <w:jc w:val="center"/>
        <w:rPr>
          <w:rFonts w:ascii="Arial" w:hAnsi="Arial" w:cs="Arial"/>
          <w:bCs/>
          <w:sz w:val="24"/>
          <w:szCs w:val="24"/>
        </w:rPr>
      </w:pPr>
      <w:r w:rsidRPr="00FE0B62">
        <w:rPr>
          <w:rFonts w:ascii="Arial" w:hAnsi="Arial" w:cs="Arial"/>
          <w:bCs/>
          <w:sz w:val="24"/>
          <w:szCs w:val="24"/>
        </w:rPr>
        <w:t>и механизм их реализации</w:t>
      </w:r>
    </w:p>
    <w:p w:rsidR="00FE0B62" w:rsidRPr="00FE0B62" w:rsidRDefault="00FE0B62" w:rsidP="00FE0B62">
      <w:pPr>
        <w:widowControl w:val="0"/>
        <w:ind w:left="1560" w:firstLine="567"/>
        <w:rPr>
          <w:rFonts w:ascii="Arial" w:hAnsi="Arial" w:cs="Arial"/>
          <w:bCs/>
          <w:sz w:val="24"/>
          <w:szCs w:val="24"/>
        </w:rPr>
      </w:pPr>
    </w:p>
    <w:p w:rsidR="00FE0B62" w:rsidRPr="00FE0B62" w:rsidRDefault="00FE0B62" w:rsidP="00FE0B62">
      <w:pPr>
        <w:widowControl w:val="0"/>
        <w:ind w:left="20" w:firstLine="567"/>
        <w:rPr>
          <w:rFonts w:ascii="Arial" w:hAnsi="Arial" w:cs="Arial"/>
          <w:sz w:val="24"/>
          <w:szCs w:val="24"/>
        </w:rPr>
      </w:pPr>
      <w:r w:rsidRPr="00FE0B62">
        <w:rPr>
          <w:rFonts w:ascii="Arial" w:hAnsi="Arial" w:cs="Arial"/>
          <w:sz w:val="24"/>
          <w:szCs w:val="24"/>
        </w:rPr>
        <w:t>Реализация подпрограммы будет осуществляться по следующим направлениям:</w:t>
      </w:r>
    </w:p>
    <w:p w:rsidR="00FE0B62" w:rsidRPr="00FE0B62" w:rsidRDefault="00FE0B62" w:rsidP="00FE0B62">
      <w:pPr>
        <w:widowControl w:val="0"/>
        <w:tabs>
          <w:tab w:val="left" w:pos="358"/>
        </w:tabs>
        <w:ind w:left="587"/>
        <w:rPr>
          <w:rFonts w:ascii="Arial" w:hAnsi="Arial" w:cs="Arial"/>
          <w:sz w:val="24"/>
          <w:szCs w:val="24"/>
        </w:rPr>
      </w:pPr>
      <w:r w:rsidRPr="00FE0B62">
        <w:rPr>
          <w:rFonts w:ascii="Arial" w:hAnsi="Arial" w:cs="Arial"/>
          <w:sz w:val="24"/>
          <w:szCs w:val="24"/>
        </w:rPr>
        <w:lastRenderedPageBreak/>
        <w:t>- увеличение объема ввода в эксплуатацию жилья,</w:t>
      </w:r>
    </w:p>
    <w:p w:rsidR="00FE0B62" w:rsidRPr="00FE0B62" w:rsidRDefault="00FE0B62" w:rsidP="00FE0B62">
      <w:pPr>
        <w:widowControl w:val="0"/>
        <w:tabs>
          <w:tab w:val="left" w:pos="358"/>
        </w:tabs>
        <w:ind w:left="587"/>
        <w:rPr>
          <w:rFonts w:ascii="Arial" w:hAnsi="Arial" w:cs="Arial"/>
          <w:sz w:val="24"/>
          <w:szCs w:val="24"/>
        </w:rPr>
      </w:pPr>
      <w:r w:rsidRPr="00FE0B62">
        <w:rPr>
          <w:rFonts w:ascii="Arial" w:hAnsi="Arial" w:cs="Arial"/>
          <w:sz w:val="24"/>
          <w:szCs w:val="24"/>
        </w:rPr>
        <w:t>- осуществление контроля за ходом строительства жилья,</w:t>
      </w:r>
    </w:p>
    <w:p w:rsidR="00FE0B62" w:rsidRPr="00FE0B62" w:rsidRDefault="00FE0B62" w:rsidP="00FE0B62">
      <w:pPr>
        <w:widowControl w:val="0"/>
        <w:tabs>
          <w:tab w:val="left" w:pos="358"/>
        </w:tabs>
        <w:ind w:left="587"/>
        <w:rPr>
          <w:rFonts w:ascii="Arial" w:hAnsi="Arial" w:cs="Arial"/>
          <w:sz w:val="24"/>
          <w:szCs w:val="24"/>
        </w:rPr>
      </w:pPr>
      <w:r w:rsidRPr="00FE0B62">
        <w:rPr>
          <w:rFonts w:ascii="Arial" w:hAnsi="Arial" w:cs="Arial"/>
          <w:sz w:val="24"/>
          <w:szCs w:val="24"/>
        </w:rPr>
        <w:t>- строительство жилья, в том числе жилья эконом-класса,</w:t>
      </w:r>
    </w:p>
    <w:p w:rsidR="00FE0B62" w:rsidRPr="00FE0B62" w:rsidRDefault="00FE0B62" w:rsidP="00FE0B62">
      <w:pPr>
        <w:widowControl w:val="0"/>
        <w:tabs>
          <w:tab w:val="left" w:pos="358"/>
        </w:tabs>
        <w:ind w:left="587"/>
        <w:rPr>
          <w:rFonts w:ascii="Arial" w:hAnsi="Arial" w:cs="Arial"/>
          <w:sz w:val="24"/>
          <w:szCs w:val="24"/>
        </w:rPr>
      </w:pPr>
      <w:r w:rsidRPr="00FE0B62">
        <w:rPr>
          <w:rFonts w:ascii="Arial" w:hAnsi="Arial" w:cs="Arial"/>
          <w:sz w:val="24"/>
          <w:szCs w:val="24"/>
        </w:rPr>
        <w:t>- привлечение новых инвесторов-застройщиков,</w:t>
      </w:r>
    </w:p>
    <w:p w:rsidR="00FE0B62" w:rsidRPr="00FE0B62" w:rsidRDefault="00FE0B62" w:rsidP="00FE0B62">
      <w:pPr>
        <w:widowControl w:val="0"/>
        <w:tabs>
          <w:tab w:val="left" w:pos="358"/>
        </w:tabs>
        <w:ind w:left="587"/>
        <w:rPr>
          <w:rFonts w:ascii="Arial" w:hAnsi="Arial" w:cs="Arial"/>
          <w:sz w:val="24"/>
          <w:szCs w:val="24"/>
        </w:rPr>
      </w:pPr>
      <w:r w:rsidRPr="00FE0B62">
        <w:rPr>
          <w:rFonts w:ascii="Arial" w:hAnsi="Arial" w:cs="Arial"/>
          <w:sz w:val="24"/>
          <w:szCs w:val="24"/>
        </w:rPr>
        <w:t xml:space="preserve">- предоставление гражданам жилых помещений взамен аварийных, </w:t>
      </w:r>
    </w:p>
    <w:p w:rsidR="00FE0B62" w:rsidRPr="00FE0B62" w:rsidRDefault="00FE0B62" w:rsidP="00FE0B62">
      <w:pPr>
        <w:widowControl w:val="0"/>
        <w:tabs>
          <w:tab w:val="left" w:pos="358"/>
        </w:tabs>
        <w:ind w:left="587"/>
        <w:rPr>
          <w:rFonts w:ascii="Arial" w:hAnsi="Arial" w:cs="Arial"/>
          <w:sz w:val="24"/>
          <w:szCs w:val="24"/>
        </w:rPr>
      </w:pPr>
      <w:r w:rsidRPr="00FE0B62">
        <w:rPr>
          <w:rFonts w:ascii="Arial" w:hAnsi="Arial" w:cs="Arial"/>
          <w:sz w:val="24"/>
          <w:szCs w:val="24"/>
        </w:rPr>
        <w:t>- предоставление застройщиком (инвестором) квартир пострадавшим гражданам-соинвесторам.</w:t>
      </w:r>
    </w:p>
    <w:p w:rsidR="00FE0B62" w:rsidRPr="00FE0B62" w:rsidRDefault="00FE0B62" w:rsidP="00FE0B62">
      <w:pPr>
        <w:widowControl w:val="0"/>
        <w:tabs>
          <w:tab w:val="left" w:pos="358"/>
        </w:tabs>
        <w:ind w:left="587"/>
        <w:jc w:val="center"/>
        <w:rPr>
          <w:rFonts w:ascii="Arial" w:hAnsi="Arial" w:cs="Arial"/>
          <w:sz w:val="24"/>
          <w:szCs w:val="24"/>
        </w:rPr>
      </w:pPr>
      <w:r w:rsidRPr="00FE0B62">
        <w:rPr>
          <w:rFonts w:ascii="Arial" w:hAnsi="Arial" w:cs="Arial"/>
          <w:sz w:val="24"/>
          <w:szCs w:val="24"/>
        </w:rPr>
        <w:t>3.</w:t>
      </w:r>
      <w:r w:rsidRPr="00FE0B62">
        <w:rPr>
          <w:rFonts w:ascii="Arial" w:hAnsi="Arial" w:cs="Arial"/>
          <w:sz w:val="24"/>
          <w:szCs w:val="24"/>
        </w:rPr>
        <w:tab/>
        <w:t>Методика расчета значений показателей эффективности реализации Подпрограммы</w:t>
      </w:r>
    </w:p>
    <w:p w:rsidR="00FE0B62" w:rsidRPr="00FE0B62" w:rsidRDefault="00FE0B62" w:rsidP="00FE0B62">
      <w:pPr>
        <w:widowControl w:val="0"/>
        <w:tabs>
          <w:tab w:val="left" w:pos="358"/>
        </w:tabs>
        <w:jc w:val="center"/>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3.1. Годовой объем ввода жилья</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3.1.1.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 вводе жилья (тыс. кв. м). Источник данных - Территориальный орган Федеральной службы государственной статистики по Московской области (далее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3.1.2. Алгоритм расчета значений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ежегодно рассчитывается органом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3.1.3. Значения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Годовой объем ввода жилья в городском округе Павловский Посад Московской области составит: в 2017 году – 49,83 тыс. кв. м, в 2018 году – 49,88 тыс. кв. м, в 2019 году – 51,57 тыс. кв.м, в 2020 году –  52,04 тыс. кв.м, в 2021 году – 52,68 тыс. кв.м.</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bookmarkStart w:id="6" w:name="Par260"/>
      <w:bookmarkEnd w:id="6"/>
      <w:r w:rsidRPr="00FE0B62">
        <w:rPr>
          <w:rFonts w:ascii="Arial" w:hAnsi="Arial" w:cs="Arial"/>
          <w:sz w:val="24"/>
          <w:szCs w:val="24"/>
        </w:rPr>
        <w:t>3.2. Доля ввода в эксплуатацию жилья по стандартам эконом-класса в общем объеме вводимого жилья</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следующие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городскому округу Павловский Посад Московской области. Источник данных - орган местного самоуправления городского округа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об общем объеме ввода жилья в городском округе Павловский Посад Московской области (тыс. кв. м). Источник данных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3.2.2. Алгоритм расчета значений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рассчитывается как отношение объема годового ввода,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городском округе Павловский Посад Московской области, выраженное в процентах.</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3.2.3. Значение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Доля годового ввода жилья, соответствующего стандартам экономического класса, в 2017 году – 36,84 процента, в 2018 году – </w:t>
      </w:r>
      <w:r w:rsidRPr="00FE0B62">
        <w:rPr>
          <w:rFonts w:ascii="Arial" w:hAnsi="Arial" w:cs="Arial"/>
          <w:sz w:val="24"/>
          <w:szCs w:val="24"/>
        </w:rPr>
        <w:lastRenderedPageBreak/>
        <w:t>38,83 процента, в 2019 году – 38,88 процентов, в 2020 году – 40,22 процентов, в 2021 году – 41,13 процентов.</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bookmarkStart w:id="7" w:name="Par269"/>
      <w:bookmarkEnd w:id="7"/>
      <w:r w:rsidRPr="00FE0B62">
        <w:rPr>
          <w:rFonts w:ascii="Arial" w:hAnsi="Arial" w:cs="Arial"/>
          <w:sz w:val="24"/>
          <w:szCs w:val="24"/>
        </w:rPr>
        <w:t>3.3. Объем ввода жилья по стандартам эконом-класса</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3.3.1.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городскому округу Павловский Посад Московской области. </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3.3.2. Алгоритм расчета значений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3.3.3. Значение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Объем ввода жилья экономического класса в городском округе Павловский Посад Московской области в 2017 году – 18,36 тыс. кв. м, в 2018 году – 19,37 тыс. кв. м, в 2019 году– 20,05  тыс. кв. м, в 2020 году –  20,93 тыс. кв. м, в 2021 году –  21,67 тыс. кв. м,</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3.4.</w:t>
      </w:r>
      <w:bookmarkStart w:id="8" w:name="Par281"/>
      <w:bookmarkEnd w:id="8"/>
      <w:r w:rsidRPr="00FE0B62">
        <w:rPr>
          <w:rFonts w:ascii="Arial" w:hAnsi="Arial" w:cs="Arial"/>
          <w:sz w:val="24"/>
          <w:szCs w:val="24"/>
        </w:rPr>
        <w:t xml:space="preserve"> Доля ввода  в эксплуатацию индивидуального жилищного строительства </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в общем объеме вводимого жилья</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3.4.1.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следующие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 вводе  индивидуального жилищного строительства в городском округе Павловский Посад Московской области (тыс. кв. м). Источник данных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об общем объеме ввода жилья в городском округе Павловский Посад Московской области (тыс. кв. м). Источник данных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3.4.2. Алгоритм расчета значений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индикатора ежегодно рассчитывается как отношение объема годового ввода индивидуального жилищного строительства в городском округе Павловский Посад Московской области к общему объему годового ввода жилья в городском округе Павловский ПосадМосковской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3.4.3. Значение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Доля ввода  в эксплуатацию индивидуального жилищного строительства в общем объеме вводимого жильяв городском округе Павловский Посад Московской области должна составить в 2017 году – 47,76 процентов, в 2018 году – 48,34 процентов, в 2019 году – 48,46 процентов, в 2020 году – 49,07 процентов, в 2021 году – 49,84 процентов.</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center"/>
        <w:rPr>
          <w:rFonts w:ascii="Arial" w:hAnsi="Arial" w:cs="Arial"/>
          <w:sz w:val="24"/>
          <w:szCs w:val="24"/>
        </w:rPr>
      </w:pPr>
      <w:r w:rsidRPr="00FE0B62">
        <w:rPr>
          <w:rFonts w:ascii="Arial" w:hAnsi="Arial" w:cs="Arial"/>
          <w:sz w:val="24"/>
          <w:szCs w:val="24"/>
        </w:rPr>
        <w:lastRenderedPageBreak/>
        <w:t>3.5. Объем ввода индивидуального жилищного строительства,</w:t>
      </w:r>
    </w:p>
    <w:p w:rsidR="00FE0B62" w:rsidRPr="00FE0B62" w:rsidRDefault="00FE0B62" w:rsidP="00FE0B62">
      <w:pPr>
        <w:widowControl w:val="0"/>
        <w:autoSpaceDE w:val="0"/>
        <w:autoSpaceDN w:val="0"/>
        <w:adjustRightInd w:val="0"/>
        <w:ind w:firstLine="540"/>
        <w:jc w:val="center"/>
        <w:rPr>
          <w:rFonts w:ascii="Arial" w:hAnsi="Arial" w:cs="Arial"/>
          <w:sz w:val="24"/>
          <w:szCs w:val="24"/>
        </w:rPr>
      </w:pPr>
      <w:r w:rsidRPr="00FE0B62">
        <w:rPr>
          <w:rFonts w:ascii="Arial" w:hAnsi="Arial" w:cs="Arial"/>
          <w:sz w:val="24"/>
          <w:szCs w:val="24"/>
        </w:rPr>
        <w:t>построенного населением за счет собственных и (или) кредитных средств</w:t>
      </w:r>
    </w:p>
    <w:p w:rsidR="00FE0B62" w:rsidRPr="00FE0B62" w:rsidRDefault="00FE0B62" w:rsidP="00FE0B62">
      <w:pPr>
        <w:widowControl w:val="0"/>
        <w:autoSpaceDE w:val="0"/>
        <w:autoSpaceDN w:val="0"/>
        <w:adjustRightInd w:val="0"/>
        <w:ind w:firstLine="540"/>
        <w:jc w:val="center"/>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3.5.1.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 вводе индивидуального жилищного строительства, построенного населением за счет собственных и (или) кредитных средств, по городскому округу Павловский Посад Московской области. Источник данных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3.5.2. Алгоритм расчета значений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3.5.3. Значение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                  в городском округе Павловский Посад Московской области к 2021 году –  23,20 тыс. кв. м.</w:t>
      </w:r>
    </w:p>
    <w:p w:rsidR="00FE0B62" w:rsidRPr="00FE0B62" w:rsidRDefault="00FE0B62" w:rsidP="00FE0B62">
      <w:pPr>
        <w:widowControl w:val="0"/>
        <w:autoSpaceDE w:val="0"/>
        <w:autoSpaceDN w:val="0"/>
        <w:adjustRightInd w:val="0"/>
        <w:ind w:firstLine="540"/>
        <w:jc w:val="center"/>
        <w:rPr>
          <w:rFonts w:ascii="Arial" w:hAnsi="Arial" w:cs="Arial"/>
          <w:sz w:val="24"/>
          <w:szCs w:val="24"/>
        </w:rPr>
      </w:pP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3.6.Средняя стоимость одного квадратного метра общей площади жилья</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3.6.1.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городском округе Павловский Посад Московской области (рублей).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3.6.2. Значение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Средняя стоимость одного квадратного метра общей площади жилья составит в 2017 году 52 515 рублей.</w:t>
      </w:r>
    </w:p>
    <w:p w:rsidR="00FE0B62" w:rsidRPr="00FE0B62" w:rsidRDefault="00FE0B62" w:rsidP="00FE0B62">
      <w:pPr>
        <w:autoSpaceDE w:val="0"/>
        <w:autoSpaceDN w:val="0"/>
        <w:adjustRightInd w:val="0"/>
        <w:jc w:val="center"/>
        <w:outlineLvl w:val="0"/>
        <w:rPr>
          <w:rFonts w:ascii="Arial" w:hAnsi="Arial" w:cs="Arial"/>
          <w:sz w:val="24"/>
          <w:szCs w:val="24"/>
        </w:rPr>
      </w:pPr>
      <w:bookmarkStart w:id="9" w:name="Par317"/>
      <w:bookmarkEnd w:id="9"/>
    </w:p>
    <w:p w:rsidR="00FE0B62" w:rsidRPr="00FE0B62" w:rsidRDefault="00FE0B62" w:rsidP="00FE0B62">
      <w:pPr>
        <w:autoSpaceDE w:val="0"/>
        <w:autoSpaceDN w:val="0"/>
        <w:adjustRightInd w:val="0"/>
        <w:jc w:val="center"/>
        <w:outlineLvl w:val="0"/>
        <w:rPr>
          <w:rFonts w:ascii="Arial" w:hAnsi="Arial" w:cs="Arial"/>
          <w:sz w:val="24"/>
          <w:szCs w:val="24"/>
        </w:rPr>
      </w:pPr>
      <w:r w:rsidRPr="00FE0B62">
        <w:rPr>
          <w:rFonts w:ascii="Arial" w:hAnsi="Arial" w:cs="Arial"/>
          <w:sz w:val="24"/>
          <w:szCs w:val="24"/>
        </w:rPr>
        <w:t>3.7. Средняя стоимость одного квадратного метра общей площади жилья, относительно уровня 2012 года</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3.7.1. Исходные данные.</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средняя стоимость одного квадратного метра общей площади жилья на первичном рынке (все типы квартир) в городском округе Павловский Посад Московской области (рублей);</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государственной статистики.</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3.7.2. Алгоритм расчета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городском округе Павловский Посад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3.7.3. Значение целевого показателя.</w:t>
      </w:r>
    </w:p>
    <w:p w:rsidR="00FE0B62" w:rsidRPr="00FE0B62" w:rsidRDefault="00FE0B62" w:rsidP="00FE0B62">
      <w:pPr>
        <w:autoSpaceDE w:val="0"/>
        <w:autoSpaceDN w:val="0"/>
        <w:adjustRightInd w:val="0"/>
        <w:ind w:firstLine="567"/>
        <w:jc w:val="both"/>
        <w:outlineLvl w:val="0"/>
        <w:rPr>
          <w:rFonts w:ascii="Arial" w:hAnsi="Arial" w:cs="Arial"/>
          <w:sz w:val="24"/>
          <w:szCs w:val="24"/>
        </w:rPr>
      </w:pPr>
      <w:r w:rsidRPr="00FE0B62">
        <w:rPr>
          <w:rFonts w:ascii="Arial" w:hAnsi="Arial" w:cs="Arial"/>
          <w:sz w:val="24"/>
          <w:szCs w:val="24"/>
        </w:rPr>
        <w:t>Средняя стоимость одного квадратного метра общей площади жилья, относительно уровня 2012 года в 2017 году - 86 процентов.</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3.8. Уровень обеспеченности населения жильем</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3.8.1.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При расчете целевого показателя применяются данные об обеспеченности населения жильем. </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3.8.2. Алгоритм расчета значений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ежегодно рассчитывается органом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3.8.3.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по городскому округу Павловский Посад Московской области рассчитывается по формуле:</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noProof/>
          <w:sz w:val="24"/>
          <w:szCs w:val="24"/>
        </w:rPr>
        <w:drawing>
          <wp:inline distT="0" distB="0" distL="0" distR="0" wp14:anchorId="74297BB7" wp14:editId="767C0DBE">
            <wp:extent cx="1047750"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где: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ОЖ - уровень обеспеченности населения жильем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ПЛОЩ - общая площадь жилищного фонда в городском округе Павловский Посад Московской области на конец года;</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НАС - общая численность населения в городском округе Павловский Посад Московской области на конец года.</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3.8.4. Значение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Уровень обеспеченности населения жильем в городском округе Павловский Посад Московской области составит в 2017 году – 28,74 кв.м на человека, в 2018 году – 29,24 кв.м на человека, в 2019 году – 29,75 кв.м на человека, в 2020 году – 30,32 кв.м на человека, в 2021 году – 30,87 кв.м на человека. </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spacing w:line="254" w:lineRule="auto"/>
        <w:jc w:val="center"/>
        <w:outlineLvl w:val="0"/>
        <w:rPr>
          <w:rFonts w:ascii="Arial" w:hAnsi="Arial" w:cs="Arial"/>
          <w:sz w:val="24"/>
          <w:szCs w:val="24"/>
        </w:rPr>
      </w:pPr>
      <w:bookmarkStart w:id="10" w:name="Par335"/>
      <w:bookmarkEnd w:id="10"/>
      <w:r w:rsidRPr="00FE0B62">
        <w:rPr>
          <w:rFonts w:ascii="Arial" w:hAnsi="Arial" w:cs="Arial"/>
          <w:sz w:val="24"/>
          <w:szCs w:val="24"/>
        </w:rPr>
        <w:t>3.9. Удельный вес введенной общей площади жилых домов</w:t>
      </w:r>
    </w:p>
    <w:p w:rsidR="00FE0B62" w:rsidRPr="00FE0B62" w:rsidRDefault="00FE0B62" w:rsidP="00FE0B62">
      <w:pPr>
        <w:autoSpaceDE w:val="0"/>
        <w:autoSpaceDN w:val="0"/>
        <w:adjustRightInd w:val="0"/>
        <w:spacing w:line="254" w:lineRule="auto"/>
        <w:jc w:val="center"/>
        <w:rPr>
          <w:rFonts w:ascii="Arial" w:hAnsi="Arial" w:cs="Arial"/>
          <w:sz w:val="24"/>
          <w:szCs w:val="24"/>
        </w:rPr>
      </w:pPr>
      <w:r w:rsidRPr="00FE0B62">
        <w:rPr>
          <w:rFonts w:ascii="Arial" w:hAnsi="Arial" w:cs="Arial"/>
          <w:sz w:val="24"/>
          <w:szCs w:val="24"/>
        </w:rPr>
        <w:lastRenderedPageBreak/>
        <w:t>по отношению к общей площади жилищного фонда</w:t>
      </w:r>
    </w:p>
    <w:p w:rsidR="00FE0B62" w:rsidRPr="00FE0B62" w:rsidRDefault="00FE0B62" w:rsidP="00FE0B62">
      <w:pPr>
        <w:autoSpaceDE w:val="0"/>
        <w:autoSpaceDN w:val="0"/>
        <w:adjustRightInd w:val="0"/>
        <w:spacing w:line="254" w:lineRule="auto"/>
        <w:jc w:val="both"/>
        <w:rPr>
          <w:rFonts w:ascii="Arial" w:hAnsi="Arial" w:cs="Arial"/>
          <w:sz w:val="24"/>
          <w:szCs w:val="24"/>
        </w:rPr>
      </w:pP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3.9.1. Исходные данные.</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следующие данные:</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общая площадь жилых домов, введенная в год в городском округе Павловский Посад Московской области (тыс. кв. м);</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общая площадь жилищного фонда городского округа Павловский Посад Московской области (тыс. кв. м).</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Источник данных - орган государственной статистики.</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3.9.2. Алгоритм расчета значений целевого показателя.</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Значение целевого показателя рассчитывается как отношение общей площади жилых домов, введенных в год в городском округе Павловский Посад Московской области, к общей площади жилищного фонда городского округа Павловский ПосадМосковской области.</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3.9.3. Значения целевого показателя.</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Удельный вес введенной общей площади жилых домов по отношению к общей площади жилищного фонда составит: в 2017 году – 2,02 процента, в 2018 году - 2,01 процента, в 2019 году – 2,00 процента, в 2020 году – 1,99 процента, в 2021 году – 1,97 процента.</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 xml:space="preserve">3.10. Количество граждан, переселенных из аварийного жилищного фонда, </w:t>
      </w: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в рамках реализации адресной программы Московской области по переселению граждан из аварийного жилищного фонда</w:t>
      </w:r>
    </w:p>
    <w:p w:rsidR="00FE0B62" w:rsidRPr="00FE0B62" w:rsidRDefault="00FE0B62" w:rsidP="00FE0B62">
      <w:pPr>
        <w:widowControl w:val="0"/>
        <w:tabs>
          <w:tab w:val="left" w:pos="358"/>
        </w:tabs>
        <w:rPr>
          <w:rFonts w:ascii="Arial" w:hAnsi="Arial" w:cs="Arial"/>
          <w:sz w:val="24"/>
          <w:szCs w:val="24"/>
        </w:rPr>
      </w:pP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3.10.1. Исходные данные.</w:t>
      </w:r>
    </w:p>
    <w:p w:rsidR="00FE0B62" w:rsidRPr="00FE0B62" w:rsidRDefault="00FE0B62" w:rsidP="00FE0B62">
      <w:pPr>
        <w:widowControl w:val="0"/>
        <w:tabs>
          <w:tab w:val="left" w:pos="358"/>
        </w:tabs>
        <w:ind w:firstLine="567"/>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погородскому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3.10.2.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3.10.3.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В результате реализации Подпрограммы до окончания 2018 года планируется переселить 53 человека.</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3.11. Количество граждан, переселенных из аварийного жилищного фонда</w:t>
      </w:r>
    </w:p>
    <w:p w:rsidR="00FE0B62" w:rsidRPr="00FE0B62" w:rsidRDefault="00FE0B62" w:rsidP="00FE0B62">
      <w:pPr>
        <w:widowControl w:val="0"/>
        <w:tabs>
          <w:tab w:val="left" w:pos="358"/>
        </w:tabs>
        <w:rPr>
          <w:rFonts w:ascii="Arial" w:hAnsi="Arial" w:cs="Arial"/>
          <w:sz w:val="24"/>
          <w:szCs w:val="24"/>
        </w:rPr>
      </w:pP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3.11.1. Исходные данные.</w:t>
      </w:r>
    </w:p>
    <w:p w:rsidR="00FE0B62" w:rsidRPr="00FE0B62" w:rsidRDefault="00FE0B62" w:rsidP="00FE0B62">
      <w:pPr>
        <w:widowControl w:val="0"/>
        <w:tabs>
          <w:tab w:val="left" w:pos="358"/>
        </w:tabs>
        <w:ind w:firstLine="567"/>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отчетапо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3.11.2.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lastRenderedPageBreak/>
        <w:t>3.11.3.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В результате реализации Подпрограммы до окончания 2019 года планируется переселить 118 человек, в том числе в 2017 году – 42 человека, в 2018 году – 41 человека, в 2019 году - 35 человек.</w:t>
      </w:r>
    </w:p>
    <w:p w:rsidR="00FE0B62" w:rsidRPr="00FE0B62" w:rsidRDefault="00FE0B62" w:rsidP="00FE0B62">
      <w:pPr>
        <w:widowControl w:val="0"/>
        <w:tabs>
          <w:tab w:val="left" w:pos="358"/>
        </w:tabs>
        <w:ind w:firstLine="567"/>
        <w:rPr>
          <w:rFonts w:ascii="Arial" w:hAnsi="Arial" w:cs="Arial"/>
          <w:sz w:val="24"/>
          <w:szCs w:val="24"/>
        </w:rPr>
      </w:pP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 xml:space="preserve">3.12. Площадь расселенных помещений, </w:t>
      </w: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в рамках реализации адресной программы Московской области по переселению граждан из аварийного жилищного фонда</w:t>
      </w:r>
    </w:p>
    <w:p w:rsidR="00FE0B62" w:rsidRPr="00FE0B62" w:rsidRDefault="00FE0B62" w:rsidP="00FE0B62">
      <w:pPr>
        <w:widowControl w:val="0"/>
        <w:tabs>
          <w:tab w:val="left" w:pos="358"/>
        </w:tabs>
        <w:ind w:firstLine="567"/>
        <w:rPr>
          <w:rFonts w:ascii="Arial" w:hAnsi="Arial" w:cs="Arial"/>
          <w:sz w:val="24"/>
          <w:szCs w:val="24"/>
        </w:rPr>
      </w:pP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3.12.1. Исходные данные.</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отчетапо 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3.12.2.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3.12.3. Значения целевого показателя.</w:t>
      </w:r>
    </w:p>
    <w:p w:rsidR="00FE0B62" w:rsidRPr="00FE0B62" w:rsidRDefault="00FE0B62" w:rsidP="00FE0B62">
      <w:pPr>
        <w:widowControl w:val="0"/>
        <w:tabs>
          <w:tab w:val="left" w:pos="358"/>
        </w:tabs>
        <w:ind w:firstLine="567"/>
        <w:jc w:val="both"/>
        <w:rPr>
          <w:rFonts w:ascii="Arial" w:hAnsi="Arial" w:cs="Arial"/>
          <w:sz w:val="24"/>
          <w:szCs w:val="24"/>
        </w:rPr>
      </w:pPr>
      <w:r w:rsidRPr="00FE0B62">
        <w:rPr>
          <w:rFonts w:ascii="Arial" w:hAnsi="Arial" w:cs="Arial"/>
          <w:sz w:val="24"/>
          <w:szCs w:val="24"/>
        </w:rPr>
        <w:t xml:space="preserve">В результате реализации Подпрограммы до окончания 2018 года площадь расселенных помещений составит 1074,10 кв. м. </w:t>
      </w:r>
    </w:p>
    <w:p w:rsidR="00FE0B62" w:rsidRPr="00FE0B62" w:rsidRDefault="00FE0B62" w:rsidP="00FE0B62">
      <w:pPr>
        <w:widowControl w:val="0"/>
        <w:tabs>
          <w:tab w:val="left" w:pos="358"/>
        </w:tabs>
        <w:ind w:firstLine="567"/>
        <w:jc w:val="center"/>
        <w:rPr>
          <w:rFonts w:ascii="Arial" w:hAnsi="Arial" w:cs="Arial"/>
          <w:sz w:val="24"/>
          <w:szCs w:val="24"/>
        </w:rPr>
      </w:pP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3.13. Площадь расселенных помещений</w:t>
      </w:r>
    </w:p>
    <w:p w:rsidR="00FE0B62" w:rsidRPr="00FE0B62" w:rsidRDefault="00FE0B62" w:rsidP="00FE0B62">
      <w:pPr>
        <w:widowControl w:val="0"/>
        <w:tabs>
          <w:tab w:val="left" w:pos="358"/>
        </w:tabs>
        <w:ind w:firstLine="567"/>
        <w:rPr>
          <w:rFonts w:ascii="Arial" w:hAnsi="Arial" w:cs="Arial"/>
          <w:sz w:val="24"/>
          <w:szCs w:val="24"/>
        </w:rPr>
      </w:pP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3.13.1. Исходные данные.</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отчетапо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3.13.2.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3.13.3. Значения целевого показателя.</w:t>
      </w:r>
    </w:p>
    <w:p w:rsidR="00FE0B62" w:rsidRPr="00FE0B62" w:rsidRDefault="00FE0B62" w:rsidP="00FE0B62">
      <w:pPr>
        <w:widowControl w:val="0"/>
        <w:tabs>
          <w:tab w:val="left" w:pos="358"/>
        </w:tabs>
        <w:ind w:firstLine="567"/>
        <w:jc w:val="both"/>
        <w:rPr>
          <w:rFonts w:ascii="Arial" w:hAnsi="Arial" w:cs="Arial"/>
          <w:sz w:val="24"/>
          <w:szCs w:val="24"/>
        </w:rPr>
      </w:pPr>
      <w:r w:rsidRPr="00FE0B62">
        <w:rPr>
          <w:rFonts w:ascii="Arial" w:hAnsi="Arial" w:cs="Arial"/>
          <w:sz w:val="24"/>
          <w:szCs w:val="24"/>
        </w:rPr>
        <w:t xml:space="preserve">В результате реализации Подпрограммы до окончания 2019 года площадь расселенных помещений составит 1592,1 кв. м, в том числе в 2017 году – 390,6 кв. м, в 2018 году -  741,5 кв. м, в 2019 году – 460,0 кв. м. </w:t>
      </w:r>
    </w:p>
    <w:p w:rsidR="00FE0B62" w:rsidRPr="00FE0B62" w:rsidRDefault="00FE0B62" w:rsidP="00FE0B62">
      <w:pPr>
        <w:widowControl w:val="0"/>
        <w:tabs>
          <w:tab w:val="left" w:pos="358"/>
        </w:tabs>
        <w:ind w:firstLine="567"/>
        <w:jc w:val="both"/>
        <w:rPr>
          <w:rFonts w:ascii="Arial" w:hAnsi="Arial" w:cs="Arial"/>
          <w:sz w:val="24"/>
          <w:szCs w:val="24"/>
        </w:rPr>
      </w:pPr>
    </w:p>
    <w:p w:rsidR="00FE0B62" w:rsidRPr="00FE0B62" w:rsidRDefault="00FE0B62" w:rsidP="00FE0B62">
      <w:pPr>
        <w:widowControl w:val="0"/>
        <w:tabs>
          <w:tab w:val="left" w:pos="358"/>
        </w:tabs>
        <w:ind w:firstLine="567"/>
        <w:jc w:val="both"/>
        <w:rPr>
          <w:rFonts w:ascii="Arial" w:hAnsi="Arial" w:cs="Arial"/>
          <w:sz w:val="24"/>
          <w:szCs w:val="24"/>
        </w:rPr>
      </w:pP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 xml:space="preserve">3.14. Количество расселенных жилых помещений, </w:t>
      </w: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в рамках реализации адресной программы Московской области по переселению граждан из аварийного жилищного фонда, едениц</w:t>
      </w:r>
    </w:p>
    <w:p w:rsidR="00FE0B62" w:rsidRPr="00FE0B62" w:rsidRDefault="00FE0B62" w:rsidP="00FE0B62">
      <w:pPr>
        <w:widowControl w:val="0"/>
        <w:tabs>
          <w:tab w:val="left" w:pos="358"/>
        </w:tabs>
        <w:ind w:firstLine="567"/>
        <w:rPr>
          <w:rFonts w:ascii="Arial" w:hAnsi="Arial" w:cs="Arial"/>
          <w:sz w:val="24"/>
          <w:szCs w:val="24"/>
        </w:rPr>
      </w:pP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3.14.1. Исходные данные.</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lastRenderedPageBreak/>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жилых помещений, в рамках реализации адресной программы Московской области по переселению граждан из аварийного жилищного фондапомещений аварийных домов.</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3.14.2.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3.14.3.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В результате реализации Подпрограммы до окончания 2018 года планируется расселить 20 помещений.</w:t>
      </w:r>
    </w:p>
    <w:p w:rsidR="00FE0B62" w:rsidRPr="00FE0B62" w:rsidRDefault="00FE0B62" w:rsidP="00FE0B62">
      <w:pPr>
        <w:widowControl w:val="0"/>
        <w:tabs>
          <w:tab w:val="left" w:pos="358"/>
        </w:tabs>
        <w:ind w:firstLine="567"/>
        <w:jc w:val="both"/>
        <w:rPr>
          <w:rFonts w:ascii="Arial" w:hAnsi="Arial" w:cs="Arial"/>
          <w:sz w:val="24"/>
          <w:szCs w:val="24"/>
        </w:rPr>
      </w:pPr>
    </w:p>
    <w:p w:rsidR="00FE0B62" w:rsidRPr="00FE0B62" w:rsidRDefault="00FE0B62" w:rsidP="00FE0B62">
      <w:pPr>
        <w:widowControl w:val="0"/>
        <w:tabs>
          <w:tab w:val="left" w:pos="358"/>
        </w:tabs>
        <w:ind w:firstLine="567"/>
        <w:jc w:val="both"/>
        <w:rPr>
          <w:rFonts w:ascii="Arial" w:hAnsi="Arial" w:cs="Arial"/>
          <w:sz w:val="24"/>
          <w:szCs w:val="24"/>
        </w:rPr>
      </w:pPr>
    </w:p>
    <w:p w:rsidR="00FE0B62" w:rsidRPr="00FE0B62" w:rsidRDefault="00FE0B62" w:rsidP="00FE0B62">
      <w:pPr>
        <w:widowControl w:val="0"/>
        <w:tabs>
          <w:tab w:val="left" w:pos="358"/>
        </w:tabs>
        <w:ind w:firstLine="567"/>
        <w:jc w:val="both"/>
        <w:rPr>
          <w:rFonts w:ascii="Arial" w:hAnsi="Arial" w:cs="Arial"/>
          <w:sz w:val="24"/>
          <w:szCs w:val="24"/>
        </w:rPr>
      </w:pPr>
    </w:p>
    <w:p w:rsidR="00FE0B62" w:rsidRPr="00FE0B62" w:rsidRDefault="00FE0B62" w:rsidP="00FE0B62">
      <w:pPr>
        <w:widowControl w:val="0"/>
        <w:tabs>
          <w:tab w:val="left" w:pos="358"/>
        </w:tabs>
        <w:ind w:firstLine="567"/>
        <w:jc w:val="both"/>
        <w:rPr>
          <w:rFonts w:ascii="Arial" w:hAnsi="Arial" w:cs="Arial"/>
          <w:sz w:val="24"/>
          <w:szCs w:val="24"/>
        </w:rPr>
      </w:pP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3.15. Количество расселенных жилых помещений</w:t>
      </w:r>
    </w:p>
    <w:p w:rsidR="00FE0B62" w:rsidRPr="00FE0B62" w:rsidRDefault="00FE0B62" w:rsidP="00FE0B62">
      <w:pPr>
        <w:widowControl w:val="0"/>
        <w:tabs>
          <w:tab w:val="left" w:pos="358"/>
        </w:tabs>
        <w:ind w:firstLine="567"/>
        <w:rPr>
          <w:rFonts w:ascii="Arial" w:hAnsi="Arial" w:cs="Arial"/>
          <w:sz w:val="24"/>
          <w:szCs w:val="24"/>
        </w:rPr>
      </w:pP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3.15.1. Исходные данные.</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жилых помещений аварийных домов в рамках реализации муниципальных адресных программ по переселению граждан из аварийного жилищного фонда.</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3.15.2.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3.15.3.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В результате реализации Подпрограммы до окончания 2019 года планируется расселить 66 помещений, в том числе в 2017 году – 22 помещения, в 2018 году – 24 помещения, в 2019 году - 20 помещений.</w:t>
      </w:r>
    </w:p>
    <w:p w:rsidR="00FE0B62" w:rsidRPr="00FE0B62" w:rsidRDefault="00FE0B62" w:rsidP="00FE0B62">
      <w:pPr>
        <w:widowControl w:val="0"/>
        <w:tabs>
          <w:tab w:val="left" w:pos="358"/>
        </w:tabs>
        <w:ind w:firstLine="567"/>
        <w:rPr>
          <w:rFonts w:ascii="Arial" w:hAnsi="Arial" w:cs="Arial"/>
          <w:sz w:val="24"/>
          <w:szCs w:val="24"/>
        </w:rPr>
      </w:pP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3.16. Удельный вес расселенного аварийного жилого фонда</w:t>
      </w:r>
    </w:p>
    <w:p w:rsidR="00FE0B62" w:rsidRPr="00FE0B62" w:rsidRDefault="00FE0B62" w:rsidP="00FE0B62">
      <w:pPr>
        <w:widowControl w:val="0"/>
        <w:tabs>
          <w:tab w:val="left" w:pos="358"/>
        </w:tabs>
        <w:ind w:firstLine="567"/>
        <w:jc w:val="center"/>
        <w:rPr>
          <w:rFonts w:ascii="Arial" w:hAnsi="Arial" w:cs="Arial"/>
          <w:sz w:val="24"/>
          <w:szCs w:val="24"/>
        </w:rPr>
      </w:pPr>
      <w:r w:rsidRPr="00FE0B62">
        <w:rPr>
          <w:rFonts w:ascii="Arial" w:hAnsi="Arial" w:cs="Arial"/>
          <w:sz w:val="24"/>
          <w:szCs w:val="24"/>
        </w:rPr>
        <w:t>в общем объеме аварийного фонда, включенного в адресную программу Московской области«Переселение граждан из аварийного жилищного фонда»</w:t>
      </w:r>
    </w:p>
    <w:p w:rsidR="00FE0B62" w:rsidRPr="00FE0B62" w:rsidRDefault="00FE0B62" w:rsidP="00FE0B62">
      <w:pPr>
        <w:autoSpaceDE w:val="0"/>
        <w:autoSpaceDN w:val="0"/>
        <w:adjustRightInd w:val="0"/>
        <w:spacing w:line="254" w:lineRule="auto"/>
        <w:jc w:val="center"/>
        <w:rPr>
          <w:rFonts w:ascii="Arial" w:hAnsi="Arial" w:cs="Arial"/>
          <w:sz w:val="24"/>
          <w:szCs w:val="24"/>
        </w:rPr>
      </w:pP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3.16.1. Исходные данные.</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следующие данные:</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общая площадь аварийного фонда, расселеннаяв городском округе Павловский Посад Московской области за текущий год, в соответствии с адресной программой Московской области «Переселение граждан из аварийного жилищного фонда» (кв. м);</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lastRenderedPageBreak/>
        <w:t>общая площадь аварийного фонда, включенного в адресную программу Московской области«Переселение граждан из аварийного жилищного фонда» (кв. м).</w:t>
      </w:r>
    </w:p>
    <w:p w:rsidR="00FE0B62" w:rsidRPr="00FE0B62" w:rsidRDefault="00FE0B62" w:rsidP="00FE0B62">
      <w:pPr>
        <w:autoSpaceDE w:val="0"/>
        <w:autoSpaceDN w:val="0"/>
        <w:adjustRightInd w:val="0"/>
        <w:ind w:firstLine="539"/>
        <w:jc w:val="both"/>
        <w:rPr>
          <w:rFonts w:ascii="Arial" w:hAnsi="Arial" w:cs="Arial"/>
          <w:sz w:val="24"/>
          <w:szCs w:val="24"/>
        </w:rPr>
      </w:pPr>
      <w:r w:rsidRPr="00FE0B62">
        <w:rPr>
          <w:rFonts w:ascii="Arial" w:hAnsi="Arial" w:cs="Arial"/>
          <w:sz w:val="24"/>
          <w:szCs w:val="24"/>
        </w:rPr>
        <w:t>Источник данных - орган государственной статистики.</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3.16.2. Алгоритм расчета значений целевого показателя.</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Значение целевого показателя рассчитывается как отношение общей площади жилых домов, введенных в год в городском округе Павловский Посад Московской области, к общей площади жилищного фонда городского округа Павловский Посад Московской области.</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3.16.3. Значения целевого показателя.</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Удельный вес расселенного аварийного жилого фондав общем объеме аварийного фонда, включенного в адресную программу Московской области «Переселение граждан из аварийного жилищного фонда» составит100 процентов ежегодно.</w:t>
      </w:r>
    </w:p>
    <w:p w:rsidR="00FE0B62" w:rsidRPr="00FE0B62" w:rsidRDefault="00FE0B62" w:rsidP="00FE0B62">
      <w:pPr>
        <w:widowControl w:val="0"/>
        <w:tabs>
          <w:tab w:val="left" w:pos="358"/>
        </w:tabs>
        <w:rPr>
          <w:rFonts w:ascii="Arial" w:hAnsi="Arial" w:cs="Arial"/>
          <w:sz w:val="24"/>
          <w:szCs w:val="24"/>
        </w:rPr>
      </w:pPr>
    </w:p>
    <w:p w:rsidR="00FE0B62" w:rsidRPr="00FE0B62" w:rsidRDefault="00FE0B62" w:rsidP="00FE0B62">
      <w:pPr>
        <w:widowControl w:val="0"/>
        <w:tabs>
          <w:tab w:val="left" w:pos="358"/>
        </w:tabs>
        <w:jc w:val="both"/>
        <w:rPr>
          <w:rFonts w:ascii="Arial" w:hAnsi="Arial" w:cs="Arial"/>
          <w:sz w:val="24"/>
          <w:szCs w:val="24"/>
        </w:rPr>
      </w:pPr>
    </w:p>
    <w:p w:rsidR="00FE0B62" w:rsidRPr="00FE0B62" w:rsidRDefault="00FE0B62" w:rsidP="00FE0B62">
      <w:pPr>
        <w:widowControl w:val="0"/>
        <w:tabs>
          <w:tab w:val="left" w:pos="358"/>
        </w:tabs>
        <w:jc w:val="both"/>
        <w:rPr>
          <w:rFonts w:ascii="Arial" w:hAnsi="Arial" w:cs="Arial"/>
          <w:sz w:val="24"/>
          <w:szCs w:val="24"/>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3.17. Площадь помещений аварийных домов, признанных аварийными до 01.01.2015,</w:t>
      </w: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способ расселения которых не определен</w:t>
      </w:r>
    </w:p>
    <w:p w:rsidR="00FE0B62" w:rsidRPr="00FE0B62" w:rsidRDefault="00FE0B62" w:rsidP="00FE0B62">
      <w:pPr>
        <w:widowControl w:val="0"/>
        <w:tabs>
          <w:tab w:val="left" w:pos="358"/>
        </w:tabs>
        <w:jc w:val="both"/>
        <w:rPr>
          <w:rFonts w:ascii="Arial" w:hAnsi="Arial" w:cs="Arial"/>
          <w:sz w:val="24"/>
          <w:szCs w:val="24"/>
        </w:rPr>
      </w:pP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3.17.1. Исходные данные.</w:t>
      </w:r>
    </w:p>
    <w:p w:rsidR="00FE0B62" w:rsidRPr="00FE0B62" w:rsidRDefault="00FE0B62" w:rsidP="00FE0B62">
      <w:pPr>
        <w:widowControl w:val="0"/>
        <w:tabs>
          <w:tab w:val="left" w:pos="358"/>
        </w:tabs>
        <w:ind w:firstLine="567"/>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площади помещений аварийных домов, признанных аварийными до 01.01.2015, способ расселения которых не определен.</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3.17.2.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3.17.3.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В результате реализации Подпрограммы площадь помещений аварийных домов, признанных аварийными до 01.01.2015, способ расселения которых не определен, до окончания 2019 года – 0 кв. метров.</w:t>
      </w:r>
    </w:p>
    <w:p w:rsidR="00FE0B62" w:rsidRPr="00FE0B62" w:rsidRDefault="00FE0B62" w:rsidP="00FE0B62">
      <w:pPr>
        <w:widowControl w:val="0"/>
        <w:tabs>
          <w:tab w:val="left" w:pos="358"/>
        </w:tabs>
        <w:jc w:val="both"/>
        <w:rPr>
          <w:rFonts w:ascii="Arial" w:hAnsi="Arial" w:cs="Arial"/>
          <w:sz w:val="24"/>
          <w:szCs w:val="24"/>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3.18. Площадь расселенных помещений аварийных домов,</w:t>
      </w: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в рамках реализации инвестиционных контрактов в отчетном периоде</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3.18.1. Исходные данные.</w:t>
      </w:r>
    </w:p>
    <w:p w:rsidR="00FE0B62" w:rsidRPr="00FE0B62" w:rsidRDefault="00FE0B62" w:rsidP="00FE0B62">
      <w:pPr>
        <w:widowControl w:val="0"/>
        <w:tabs>
          <w:tab w:val="left" w:pos="358"/>
        </w:tabs>
        <w:ind w:firstLine="567"/>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инвестиционных контрактов.</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3.18.2.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3.18.3.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lastRenderedPageBreak/>
        <w:t>В результате реализации Подпрограммы площадь расселенных помещений аварийных домов, в рамках реализации инвестиционных контрактов, до окончания 2019 года – 0 кв. метров.</w:t>
      </w:r>
    </w:p>
    <w:p w:rsidR="00FE0B62" w:rsidRPr="00FE0B62" w:rsidRDefault="00FE0B62" w:rsidP="00FE0B62">
      <w:pPr>
        <w:widowControl w:val="0"/>
        <w:tabs>
          <w:tab w:val="left" w:pos="358"/>
        </w:tabs>
        <w:jc w:val="both"/>
        <w:rPr>
          <w:rFonts w:ascii="Arial" w:hAnsi="Arial" w:cs="Arial"/>
          <w:sz w:val="24"/>
          <w:szCs w:val="24"/>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3.19. Площадь расселенных помещений аварийных домов,</w:t>
      </w: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в рамках реализации договоров развития застроенных территорий в отчетном периоде</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3.19.1. Исходные данные.</w:t>
      </w:r>
    </w:p>
    <w:p w:rsidR="00FE0B62" w:rsidRPr="00FE0B62" w:rsidRDefault="00FE0B62" w:rsidP="00FE0B62">
      <w:pPr>
        <w:widowControl w:val="0"/>
        <w:tabs>
          <w:tab w:val="left" w:pos="358"/>
        </w:tabs>
        <w:ind w:firstLine="567"/>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договоров развития застроенных территорий.</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3.19.2. Алгоритм расчета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3.19.3. Значения целевого показателя.</w:t>
      </w:r>
    </w:p>
    <w:p w:rsidR="00FE0B62" w:rsidRPr="00FE0B62" w:rsidRDefault="00FE0B62" w:rsidP="00FE0B62">
      <w:pPr>
        <w:widowControl w:val="0"/>
        <w:tabs>
          <w:tab w:val="left" w:pos="358"/>
        </w:tabs>
        <w:ind w:firstLine="567"/>
        <w:rPr>
          <w:rFonts w:ascii="Arial" w:hAnsi="Arial" w:cs="Arial"/>
          <w:sz w:val="24"/>
          <w:szCs w:val="24"/>
        </w:rPr>
      </w:pPr>
      <w:r w:rsidRPr="00FE0B62">
        <w:rPr>
          <w:rFonts w:ascii="Arial" w:hAnsi="Arial" w:cs="Arial"/>
          <w:sz w:val="24"/>
          <w:szCs w:val="24"/>
        </w:rPr>
        <w:t>В результате реализации Подпрограммы площадь расселенных помещений аварийных домов, в рамках реализации договоров развития застроенных территорий, до окончания 2019 года – 0 кв. метров.</w:t>
      </w:r>
    </w:p>
    <w:p w:rsidR="00FE0B62" w:rsidRPr="00FE0B62" w:rsidRDefault="00FE0B62" w:rsidP="00FE0B62">
      <w:pPr>
        <w:widowControl w:val="0"/>
        <w:tabs>
          <w:tab w:val="left" w:pos="358"/>
        </w:tabs>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3.20. Количество снесенных аварийных домов</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3.20.1.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 количестве снесенных в городском округе Павловский Посад Московской области аварийных домов в отчетном году.</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местного самоуправления городского округа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3.20.2. Алгоритм расчета значений целевого.</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определяется исходя из количества снесенных в городском округе Павловский Посад Московской области аварийных домов в отчетном году.</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3.20.3. Значения целевого показателя.</w:t>
      </w:r>
    </w:p>
    <w:p w:rsidR="00FE0B62" w:rsidRPr="00FE0B62" w:rsidRDefault="00FE0B62" w:rsidP="00FE0B62">
      <w:pPr>
        <w:autoSpaceDE w:val="0"/>
        <w:autoSpaceDN w:val="0"/>
        <w:adjustRightInd w:val="0"/>
        <w:jc w:val="both"/>
        <w:outlineLvl w:val="0"/>
        <w:rPr>
          <w:rFonts w:ascii="Arial" w:hAnsi="Arial" w:cs="Arial"/>
          <w:sz w:val="24"/>
          <w:szCs w:val="24"/>
        </w:rPr>
      </w:pPr>
      <w:r w:rsidRPr="00FE0B62">
        <w:rPr>
          <w:rFonts w:ascii="Arial" w:hAnsi="Arial" w:cs="Arial"/>
          <w:sz w:val="24"/>
          <w:szCs w:val="24"/>
        </w:rPr>
        <w:t>Количество снесенных аварийных домов в отчетном году, составит: в 2017 году – 1 объект, в 2018 году – 0 человек, в 2019 году – 0 человек.</w:t>
      </w:r>
    </w:p>
    <w:p w:rsidR="00FE0B62" w:rsidRPr="00FE0B62" w:rsidRDefault="00FE0B62" w:rsidP="00FE0B62">
      <w:pPr>
        <w:widowControl w:val="0"/>
        <w:tabs>
          <w:tab w:val="left" w:pos="358"/>
        </w:tabs>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3.21.  Количество обманутых дольщиков</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3.21.1.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 количестве обманутых дольщиков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Источник данных – орган местного самоуправления городского округа Павловский Посад Московской области, застройщики </w:t>
      </w:r>
      <w:r w:rsidRPr="00FE0B62">
        <w:rPr>
          <w:rFonts w:ascii="Arial" w:hAnsi="Arial" w:cs="Arial"/>
          <w:sz w:val="24"/>
          <w:szCs w:val="24"/>
        </w:rPr>
        <w:lastRenderedPageBreak/>
        <w:t>(инвесторы), инициативные группы пострадавших граждан.</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3.21.2. Алгоритм расчета значений целевого.</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определяется исходя из количества обманутых дольщиковв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3.21.3. Значения целевого показателя.</w:t>
      </w:r>
    </w:p>
    <w:p w:rsidR="00FE0B62" w:rsidRPr="00FE0B62" w:rsidRDefault="00FE0B62" w:rsidP="00FE0B62">
      <w:pPr>
        <w:autoSpaceDE w:val="0"/>
        <w:autoSpaceDN w:val="0"/>
        <w:adjustRightInd w:val="0"/>
        <w:jc w:val="both"/>
        <w:outlineLvl w:val="0"/>
        <w:rPr>
          <w:rFonts w:ascii="Arial" w:hAnsi="Arial" w:cs="Arial"/>
          <w:sz w:val="24"/>
          <w:szCs w:val="24"/>
        </w:rPr>
      </w:pPr>
      <w:r w:rsidRPr="00FE0B62">
        <w:rPr>
          <w:rFonts w:ascii="Arial" w:hAnsi="Arial" w:cs="Arial"/>
          <w:sz w:val="24"/>
          <w:szCs w:val="24"/>
        </w:rPr>
        <w:t>Количество обманутых дольщиков составит: в 2017 году – 0 человек, в 2018 году – 0 человек, в 2019 году – 0 человек.</w:t>
      </w:r>
    </w:p>
    <w:p w:rsidR="00FE0B62" w:rsidRPr="00FE0B62" w:rsidRDefault="00FE0B62" w:rsidP="00FE0B62">
      <w:pPr>
        <w:autoSpaceDE w:val="0"/>
        <w:autoSpaceDN w:val="0"/>
        <w:adjustRightInd w:val="0"/>
        <w:jc w:val="both"/>
        <w:outlineLvl w:val="0"/>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3.22.  Количество пострадавших граждан-соинвесторов, права которых обеспечены в отчетном году</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3.22.1.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местного самоуправления городского округа Павловский Посад Московской области, застройщики (инвесторы), инициативные группы пострадавших граждан.</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3.22.2. Алгоритм расчета значений целевого.</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определяется исходя из количества пострадавших граждан-соинвесторов, чьи права обеспечены в течение отчетного периода (года),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3.22.3. Значения целевого показателя.</w:t>
      </w:r>
    </w:p>
    <w:p w:rsidR="00FE0B62" w:rsidRPr="00FE0B62" w:rsidRDefault="00FE0B62" w:rsidP="00FE0B62">
      <w:pPr>
        <w:autoSpaceDE w:val="0"/>
        <w:autoSpaceDN w:val="0"/>
        <w:adjustRightInd w:val="0"/>
        <w:jc w:val="both"/>
        <w:outlineLvl w:val="0"/>
        <w:rPr>
          <w:rFonts w:ascii="Arial" w:hAnsi="Arial" w:cs="Arial"/>
          <w:sz w:val="24"/>
          <w:szCs w:val="24"/>
        </w:rPr>
      </w:pPr>
      <w:r w:rsidRPr="00FE0B62">
        <w:rPr>
          <w:rFonts w:ascii="Arial" w:hAnsi="Arial" w:cs="Arial"/>
          <w:sz w:val="24"/>
          <w:szCs w:val="24"/>
        </w:rPr>
        <w:t>Количество пострадавших граждан-соинвесторов, права которых обеспечены в отчетном году, составит: в 2017 году – 0 человек, в 2018 году – 0 человек, в 2019 году – 0 человек.</w:t>
      </w:r>
    </w:p>
    <w:p w:rsidR="00FE0B62" w:rsidRPr="00FE0B62" w:rsidRDefault="00FE0B62" w:rsidP="00FE0B62">
      <w:pPr>
        <w:autoSpaceDE w:val="0"/>
        <w:autoSpaceDN w:val="0"/>
        <w:adjustRightInd w:val="0"/>
        <w:jc w:val="both"/>
        <w:outlineLvl w:val="0"/>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 xml:space="preserve">3.23.  Доляпострадавших граждан-соинвесторов, права которых обеспечены в отчетном году, </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в общем количестве пострадавших граждан-соинвесторов</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3.23.1.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 в городском округе Павловский Посад Московской области, в общем количестве пострадавших граждан-соинвесторовв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местного самоуправления городского округа Павловский Посад Московской области, застройщики (инвесторы), инициативные группы пострадавших граждан.</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3.23.2. Алгоритм расчета значений целевого.</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Целевой показатель рассчитывается как отношение количества пострадавших граждан-соинвесторов, права которых обеспечены в отчетном году, в городском округе Павловский Посад Московской области к общему количеству пострадавших граждан-соинвесторов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3.23.3. Значения целевого показателя.</w:t>
      </w:r>
    </w:p>
    <w:p w:rsidR="00FE0B62" w:rsidRPr="00FE0B62" w:rsidRDefault="00FE0B62" w:rsidP="00FE0B62">
      <w:pPr>
        <w:autoSpaceDE w:val="0"/>
        <w:autoSpaceDN w:val="0"/>
        <w:adjustRightInd w:val="0"/>
        <w:jc w:val="both"/>
        <w:outlineLvl w:val="0"/>
        <w:rPr>
          <w:rFonts w:ascii="Arial" w:hAnsi="Arial" w:cs="Arial"/>
          <w:sz w:val="24"/>
          <w:szCs w:val="24"/>
        </w:rPr>
      </w:pPr>
      <w:r w:rsidRPr="00FE0B62">
        <w:rPr>
          <w:rFonts w:ascii="Arial" w:hAnsi="Arial" w:cs="Arial"/>
          <w:sz w:val="24"/>
          <w:szCs w:val="24"/>
        </w:rPr>
        <w:t>Доля пострадавших граждан-соинвесторов, права которых обеспечены в отчетном году, в общем количестве пострадавших граждан-соинвесторов составит 100% ежегодно.</w:t>
      </w:r>
    </w:p>
    <w:p w:rsidR="00FE0B62" w:rsidRPr="00FE0B62" w:rsidRDefault="00FE0B62" w:rsidP="00FE0B62">
      <w:pPr>
        <w:autoSpaceDE w:val="0"/>
        <w:autoSpaceDN w:val="0"/>
        <w:adjustRightInd w:val="0"/>
        <w:jc w:val="both"/>
        <w:outlineLvl w:val="0"/>
        <w:rPr>
          <w:rFonts w:ascii="Arial" w:hAnsi="Arial" w:cs="Arial"/>
          <w:sz w:val="24"/>
          <w:szCs w:val="24"/>
        </w:rPr>
      </w:pPr>
    </w:p>
    <w:p w:rsidR="00FE0B62" w:rsidRPr="00FE0B62" w:rsidRDefault="00FE0B62" w:rsidP="00FE0B62">
      <w:pPr>
        <w:autoSpaceDE w:val="0"/>
        <w:autoSpaceDN w:val="0"/>
        <w:adjustRightInd w:val="0"/>
        <w:jc w:val="center"/>
        <w:outlineLvl w:val="0"/>
        <w:rPr>
          <w:rFonts w:ascii="Arial" w:hAnsi="Arial" w:cs="Arial"/>
          <w:sz w:val="24"/>
          <w:szCs w:val="24"/>
        </w:rPr>
      </w:pPr>
      <w:r w:rsidRPr="00FE0B62">
        <w:rPr>
          <w:rFonts w:ascii="Arial" w:hAnsi="Arial" w:cs="Arial"/>
          <w:sz w:val="24"/>
          <w:szCs w:val="24"/>
        </w:rPr>
        <w:t>3.24. Количество объектов, находящихся на контроле Минстроя МО</w:t>
      </w:r>
    </w:p>
    <w:p w:rsidR="00FE0B62" w:rsidRPr="00FE0B62" w:rsidRDefault="00FE0B62" w:rsidP="00FE0B62">
      <w:pPr>
        <w:autoSpaceDE w:val="0"/>
        <w:autoSpaceDN w:val="0"/>
        <w:adjustRightInd w:val="0"/>
        <w:jc w:val="center"/>
        <w:outlineLvl w:val="0"/>
        <w:rPr>
          <w:rFonts w:ascii="Arial" w:hAnsi="Arial" w:cs="Arial"/>
          <w:sz w:val="24"/>
          <w:szCs w:val="24"/>
        </w:rPr>
      </w:pP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Показатель характеризует наличие проблемных объектов и проведение работы по защите прав пострадавших граждан-соинвесторовв городском округе Павловский Посад Московской области по годам реализации муниципальной программы.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3.24.1. Исходные данные.</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данныео количестве проблемных объектов в городском округе Павловский Посад Московской области,находящихся на контроле Минстроя МО.</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Источник данных - сводный перечень проблемных объектов Московской области, размещенный на официальном сайте Министерства строительного комплекса Московской области.</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3.24.2. Алгоритм расчета значения целевого показателя.</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Значение целевого показателя рассчитывается исходя из количества объектов в городском округе Павловский Посад Московской областивключенных в сводный перечень проблемных объектов Московской области, размещенный на официальном сайте Министерства строительного комплекса Московской области.</w:t>
      </w:r>
    </w:p>
    <w:p w:rsidR="00FE0B62" w:rsidRPr="00FE0B62" w:rsidRDefault="00FE0B62" w:rsidP="00FE0B62">
      <w:pPr>
        <w:autoSpaceDE w:val="0"/>
        <w:autoSpaceDN w:val="0"/>
        <w:adjustRightInd w:val="0"/>
        <w:spacing w:line="254" w:lineRule="auto"/>
        <w:ind w:firstLine="540"/>
        <w:jc w:val="both"/>
        <w:rPr>
          <w:rFonts w:ascii="Arial" w:hAnsi="Arial" w:cs="Arial"/>
          <w:sz w:val="24"/>
          <w:szCs w:val="24"/>
        </w:rPr>
      </w:pPr>
      <w:r w:rsidRPr="00FE0B62">
        <w:rPr>
          <w:rFonts w:ascii="Arial" w:hAnsi="Arial" w:cs="Arial"/>
          <w:sz w:val="24"/>
          <w:szCs w:val="24"/>
        </w:rPr>
        <w:t>3.24.3. Значения целевого показателя.</w:t>
      </w:r>
    </w:p>
    <w:p w:rsidR="00FE0B62" w:rsidRPr="00FE0B62" w:rsidRDefault="00FE0B62" w:rsidP="00FE0B62">
      <w:pPr>
        <w:autoSpaceDE w:val="0"/>
        <w:autoSpaceDN w:val="0"/>
        <w:adjustRightInd w:val="0"/>
        <w:spacing w:line="254" w:lineRule="auto"/>
        <w:jc w:val="both"/>
        <w:rPr>
          <w:rFonts w:ascii="Arial" w:hAnsi="Arial" w:cs="Arial"/>
          <w:sz w:val="24"/>
          <w:szCs w:val="24"/>
        </w:rPr>
      </w:pPr>
      <w:r w:rsidRPr="00FE0B62">
        <w:rPr>
          <w:rFonts w:ascii="Arial" w:hAnsi="Arial" w:cs="Arial"/>
          <w:sz w:val="24"/>
          <w:szCs w:val="24"/>
        </w:rPr>
        <w:t>Количество объектов, находящихся на контроле Минстроя МО составит кокончанию 2019 года–0 штук.</w:t>
      </w:r>
    </w:p>
    <w:p w:rsidR="00FE0B62" w:rsidRPr="00FE0B62" w:rsidRDefault="00FE0B62" w:rsidP="00FE0B62">
      <w:pPr>
        <w:autoSpaceDE w:val="0"/>
        <w:autoSpaceDN w:val="0"/>
        <w:adjustRightInd w:val="0"/>
        <w:spacing w:line="254" w:lineRule="auto"/>
        <w:jc w:val="both"/>
        <w:rPr>
          <w:rFonts w:ascii="Arial" w:hAnsi="Arial" w:cs="Arial"/>
          <w:sz w:val="24"/>
          <w:szCs w:val="24"/>
        </w:rPr>
      </w:pPr>
    </w:p>
    <w:p w:rsidR="00FE0B62" w:rsidRPr="00FE0B62" w:rsidRDefault="00FE0B62" w:rsidP="00FE0B62">
      <w:pPr>
        <w:autoSpaceDE w:val="0"/>
        <w:autoSpaceDN w:val="0"/>
        <w:adjustRightInd w:val="0"/>
        <w:spacing w:line="254" w:lineRule="auto"/>
        <w:jc w:val="both"/>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 xml:space="preserve">3.25. Количество проблемных объектов, </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r w:rsidRPr="00FE0B62">
        <w:rPr>
          <w:rFonts w:ascii="Arial" w:hAnsi="Arial" w:cs="Arial"/>
          <w:sz w:val="24"/>
          <w:szCs w:val="24"/>
        </w:rPr>
        <w:t>по которым нарушены права участников долевого строительства</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3.25.1.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по городскому округу Павловский Посад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местного самоуправления городского округа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3.25.2. Алгоритм расчета значений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городского округа Павловский Посад Московской области или решения Совета депутатов городского округа Павловский Посад Московской области на конец отчетного года.</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3.25.3. Значения целевого показателя.</w:t>
      </w:r>
    </w:p>
    <w:p w:rsidR="00FE0B62" w:rsidRPr="00FE0B62" w:rsidRDefault="00FE0B62" w:rsidP="00FE0B62">
      <w:pPr>
        <w:autoSpaceDE w:val="0"/>
        <w:autoSpaceDN w:val="0"/>
        <w:adjustRightInd w:val="0"/>
        <w:spacing w:line="254" w:lineRule="auto"/>
        <w:ind w:firstLine="567"/>
        <w:jc w:val="both"/>
        <w:rPr>
          <w:rFonts w:ascii="Arial" w:hAnsi="Arial" w:cs="Arial"/>
          <w:sz w:val="24"/>
          <w:szCs w:val="24"/>
        </w:rPr>
      </w:pPr>
      <w:r w:rsidRPr="00FE0B62">
        <w:rPr>
          <w:rFonts w:ascii="Arial" w:hAnsi="Arial" w:cs="Arial"/>
          <w:sz w:val="24"/>
          <w:szCs w:val="24"/>
        </w:rPr>
        <w:t>Количество проблемных объектов, по которым нарушены права участников долевого строительства, составит: в 2017 году – 0 штук, в 2018 году – 0 штук, в 2019 году – 0 штук.</w:t>
      </w:r>
    </w:p>
    <w:p w:rsidR="00FE0B62" w:rsidRPr="00FE0B62" w:rsidRDefault="00FE0B62" w:rsidP="00FE0B62">
      <w:pPr>
        <w:autoSpaceDE w:val="0"/>
        <w:autoSpaceDN w:val="0"/>
        <w:adjustRightInd w:val="0"/>
        <w:spacing w:line="254" w:lineRule="auto"/>
        <w:ind w:firstLine="567"/>
        <w:jc w:val="both"/>
        <w:rPr>
          <w:rFonts w:ascii="Arial" w:hAnsi="Arial" w:cs="Arial"/>
          <w:sz w:val="24"/>
          <w:szCs w:val="24"/>
        </w:rPr>
      </w:pPr>
    </w:p>
    <w:p w:rsidR="00FE0B62" w:rsidRPr="00FE0B62" w:rsidRDefault="00FE0B62" w:rsidP="00FE0B62">
      <w:pPr>
        <w:autoSpaceDE w:val="0"/>
        <w:autoSpaceDN w:val="0"/>
        <w:adjustRightInd w:val="0"/>
        <w:jc w:val="center"/>
        <w:outlineLvl w:val="0"/>
        <w:rPr>
          <w:rFonts w:ascii="Arial" w:hAnsi="Arial" w:cs="Arial"/>
          <w:sz w:val="24"/>
          <w:szCs w:val="24"/>
          <w:lang w:eastAsia="en-US"/>
        </w:rPr>
      </w:pPr>
      <w:r w:rsidRPr="00FE0B62">
        <w:rPr>
          <w:rFonts w:ascii="Arial" w:hAnsi="Arial" w:cs="Arial"/>
          <w:sz w:val="24"/>
          <w:szCs w:val="24"/>
          <w:lang w:eastAsia="en-US"/>
        </w:rPr>
        <w:t>3.26. Количество объектов, исключенных из перечня проблемных</w:t>
      </w:r>
    </w:p>
    <w:p w:rsidR="00FE0B62" w:rsidRPr="00FE0B62" w:rsidRDefault="00FE0B62" w:rsidP="00FE0B62">
      <w:pPr>
        <w:autoSpaceDE w:val="0"/>
        <w:autoSpaceDN w:val="0"/>
        <w:adjustRightInd w:val="0"/>
        <w:jc w:val="center"/>
        <w:rPr>
          <w:rFonts w:ascii="Arial" w:hAnsi="Arial" w:cs="Arial"/>
          <w:sz w:val="24"/>
          <w:szCs w:val="24"/>
          <w:lang w:eastAsia="en-US"/>
        </w:rPr>
      </w:pPr>
      <w:r w:rsidRPr="00FE0B62">
        <w:rPr>
          <w:rFonts w:ascii="Arial" w:hAnsi="Arial" w:cs="Arial"/>
          <w:sz w:val="24"/>
          <w:szCs w:val="24"/>
          <w:lang w:eastAsia="en-US"/>
        </w:rPr>
        <w:t>объектов в отчетном году</w:t>
      </w:r>
    </w:p>
    <w:p w:rsidR="00FE0B62" w:rsidRPr="00FE0B62" w:rsidRDefault="00FE0B62" w:rsidP="00FE0B62">
      <w:pPr>
        <w:autoSpaceDE w:val="0"/>
        <w:autoSpaceDN w:val="0"/>
        <w:adjustRightInd w:val="0"/>
        <w:jc w:val="both"/>
        <w:rPr>
          <w:rFonts w:ascii="Arial" w:hAnsi="Arial" w:cs="Arial"/>
          <w:sz w:val="24"/>
          <w:szCs w:val="24"/>
          <w:lang w:eastAsia="en-US"/>
        </w:rPr>
      </w:pP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3.26.1. Исходные данные.</w:t>
      </w: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 xml:space="preserve">При расчете значения целевого показателя применяются данные погородскому округу Павловский Посад Московской области о количестве объектов, признанных проблемными, в соответствии с </w:t>
      </w:r>
      <w:hyperlink r:id="rId12" w:history="1">
        <w:r w:rsidRPr="00FE0B62">
          <w:rPr>
            <w:rFonts w:ascii="Arial" w:hAnsi="Arial" w:cs="Arial"/>
            <w:sz w:val="24"/>
            <w:szCs w:val="24"/>
            <w:lang w:eastAsia="en-US"/>
          </w:rPr>
          <w:t>Законом</w:t>
        </w:r>
      </w:hyperlink>
      <w:r w:rsidRPr="00FE0B62">
        <w:rPr>
          <w:rFonts w:ascii="Arial" w:hAnsi="Arial" w:cs="Arial"/>
          <w:sz w:val="24"/>
          <w:szCs w:val="24"/>
          <w:lang w:eastAsia="en-US"/>
        </w:rPr>
        <w:t xml:space="preserve"> Московской области от 01.07.2010 N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Источник данных - орган местного самоуправления городского округа Павловский Посад Московской области.</w:t>
      </w: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3.26.2. Алгоритм расчета значений целевого показателя по городскому округу Павловский Посад Московской области.</w:t>
      </w: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Значение целевого показателя определяется исходя из количества объектовв городском округе Павловский Посад Московской области, исключенных из перечня проблемных объектов на основании постановления Главы (руководителя) городского округа Павловский Посад Московской области или решения Совета депутатов городского округа Павловский Посад Московской области на конец отчетного года.</w:t>
      </w: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3.26.3.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Количество объектов, исключенных из перечня проблемных объектов, в отчетном году составит: в 2017 году - 0 штук, в 2018 году - 0 штук, в 2019 году – 0 штук.</w:t>
      </w:r>
    </w:p>
    <w:p w:rsidR="00FE0B62" w:rsidRPr="00FE0B62" w:rsidRDefault="00FE0B62" w:rsidP="00FE0B62">
      <w:pPr>
        <w:widowControl w:val="0"/>
        <w:tabs>
          <w:tab w:val="left" w:pos="358"/>
        </w:tabs>
        <w:jc w:val="center"/>
        <w:rPr>
          <w:rFonts w:ascii="Arial" w:hAnsi="Arial" w:cs="Arial"/>
          <w:sz w:val="24"/>
          <w:szCs w:val="24"/>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 xml:space="preserve">3.27. Удельный вес числа семей, получивших жилые помещения и улучшивших жилищные условия, </w:t>
      </w: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в числе семей, состоящих на учете в качестве нуждающихся в жилых помещениях</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3.27.1. Исходные данные.</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следующие данные:</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о количестве семей в городском округе Павловский Посад Московской области, состоящих на учете в качестве нуждающихся в жилых помещениях,получивших жилые помещения и улучшивших жилищные условия;</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об общем количестве семей в городском округе Павловский Посад Московской области, состоящих на учете в качестве нуждающихся в жилых помещениях.</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Источник данных - отчеты муниципальных образований Городского округа Павловский Посад Московской области.</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3.27.2. Алгоритм расчета значения целевого показателя.</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 xml:space="preserve">Целевой показатель рассчитывается как отношение количества семей в городском округе Павловский Посад Московской области, , состоящих на учете в качестве нуждающихся в жилых помещениях, получивших жилые помещения и улучшивших жилищные условия, </w:t>
      </w:r>
      <w:r w:rsidRPr="00FE0B62">
        <w:rPr>
          <w:rFonts w:ascii="Arial" w:hAnsi="Arial" w:cs="Arial"/>
          <w:sz w:val="24"/>
          <w:szCs w:val="24"/>
        </w:rPr>
        <w:lastRenderedPageBreak/>
        <w:t>к общему количеству семей в городском округе Павловский Посад Московской области, состоящих на учете в качестве нуждающихся в жилых помещениях.</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3.27.3. Значение целевого показателя.</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помещениях,в городском округе Павловский Посад Московской областиувеличится к концу 2019 года до 2,0процентов.</w:t>
      </w:r>
    </w:p>
    <w:p w:rsidR="00FE0B62" w:rsidRPr="00FE0B62" w:rsidRDefault="00FE0B62" w:rsidP="00FE0B62">
      <w:pPr>
        <w:widowControl w:val="0"/>
        <w:tabs>
          <w:tab w:val="left" w:pos="358"/>
        </w:tabs>
        <w:jc w:val="center"/>
        <w:rPr>
          <w:rFonts w:ascii="Arial" w:hAnsi="Arial" w:cs="Arial"/>
          <w:sz w:val="24"/>
          <w:szCs w:val="24"/>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3.28. Общее количество семей, состоящих на учете в качестве нуждающихся в жилых помещениях.</w:t>
      </w:r>
    </w:p>
    <w:p w:rsidR="00FE0B62" w:rsidRPr="00FE0B62" w:rsidRDefault="00FE0B62" w:rsidP="00FE0B62">
      <w:pPr>
        <w:widowControl w:val="0"/>
        <w:tabs>
          <w:tab w:val="left" w:pos="358"/>
        </w:tabs>
        <w:rPr>
          <w:rFonts w:ascii="Arial" w:hAnsi="Arial" w:cs="Arial"/>
          <w:sz w:val="24"/>
          <w:szCs w:val="24"/>
        </w:rPr>
      </w:pPr>
    </w:p>
    <w:p w:rsidR="00FE0B62" w:rsidRPr="00FE0B62" w:rsidRDefault="00FE0B62" w:rsidP="00FE0B62">
      <w:pPr>
        <w:widowControl w:val="0"/>
        <w:tabs>
          <w:tab w:val="left" w:pos="358"/>
        </w:tabs>
        <w:rPr>
          <w:rFonts w:ascii="Arial" w:hAnsi="Arial" w:cs="Arial"/>
          <w:sz w:val="24"/>
          <w:szCs w:val="24"/>
        </w:rPr>
      </w:pPr>
      <w:r w:rsidRPr="00FE0B62">
        <w:rPr>
          <w:rFonts w:ascii="Arial" w:hAnsi="Arial" w:cs="Arial"/>
          <w:sz w:val="24"/>
          <w:szCs w:val="24"/>
        </w:rPr>
        <w:t>3.28.1. Исходные данные.</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по городскому округу Павловский Посад Московской области о количестве семей стоящих в очереди на улучшение жилищных условий.</w:t>
      </w:r>
    </w:p>
    <w:p w:rsidR="00FE0B62" w:rsidRPr="00FE0B62" w:rsidRDefault="00FE0B62" w:rsidP="00FE0B62">
      <w:pPr>
        <w:widowControl w:val="0"/>
        <w:tabs>
          <w:tab w:val="left" w:pos="358"/>
        </w:tabs>
        <w:rPr>
          <w:rFonts w:ascii="Arial" w:hAnsi="Arial" w:cs="Arial"/>
          <w:sz w:val="24"/>
          <w:szCs w:val="24"/>
        </w:rPr>
      </w:pPr>
      <w:r w:rsidRPr="00FE0B62">
        <w:rPr>
          <w:rFonts w:ascii="Arial" w:hAnsi="Arial" w:cs="Arial"/>
          <w:sz w:val="24"/>
          <w:szCs w:val="24"/>
        </w:rPr>
        <w:t>3.28.2. Алгоритм расчета значения целевого показателя.</w:t>
      </w:r>
    </w:p>
    <w:p w:rsidR="00FE0B62" w:rsidRPr="00FE0B62" w:rsidRDefault="00FE0B62" w:rsidP="00FE0B62">
      <w:pPr>
        <w:widowControl w:val="0"/>
        <w:tabs>
          <w:tab w:val="left" w:pos="358"/>
        </w:tabs>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rPr>
          <w:rFonts w:ascii="Arial" w:hAnsi="Arial" w:cs="Arial"/>
          <w:sz w:val="24"/>
          <w:szCs w:val="24"/>
        </w:rPr>
      </w:pPr>
      <w:r w:rsidRPr="00FE0B62">
        <w:rPr>
          <w:rFonts w:ascii="Arial" w:hAnsi="Arial" w:cs="Arial"/>
          <w:sz w:val="24"/>
          <w:szCs w:val="24"/>
        </w:rPr>
        <w:t>3.28.3. Значения целевого показателя.</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результате реализации Подпрограммы планируется уменьшить к окончанию 2021 года количества семей в городском округе Павловский Посад Московской области, стоящих в очереди на улучшение жилищных условий, до 1000.</w:t>
      </w:r>
    </w:p>
    <w:p w:rsidR="00FE0B62" w:rsidRPr="00FE0B62" w:rsidRDefault="00FE0B62" w:rsidP="00FE0B62">
      <w:pPr>
        <w:autoSpaceDE w:val="0"/>
        <w:autoSpaceDN w:val="0"/>
        <w:adjustRightInd w:val="0"/>
        <w:ind w:firstLine="540"/>
        <w:jc w:val="both"/>
        <w:rPr>
          <w:rFonts w:ascii="Arial" w:hAnsi="Arial" w:cs="Arial"/>
          <w:sz w:val="24"/>
          <w:szCs w:val="24"/>
          <w:lang w:eastAsia="en-US"/>
        </w:rPr>
      </w:pPr>
    </w:p>
    <w:p w:rsidR="00FE0B62" w:rsidRPr="00FE0B62" w:rsidRDefault="00FE0B62" w:rsidP="00FE0B62">
      <w:pPr>
        <w:widowControl w:val="0"/>
        <w:tabs>
          <w:tab w:val="left" w:pos="358"/>
        </w:tabs>
        <w:jc w:val="center"/>
        <w:rPr>
          <w:rFonts w:ascii="Arial" w:hAnsi="Arial" w:cs="Arial"/>
          <w:sz w:val="24"/>
          <w:szCs w:val="24"/>
        </w:rPr>
      </w:pPr>
      <w:r w:rsidRPr="00FE0B62">
        <w:rPr>
          <w:rFonts w:ascii="Arial" w:hAnsi="Arial" w:cs="Arial"/>
          <w:sz w:val="24"/>
          <w:szCs w:val="24"/>
        </w:rPr>
        <w:t>3.29. Количество российских семей, получивших жилые помещения и улучшивших жилищные условия.</w:t>
      </w:r>
    </w:p>
    <w:p w:rsidR="00FE0B62" w:rsidRPr="00FE0B62" w:rsidRDefault="00FE0B62" w:rsidP="00FE0B62">
      <w:pPr>
        <w:widowControl w:val="0"/>
        <w:tabs>
          <w:tab w:val="left" w:pos="358"/>
        </w:tabs>
        <w:jc w:val="center"/>
        <w:rPr>
          <w:rFonts w:ascii="Arial" w:hAnsi="Arial" w:cs="Arial"/>
          <w:sz w:val="24"/>
          <w:szCs w:val="24"/>
        </w:rPr>
      </w:pP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3.29.1. Исходные данные.</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данные по городскому округу Павловский Посад Московской областио количестве семей, получивших жилые помещения и улучшивших жилищные условия, из числа семей, состоящих на учете в качестве нуждающихся в жилых помещениях.</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3.29.2. Алгоритм расчета значения целевого показателя.</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FE0B62" w:rsidRPr="00FE0B62" w:rsidRDefault="00FE0B62" w:rsidP="00FE0B62">
      <w:pPr>
        <w:widowControl w:val="0"/>
        <w:tabs>
          <w:tab w:val="left" w:pos="358"/>
        </w:tabs>
        <w:jc w:val="both"/>
        <w:rPr>
          <w:rFonts w:ascii="Arial" w:hAnsi="Arial" w:cs="Arial"/>
          <w:sz w:val="24"/>
          <w:szCs w:val="24"/>
        </w:rPr>
      </w:pPr>
      <w:r w:rsidRPr="00FE0B62">
        <w:rPr>
          <w:rFonts w:ascii="Arial" w:hAnsi="Arial" w:cs="Arial"/>
          <w:sz w:val="24"/>
          <w:szCs w:val="24"/>
        </w:rPr>
        <w:t>3.29.3. Значение целевого показателя.</w:t>
      </w:r>
    </w:p>
    <w:p w:rsidR="00FE0B62" w:rsidRPr="00FE0B62" w:rsidRDefault="00FE0B62" w:rsidP="00FE0B62">
      <w:pPr>
        <w:autoSpaceDE w:val="0"/>
        <w:autoSpaceDN w:val="0"/>
        <w:adjustRightInd w:val="0"/>
        <w:spacing w:line="254" w:lineRule="auto"/>
        <w:jc w:val="both"/>
        <w:rPr>
          <w:rFonts w:ascii="Arial" w:hAnsi="Arial" w:cs="Arial"/>
          <w:sz w:val="24"/>
          <w:szCs w:val="24"/>
        </w:rPr>
      </w:pPr>
      <w:r w:rsidRPr="00FE0B62">
        <w:rPr>
          <w:rFonts w:ascii="Arial" w:hAnsi="Arial" w:cs="Arial"/>
          <w:sz w:val="24"/>
          <w:szCs w:val="24"/>
        </w:rPr>
        <w:t>В результате реализации Подпрограммы планируется к окончанию 2019 года обеспечить жилыми помещениями, из семей, состоящих на учете в качестве нуждающихся в жилых помещениях, 60 семей.</w:t>
      </w:r>
    </w:p>
    <w:p w:rsidR="00FE0B62" w:rsidRPr="00FE0B62" w:rsidRDefault="00FE0B62" w:rsidP="00FE0B62">
      <w:pPr>
        <w:autoSpaceDE w:val="0"/>
        <w:autoSpaceDN w:val="0"/>
        <w:adjustRightInd w:val="0"/>
        <w:spacing w:line="254" w:lineRule="auto"/>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center"/>
        <w:rPr>
          <w:rFonts w:ascii="Arial" w:hAnsi="Arial" w:cs="Arial"/>
          <w:sz w:val="24"/>
          <w:szCs w:val="24"/>
        </w:rPr>
      </w:pPr>
      <w:r w:rsidRPr="00FE0B62">
        <w:rPr>
          <w:rFonts w:ascii="Arial" w:hAnsi="Arial" w:cs="Arial"/>
          <w:sz w:val="24"/>
          <w:szCs w:val="24"/>
        </w:rPr>
        <w:t xml:space="preserve">3.30. Количество лет, необходимых семье, состоящей из трех человек, </w:t>
      </w:r>
    </w:p>
    <w:p w:rsidR="00FE0B62" w:rsidRPr="00FE0B62" w:rsidRDefault="00FE0B62" w:rsidP="00FE0B62">
      <w:pPr>
        <w:widowControl w:val="0"/>
        <w:autoSpaceDE w:val="0"/>
        <w:autoSpaceDN w:val="0"/>
        <w:adjustRightInd w:val="0"/>
        <w:ind w:firstLine="540"/>
        <w:jc w:val="center"/>
        <w:rPr>
          <w:rFonts w:ascii="Arial" w:hAnsi="Arial" w:cs="Arial"/>
          <w:sz w:val="24"/>
          <w:szCs w:val="24"/>
        </w:rPr>
      </w:pPr>
      <w:r w:rsidRPr="00FE0B62">
        <w:rPr>
          <w:rFonts w:ascii="Arial" w:hAnsi="Arial" w:cs="Arial"/>
          <w:sz w:val="24"/>
          <w:szCs w:val="24"/>
        </w:rPr>
        <w:t>для приобретения стандартной квартиры общей площадью 54 кв.м с учетом среднего годового совокупного дохода семьи.</w:t>
      </w:r>
    </w:p>
    <w:p w:rsidR="00FE0B62" w:rsidRPr="00FE0B62" w:rsidRDefault="00FE0B62" w:rsidP="00FE0B62">
      <w:pPr>
        <w:widowControl w:val="0"/>
        <w:autoSpaceDE w:val="0"/>
        <w:autoSpaceDN w:val="0"/>
        <w:adjustRightInd w:val="0"/>
        <w:ind w:firstLine="540"/>
        <w:jc w:val="center"/>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3.30.1.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При расчете значения целевого показателя применяются следующие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средняя рыночная стоимость 1 кв. м жилья в городском округе Павловский Посад Московской области (в рублях в среднем за год). Рассчитывается как среднее арифметическое средних цен на первичном и вторичном рынках жилья;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среднедушевые денежные доходы (в рублях в месяц на человека в среднем за год). </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Источник данных - орган государственной статистики.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3.30.2. Алгоритм расчета значения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рассчитывается как отношение средней рыночной стоимости стандартной квартиры общей площадью 54 кв. м к среднему годовому совокупному денежному доходу семьи из 3 человек в городском округе Павловский Посад Московской области.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3.30.3. Значение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К концу 2019 года коэффициент доступности жилья должен быть равен 3,95 лет.</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Перечень мероприятий муниципальной подпрограммы*</w:t>
      </w:r>
    </w:p>
    <w:p w:rsidR="00FE0B62" w:rsidRPr="00FE0B62" w:rsidRDefault="00FE0B62" w:rsidP="00FE0B62">
      <w:pPr>
        <w:autoSpaceDE w:val="0"/>
        <w:autoSpaceDN w:val="0"/>
        <w:adjustRightInd w:val="0"/>
        <w:jc w:val="center"/>
        <w:rPr>
          <w:rFonts w:ascii="Arial" w:hAnsi="Arial" w:cs="Arial"/>
          <w:sz w:val="24"/>
          <w:szCs w:val="24"/>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6"/>
        <w:gridCol w:w="635"/>
        <w:gridCol w:w="557"/>
        <w:gridCol w:w="1386"/>
        <w:gridCol w:w="1522"/>
        <w:gridCol w:w="1380"/>
        <w:gridCol w:w="1246"/>
        <w:gridCol w:w="581"/>
        <w:gridCol w:w="1377"/>
        <w:gridCol w:w="48"/>
        <w:gridCol w:w="1470"/>
        <w:gridCol w:w="70"/>
        <w:gridCol w:w="6"/>
        <w:gridCol w:w="57"/>
        <w:gridCol w:w="1259"/>
        <w:gridCol w:w="48"/>
        <w:gridCol w:w="1752"/>
        <w:gridCol w:w="54"/>
        <w:gridCol w:w="1165"/>
        <w:gridCol w:w="6"/>
        <w:gridCol w:w="42"/>
      </w:tblGrid>
      <w:tr w:rsidR="00265F9B" w:rsidRPr="00FE0B62" w:rsidTr="00265F9B">
        <w:trPr>
          <w:trHeight w:val="320"/>
          <w:tblCellSpacing w:w="5" w:type="nil"/>
          <w:jc w:val="center"/>
        </w:trPr>
        <w:tc>
          <w:tcPr>
            <w:tcW w:w="154" w:type="pct"/>
            <w:vMerge w:val="restart"/>
          </w:tcPr>
          <w:p w:rsidR="00FE0B62" w:rsidRPr="00FE0B62" w:rsidRDefault="00FE0B62" w:rsidP="00FE0B62">
            <w:pPr>
              <w:autoSpaceDE w:val="0"/>
              <w:autoSpaceDN w:val="0"/>
              <w:adjustRightInd w:val="0"/>
              <w:ind w:left="-94"/>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 xml:space="preserve">п/п </w:t>
            </w:r>
          </w:p>
        </w:tc>
        <w:tc>
          <w:tcPr>
            <w:tcW w:w="210"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Мероприятия по</w:t>
            </w:r>
            <w:r w:rsidRPr="00FE0B62">
              <w:rPr>
                <w:rFonts w:ascii="Arial" w:hAnsi="Arial" w:cs="Arial"/>
                <w:sz w:val="24"/>
                <w:szCs w:val="24"/>
              </w:rPr>
              <w:br/>
              <w:t xml:space="preserve">реализации    </w:t>
            </w:r>
            <w:r w:rsidRPr="00FE0B62">
              <w:rPr>
                <w:rFonts w:ascii="Arial" w:hAnsi="Arial" w:cs="Arial"/>
                <w:sz w:val="24"/>
                <w:szCs w:val="24"/>
              </w:rPr>
              <w:br/>
              <w:t xml:space="preserve">программы     </w:t>
            </w:r>
            <w:r w:rsidRPr="00FE0B62">
              <w:rPr>
                <w:rFonts w:ascii="Arial" w:hAnsi="Arial" w:cs="Arial"/>
                <w:sz w:val="24"/>
                <w:szCs w:val="24"/>
              </w:rPr>
              <w:br/>
              <w:t>(подпрограммы)</w:t>
            </w:r>
          </w:p>
        </w:tc>
        <w:tc>
          <w:tcPr>
            <w:tcW w:w="18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Сроки исполнения мероприятий</w:t>
            </w:r>
          </w:p>
        </w:tc>
        <w:tc>
          <w:tcPr>
            <w:tcW w:w="458"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Источники     </w:t>
            </w:r>
            <w:r w:rsidRPr="00FE0B62">
              <w:rPr>
                <w:rFonts w:ascii="Arial" w:hAnsi="Arial" w:cs="Arial"/>
                <w:sz w:val="24"/>
                <w:szCs w:val="24"/>
              </w:rPr>
              <w:br/>
              <w:t>финансирования</w:t>
            </w:r>
          </w:p>
        </w:tc>
        <w:tc>
          <w:tcPr>
            <w:tcW w:w="503"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Всего</w:t>
            </w:r>
            <w:r w:rsidRPr="00FE0B62">
              <w:rPr>
                <w:rFonts w:ascii="Arial" w:hAnsi="Arial" w:cs="Arial"/>
                <w:sz w:val="24"/>
                <w:szCs w:val="24"/>
              </w:rPr>
              <w:br/>
              <w:t>(тыс.</w:t>
            </w:r>
            <w:r w:rsidRPr="00FE0B62">
              <w:rPr>
                <w:rFonts w:ascii="Arial" w:hAnsi="Arial" w:cs="Arial"/>
                <w:sz w:val="24"/>
                <w:szCs w:val="24"/>
              </w:rPr>
              <w:br/>
              <w:t>руб.)</w:t>
            </w:r>
          </w:p>
        </w:tc>
        <w:tc>
          <w:tcPr>
            <w:tcW w:w="2493" w:type="pct"/>
            <w:gridSpan w:val="11"/>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Объем финансирования по годам* (тыс. руб.)         </w:t>
            </w:r>
          </w:p>
        </w:tc>
        <w:tc>
          <w:tcPr>
            <w:tcW w:w="597" w:type="pct"/>
            <w:gridSpan w:val="2"/>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Ответственный</w:t>
            </w:r>
            <w:r w:rsidRPr="00FE0B62">
              <w:rPr>
                <w:rFonts w:ascii="Arial" w:hAnsi="Arial" w:cs="Arial"/>
                <w:sz w:val="24"/>
                <w:szCs w:val="24"/>
              </w:rPr>
              <w:br/>
              <w:t xml:space="preserve">за выполнение </w:t>
            </w:r>
            <w:r w:rsidRPr="00FE0B62">
              <w:rPr>
                <w:rFonts w:ascii="Arial" w:hAnsi="Arial" w:cs="Arial"/>
                <w:sz w:val="24"/>
                <w:szCs w:val="24"/>
              </w:rPr>
              <w:br/>
              <w:t xml:space="preserve">мероприятия   </w:t>
            </w:r>
            <w:r w:rsidRPr="00FE0B62">
              <w:rPr>
                <w:rFonts w:ascii="Arial" w:hAnsi="Arial" w:cs="Arial"/>
                <w:sz w:val="24"/>
                <w:szCs w:val="24"/>
              </w:rPr>
              <w:br/>
              <w:t xml:space="preserve">программы     </w:t>
            </w:r>
            <w:r w:rsidRPr="00FE0B62">
              <w:rPr>
                <w:rFonts w:ascii="Arial" w:hAnsi="Arial" w:cs="Arial"/>
                <w:sz w:val="24"/>
                <w:szCs w:val="24"/>
              </w:rPr>
              <w:br/>
              <w:t>(подпрограммы)</w:t>
            </w:r>
          </w:p>
        </w:tc>
        <w:tc>
          <w:tcPr>
            <w:tcW w:w="402" w:type="pct"/>
            <w:gridSpan w:val="3"/>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Планируемые   </w:t>
            </w:r>
            <w:r w:rsidRPr="00FE0B62">
              <w:rPr>
                <w:rFonts w:ascii="Arial" w:hAnsi="Arial" w:cs="Arial"/>
                <w:sz w:val="24"/>
                <w:szCs w:val="24"/>
              </w:rPr>
              <w:br/>
              <w:t xml:space="preserve">результаты    </w:t>
            </w:r>
            <w:r w:rsidRPr="00FE0B62">
              <w:rPr>
                <w:rFonts w:ascii="Arial" w:hAnsi="Arial" w:cs="Arial"/>
                <w:sz w:val="24"/>
                <w:szCs w:val="24"/>
              </w:rPr>
              <w:br/>
              <w:t xml:space="preserve">выполнения    </w:t>
            </w:r>
            <w:r w:rsidRPr="00FE0B62">
              <w:rPr>
                <w:rFonts w:ascii="Arial" w:hAnsi="Arial" w:cs="Arial"/>
                <w:sz w:val="24"/>
                <w:szCs w:val="24"/>
              </w:rPr>
              <w:br/>
              <w:t xml:space="preserve">мероприятий   </w:t>
            </w:r>
            <w:r w:rsidRPr="00FE0B62">
              <w:rPr>
                <w:rFonts w:ascii="Arial" w:hAnsi="Arial" w:cs="Arial"/>
                <w:sz w:val="24"/>
                <w:szCs w:val="24"/>
              </w:rPr>
              <w:br/>
              <w:t xml:space="preserve">программы    </w:t>
            </w:r>
            <w:r w:rsidRPr="00FE0B62">
              <w:rPr>
                <w:rFonts w:ascii="Arial" w:hAnsi="Arial" w:cs="Arial"/>
                <w:sz w:val="24"/>
                <w:szCs w:val="24"/>
              </w:rPr>
              <w:br/>
              <w:t>(подпрограммы)</w:t>
            </w:r>
          </w:p>
        </w:tc>
      </w:tr>
      <w:tr w:rsidR="00265F9B" w:rsidRPr="00FE0B62" w:rsidTr="00265F9B">
        <w:trPr>
          <w:gridAfter w:val="2"/>
          <w:wAfter w:w="16" w:type="pct"/>
          <w:trHeight w:val="800"/>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604"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45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502"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459"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c>
          <w:tcPr>
            <w:tcW w:w="595" w:type="pct"/>
            <w:gridSpan w:val="2"/>
          </w:tcPr>
          <w:p w:rsidR="00FE0B62" w:rsidRPr="00FE0B62" w:rsidRDefault="00FE0B62" w:rsidP="00FE0B62">
            <w:pPr>
              <w:autoSpaceDE w:val="0"/>
              <w:autoSpaceDN w:val="0"/>
              <w:adjustRightInd w:val="0"/>
              <w:rPr>
                <w:rFonts w:ascii="Arial" w:hAnsi="Arial" w:cs="Arial"/>
                <w:sz w:val="24"/>
                <w:szCs w:val="24"/>
              </w:rPr>
            </w:pPr>
          </w:p>
        </w:tc>
        <w:tc>
          <w:tcPr>
            <w:tcW w:w="403" w:type="pct"/>
            <w:gridSpan w:val="2"/>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2"/>
          <w:wAfter w:w="16" w:type="pct"/>
          <w:tblCellSpacing w:w="5" w:type="nil"/>
          <w:jc w:val="center"/>
        </w:trPr>
        <w:tc>
          <w:tcPr>
            <w:tcW w:w="154"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210"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184"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7</w:t>
            </w:r>
          </w:p>
        </w:tc>
        <w:tc>
          <w:tcPr>
            <w:tcW w:w="604"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45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502"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w:t>
            </w:r>
          </w:p>
        </w:tc>
        <w:tc>
          <w:tcPr>
            <w:tcW w:w="459"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595"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w:t>
            </w:r>
          </w:p>
        </w:tc>
        <w:tc>
          <w:tcPr>
            <w:tcW w:w="403"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13</w:t>
            </w:r>
          </w:p>
        </w:tc>
      </w:tr>
      <w:tr w:rsidR="00265F9B" w:rsidRPr="00FE0B62" w:rsidTr="00265F9B">
        <w:trPr>
          <w:gridAfter w:val="2"/>
          <w:wAfter w:w="16" w:type="pct"/>
          <w:trHeight w:val="1288"/>
          <w:tblCellSpacing w:w="5" w:type="nil"/>
          <w:jc w:val="center"/>
        </w:trPr>
        <w:tc>
          <w:tcPr>
            <w:tcW w:w="15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 xml:space="preserve">1.  </w:t>
            </w:r>
          </w:p>
        </w:tc>
        <w:tc>
          <w:tcPr>
            <w:tcW w:w="210"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Задача 1</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Повышение уровня обеспеченности населения жильем </w:t>
            </w:r>
          </w:p>
        </w:tc>
        <w:tc>
          <w:tcPr>
            <w:tcW w:w="18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 годы</w:t>
            </w: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Итого</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9384000,0</w:t>
            </w:r>
          </w:p>
        </w:tc>
        <w:tc>
          <w:tcPr>
            <w:tcW w:w="456"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bCs/>
                <w:sz w:val="24"/>
                <w:szCs w:val="24"/>
              </w:rPr>
              <w:t>1714000,0</w:t>
            </w:r>
          </w:p>
        </w:tc>
        <w:tc>
          <w:tcPr>
            <w:tcW w:w="604" w:type="pct"/>
            <w:gridSpan w:val="2"/>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bCs/>
                <w:sz w:val="24"/>
                <w:szCs w:val="24"/>
              </w:rPr>
              <w:t>1825000,0</w:t>
            </w:r>
          </w:p>
        </w:tc>
        <w:tc>
          <w:tcPr>
            <w:tcW w:w="455"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bCs/>
                <w:sz w:val="24"/>
                <w:szCs w:val="24"/>
              </w:rPr>
              <w:t>1900000,0</w:t>
            </w:r>
          </w:p>
        </w:tc>
        <w:tc>
          <w:tcPr>
            <w:tcW w:w="502" w:type="pct"/>
            <w:gridSpan w:val="2"/>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bCs/>
                <w:sz w:val="24"/>
                <w:szCs w:val="24"/>
              </w:rPr>
              <w:t>1950000,0</w:t>
            </w:r>
          </w:p>
        </w:tc>
        <w:tc>
          <w:tcPr>
            <w:tcW w:w="459" w:type="pct"/>
            <w:gridSpan w:val="4"/>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bCs/>
                <w:sz w:val="24"/>
                <w:szCs w:val="24"/>
              </w:rPr>
              <w:t>1995000,0</w:t>
            </w:r>
          </w:p>
        </w:tc>
        <w:tc>
          <w:tcPr>
            <w:tcW w:w="595"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района,МКУ «Управление архитектуры, капитального строительства и дорог»</w:t>
            </w:r>
          </w:p>
        </w:tc>
        <w:tc>
          <w:tcPr>
            <w:tcW w:w="403"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Рост объемов ввода жилья</w:t>
            </w:r>
          </w:p>
        </w:tc>
      </w:tr>
      <w:tr w:rsidR="00265F9B" w:rsidRPr="00FE0B62" w:rsidTr="00265F9B">
        <w:trPr>
          <w:gridAfter w:val="1"/>
          <w:wAfter w:w="15" w:type="pct"/>
          <w:trHeight w:val="1370"/>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Павлово-Посадского муниципального района</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 пределах средств, предусмотренных на основную деятельность исполнителей</w:t>
            </w:r>
          </w:p>
        </w:tc>
        <w:tc>
          <w:tcPr>
            <w:tcW w:w="2477" w:type="pct"/>
            <w:gridSpan w:val="10"/>
            <w:vAlign w:val="center"/>
          </w:tcPr>
          <w:p w:rsidR="00FE0B62" w:rsidRPr="00FE0B62" w:rsidRDefault="00FE0B62" w:rsidP="00FE0B62">
            <w:pPr>
              <w:autoSpaceDE w:val="0"/>
              <w:autoSpaceDN w:val="0"/>
              <w:adjustRightInd w:val="0"/>
              <w:jc w:val="center"/>
              <w:rPr>
                <w:rFonts w:ascii="Arial" w:hAnsi="Arial" w:cs="Arial"/>
                <w:sz w:val="24"/>
                <w:szCs w:val="24"/>
              </w:rPr>
            </w:pPr>
          </w:p>
        </w:tc>
        <w:tc>
          <w:tcPr>
            <w:tcW w:w="595" w:type="pct"/>
            <w:gridSpan w:val="2"/>
          </w:tcPr>
          <w:p w:rsidR="00FE0B62" w:rsidRPr="00FE0B62" w:rsidRDefault="00FE0B62" w:rsidP="00FE0B62">
            <w:pPr>
              <w:autoSpaceDE w:val="0"/>
              <w:autoSpaceDN w:val="0"/>
              <w:adjustRightInd w:val="0"/>
              <w:rPr>
                <w:rFonts w:ascii="Arial" w:hAnsi="Arial" w:cs="Arial"/>
                <w:sz w:val="24"/>
                <w:szCs w:val="24"/>
              </w:rPr>
            </w:pPr>
          </w:p>
        </w:tc>
        <w:tc>
          <w:tcPr>
            <w:tcW w:w="405" w:type="pct"/>
            <w:gridSpan w:val="3"/>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2"/>
          <w:wAfter w:w="16" w:type="pct"/>
          <w:trHeight w:val="960"/>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Внебюджетные</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источники</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9384000,0</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1714000,0</w:t>
            </w:r>
          </w:p>
        </w:tc>
        <w:tc>
          <w:tcPr>
            <w:tcW w:w="604"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1825000,0</w:t>
            </w:r>
          </w:p>
        </w:tc>
        <w:tc>
          <w:tcPr>
            <w:tcW w:w="45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1900000,0</w:t>
            </w:r>
          </w:p>
        </w:tc>
        <w:tc>
          <w:tcPr>
            <w:tcW w:w="527"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1950000,0</w:t>
            </w:r>
          </w:p>
        </w:tc>
        <w:tc>
          <w:tcPr>
            <w:tcW w:w="434"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1995000,0</w:t>
            </w:r>
          </w:p>
        </w:tc>
        <w:tc>
          <w:tcPr>
            <w:tcW w:w="595" w:type="pct"/>
            <w:gridSpan w:val="2"/>
          </w:tcPr>
          <w:p w:rsidR="00FE0B62" w:rsidRPr="00FE0B62" w:rsidRDefault="00FE0B62" w:rsidP="00FE0B62">
            <w:pPr>
              <w:autoSpaceDE w:val="0"/>
              <w:autoSpaceDN w:val="0"/>
              <w:adjustRightInd w:val="0"/>
              <w:rPr>
                <w:rFonts w:ascii="Arial" w:hAnsi="Arial" w:cs="Arial"/>
                <w:sz w:val="24"/>
                <w:szCs w:val="24"/>
              </w:rPr>
            </w:pPr>
          </w:p>
        </w:tc>
        <w:tc>
          <w:tcPr>
            <w:tcW w:w="403" w:type="pct"/>
            <w:gridSpan w:val="2"/>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1"/>
          <w:wAfter w:w="15" w:type="pct"/>
          <w:trHeight w:val="1482"/>
          <w:tblCellSpacing w:w="5" w:type="nil"/>
          <w:jc w:val="center"/>
        </w:trPr>
        <w:tc>
          <w:tcPr>
            <w:tcW w:w="15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w:t>
            </w:r>
          </w:p>
        </w:tc>
        <w:tc>
          <w:tcPr>
            <w:tcW w:w="210"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1.1</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Увеличение </w:t>
            </w:r>
            <w:r w:rsidRPr="00FE0B62">
              <w:rPr>
                <w:rFonts w:ascii="Arial" w:hAnsi="Arial" w:cs="Arial"/>
                <w:sz w:val="24"/>
                <w:szCs w:val="24"/>
              </w:rPr>
              <w:lastRenderedPageBreak/>
              <w:t>объема ввода в эксплуатацию жилья</w:t>
            </w:r>
          </w:p>
        </w:tc>
        <w:tc>
          <w:tcPr>
            <w:tcW w:w="18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 годы</w:t>
            </w: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jc w:val="center"/>
              <w:rPr>
                <w:rFonts w:ascii="Arial" w:hAnsi="Arial" w:cs="Arial"/>
                <w:sz w:val="24"/>
                <w:szCs w:val="24"/>
              </w:rPr>
            </w:pPr>
            <w:r w:rsidRPr="00FE0B62">
              <w:rPr>
                <w:rFonts w:ascii="Arial" w:hAnsi="Arial" w:cs="Arial"/>
                <w:sz w:val="24"/>
                <w:szCs w:val="24"/>
              </w:rPr>
              <w:t>Павлово-Посадского муниципального района</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 пределах средств, предусмотренных на основную деятельность исполнителей</w:t>
            </w:r>
          </w:p>
        </w:tc>
        <w:tc>
          <w:tcPr>
            <w:tcW w:w="2477" w:type="pct"/>
            <w:gridSpan w:val="10"/>
            <w:vAlign w:val="center"/>
          </w:tcPr>
          <w:p w:rsidR="00FE0B62" w:rsidRPr="00FE0B62" w:rsidRDefault="00FE0B62" w:rsidP="00FE0B62">
            <w:pPr>
              <w:autoSpaceDE w:val="0"/>
              <w:autoSpaceDN w:val="0"/>
              <w:adjustRightInd w:val="0"/>
              <w:jc w:val="center"/>
              <w:rPr>
                <w:rFonts w:ascii="Arial" w:hAnsi="Arial" w:cs="Arial"/>
                <w:sz w:val="24"/>
                <w:szCs w:val="24"/>
              </w:rPr>
            </w:pPr>
          </w:p>
        </w:tc>
        <w:tc>
          <w:tcPr>
            <w:tcW w:w="595"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 МКУ «Управление архитектуры, капитального строительства и дорог»</w:t>
            </w:r>
          </w:p>
        </w:tc>
        <w:tc>
          <w:tcPr>
            <w:tcW w:w="405"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Развитие жилищного строительства. Сбор информации о соблюдении сроков ввода </w:t>
            </w:r>
            <w:r w:rsidRPr="00FE0B62">
              <w:rPr>
                <w:rFonts w:ascii="Arial" w:hAnsi="Arial" w:cs="Arial"/>
                <w:sz w:val="24"/>
                <w:szCs w:val="24"/>
              </w:rPr>
              <w:lastRenderedPageBreak/>
              <w:t>объектовв эксплуатацию.</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Строительство нового жилья, в том числе жилья эконом-класса.</w:t>
            </w:r>
          </w:p>
        </w:tc>
      </w:tr>
      <w:tr w:rsidR="00265F9B" w:rsidRPr="00FE0B62" w:rsidTr="00265F9B">
        <w:trPr>
          <w:gridAfter w:val="2"/>
          <w:wAfter w:w="16" w:type="pct"/>
          <w:trHeight w:val="960"/>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 xml:space="preserve">Внебюджетные  </w:t>
            </w:r>
            <w:r w:rsidRPr="00FE0B62">
              <w:rPr>
                <w:rFonts w:ascii="Arial" w:hAnsi="Arial" w:cs="Arial"/>
                <w:sz w:val="24"/>
                <w:szCs w:val="24"/>
              </w:rPr>
              <w:br/>
              <w:t>источники</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9384000,0</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1714000,0</w:t>
            </w:r>
          </w:p>
        </w:tc>
        <w:tc>
          <w:tcPr>
            <w:tcW w:w="604"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1825000,0</w:t>
            </w:r>
          </w:p>
        </w:tc>
        <w:tc>
          <w:tcPr>
            <w:tcW w:w="45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1900000,0</w:t>
            </w:r>
          </w:p>
        </w:tc>
        <w:tc>
          <w:tcPr>
            <w:tcW w:w="527"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1950000,0</w:t>
            </w:r>
          </w:p>
        </w:tc>
        <w:tc>
          <w:tcPr>
            <w:tcW w:w="434"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1995000,0</w:t>
            </w:r>
          </w:p>
        </w:tc>
        <w:tc>
          <w:tcPr>
            <w:tcW w:w="595"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Инвестор- Застройщик</w:t>
            </w:r>
          </w:p>
        </w:tc>
        <w:tc>
          <w:tcPr>
            <w:tcW w:w="403"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p>
        </w:tc>
      </w:tr>
      <w:tr w:rsidR="00265F9B" w:rsidRPr="00FE0B62" w:rsidTr="00265F9B">
        <w:trPr>
          <w:gridAfter w:val="2"/>
          <w:wAfter w:w="16" w:type="pct"/>
          <w:trHeight w:val="1259"/>
          <w:tblCellSpacing w:w="5" w:type="nil"/>
          <w:jc w:val="center"/>
        </w:trPr>
        <w:tc>
          <w:tcPr>
            <w:tcW w:w="15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1.1.1</w:t>
            </w:r>
          </w:p>
        </w:tc>
        <w:tc>
          <w:tcPr>
            <w:tcW w:w="210"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1.1.1 Строительство жилья, в том числе жил</w:t>
            </w:r>
            <w:r w:rsidRPr="00FE0B62">
              <w:rPr>
                <w:rFonts w:ascii="Arial" w:hAnsi="Arial" w:cs="Arial"/>
                <w:sz w:val="24"/>
                <w:szCs w:val="24"/>
              </w:rPr>
              <w:lastRenderedPageBreak/>
              <w:t>ья эконом-класса.</w:t>
            </w:r>
          </w:p>
        </w:tc>
        <w:tc>
          <w:tcPr>
            <w:tcW w:w="18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 годы</w:t>
            </w:r>
          </w:p>
        </w:tc>
        <w:tc>
          <w:tcPr>
            <w:tcW w:w="458" w:type="pct"/>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 xml:space="preserve">Внебюджетные  </w:t>
            </w:r>
            <w:r w:rsidRPr="00FE0B62">
              <w:rPr>
                <w:rFonts w:ascii="Arial" w:hAnsi="Arial" w:cs="Arial"/>
                <w:sz w:val="24"/>
                <w:szCs w:val="24"/>
              </w:rPr>
              <w:br/>
              <w:t>источники</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9384000,0</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1714000,0</w:t>
            </w:r>
          </w:p>
        </w:tc>
        <w:tc>
          <w:tcPr>
            <w:tcW w:w="604"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1825000,0</w:t>
            </w:r>
          </w:p>
        </w:tc>
        <w:tc>
          <w:tcPr>
            <w:tcW w:w="45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1900000,0</w:t>
            </w:r>
          </w:p>
        </w:tc>
        <w:tc>
          <w:tcPr>
            <w:tcW w:w="525"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1950000,0</w:t>
            </w:r>
          </w:p>
        </w:tc>
        <w:tc>
          <w:tcPr>
            <w:tcW w:w="436"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bCs/>
                <w:sz w:val="24"/>
                <w:szCs w:val="24"/>
              </w:rPr>
              <w:t>1995000,0</w:t>
            </w:r>
          </w:p>
        </w:tc>
        <w:tc>
          <w:tcPr>
            <w:tcW w:w="595"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Инвестор- Застройщик</w:t>
            </w:r>
          </w:p>
        </w:tc>
        <w:tc>
          <w:tcPr>
            <w:tcW w:w="403"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Строительство нового жилья, в том числе жилья эконом-класса.</w:t>
            </w:r>
          </w:p>
        </w:tc>
      </w:tr>
      <w:tr w:rsidR="00265F9B" w:rsidRPr="00FE0B62" w:rsidTr="00265F9B">
        <w:trPr>
          <w:gridAfter w:val="1"/>
          <w:wAfter w:w="15" w:type="pct"/>
          <w:trHeight w:val="1684"/>
          <w:tblCellSpacing w:w="5" w:type="nil"/>
          <w:jc w:val="center"/>
        </w:trPr>
        <w:tc>
          <w:tcPr>
            <w:tcW w:w="15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1.1.2</w:t>
            </w:r>
          </w:p>
        </w:tc>
        <w:tc>
          <w:tcPr>
            <w:tcW w:w="210"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1.1.2</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Осуществление контроля за ходом строительства жилья</w:t>
            </w:r>
          </w:p>
        </w:tc>
        <w:tc>
          <w:tcPr>
            <w:tcW w:w="18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 годы</w:t>
            </w: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jc w:val="center"/>
              <w:rPr>
                <w:rFonts w:ascii="Arial" w:hAnsi="Arial" w:cs="Arial"/>
                <w:sz w:val="24"/>
                <w:szCs w:val="24"/>
              </w:rPr>
            </w:pPr>
            <w:r w:rsidRPr="00FE0B62">
              <w:rPr>
                <w:rFonts w:ascii="Arial" w:hAnsi="Arial" w:cs="Arial"/>
                <w:sz w:val="24"/>
                <w:szCs w:val="24"/>
              </w:rPr>
              <w:t>Павлово-Посадского муниципального района</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 пределах средств, предусмотренных на основную деятельность исполнителей</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tc>
        <w:tc>
          <w:tcPr>
            <w:tcW w:w="2477" w:type="pct"/>
            <w:gridSpan w:val="10"/>
            <w:vAlign w:val="center"/>
          </w:tcPr>
          <w:p w:rsidR="00FE0B62" w:rsidRPr="00FE0B62" w:rsidRDefault="00FE0B62" w:rsidP="00FE0B62">
            <w:pPr>
              <w:autoSpaceDE w:val="0"/>
              <w:autoSpaceDN w:val="0"/>
              <w:adjustRightInd w:val="0"/>
              <w:jc w:val="center"/>
              <w:rPr>
                <w:rFonts w:ascii="Arial" w:hAnsi="Arial" w:cs="Arial"/>
                <w:sz w:val="24"/>
                <w:szCs w:val="24"/>
              </w:rPr>
            </w:pPr>
          </w:p>
        </w:tc>
        <w:tc>
          <w:tcPr>
            <w:tcW w:w="595"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 МКУ «Управление архитектуры, капитального строительства и дорог»</w:t>
            </w:r>
          </w:p>
        </w:tc>
        <w:tc>
          <w:tcPr>
            <w:tcW w:w="405"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Сбор информации о соблюдении сроков ввода объековв эксплуатацию</w:t>
            </w:r>
          </w:p>
        </w:tc>
      </w:tr>
      <w:tr w:rsidR="00265F9B" w:rsidRPr="00FE0B62" w:rsidTr="00265F9B">
        <w:trPr>
          <w:gridAfter w:val="1"/>
          <w:wAfter w:w="15" w:type="pct"/>
          <w:trHeight w:val="3372"/>
          <w:tblCellSpacing w:w="5" w:type="nil"/>
          <w:jc w:val="center"/>
        </w:trPr>
        <w:tc>
          <w:tcPr>
            <w:tcW w:w="15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1.1.3</w:t>
            </w:r>
          </w:p>
        </w:tc>
        <w:tc>
          <w:tcPr>
            <w:tcW w:w="210"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 1.1.3 Привлечение новых инвесторов-застройщиков</w:t>
            </w:r>
          </w:p>
        </w:tc>
        <w:tc>
          <w:tcPr>
            <w:tcW w:w="18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 годы</w:t>
            </w: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Павлово-Посадского муниципального района</w:t>
            </w:r>
          </w:p>
        </w:tc>
        <w:tc>
          <w:tcPr>
            <w:tcW w:w="503"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 пределах средств, предусмотренных на основную деятельность исполнителей</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tc>
        <w:tc>
          <w:tcPr>
            <w:tcW w:w="2477" w:type="pct"/>
            <w:gridSpan w:val="10"/>
            <w:vAlign w:val="center"/>
          </w:tcPr>
          <w:p w:rsidR="00FE0B62" w:rsidRPr="00FE0B62" w:rsidRDefault="00FE0B62" w:rsidP="00FE0B62">
            <w:pPr>
              <w:autoSpaceDE w:val="0"/>
              <w:autoSpaceDN w:val="0"/>
              <w:adjustRightInd w:val="0"/>
              <w:jc w:val="center"/>
              <w:rPr>
                <w:rFonts w:ascii="Arial" w:hAnsi="Arial" w:cs="Arial"/>
                <w:sz w:val="24"/>
                <w:szCs w:val="24"/>
              </w:rPr>
            </w:pPr>
          </w:p>
        </w:tc>
        <w:tc>
          <w:tcPr>
            <w:tcW w:w="595" w:type="pct"/>
            <w:gridSpan w:val="2"/>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 МКУ «Управление архитектуры, капитального строительства и дорог»</w:t>
            </w:r>
          </w:p>
        </w:tc>
        <w:tc>
          <w:tcPr>
            <w:tcW w:w="405" w:type="pct"/>
            <w:gridSpan w:val="3"/>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Развитие жилищного строительства</w:t>
            </w:r>
          </w:p>
        </w:tc>
      </w:tr>
      <w:tr w:rsidR="00265F9B" w:rsidRPr="00FE0B62" w:rsidTr="00265F9B">
        <w:trPr>
          <w:gridAfter w:val="1"/>
          <w:wAfter w:w="15" w:type="pct"/>
          <w:trHeight w:val="3372"/>
          <w:tblCellSpacing w:w="5" w:type="nil"/>
          <w:jc w:val="center"/>
        </w:trPr>
        <w:tc>
          <w:tcPr>
            <w:tcW w:w="154"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w:t>
            </w:r>
          </w:p>
        </w:tc>
        <w:tc>
          <w:tcPr>
            <w:tcW w:w="210"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1.2.</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Улучшение жилищных </w:t>
            </w:r>
            <w:r w:rsidRPr="00FE0B62">
              <w:rPr>
                <w:rFonts w:ascii="Arial" w:hAnsi="Arial" w:cs="Arial"/>
                <w:sz w:val="24"/>
                <w:szCs w:val="24"/>
              </w:rPr>
              <w:lastRenderedPageBreak/>
              <w:t>условий семей, стоящих в очереди на улучшение жилищных условий</w:t>
            </w:r>
          </w:p>
        </w:tc>
        <w:tc>
          <w:tcPr>
            <w:tcW w:w="184"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 годы</w:t>
            </w:r>
          </w:p>
        </w:tc>
        <w:tc>
          <w:tcPr>
            <w:tcW w:w="458"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Павлово-Посадского муниципального района</w:t>
            </w:r>
          </w:p>
          <w:p w:rsidR="00FE0B62" w:rsidRPr="00FE0B62" w:rsidRDefault="00FE0B62" w:rsidP="00FE0B62">
            <w:pPr>
              <w:autoSpaceDE w:val="0"/>
              <w:autoSpaceDN w:val="0"/>
              <w:adjustRightInd w:val="0"/>
              <w:rPr>
                <w:rFonts w:ascii="Arial" w:hAnsi="Arial" w:cs="Arial"/>
                <w:sz w:val="24"/>
                <w:szCs w:val="24"/>
              </w:rPr>
            </w:pPr>
          </w:p>
        </w:tc>
        <w:tc>
          <w:tcPr>
            <w:tcW w:w="503"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 пределах средств, предусмотренных на основную деятельность исполнителей</w:t>
            </w:r>
          </w:p>
        </w:tc>
        <w:tc>
          <w:tcPr>
            <w:tcW w:w="2477" w:type="pct"/>
            <w:gridSpan w:val="10"/>
            <w:vAlign w:val="center"/>
          </w:tcPr>
          <w:p w:rsidR="00FE0B62" w:rsidRPr="00FE0B62" w:rsidRDefault="00FE0B62" w:rsidP="00FE0B62">
            <w:pPr>
              <w:autoSpaceDE w:val="0"/>
              <w:autoSpaceDN w:val="0"/>
              <w:adjustRightInd w:val="0"/>
              <w:rPr>
                <w:rFonts w:ascii="Arial" w:hAnsi="Arial" w:cs="Arial"/>
                <w:sz w:val="24"/>
                <w:szCs w:val="24"/>
              </w:rPr>
            </w:pPr>
          </w:p>
        </w:tc>
        <w:tc>
          <w:tcPr>
            <w:tcW w:w="595" w:type="pct"/>
            <w:gridSpan w:val="2"/>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w:t>
            </w:r>
          </w:p>
        </w:tc>
        <w:tc>
          <w:tcPr>
            <w:tcW w:w="405" w:type="pct"/>
            <w:gridSpan w:val="3"/>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Обеспечение граждан-соинвесторов жильем</w:t>
            </w:r>
          </w:p>
        </w:tc>
      </w:tr>
      <w:tr w:rsidR="00265F9B" w:rsidRPr="00FE0B62" w:rsidTr="00265F9B">
        <w:trPr>
          <w:gridAfter w:val="1"/>
          <w:wAfter w:w="15" w:type="pct"/>
          <w:trHeight w:val="277"/>
          <w:tblCellSpacing w:w="5" w:type="nil"/>
          <w:jc w:val="center"/>
        </w:trPr>
        <w:tc>
          <w:tcPr>
            <w:tcW w:w="15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2.  </w:t>
            </w:r>
          </w:p>
        </w:tc>
        <w:tc>
          <w:tcPr>
            <w:tcW w:w="210"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Задача 2 </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Защита прав граждан на жилище</w:t>
            </w:r>
          </w:p>
        </w:tc>
        <w:tc>
          <w:tcPr>
            <w:tcW w:w="18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 годы</w:t>
            </w:r>
          </w:p>
        </w:tc>
        <w:tc>
          <w:tcPr>
            <w:tcW w:w="458" w:type="pct"/>
            <w:vAlign w:val="center"/>
          </w:tcPr>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Итого</w:t>
            </w:r>
          </w:p>
          <w:p w:rsidR="00FE0B62" w:rsidRPr="00FE0B62" w:rsidRDefault="00FE0B62" w:rsidP="00FE0B62">
            <w:pPr>
              <w:autoSpaceDE w:val="0"/>
              <w:autoSpaceDN w:val="0"/>
              <w:adjustRightInd w:val="0"/>
              <w:rPr>
                <w:rFonts w:ascii="Arial" w:hAnsi="Arial" w:cs="Arial"/>
                <w:sz w:val="24"/>
                <w:szCs w:val="24"/>
              </w:rPr>
            </w:pP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143866,59</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68048,68</w:t>
            </w:r>
          </w:p>
        </w:tc>
        <w:tc>
          <w:tcPr>
            <w:tcW w:w="412"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45013,67</w:t>
            </w:r>
          </w:p>
        </w:tc>
        <w:tc>
          <w:tcPr>
            <w:tcW w:w="663"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30804,24</w:t>
            </w:r>
          </w:p>
        </w:tc>
        <w:tc>
          <w:tcPr>
            <w:tcW w:w="530"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41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595" w:type="pct"/>
            <w:gridSpan w:val="2"/>
            <w:vMerge w:val="restar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 МКУ «Управление архитектуры, капитального строительства и дорог»</w:t>
            </w:r>
          </w:p>
        </w:tc>
        <w:tc>
          <w:tcPr>
            <w:tcW w:w="405" w:type="pct"/>
            <w:gridSpan w:val="3"/>
            <w:vMerge w:val="restar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Переселение граждан из аварийного жилого фонда.Предоставление застройщиком (инвесто</w:t>
            </w:r>
            <w:r w:rsidRPr="00FE0B62">
              <w:rPr>
                <w:rFonts w:ascii="Arial" w:hAnsi="Arial" w:cs="Arial"/>
                <w:sz w:val="24"/>
                <w:szCs w:val="24"/>
              </w:rPr>
              <w:lastRenderedPageBreak/>
              <w:t>ром) квартир пострадавшим гражданам-соинвесторам</w:t>
            </w:r>
          </w:p>
        </w:tc>
      </w:tr>
      <w:tr w:rsidR="00265F9B" w:rsidRPr="00FE0B62" w:rsidTr="00265F9B">
        <w:trPr>
          <w:gridAfter w:val="1"/>
          <w:wAfter w:w="15" w:type="pct"/>
          <w:trHeight w:val="277"/>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 Московской области</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41643,67</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41643,67</w:t>
            </w:r>
          </w:p>
        </w:tc>
        <w:tc>
          <w:tcPr>
            <w:tcW w:w="412"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663"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530"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41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595" w:type="pct"/>
            <w:gridSpan w:val="2"/>
            <w:vMerge/>
            <w:vAlign w:val="center"/>
          </w:tcPr>
          <w:p w:rsidR="00FE0B62" w:rsidRPr="00FE0B62" w:rsidRDefault="00FE0B62" w:rsidP="00FE0B62">
            <w:pPr>
              <w:autoSpaceDE w:val="0"/>
              <w:autoSpaceDN w:val="0"/>
              <w:adjustRightInd w:val="0"/>
              <w:jc w:val="center"/>
              <w:rPr>
                <w:rFonts w:ascii="Arial" w:hAnsi="Arial" w:cs="Arial"/>
                <w:sz w:val="24"/>
                <w:szCs w:val="24"/>
              </w:rPr>
            </w:pPr>
          </w:p>
        </w:tc>
        <w:tc>
          <w:tcPr>
            <w:tcW w:w="405" w:type="pct"/>
            <w:gridSpan w:val="3"/>
            <w:vMerge/>
            <w:vAlign w:val="center"/>
          </w:tcPr>
          <w:p w:rsidR="00FE0B62" w:rsidRPr="00FE0B62" w:rsidRDefault="00FE0B62" w:rsidP="00FE0B62">
            <w:pPr>
              <w:autoSpaceDE w:val="0"/>
              <w:autoSpaceDN w:val="0"/>
              <w:adjustRightInd w:val="0"/>
              <w:jc w:val="center"/>
              <w:rPr>
                <w:rFonts w:ascii="Arial" w:hAnsi="Arial" w:cs="Arial"/>
                <w:sz w:val="24"/>
                <w:szCs w:val="24"/>
              </w:rPr>
            </w:pPr>
          </w:p>
        </w:tc>
      </w:tr>
      <w:tr w:rsidR="00265F9B" w:rsidRPr="00FE0B62" w:rsidTr="00265F9B">
        <w:trPr>
          <w:gridAfter w:val="1"/>
          <w:wAfter w:w="15" w:type="pct"/>
          <w:trHeight w:val="435"/>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Павлово-Посадского муниципал</w:t>
            </w:r>
            <w:r w:rsidRPr="00FE0B62">
              <w:rPr>
                <w:rFonts w:ascii="Arial" w:hAnsi="Arial" w:cs="Arial"/>
                <w:sz w:val="24"/>
                <w:szCs w:val="24"/>
              </w:rPr>
              <w:lastRenderedPageBreak/>
              <w:t>ьного района</w:t>
            </w:r>
          </w:p>
          <w:p w:rsidR="00FE0B62" w:rsidRPr="00FE0B62" w:rsidRDefault="00FE0B62" w:rsidP="00FE0B62">
            <w:pPr>
              <w:autoSpaceDE w:val="0"/>
              <w:autoSpaceDN w:val="0"/>
              <w:adjustRightInd w:val="0"/>
              <w:rPr>
                <w:rFonts w:ascii="Arial" w:hAnsi="Arial" w:cs="Arial"/>
                <w:sz w:val="24"/>
                <w:szCs w:val="24"/>
              </w:rPr>
            </w:pPr>
          </w:p>
        </w:tc>
        <w:tc>
          <w:tcPr>
            <w:tcW w:w="503" w:type="pct"/>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lastRenderedPageBreak/>
              <w:t>120,00</w:t>
            </w:r>
          </w:p>
        </w:tc>
        <w:tc>
          <w:tcPr>
            <w:tcW w:w="456" w:type="pct"/>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120,00</w:t>
            </w:r>
          </w:p>
        </w:tc>
        <w:tc>
          <w:tcPr>
            <w:tcW w:w="412" w:type="pct"/>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663" w:type="pct"/>
            <w:gridSpan w:val="3"/>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530" w:type="pct"/>
            <w:gridSpan w:val="4"/>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415" w:type="pct"/>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595" w:type="pct"/>
            <w:gridSpan w:val="2"/>
            <w:vMerge/>
          </w:tcPr>
          <w:p w:rsidR="00FE0B62" w:rsidRPr="00FE0B62" w:rsidRDefault="00FE0B62" w:rsidP="00FE0B62">
            <w:pPr>
              <w:autoSpaceDE w:val="0"/>
              <w:autoSpaceDN w:val="0"/>
              <w:adjustRightInd w:val="0"/>
              <w:rPr>
                <w:rFonts w:ascii="Arial" w:hAnsi="Arial" w:cs="Arial"/>
                <w:sz w:val="24"/>
                <w:szCs w:val="24"/>
              </w:rPr>
            </w:pPr>
          </w:p>
        </w:tc>
        <w:tc>
          <w:tcPr>
            <w:tcW w:w="405" w:type="pct"/>
            <w:gridSpan w:val="3"/>
            <w:vMerge/>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1"/>
          <w:wAfter w:w="15" w:type="pct"/>
          <w:trHeight w:val="277"/>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tcBorders>
              <w:bottom w:val="nil"/>
            </w:tcBorders>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бюджетов поселений, всего (справочно), в том числе:*</w:t>
            </w:r>
          </w:p>
        </w:tc>
        <w:tc>
          <w:tcPr>
            <w:tcW w:w="503"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102102,92</w:t>
            </w:r>
          </w:p>
        </w:tc>
        <w:tc>
          <w:tcPr>
            <w:tcW w:w="456"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26285,01</w:t>
            </w:r>
          </w:p>
        </w:tc>
        <w:tc>
          <w:tcPr>
            <w:tcW w:w="412"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45013,67</w:t>
            </w:r>
          </w:p>
        </w:tc>
        <w:tc>
          <w:tcPr>
            <w:tcW w:w="663" w:type="pct"/>
            <w:gridSpan w:val="3"/>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30804,24</w:t>
            </w:r>
          </w:p>
        </w:tc>
        <w:tc>
          <w:tcPr>
            <w:tcW w:w="530" w:type="pct"/>
            <w:gridSpan w:val="4"/>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w:t>
            </w:r>
          </w:p>
        </w:tc>
        <w:tc>
          <w:tcPr>
            <w:tcW w:w="415"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w:t>
            </w:r>
          </w:p>
        </w:tc>
        <w:tc>
          <w:tcPr>
            <w:tcW w:w="595" w:type="pct"/>
            <w:gridSpan w:val="2"/>
            <w:vMerge/>
          </w:tcPr>
          <w:p w:rsidR="00FE0B62" w:rsidRPr="00FE0B62" w:rsidRDefault="00FE0B62" w:rsidP="00FE0B62">
            <w:pPr>
              <w:autoSpaceDE w:val="0"/>
              <w:autoSpaceDN w:val="0"/>
              <w:adjustRightInd w:val="0"/>
              <w:rPr>
                <w:rFonts w:ascii="Arial" w:hAnsi="Arial" w:cs="Arial"/>
                <w:sz w:val="24"/>
                <w:szCs w:val="24"/>
              </w:rPr>
            </w:pPr>
          </w:p>
        </w:tc>
        <w:tc>
          <w:tcPr>
            <w:tcW w:w="405" w:type="pct"/>
            <w:gridSpan w:val="3"/>
            <w:vMerge/>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1"/>
          <w:wAfter w:w="15" w:type="pct"/>
          <w:trHeight w:val="564"/>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tcBorders>
              <w:top w:val="nil"/>
            </w:tcBorders>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w:t>
            </w:r>
          </w:p>
        </w:tc>
        <w:tc>
          <w:tcPr>
            <w:tcW w:w="503"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26285,01</w:t>
            </w:r>
          </w:p>
        </w:tc>
        <w:tc>
          <w:tcPr>
            <w:tcW w:w="456"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26285,01</w:t>
            </w:r>
          </w:p>
        </w:tc>
        <w:tc>
          <w:tcPr>
            <w:tcW w:w="412"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w:t>
            </w:r>
          </w:p>
        </w:tc>
        <w:tc>
          <w:tcPr>
            <w:tcW w:w="663" w:type="pct"/>
            <w:gridSpan w:val="3"/>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w:t>
            </w:r>
          </w:p>
        </w:tc>
        <w:tc>
          <w:tcPr>
            <w:tcW w:w="530" w:type="pct"/>
            <w:gridSpan w:val="4"/>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w:t>
            </w:r>
          </w:p>
        </w:tc>
        <w:tc>
          <w:tcPr>
            <w:tcW w:w="415"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w:t>
            </w:r>
          </w:p>
        </w:tc>
        <w:tc>
          <w:tcPr>
            <w:tcW w:w="595" w:type="pct"/>
            <w:gridSpan w:val="2"/>
            <w:vMerge/>
          </w:tcPr>
          <w:p w:rsidR="00FE0B62" w:rsidRPr="00FE0B62" w:rsidRDefault="00FE0B62" w:rsidP="00FE0B62">
            <w:pPr>
              <w:autoSpaceDE w:val="0"/>
              <w:autoSpaceDN w:val="0"/>
              <w:adjustRightInd w:val="0"/>
              <w:rPr>
                <w:rFonts w:ascii="Arial" w:hAnsi="Arial" w:cs="Arial"/>
                <w:sz w:val="24"/>
                <w:szCs w:val="24"/>
              </w:rPr>
            </w:pPr>
          </w:p>
        </w:tc>
        <w:tc>
          <w:tcPr>
            <w:tcW w:w="405" w:type="pct"/>
            <w:gridSpan w:val="3"/>
            <w:vMerge/>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1"/>
          <w:wAfter w:w="15" w:type="pct"/>
          <w:trHeight w:val="267"/>
          <w:tblCellSpacing w:w="5" w:type="nil"/>
          <w:jc w:val="center"/>
        </w:trPr>
        <w:tc>
          <w:tcPr>
            <w:tcW w:w="15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2.1.</w:t>
            </w:r>
          </w:p>
        </w:tc>
        <w:tc>
          <w:tcPr>
            <w:tcW w:w="210"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2.1. Предоставление гражданам жил</w:t>
            </w:r>
            <w:r w:rsidRPr="00FE0B62">
              <w:rPr>
                <w:rFonts w:ascii="Arial" w:hAnsi="Arial" w:cs="Arial"/>
                <w:sz w:val="24"/>
                <w:szCs w:val="24"/>
              </w:rPr>
              <w:lastRenderedPageBreak/>
              <w:t>ых помещений взамен аварийных</w:t>
            </w:r>
          </w:p>
        </w:tc>
        <w:tc>
          <w:tcPr>
            <w:tcW w:w="18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2017-2019 годы</w:t>
            </w:r>
          </w:p>
        </w:tc>
        <w:tc>
          <w:tcPr>
            <w:tcW w:w="458"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Итого</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143746,59</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67928,68</w:t>
            </w:r>
          </w:p>
        </w:tc>
        <w:tc>
          <w:tcPr>
            <w:tcW w:w="412"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45013,67</w:t>
            </w:r>
          </w:p>
        </w:tc>
        <w:tc>
          <w:tcPr>
            <w:tcW w:w="663"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30804,24</w:t>
            </w:r>
          </w:p>
        </w:tc>
        <w:tc>
          <w:tcPr>
            <w:tcW w:w="530"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41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595" w:type="pct"/>
            <w:gridSpan w:val="2"/>
            <w:vMerge w:val="restart"/>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 МКУ «Управление архитектуры, капитального строительства и дорог»</w:t>
            </w:r>
          </w:p>
        </w:tc>
        <w:tc>
          <w:tcPr>
            <w:tcW w:w="405" w:type="pct"/>
            <w:gridSpan w:val="3"/>
            <w:vMerge w:val="restart"/>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Переселение граждан из аварийного жилого фонда.</w:t>
            </w:r>
          </w:p>
        </w:tc>
      </w:tr>
      <w:tr w:rsidR="00265F9B" w:rsidRPr="00FE0B62" w:rsidTr="00265F9B">
        <w:trPr>
          <w:gridAfter w:val="1"/>
          <w:wAfter w:w="15" w:type="pct"/>
          <w:trHeight w:val="693"/>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 Московской области</w:t>
            </w:r>
          </w:p>
        </w:tc>
        <w:tc>
          <w:tcPr>
            <w:tcW w:w="50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41643,67</w:t>
            </w:r>
          </w:p>
        </w:tc>
        <w:tc>
          <w:tcPr>
            <w:tcW w:w="456"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41643,67</w:t>
            </w:r>
          </w:p>
        </w:tc>
        <w:tc>
          <w:tcPr>
            <w:tcW w:w="412"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0,00</w:t>
            </w:r>
          </w:p>
        </w:tc>
        <w:tc>
          <w:tcPr>
            <w:tcW w:w="663" w:type="pct"/>
            <w:gridSpan w:val="3"/>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0,00</w:t>
            </w:r>
          </w:p>
        </w:tc>
        <w:tc>
          <w:tcPr>
            <w:tcW w:w="530" w:type="pct"/>
            <w:gridSpan w:val="4"/>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415"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595" w:type="pct"/>
            <w:gridSpan w:val="2"/>
            <w:vMerge/>
          </w:tcPr>
          <w:p w:rsidR="00FE0B62" w:rsidRPr="00FE0B62" w:rsidRDefault="00FE0B62" w:rsidP="00FE0B62">
            <w:pPr>
              <w:autoSpaceDE w:val="0"/>
              <w:autoSpaceDN w:val="0"/>
              <w:adjustRightInd w:val="0"/>
              <w:jc w:val="center"/>
              <w:rPr>
                <w:rFonts w:ascii="Arial" w:hAnsi="Arial" w:cs="Arial"/>
                <w:sz w:val="24"/>
                <w:szCs w:val="24"/>
              </w:rPr>
            </w:pPr>
          </w:p>
        </w:tc>
        <w:tc>
          <w:tcPr>
            <w:tcW w:w="405" w:type="pct"/>
            <w:gridSpan w:val="3"/>
            <w:vMerge/>
          </w:tcPr>
          <w:p w:rsidR="00FE0B62" w:rsidRPr="00FE0B62" w:rsidRDefault="00FE0B62" w:rsidP="00FE0B62">
            <w:pPr>
              <w:autoSpaceDE w:val="0"/>
              <w:autoSpaceDN w:val="0"/>
              <w:adjustRightInd w:val="0"/>
              <w:jc w:val="center"/>
              <w:rPr>
                <w:rFonts w:ascii="Arial" w:hAnsi="Arial" w:cs="Arial"/>
                <w:sz w:val="24"/>
                <w:szCs w:val="24"/>
              </w:rPr>
            </w:pPr>
          </w:p>
        </w:tc>
      </w:tr>
      <w:tr w:rsidR="00265F9B" w:rsidRPr="00FE0B62" w:rsidTr="00265F9B">
        <w:trPr>
          <w:gridAfter w:val="1"/>
          <w:wAfter w:w="15" w:type="pct"/>
          <w:trHeight w:val="320"/>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tcBorders>
              <w:bottom w:val="nil"/>
            </w:tcBorders>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бюджетов поселений, всего (справочно), в том числе:*</w:t>
            </w:r>
          </w:p>
        </w:tc>
        <w:tc>
          <w:tcPr>
            <w:tcW w:w="503"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102102,92</w:t>
            </w:r>
          </w:p>
        </w:tc>
        <w:tc>
          <w:tcPr>
            <w:tcW w:w="456"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26285,01</w:t>
            </w:r>
          </w:p>
        </w:tc>
        <w:tc>
          <w:tcPr>
            <w:tcW w:w="412"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45013,67</w:t>
            </w:r>
          </w:p>
        </w:tc>
        <w:tc>
          <w:tcPr>
            <w:tcW w:w="663" w:type="pct"/>
            <w:gridSpan w:val="3"/>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30804,24</w:t>
            </w:r>
          </w:p>
        </w:tc>
        <w:tc>
          <w:tcPr>
            <w:tcW w:w="530" w:type="pct"/>
            <w:gridSpan w:val="4"/>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0,0</w:t>
            </w:r>
          </w:p>
        </w:tc>
        <w:tc>
          <w:tcPr>
            <w:tcW w:w="415"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0,0</w:t>
            </w:r>
          </w:p>
        </w:tc>
        <w:tc>
          <w:tcPr>
            <w:tcW w:w="595" w:type="pct"/>
            <w:gridSpan w:val="2"/>
            <w:vMerge/>
          </w:tcPr>
          <w:p w:rsidR="00FE0B62" w:rsidRPr="00FE0B62" w:rsidRDefault="00FE0B62" w:rsidP="00FE0B62">
            <w:pPr>
              <w:autoSpaceDE w:val="0"/>
              <w:autoSpaceDN w:val="0"/>
              <w:adjustRightInd w:val="0"/>
              <w:rPr>
                <w:rFonts w:ascii="Arial" w:hAnsi="Arial" w:cs="Arial"/>
                <w:sz w:val="24"/>
                <w:szCs w:val="24"/>
              </w:rPr>
            </w:pPr>
          </w:p>
        </w:tc>
        <w:tc>
          <w:tcPr>
            <w:tcW w:w="405" w:type="pct"/>
            <w:gridSpan w:val="3"/>
            <w:vMerge/>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1"/>
          <w:wAfter w:w="15" w:type="pct"/>
          <w:trHeight w:val="617"/>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tcBorders>
              <w:top w:val="nil"/>
            </w:tcBorders>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w:t>
            </w:r>
            <w:r w:rsidRPr="00FE0B62">
              <w:rPr>
                <w:rFonts w:ascii="Arial" w:hAnsi="Arial" w:cs="Arial"/>
                <w:sz w:val="24"/>
                <w:szCs w:val="24"/>
              </w:rPr>
              <w:lastRenderedPageBreak/>
              <w:t>ьного района</w:t>
            </w:r>
          </w:p>
        </w:tc>
        <w:tc>
          <w:tcPr>
            <w:tcW w:w="503"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lastRenderedPageBreak/>
              <w:t>26285,01</w:t>
            </w:r>
          </w:p>
        </w:tc>
        <w:tc>
          <w:tcPr>
            <w:tcW w:w="456"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26285,01</w:t>
            </w:r>
          </w:p>
        </w:tc>
        <w:tc>
          <w:tcPr>
            <w:tcW w:w="412"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0,00</w:t>
            </w:r>
          </w:p>
        </w:tc>
        <w:tc>
          <w:tcPr>
            <w:tcW w:w="663" w:type="pct"/>
            <w:gridSpan w:val="3"/>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0,00</w:t>
            </w:r>
          </w:p>
        </w:tc>
        <w:tc>
          <w:tcPr>
            <w:tcW w:w="530" w:type="pct"/>
            <w:gridSpan w:val="4"/>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0,0</w:t>
            </w:r>
          </w:p>
        </w:tc>
        <w:tc>
          <w:tcPr>
            <w:tcW w:w="415" w:type="pct"/>
            <w:vAlign w:val="center"/>
          </w:tcPr>
          <w:p w:rsidR="00FE0B62" w:rsidRPr="00FE0B62" w:rsidRDefault="00FE0B62" w:rsidP="00FE0B62">
            <w:pPr>
              <w:jc w:val="center"/>
              <w:rPr>
                <w:rFonts w:ascii="Arial" w:hAnsi="Arial" w:cs="Arial"/>
                <w:bCs/>
                <w:sz w:val="24"/>
                <w:szCs w:val="24"/>
              </w:rPr>
            </w:pPr>
            <w:r w:rsidRPr="00FE0B62">
              <w:rPr>
                <w:rFonts w:ascii="Arial" w:hAnsi="Arial" w:cs="Arial"/>
                <w:sz w:val="24"/>
                <w:szCs w:val="24"/>
              </w:rPr>
              <w:t>0,0</w:t>
            </w:r>
          </w:p>
        </w:tc>
        <w:tc>
          <w:tcPr>
            <w:tcW w:w="595" w:type="pct"/>
            <w:gridSpan w:val="2"/>
            <w:vMerge/>
          </w:tcPr>
          <w:p w:rsidR="00FE0B62" w:rsidRPr="00FE0B62" w:rsidRDefault="00FE0B62" w:rsidP="00FE0B62">
            <w:pPr>
              <w:autoSpaceDE w:val="0"/>
              <w:autoSpaceDN w:val="0"/>
              <w:adjustRightInd w:val="0"/>
              <w:rPr>
                <w:rFonts w:ascii="Arial" w:hAnsi="Arial" w:cs="Arial"/>
                <w:sz w:val="24"/>
                <w:szCs w:val="24"/>
              </w:rPr>
            </w:pPr>
          </w:p>
        </w:tc>
        <w:tc>
          <w:tcPr>
            <w:tcW w:w="405" w:type="pct"/>
            <w:gridSpan w:val="3"/>
            <w:vMerge/>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1"/>
          <w:wAfter w:w="15" w:type="pct"/>
          <w:trHeight w:val="378"/>
          <w:tblCellSpacing w:w="5" w:type="nil"/>
          <w:jc w:val="center"/>
        </w:trPr>
        <w:tc>
          <w:tcPr>
            <w:tcW w:w="15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2.2.</w:t>
            </w:r>
          </w:p>
          <w:p w:rsidR="00FE0B62" w:rsidRPr="00FE0B62" w:rsidRDefault="00FE0B62" w:rsidP="00FE0B62">
            <w:pPr>
              <w:autoSpaceDE w:val="0"/>
              <w:autoSpaceDN w:val="0"/>
              <w:adjustRightInd w:val="0"/>
              <w:rPr>
                <w:rFonts w:ascii="Arial" w:hAnsi="Arial" w:cs="Arial"/>
                <w:sz w:val="24"/>
                <w:szCs w:val="24"/>
              </w:rPr>
            </w:pPr>
          </w:p>
        </w:tc>
        <w:tc>
          <w:tcPr>
            <w:tcW w:w="210"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2.2.</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Снос аварийных домов</w:t>
            </w:r>
          </w:p>
        </w:tc>
        <w:tc>
          <w:tcPr>
            <w:tcW w:w="18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 год</w:t>
            </w:r>
          </w:p>
        </w:tc>
        <w:tc>
          <w:tcPr>
            <w:tcW w:w="458" w:type="pct"/>
            <w:vAlign w:val="center"/>
          </w:tcPr>
          <w:p w:rsidR="00FE0B62" w:rsidRPr="00FE0B62" w:rsidRDefault="00FE0B62" w:rsidP="00FE0B62">
            <w:pPr>
              <w:rPr>
                <w:rFonts w:ascii="Arial" w:hAnsi="Arial" w:cs="Arial"/>
                <w:sz w:val="24"/>
                <w:szCs w:val="24"/>
              </w:rPr>
            </w:pPr>
            <w:r w:rsidRPr="00FE0B62">
              <w:rPr>
                <w:rFonts w:ascii="Arial" w:hAnsi="Arial" w:cs="Arial"/>
                <w:sz w:val="24"/>
                <w:szCs w:val="24"/>
              </w:rPr>
              <w:t>Итого</w:t>
            </w:r>
          </w:p>
        </w:tc>
        <w:tc>
          <w:tcPr>
            <w:tcW w:w="503" w:type="pct"/>
          </w:tcPr>
          <w:p w:rsidR="00FE0B62" w:rsidRPr="00FE0B62" w:rsidRDefault="00FE0B62" w:rsidP="00FE0B62">
            <w:pPr>
              <w:jc w:val="center"/>
              <w:rPr>
                <w:rFonts w:ascii="Arial" w:hAnsi="Arial" w:cs="Arial"/>
                <w:sz w:val="24"/>
                <w:szCs w:val="24"/>
              </w:rPr>
            </w:pPr>
            <w:r w:rsidRPr="00FE0B62">
              <w:rPr>
                <w:rFonts w:ascii="Arial" w:hAnsi="Arial" w:cs="Arial"/>
                <w:sz w:val="24"/>
                <w:szCs w:val="24"/>
              </w:rPr>
              <w:t>120,00</w:t>
            </w:r>
          </w:p>
        </w:tc>
        <w:tc>
          <w:tcPr>
            <w:tcW w:w="456" w:type="pct"/>
          </w:tcPr>
          <w:p w:rsidR="00FE0B62" w:rsidRPr="00FE0B62" w:rsidRDefault="00FE0B62" w:rsidP="00FE0B62">
            <w:pPr>
              <w:jc w:val="center"/>
              <w:rPr>
                <w:rFonts w:ascii="Arial" w:hAnsi="Arial" w:cs="Arial"/>
                <w:sz w:val="24"/>
                <w:szCs w:val="24"/>
              </w:rPr>
            </w:pPr>
            <w:r w:rsidRPr="00FE0B62">
              <w:rPr>
                <w:rFonts w:ascii="Arial" w:hAnsi="Arial" w:cs="Arial"/>
                <w:sz w:val="24"/>
                <w:szCs w:val="24"/>
              </w:rPr>
              <w:t>120,00</w:t>
            </w:r>
          </w:p>
        </w:tc>
        <w:tc>
          <w:tcPr>
            <w:tcW w:w="412" w:type="pct"/>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663" w:type="pct"/>
            <w:gridSpan w:val="3"/>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530" w:type="pct"/>
            <w:gridSpan w:val="4"/>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415" w:type="pct"/>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595" w:type="pct"/>
            <w:gridSpan w:val="2"/>
            <w:vMerge w:val="restart"/>
          </w:tcPr>
          <w:p w:rsidR="00FE0B62" w:rsidRPr="00FE0B62" w:rsidRDefault="00FE0B62" w:rsidP="00FE0B62">
            <w:pPr>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 МКУ «Управление архитектуры, капитального строительства и дорог»</w:t>
            </w:r>
          </w:p>
        </w:tc>
        <w:tc>
          <w:tcPr>
            <w:tcW w:w="405" w:type="pct"/>
            <w:gridSpan w:val="3"/>
            <w:vMerge w:val="restart"/>
          </w:tcPr>
          <w:p w:rsidR="00FE0B62" w:rsidRPr="00FE0B62" w:rsidRDefault="00FE0B62" w:rsidP="00FE0B62">
            <w:pPr>
              <w:rPr>
                <w:rFonts w:ascii="Arial" w:hAnsi="Arial" w:cs="Arial"/>
                <w:sz w:val="24"/>
                <w:szCs w:val="24"/>
              </w:rPr>
            </w:pPr>
            <w:r w:rsidRPr="00FE0B62">
              <w:rPr>
                <w:rFonts w:ascii="Arial" w:hAnsi="Arial" w:cs="Arial"/>
                <w:sz w:val="24"/>
                <w:szCs w:val="24"/>
              </w:rPr>
              <w:t>Снос аварийных жилых домов</w:t>
            </w:r>
          </w:p>
        </w:tc>
      </w:tr>
      <w:tr w:rsidR="00265F9B" w:rsidRPr="00FE0B62" w:rsidTr="00265F9B">
        <w:trPr>
          <w:gridAfter w:val="1"/>
          <w:wAfter w:w="15" w:type="pct"/>
          <w:trHeight w:val="1301"/>
          <w:tblCellSpacing w:w="5" w:type="nil"/>
          <w:jc w:val="center"/>
        </w:trPr>
        <w:tc>
          <w:tcPr>
            <w:tcW w:w="154" w:type="pct"/>
            <w:vMerge/>
          </w:tcPr>
          <w:p w:rsidR="00FE0B62" w:rsidRPr="00FE0B62" w:rsidRDefault="00FE0B62" w:rsidP="00FE0B62">
            <w:pPr>
              <w:autoSpaceDE w:val="0"/>
              <w:autoSpaceDN w:val="0"/>
              <w:adjustRightInd w:val="0"/>
              <w:rPr>
                <w:rFonts w:ascii="Arial" w:hAnsi="Arial" w:cs="Arial"/>
                <w:sz w:val="24"/>
                <w:szCs w:val="24"/>
              </w:rPr>
            </w:pPr>
          </w:p>
        </w:tc>
        <w:tc>
          <w:tcPr>
            <w:tcW w:w="210" w:type="pct"/>
            <w:vMerge/>
          </w:tcPr>
          <w:p w:rsidR="00FE0B62" w:rsidRPr="00FE0B62" w:rsidRDefault="00FE0B62" w:rsidP="00FE0B62">
            <w:pPr>
              <w:autoSpaceDE w:val="0"/>
              <w:autoSpaceDN w:val="0"/>
              <w:adjustRightInd w:val="0"/>
              <w:rPr>
                <w:rFonts w:ascii="Arial" w:hAnsi="Arial" w:cs="Arial"/>
                <w:sz w:val="24"/>
                <w:szCs w:val="24"/>
              </w:rPr>
            </w:pPr>
          </w:p>
        </w:tc>
        <w:tc>
          <w:tcPr>
            <w:tcW w:w="184" w:type="pct"/>
            <w:vMerge/>
          </w:tcPr>
          <w:p w:rsidR="00FE0B62" w:rsidRPr="00FE0B62" w:rsidRDefault="00FE0B62" w:rsidP="00FE0B62">
            <w:pPr>
              <w:autoSpaceDE w:val="0"/>
              <w:autoSpaceDN w:val="0"/>
              <w:adjustRightInd w:val="0"/>
              <w:rPr>
                <w:rFonts w:ascii="Arial" w:hAnsi="Arial" w:cs="Arial"/>
                <w:sz w:val="24"/>
                <w:szCs w:val="24"/>
              </w:rPr>
            </w:pPr>
          </w:p>
        </w:tc>
        <w:tc>
          <w:tcPr>
            <w:tcW w:w="458" w:type="pct"/>
            <w:vAlign w:val="center"/>
          </w:tcPr>
          <w:p w:rsidR="00FE0B62" w:rsidRPr="00FE0B62" w:rsidRDefault="00FE0B62" w:rsidP="00FE0B62">
            <w:pPr>
              <w:rPr>
                <w:rFonts w:ascii="Arial" w:hAnsi="Arial" w:cs="Arial"/>
                <w:sz w:val="24"/>
                <w:szCs w:val="24"/>
              </w:rPr>
            </w:pPr>
            <w:r w:rsidRPr="00FE0B62">
              <w:rPr>
                <w:rFonts w:ascii="Arial" w:hAnsi="Arial" w:cs="Arial"/>
                <w:sz w:val="24"/>
                <w:szCs w:val="24"/>
              </w:rPr>
              <w:t>Средства бюджетаПавлово-Посадского муниципального района</w:t>
            </w:r>
          </w:p>
        </w:tc>
        <w:tc>
          <w:tcPr>
            <w:tcW w:w="503" w:type="pct"/>
          </w:tcPr>
          <w:p w:rsidR="00FE0B62" w:rsidRPr="00FE0B62" w:rsidRDefault="00FE0B62" w:rsidP="00FE0B62">
            <w:pPr>
              <w:jc w:val="center"/>
              <w:rPr>
                <w:rFonts w:ascii="Arial" w:hAnsi="Arial" w:cs="Arial"/>
                <w:sz w:val="24"/>
                <w:szCs w:val="24"/>
              </w:rPr>
            </w:pPr>
            <w:r w:rsidRPr="00FE0B62">
              <w:rPr>
                <w:rFonts w:ascii="Arial" w:hAnsi="Arial" w:cs="Arial"/>
                <w:sz w:val="24"/>
                <w:szCs w:val="24"/>
              </w:rPr>
              <w:t>120,00</w:t>
            </w:r>
          </w:p>
        </w:tc>
        <w:tc>
          <w:tcPr>
            <w:tcW w:w="456" w:type="pct"/>
          </w:tcPr>
          <w:p w:rsidR="00FE0B62" w:rsidRPr="00FE0B62" w:rsidRDefault="00FE0B62" w:rsidP="00FE0B62">
            <w:pPr>
              <w:jc w:val="center"/>
              <w:rPr>
                <w:rFonts w:ascii="Arial" w:hAnsi="Arial" w:cs="Arial"/>
                <w:sz w:val="24"/>
                <w:szCs w:val="24"/>
              </w:rPr>
            </w:pPr>
            <w:r w:rsidRPr="00FE0B62">
              <w:rPr>
                <w:rFonts w:ascii="Arial" w:hAnsi="Arial" w:cs="Arial"/>
                <w:sz w:val="24"/>
                <w:szCs w:val="24"/>
              </w:rPr>
              <w:t>120,00</w:t>
            </w:r>
          </w:p>
        </w:tc>
        <w:tc>
          <w:tcPr>
            <w:tcW w:w="412" w:type="pct"/>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663" w:type="pct"/>
            <w:gridSpan w:val="3"/>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530" w:type="pct"/>
            <w:gridSpan w:val="4"/>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415" w:type="pct"/>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595" w:type="pct"/>
            <w:gridSpan w:val="2"/>
            <w:vMerge/>
          </w:tcPr>
          <w:p w:rsidR="00FE0B62" w:rsidRPr="00FE0B62" w:rsidRDefault="00FE0B62" w:rsidP="00FE0B62">
            <w:pPr>
              <w:autoSpaceDE w:val="0"/>
              <w:autoSpaceDN w:val="0"/>
              <w:adjustRightInd w:val="0"/>
              <w:jc w:val="center"/>
              <w:rPr>
                <w:rFonts w:ascii="Arial" w:hAnsi="Arial" w:cs="Arial"/>
                <w:sz w:val="24"/>
                <w:szCs w:val="24"/>
              </w:rPr>
            </w:pPr>
          </w:p>
        </w:tc>
        <w:tc>
          <w:tcPr>
            <w:tcW w:w="405" w:type="pct"/>
            <w:gridSpan w:val="3"/>
            <w:vMerge/>
          </w:tcPr>
          <w:p w:rsidR="00FE0B62" w:rsidRPr="00FE0B62" w:rsidRDefault="00FE0B62" w:rsidP="00FE0B62">
            <w:pPr>
              <w:autoSpaceDE w:val="0"/>
              <w:autoSpaceDN w:val="0"/>
              <w:adjustRightInd w:val="0"/>
              <w:rPr>
                <w:rFonts w:ascii="Arial" w:hAnsi="Arial" w:cs="Arial"/>
                <w:sz w:val="24"/>
                <w:szCs w:val="24"/>
              </w:rPr>
            </w:pPr>
          </w:p>
        </w:tc>
      </w:tr>
      <w:tr w:rsidR="00265F9B" w:rsidRPr="00FE0B62" w:rsidTr="00265F9B">
        <w:trPr>
          <w:gridAfter w:val="1"/>
          <w:wAfter w:w="15" w:type="pct"/>
          <w:trHeight w:val="1994"/>
          <w:tblCellSpacing w:w="5" w:type="nil"/>
          <w:jc w:val="center"/>
        </w:trPr>
        <w:tc>
          <w:tcPr>
            <w:tcW w:w="15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2.3.</w:t>
            </w:r>
          </w:p>
        </w:tc>
        <w:tc>
          <w:tcPr>
            <w:tcW w:w="210"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2.3.</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Предос</w:t>
            </w:r>
            <w:r w:rsidRPr="00FE0B62">
              <w:rPr>
                <w:rFonts w:ascii="Arial" w:hAnsi="Arial" w:cs="Arial"/>
                <w:sz w:val="24"/>
                <w:szCs w:val="24"/>
              </w:rPr>
              <w:lastRenderedPageBreak/>
              <w:t>тавление застройщиком (инвестором) квартир пострадавшим гражданам-соинвесторам</w:t>
            </w:r>
          </w:p>
        </w:tc>
        <w:tc>
          <w:tcPr>
            <w:tcW w:w="184" w:type="pc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 годы</w:t>
            </w:r>
          </w:p>
        </w:tc>
        <w:tc>
          <w:tcPr>
            <w:tcW w:w="458"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Павлово-Посадского муниципального района</w:t>
            </w:r>
          </w:p>
          <w:p w:rsidR="00FE0B62" w:rsidRPr="00FE0B62" w:rsidRDefault="00FE0B62" w:rsidP="00FE0B62">
            <w:pPr>
              <w:autoSpaceDE w:val="0"/>
              <w:autoSpaceDN w:val="0"/>
              <w:adjustRightInd w:val="0"/>
              <w:jc w:val="center"/>
              <w:rPr>
                <w:rFonts w:ascii="Arial" w:hAnsi="Arial" w:cs="Arial"/>
                <w:sz w:val="24"/>
                <w:szCs w:val="24"/>
              </w:rPr>
            </w:pPr>
          </w:p>
        </w:tc>
        <w:tc>
          <w:tcPr>
            <w:tcW w:w="503" w:type="pct"/>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 пределах средств, предусмотренных на основную деятельность исполнителей</w:t>
            </w:r>
          </w:p>
        </w:tc>
        <w:tc>
          <w:tcPr>
            <w:tcW w:w="2477" w:type="pct"/>
            <w:gridSpan w:val="10"/>
            <w:vAlign w:val="center"/>
          </w:tcPr>
          <w:p w:rsidR="00FE0B62" w:rsidRPr="00FE0B62" w:rsidRDefault="00FE0B62" w:rsidP="00FE0B62">
            <w:pPr>
              <w:autoSpaceDE w:val="0"/>
              <w:autoSpaceDN w:val="0"/>
              <w:adjustRightInd w:val="0"/>
              <w:jc w:val="center"/>
              <w:rPr>
                <w:rFonts w:ascii="Arial" w:hAnsi="Arial" w:cs="Arial"/>
                <w:sz w:val="24"/>
                <w:szCs w:val="24"/>
              </w:rPr>
            </w:pPr>
          </w:p>
        </w:tc>
        <w:tc>
          <w:tcPr>
            <w:tcW w:w="595" w:type="pct"/>
            <w:gridSpan w:val="2"/>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Администрация Павлово-Посадского муниципального района, МКУ «Управление архитектуры, капитального </w:t>
            </w:r>
            <w:r w:rsidRPr="00FE0B62">
              <w:rPr>
                <w:rFonts w:ascii="Arial" w:hAnsi="Arial" w:cs="Arial"/>
                <w:sz w:val="24"/>
                <w:szCs w:val="24"/>
              </w:rPr>
              <w:lastRenderedPageBreak/>
              <w:t>строительства и дорог»</w:t>
            </w:r>
          </w:p>
        </w:tc>
        <w:tc>
          <w:tcPr>
            <w:tcW w:w="405" w:type="pct"/>
            <w:gridSpan w:val="3"/>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Обеспечение граждан-соинвесторов жильем</w:t>
            </w:r>
          </w:p>
        </w:tc>
      </w:tr>
    </w:tbl>
    <w:p w:rsidR="00FE0B62" w:rsidRPr="00FE0B62" w:rsidRDefault="00FE0B62" w:rsidP="00FE0B62">
      <w:pPr>
        <w:widowControl w:val="0"/>
        <w:tabs>
          <w:tab w:val="left" w:pos="2558"/>
        </w:tabs>
        <w:ind w:right="1120"/>
        <w:contextualSpacing/>
        <w:rPr>
          <w:rFonts w:ascii="Arial" w:hAnsi="Arial" w:cs="Arial"/>
          <w:bCs/>
          <w:sz w:val="24"/>
          <w:szCs w:val="24"/>
        </w:rPr>
      </w:pPr>
    </w:p>
    <w:p w:rsidR="00FE0B62" w:rsidRPr="00FE0B62" w:rsidRDefault="00FE0B62" w:rsidP="00FE0B62">
      <w:pPr>
        <w:autoSpaceDE w:val="0"/>
        <w:autoSpaceDN w:val="0"/>
        <w:adjustRightInd w:val="0"/>
        <w:ind w:left="4248"/>
        <w:outlineLvl w:val="1"/>
        <w:rPr>
          <w:rFonts w:ascii="Arial" w:hAnsi="Arial" w:cs="Arial"/>
          <w:sz w:val="24"/>
          <w:szCs w:val="24"/>
        </w:rPr>
      </w:pPr>
    </w:p>
    <w:p w:rsidR="00FE0B62" w:rsidRPr="00FE0B62" w:rsidRDefault="00FE0B62" w:rsidP="00FE0B62">
      <w:pPr>
        <w:autoSpaceDE w:val="0"/>
        <w:autoSpaceDN w:val="0"/>
        <w:adjustRightInd w:val="0"/>
        <w:ind w:left="4248"/>
        <w:outlineLvl w:val="1"/>
        <w:rPr>
          <w:rFonts w:ascii="Arial" w:hAnsi="Arial" w:cs="Arial"/>
          <w:sz w:val="24"/>
          <w:szCs w:val="24"/>
        </w:rPr>
      </w:pPr>
      <w:r w:rsidRPr="00FE0B62">
        <w:rPr>
          <w:rFonts w:ascii="Arial" w:hAnsi="Arial" w:cs="Arial"/>
          <w:sz w:val="24"/>
          <w:szCs w:val="24"/>
        </w:rPr>
        <w:t>Обоснование объема финансовых ресурсов, необходимых</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для реализации мероприятий Подпрограммы </w:t>
      </w:r>
    </w:p>
    <w:p w:rsidR="00FE0B62" w:rsidRPr="00FE0B62" w:rsidRDefault="00FE0B62" w:rsidP="00FE0B62">
      <w:pPr>
        <w:autoSpaceDE w:val="0"/>
        <w:autoSpaceDN w:val="0"/>
        <w:adjustRightInd w:val="0"/>
        <w:rPr>
          <w:rFonts w:ascii="Arial" w:hAnsi="Arial" w:cs="Arial"/>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1559"/>
        <w:gridCol w:w="1419"/>
        <w:gridCol w:w="1983"/>
        <w:gridCol w:w="1417"/>
        <w:gridCol w:w="1418"/>
        <w:gridCol w:w="1417"/>
        <w:gridCol w:w="1560"/>
        <w:gridCol w:w="1555"/>
        <w:gridCol w:w="1559"/>
        <w:gridCol w:w="1417"/>
      </w:tblGrid>
      <w:tr w:rsidR="00FE0B62" w:rsidRPr="00FE0B62" w:rsidTr="00265F9B">
        <w:trPr>
          <w:trHeight w:val="334"/>
          <w:tblCellSpacing w:w="5" w:type="nil"/>
          <w:jc w:val="center"/>
        </w:trPr>
        <w:tc>
          <w:tcPr>
            <w:tcW w:w="155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Наименование мероприятия   </w:t>
            </w:r>
            <w:r w:rsidRPr="00FE0B62">
              <w:rPr>
                <w:rFonts w:ascii="Arial" w:hAnsi="Arial" w:cs="Arial"/>
                <w:sz w:val="24"/>
                <w:szCs w:val="24"/>
              </w:rPr>
              <w:br/>
              <w:t xml:space="preserve">подпрограммы </w:t>
            </w:r>
            <w:r w:rsidRPr="00FE0B62">
              <w:rPr>
                <w:rFonts w:ascii="Arial" w:hAnsi="Arial" w:cs="Arial"/>
                <w:sz w:val="24"/>
                <w:szCs w:val="24"/>
              </w:rPr>
              <w:br/>
            </w:r>
          </w:p>
        </w:tc>
        <w:tc>
          <w:tcPr>
            <w:tcW w:w="141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Источник финансирования</w:t>
            </w:r>
            <w:r w:rsidRPr="00FE0B62">
              <w:rPr>
                <w:rFonts w:ascii="Arial" w:hAnsi="Arial" w:cs="Arial"/>
                <w:sz w:val="24"/>
                <w:szCs w:val="24"/>
              </w:rPr>
              <w:br/>
            </w:r>
          </w:p>
        </w:tc>
        <w:tc>
          <w:tcPr>
            <w:tcW w:w="198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Расчет необходимых </w:t>
            </w:r>
            <w:r w:rsidRPr="00FE0B62">
              <w:rPr>
                <w:rFonts w:ascii="Arial" w:hAnsi="Arial" w:cs="Arial"/>
                <w:sz w:val="24"/>
                <w:szCs w:val="24"/>
              </w:rPr>
              <w:lastRenderedPageBreak/>
              <w:t>финансовых ресурсов</w:t>
            </w:r>
            <w:r w:rsidRPr="00FE0B62">
              <w:rPr>
                <w:rFonts w:ascii="Arial" w:hAnsi="Arial" w:cs="Arial"/>
                <w:sz w:val="24"/>
                <w:szCs w:val="24"/>
              </w:rPr>
              <w:br/>
              <w:t>на реализацию мероприятия</w:t>
            </w:r>
            <w:r w:rsidRPr="00FE0B62">
              <w:rPr>
                <w:rFonts w:ascii="Arial" w:hAnsi="Arial" w:cs="Arial"/>
                <w:sz w:val="24"/>
                <w:szCs w:val="24"/>
              </w:rPr>
              <w:br/>
            </w:r>
          </w:p>
        </w:tc>
        <w:tc>
          <w:tcPr>
            <w:tcW w:w="8926"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Общий объем финансовых ресурсов, необходимых для реализации мероприятия, в том числе по годам* </w:t>
            </w:r>
          </w:p>
        </w:tc>
        <w:tc>
          <w:tcPr>
            <w:tcW w:w="1417"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Эксплуатационные </w:t>
            </w:r>
            <w:r w:rsidRPr="00FE0B62">
              <w:rPr>
                <w:rFonts w:ascii="Arial" w:hAnsi="Arial" w:cs="Arial"/>
                <w:sz w:val="24"/>
                <w:szCs w:val="24"/>
              </w:rPr>
              <w:lastRenderedPageBreak/>
              <w:t xml:space="preserve">расходы, возникающие в результате реализации мероприятия </w:t>
            </w:r>
          </w:p>
        </w:tc>
      </w:tr>
      <w:tr w:rsidR="00FE0B62" w:rsidRPr="00FE0B62" w:rsidTr="00265F9B">
        <w:trPr>
          <w:trHeight w:val="239"/>
          <w:tblCellSpacing w:w="5" w:type="nil"/>
          <w:jc w:val="center"/>
        </w:trPr>
        <w:tc>
          <w:tcPr>
            <w:tcW w:w="155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41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98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w:t>
            </w:r>
          </w:p>
        </w:tc>
        <w:tc>
          <w:tcPr>
            <w:tcW w:w="155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w:t>
            </w:r>
          </w:p>
        </w:tc>
        <w:tc>
          <w:tcPr>
            <w:tcW w:w="155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w:t>
            </w:r>
          </w:p>
        </w:tc>
        <w:tc>
          <w:tcPr>
            <w:tcW w:w="141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265F9B">
        <w:trPr>
          <w:trHeight w:val="543"/>
          <w:tblCellSpacing w:w="5" w:type="nil"/>
          <w:jc w:val="center"/>
        </w:trPr>
        <w:tc>
          <w:tcPr>
            <w:tcW w:w="155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1.1.Увеличение объема ввода в эксплуатацию жилья.</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1.1.1.Строительство жилья, в том числе жилья эконом-класса.</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1.1.2.Осуществление контроля за ходом строительства жилья.</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1.1.3.Привлечение новых инвесторов-застройщиков.</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1.2..Улучшение жилищных условий семей, стоящих в очереди на улучшение жилищных условий</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Итого</w:t>
            </w:r>
          </w:p>
        </w:tc>
        <w:tc>
          <w:tcPr>
            <w:tcW w:w="198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Собственные и заемные средства граждан и юридических лиц – участников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9384000,0</w:t>
            </w:r>
          </w:p>
        </w:tc>
        <w:tc>
          <w:tcPr>
            <w:tcW w:w="141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bCs/>
                <w:sz w:val="24"/>
                <w:szCs w:val="24"/>
              </w:rPr>
              <w:t>1714000,0</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bCs/>
                <w:sz w:val="24"/>
                <w:szCs w:val="24"/>
              </w:rPr>
              <w:t>1825000,0</w:t>
            </w:r>
          </w:p>
        </w:tc>
        <w:tc>
          <w:tcPr>
            <w:tcW w:w="156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bCs/>
                <w:sz w:val="24"/>
                <w:szCs w:val="24"/>
              </w:rPr>
              <w:t>1900000,0</w:t>
            </w:r>
          </w:p>
        </w:tc>
        <w:tc>
          <w:tcPr>
            <w:tcW w:w="155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bCs/>
                <w:sz w:val="24"/>
                <w:szCs w:val="24"/>
              </w:rPr>
              <w:t>1950000,0</w:t>
            </w:r>
          </w:p>
        </w:tc>
        <w:tc>
          <w:tcPr>
            <w:tcW w:w="155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bCs/>
                <w:sz w:val="24"/>
                <w:szCs w:val="24"/>
              </w:rPr>
              <w:t>1995000,0</w:t>
            </w:r>
          </w:p>
        </w:tc>
        <w:tc>
          <w:tcPr>
            <w:tcW w:w="1417"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rPr>
                <w:rFonts w:ascii="Arial" w:hAnsi="Arial" w:cs="Arial"/>
                <w:sz w:val="24"/>
                <w:szCs w:val="24"/>
              </w:rPr>
            </w:pPr>
          </w:p>
        </w:tc>
      </w:tr>
      <w:tr w:rsidR="00FE0B62" w:rsidRPr="00FE0B62" w:rsidTr="00265F9B">
        <w:trPr>
          <w:trHeight w:val="551"/>
          <w:tblCellSpacing w:w="5" w:type="nil"/>
          <w:jc w:val="center"/>
        </w:trPr>
        <w:tc>
          <w:tcPr>
            <w:tcW w:w="155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Павлово-Посадского муниципального района</w:t>
            </w:r>
          </w:p>
        </w:tc>
        <w:tc>
          <w:tcPr>
            <w:tcW w:w="198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В пределах средств, предусмотренных на основную деятельность исполнителей</w:t>
            </w:r>
          </w:p>
        </w:tc>
        <w:tc>
          <w:tcPr>
            <w:tcW w:w="7509"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417" w:type="dxa"/>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rPr>
                <w:rFonts w:ascii="Arial" w:hAnsi="Arial" w:cs="Arial"/>
                <w:sz w:val="24"/>
                <w:szCs w:val="24"/>
              </w:rPr>
            </w:pPr>
          </w:p>
        </w:tc>
      </w:tr>
      <w:tr w:rsidR="00FE0B62" w:rsidRPr="00FE0B62" w:rsidTr="00265F9B">
        <w:trPr>
          <w:trHeight w:val="285"/>
          <w:tblCellSpacing w:w="5" w:type="nil"/>
          <w:jc w:val="center"/>
        </w:trPr>
        <w:tc>
          <w:tcPr>
            <w:tcW w:w="155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198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9384000,0</w:t>
            </w:r>
          </w:p>
        </w:tc>
        <w:tc>
          <w:tcPr>
            <w:tcW w:w="141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bCs/>
                <w:sz w:val="24"/>
                <w:szCs w:val="24"/>
              </w:rPr>
              <w:t>1714000,0</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bCs/>
                <w:sz w:val="24"/>
                <w:szCs w:val="24"/>
              </w:rPr>
              <w:t>1825000,0</w:t>
            </w:r>
          </w:p>
        </w:tc>
        <w:tc>
          <w:tcPr>
            <w:tcW w:w="156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bCs/>
                <w:sz w:val="24"/>
                <w:szCs w:val="24"/>
              </w:rPr>
              <w:t>1900000,0</w:t>
            </w:r>
          </w:p>
        </w:tc>
        <w:tc>
          <w:tcPr>
            <w:tcW w:w="155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bCs/>
                <w:sz w:val="24"/>
                <w:szCs w:val="24"/>
              </w:rPr>
              <w:t>1950000,0</w:t>
            </w:r>
          </w:p>
        </w:tc>
        <w:tc>
          <w:tcPr>
            <w:tcW w:w="155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bCs/>
                <w:sz w:val="24"/>
                <w:szCs w:val="24"/>
              </w:rPr>
              <w:t>1995000,0</w:t>
            </w:r>
          </w:p>
        </w:tc>
        <w:tc>
          <w:tcPr>
            <w:tcW w:w="141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265F9B">
        <w:trPr>
          <w:trHeight w:val="387"/>
          <w:tblCellSpacing w:w="5" w:type="nil"/>
          <w:jc w:val="center"/>
        </w:trPr>
        <w:tc>
          <w:tcPr>
            <w:tcW w:w="1559"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2.1.Предоставление гражданам жилых помещений взамен аварийных.</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2.2.Снос аварийных домов</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2.3. Предоставление застройщиком (инвестором) квартир пострадавшим гражданам-соинвесторам</w:t>
            </w:r>
          </w:p>
          <w:p w:rsidR="00FE0B62" w:rsidRPr="00FE0B62" w:rsidRDefault="00FE0B62" w:rsidP="00FE0B62">
            <w:pPr>
              <w:autoSpaceDE w:val="0"/>
              <w:autoSpaceDN w:val="0"/>
              <w:adjustRightInd w:val="0"/>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Итого</w:t>
            </w:r>
          </w:p>
        </w:tc>
        <w:tc>
          <w:tcPr>
            <w:tcW w:w="198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143866,59</w:t>
            </w:r>
          </w:p>
        </w:tc>
        <w:tc>
          <w:tcPr>
            <w:tcW w:w="1418"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68048,68</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45013,67</w:t>
            </w:r>
          </w:p>
        </w:tc>
        <w:tc>
          <w:tcPr>
            <w:tcW w:w="1560"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30804,24</w:t>
            </w:r>
          </w:p>
        </w:tc>
        <w:tc>
          <w:tcPr>
            <w:tcW w:w="1555"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1417" w:type="dxa"/>
            <w:vMerge w:val="restart"/>
            <w:tcBorders>
              <w:top w:val="single" w:sz="4" w:space="0" w:color="auto"/>
              <w:left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265F9B">
        <w:trPr>
          <w:trHeight w:val="387"/>
          <w:tblCellSpacing w:w="5" w:type="nil"/>
          <w:jc w:val="center"/>
        </w:trPr>
        <w:tc>
          <w:tcPr>
            <w:tcW w:w="1559" w:type="dxa"/>
            <w:vMerge/>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Бюджет Московской области</w:t>
            </w:r>
          </w:p>
        </w:tc>
        <w:tc>
          <w:tcPr>
            <w:tcW w:w="198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Средства бюджета Московской области  предоставляются в виде субсидий на софинансирование расходных обязательств, возникающих при предоставлении субсидий.</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41643,67</w:t>
            </w:r>
          </w:p>
        </w:tc>
        <w:tc>
          <w:tcPr>
            <w:tcW w:w="1418"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41643,67</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rPr>
                <w:rFonts w:ascii="Arial" w:hAnsi="Arial" w:cs="Arial"/>
                <w:sz w:val="24"/>
                <w:szCs w:val="24"/>
              </w:rPr>
            </w:pPr>
            <w:r w:rsidRPr="00FE0B62">
              <w:rPr>
                <w:rFonts w:ascii="Arial" w:hAnsi="Arial" w:cs="Arial"/>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417" w:type="dxa"/>
            <w:vMerge/>
            <w:tcBorders>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265F9B">
        <w:trPr>
          <w:trHeight w:val="1168"/>
          <w:tblCellSpacing w:w="5" w:type="nil"/>
          <w:jc w:val="center"/>
        </w:trPr>
        <w:tc>
          <w:tcPr>
            <w:tcW w:w="1559" w:type="dxa"/>
            <w:vMerge/>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 Павлово-Посадского муниципал</w:t>
            </w:r>
            <w:r w:rsidRPr="00FE0B62">
              <w:rPr>
                <w:rFonts w:ascii="Arial" w:hAnsi="Arial" w:cs="Arial"/>
                <w:sz w:val="24"/>
                <w:szCs w:val="24"/>
              </w:rPr>
              <w:lastRenderedPageBreak/>
              <w:t>ьного района</w:t>
            </w:r>
          </w:p>
        </w:tc>
        <w:tc>
          <w:tcPr>
            <w:tcW w:w="198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Средства бюджета Павлово-Посадского муниципального района предоставляют</w:t>
            </w:r>
            <w:r w:rsidRPr="00FE0B62">
              <w:rPr>
                <w:rFonts w:ascii="Arial" w:hAnsi="Arial" w:cs="Arial"/>
                <w:sz w:val="24"/>
                <w:szCs w:val="24"/>
              </w:rPr>
              <w:lastRenderedPageBreak/>
              <w:t>ся в виде расходных обязательств на снос аварийных домов</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120,00</w:t>
            </w:r>
          </w:p>
        </w:tc>
        <w:tc>
          <w:tcPr>
            <w:tcW w:w="1418"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120,00</w:t>
            </w:r>
          </w:p>
        </w:tc>
        <w:tc>
          <w:tcPr>
            <w:tcW w:w="6091" w:type="dxa"/>
            <w:gridSpan w:val="4"/>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tc>
      </w:tr>
      <w:tr w:rsidR="00FE0B62" w:rsidRPr="00FE0B62" w:rsidTr="00265F9B">
        <w:trPr>
          <w:trHeight w:val="1124"/>
          <w:tblCellSpacing w:w="5" w:type="nil"/>
          <w:jc w:val="center"/>
        </w:trPr>
        <w:tc>
          <w:tcPr>
            <w:tcW w:w="1559" w:type="dxa"/>
            <w:vMerge/>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 г.п. Павловский Посад в рамках программы</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Средства бюджета г.п. Павловский Посад,предоставляются в виде расходных обязательств на приобретение жилых помещений на первичном и вторичном рынке жилья для переселения граждан из аварийного жилищного фонда </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98333,65</w:t>
            </w:r>
          </w:p>
        </w:tc>
        <w:tc>
          <w:tcPr>
            <w:tcW w:w="1418"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22515,74</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rPr>
                <w:rFonts w:ascii="Arial" w:hAnsi="Arial" w:cs="Arial"/>
                <w:sz w:val="24"/>
                <w:szCs w:val="24"/>
              </w:rPr>
            </w:pPr>
            <w:r w:rsidRPr="00FE0B62">
              <w:rPr>
                <w:rFonts w:ascii="Arial" w:hAnsi="Arial" w:cs="Arial"/>
                <w:sz w:val="24"/>
                <w:szCs w:val="24"/>
              </w:rPr>
              <w:t>45013,67</w:t>
            </w:r>
          </w:p>
        </w:tc>
        <w:tc>
          <w:tcPr>
            <w:tcW w:w="1560"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rPr>
                <w:rFonts w:ascii="Arial" w:hAnsi="Arial" w:cs="Arial"/>
                <w:sz w:val="24"/>
                <w:szCs w:val="24"/>
              </w:rPr>
            </w:pPr>
            <w:r w:rsidRPr="00FE0B62">
              <w:rPr>
                <w:rFonts w:ascii="Arial" w:hAnsi="Arial" w:cs="Arial"/>
                <w:sz w:val="24"/>
                <w:szCs w:val="24"/>
              </w:rPr>
              <w:t>30804,24</w:t>
            </w:r>
          </w:p>
        </w:tc>
        <w:tc>
          <w:tcPr>
            <w:tcW w:w="1555"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265F9B">
        <w:trPr>
          <w:trHeight w:val="964"/>
          <w:tblCellSpacing w:w="5" w:type="nil"/>
          <w:jc w:val="center"/>
        </w:trPr>
        <w:tc>
          <w:tcPr>
            <w:tcW w:w="1559" w:type="dxa"/>
            <w:vMerge/>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 г.п. Большие Дворы в рамках программы</w:t>
            </w:r>
          </w:p>
        </w:tc>
        <w:tc>
          <w:tcPr>
            <w:tcW w:w="198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Средства бюджета г.п.Большие Дворы  предоставляются в виде расходных обязательств </w:t>
            </w:r>
            <w:r w:rsidRPr="00FE0B62">
              <w:rPr>
                <w:rFonts w:ascii="Arial" w:hAnsi="Arial" w:cs="Arial"/>
                <w:sz w:val="24"/>
                <w:szCs w:val="24"/>
              </w:rPr>
              <w:lastRenderedPageBreak/>
              <w:t>по софинансированию в размерахне менее 5 процентов расчетной величины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3769,27</w:t>
            </w:r>
          </w:p>
        </w:tc>
        <w:tc>
          <w:tcPr>
            <w:tcW w:w="1418"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rPr>
                <w:rFonts w:ascii="Arial" w:hAnsi="Arial" w:cs="Arial"/>
                <w:sz w:val="24"/>
                <w:szCs w:val="24"/>
              </w:rPr>
            </w:pPr>
            <w:r w:rsidRPr="00FE0B62">
              <w:rPr>
                <w:rFonts w:ascii="Arial" w:hAnsi="Arial" w:cs="Arial"/>
                <w:sz w:val="24"/>
                <w:szCs w:val="24"/>
              </w:rPr>
              <w:t>3769,27</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bl>
    <w:p w:rsidR="00FE0B62" w:rsidRPr="00FE0B62" w:rsidRDefault="00FE0B62" w:rsidP="00FE0B62">
      <w:pPr>
        <w:widowControl w:val="0"/>
        <w:tabs>
          <w:tab w:val="left" w:pos="2558"/>
        </w:tabs>
        <w:ind w:right="1120"/>
        <w:contextualSpacing/>
        <w:rPr>
          <w:rFonts w:ascii="Arial" w:hAnsi="Arial" w:cs="Arial"/>
          <w:bCs/>
          <w:sz w:val="24"/>
          <w:szCs w:val="24"/>
        </w:rPr>
      </w:pPr>
    </w:p>
    <w:p w:rsidR="00FE0B62" w:rsidRPr="00FE0B62" w:rsidRDefault="00FE0B62" w:rsidP="00FE0B62">
      <w:pPr>
        <w:widowControl w:val="0"/>
        <w:tabs>
          <w:tab w:val="left" w:pos="2558"/>
        </w:tabs>
        <w:ind w:left="360" w:right="1120"/>
        <w:contextualSpacing/>
        <w:jc w:val="center"/>
        <w:rPr>
          <w:rFonts w:ascii="Arial" w:hAnsi="Arial" w:cs="Arial"/>
          <w:bCs/>
          <w:sz w:val="24"/>
          <w:szCs w:val="24"/>
        </w:rPr>
      </w:pPr>
      <w:r w:rsidRPr="00FE0B62">
        <w:rPr>
          <w:rFonts w:ascii="Arial" w:hAnsi="Arial" w:cs="Arial"/>
          <w:bCs/>
          <w:sz w:val="24"/>
          <w:szCs w:val="24"/>
        </w:rPr>
        <w:t>Планируемые результаты реализации муниципальной подпрограммы</w:t>
      </w:r>
    </w:p>
    <w:p w:rsidR="00FE0B62" w:rsidRPr="00FE0B62" w:rsidRDefault="00FE0B62" w:rsidP="00FE0B62">
      <w:pPr>
        <w:autoSpaceDE w:val="0"/>
        <w:autoSpaceDN w:val="0"/>
        <w:adjustRightInd w:val="0"/>
        <w:outlineLvl w:val="1"/>
        <w:rPr>
          <w:rFonts w:ascii="Arial" w:hAnsi="Arial" w:cs="Arial"/>
          <w:sz w:val="24"/>
          <w:szCs w:val="24"/>
        </w:rPr>
      </w:pPr>
      <w:r w:rsidRPr="00FE0B62">
        <w:rPr>
          <w:rFonts w:ascii="Arial" w:hAnsi="Arial" w:cs="Arial"/>
          <w:sz w:val="24"/>
          <w:szCs w:val="24"/>
        </w:rPr>
        <w:tab/>
      </w:r>
      <w:r w:rsidRPr="00FE0B62">
        <w:rPr>
          <w:rFonts w:ascii="Arial" w:hAnsi="Arial" w:cs="Arial"/>
          <w:sz w:val="24"/>
          <w:szCs w:val="24"/>
        </w:rPr>
        <w:tab/>
      </w:r>
    </w:p>
    <w:tbl>
      <w:tblPr>
        <w:tblW w:w="501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3"/>
        <w:gridCol w:w="1525"/>
        <w:gridCol w:w="1574"/>
        <w:gridCol w:w="1271"/>
        <w:gridCol w:w="1710"/>
        <w:gridCol w:w="1001"/>
        <w:gridCol w:w="1428"/>
        <w:gridCol w:w="1204"/>
        <w:gridCol w:w="1246"/>
        <w:gridCol w:w="1246"/>
        <w:gridCol w:w="1252"/>
        <w:gridCol w:w="1283"/>
      </w:tblGrid>
      <w:tr w:rsidR="001A52AD" w:rsidRPr="00FE0B62" w:rsidTr="001A52AD">
        <w:trPr>
          <w:trHeight w:val="436"/>
          <w:tblCellSpacing w:w="5" w:type="nil"/>
        </w:trPr>
        <w:tc>
          <w:tcPr>
            <w:tcW w:w="139"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п/п</w:t>
            </w:r>
          </w:p>
        </w:tc>
        <w:tc>
          <w:tcPr>
            <w:tcW w:w="503"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Задачи,      </w:t>
            </w:r>
            <w:r w:rsidRPr="00FE0B62">
              <w:rPr>
                <w:rFonts w:ascii="Arial" w:hAnsi="Arial" w:cs="Arial"/>
                <w:sz w:val="24"/>
                <w:szCs w:val="24"/>
              </w:rPr>
              <w:br/>
              <w:t xml:space="preserve">направленные </w:t>
            </w:r>
            <w:r w:rsidRPr="00FE0B62">
              <w:rPr>
                <w:rFonts w:ascii="Arial" w:hAnsi="Arial" w:cs="Arial"/>
                <w:sz w:val="24"/>
                <w:szCs w:val="24"/>
              </w:rPr>
              <w:br/>
              <w:t>на достижение</w:t>
            </w:r>
            <w:r w:rsidRPr="00FE0B62">
              <w:rPr>
                <w:rFonts w:ascii="Arial" w:hAnsi="Arial" w:cs="Arial"/>
                <w:sz w:val="24"/>
                <w:szCs w:val="24"/>
              </w:rPr>
              <w:br/>
              <w:t xml:space="preserve">цели         </w:t>
            </w:r>
          </w:p>
        </w:tc>
        <w:tc>
          <w:tcPr>
            <w:tcW w:w="938" w:type="pct"/>
            <w:gridSpan w:val="2"/>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  Планируемый объем финансирования на решение данной задачи (тыс.руб.)                             </w:t>
            </w:r>
          </w:p>
        </w:tc>
        <w:tc>
          <w:tcPr>
            <w:tcW w:w="564"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Показатель реализации мероприятий муниципальной программы</w:t>
            </w:r>
          </w:p>
        </w:tc>
        <w:tc>
          <w:tcPr>
            <w:tcW w:w="330"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Единица  </w:t>
            </w:r>
            <w:r w:rsidRPr="00FE0B62">
              <w:rPr>
                <w:rFonts w:ascii="Arial" w:hAnsi="Arial" w:cs="Arial"/>
                <w:sz w:val="24"/>
                <w:szCs w:val="24"/>
              </w:rPr>
              <w:br/>
              <w:t>измерения</w:t>
            </w:r>
          </w:p>
        </w:tc>
        <w:tc>
          <w:tcPr>
            <w:tcW w:w="471"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Отчетный базовый период/</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базовое значение показателя на начало реализации подпрограммы</w:t>
            </w:r>
          </w:p>
        </w:tc>
        <w:tc>
          <w:tcPr>
            <w:tcW w:w="2056" w:type="pct"/>
            <w:gridSpan w:val="5"/>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Планируемое значение показателя по годам реализации</w:t>
            </w:r>
          </w:p>
        </w:tc>
      </w:tr>
      <w:tr w:rsidR="001A52AD" w:rsidRPr="00FE0B62" w:rsidTr="001A52AD">
        <w:trPr>
          <w:cantSplit/>
          <w:trHeight w:val="2142"/>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textDirection w:val="btLr"/>
          </w:tcPr>
          <w:p w:rsidR="00FE0B62" w:rsidRPr="00FE0B62" w:rsidRDefault="00FE0B62" w:rsidP="00FE0B62">
            <w:pPr>
              <w:autoSpaceDE w:val="0"/>
              <w:autoSpaceDN w:val="0"/>
              <w:adjustRightInd w:val="0"/>
              <w:ind w:left="113" w:right="113"/>
              <w:rPr>
                <w:rFonts w:ascii="Arial" w:hAnsi="Arial" w:cs="Arial"/>
                <w:sz w:val="24"/>
                <w:szCs w:val="24"/>
              </w:rPr>
            </w:pPr>
            <w:r w:rsidRPr="00FE0B62">
              <w:rPr>
                <w:rFonts w:ascii="Arial" w:hAnsi="Arial" w:cs="Arial"/>
                <w:sz w:val="24"/>
                <w:szCs w:val="24"/>
              </w:rPr>
              <w:t xml:space="preserve">Бюджет    </w:t>
            </w:r>
            <w:r w:rsidRPr="00FE0B62">
              <w:rPr>
                <w:rFonts w:ascii="Arial" w:hAnsi="Arial" w:cs="Arial"/>
                <w:sz w:val="24"/>
                <w:szCs w:val="24"/>
              </w:rPr>
              <w:br/>
              <w:t>Павлово-Посадского муниципального района</w:t>
            </w:r>
          </w:p>
        </w:tc>
        <w:tc>
          <w:tcPr>
            <w:tcW w:w="419" w:type="pct"/>
            <w:textDirection w:val="btLr"/>
          </w:tcPr>
          <w:p w:rsidR="00FE0B62" w:rsidRPr="00FE0B62" w:rsidRDefault="00FE0B62" w:rsidP="00FE0B62">
            <w:pPr>
              <w:autoSpaceDE w:val="0"/>
              <w:autoSpaceDN w:val="0"/>
              <w:adjustRightInd w:val="0"/>
              <w:ind w:left="113" w:right="113"/>
              <w:rPr>
                <w:rFonts w:ascii="Arial" w:hAnsi="Arial" w:cs="Arial"/>
                <w:sz w:val="24"/>
                <w:szCs w:val="24"/>
              </w:rPr>
            </w:pPr>
            <w:r w:rsidRPr="00FE0B62">
              <w:rPr>
                <w:rFonts w:ascii="Arial" w:hAnsi="Arial" w:cs="Arial"/>
                <w:sz w:val="24"/>
                <w:szCs w:val="24"/>
              </w:rPr>
              <w:t xml:space="preserve">Другие   </w:t>
            </w:r>
          </w:p>
          <w:p w:rsidR="00FE0B62" w:rsidRPr="00FE0B62" w:rsidRDefault="00FE0B62" w:rsidP="00FE0B62">
            <w:pPr>
              <w:autoSpaceDE w:val="0"/>
              <w:autoSpaceDN w:val="0"/>
              <w:adjustRightInd w:val="0"/>
              <w:ind w:left="113" w:right="113"/>
              <w:rPr>
                <w:rFonts w:ascii="Arial" w:hAnsi="Arial" w:cs="Arial"/>
                <w:sz w:val="24"/>
                <w:szCs w:val="24"/>
              </w:rPr>
            </w:pPr>
            <w:r w:rsidRPr="00FE0B62">
              <w:rPr>
                <w:rFonts w:ascii="Arial" w:hAnsi="Arial" w:cs="Arial"/>
                <w:sz w:val="24"/>
                <w:szCs w:val="24"/>
              </w:rPr>
              <w:t>источники</w:t>
            </w:r>
          </w:p>
        </w:tc>
        <w:tc>
          <w:tcPr>
            <w:tcW w:w="564" w:type="pct"/>
            <w:vMerge/>
          </w:tcPr>
          <w:p w:rsidR="00FE0B62" w:rsidRPr="00FE0B62" w:rsidRDefault="00FE0B62" w:rsidP="00FE0B62">
            <w:pPr>
              <w:autoSpaceDE w:val="0"/>
              <w:autoSpaceDN w:val="0"/>
              <w:adjustRightInd w:val="0"/>
              <w:rPr>
                <w:rFonts w:ascii="Arial" w:hAnsi="Arial" w:cs="Arial"/>
                <w:sz w:val="24"/>
                <w:szCs w:val="24"/>
              </w:rPr>
            </w:pPr>
          </w:p>
        </w:tc>
        <w:tc>
          <w:tcPr>
            <w:tcW w:w="330" w:type="pct"/>
            <w:vMerge/>
          </w:tcPr>
          <w:p w:rsidR="00FE0B62" w:rsidRPr="00FE0B62" w:rsidRDefault="00FE0B62" w:rsidP="00FE0B62">
            <w:pPr>
              <w:autoSpaceDE w:val="0"/>
              <w:autoSpaceDN w:val="0"/>
              <w:adjustRightInd w:val="0"/>
              <w:rPr>
                <w:rFonts w:ascii="Arial" w:hAnsi="Arial" w:cs="Arial"/>
                <w:sz w:val="24"/>
                <w:szCs w:val="24"/>
              </w:rPr>
            </w:pPr>
          </w:p>
        </w:tc>
        <w:tc>
          <w:tcPr>
            <w:tcW w:w="471" w:type="pct"/>
            <w:vMerge/>
          </w:tcPr>
          <w:p w:rsidR="00FE0B62" w:rsidRPr="00FE0B62" w:rsidRDefault="00FE0B62" w:rsidP="00FE0B62">
            <w:pPr>
              <w:autoSpaceDE w:val="0"/>
              <w:autoSpaceDN w:val="0"/>
              <w:adjustRightInd w:val="0"/>
              <w:rPr>
                <w:rFonts w:ascii="Arial" w:hAnsi="Arial" w:cs="Arial"/>
                <w:sz w:val="24"/>
                <w:szCs w:val="24"/>
              </w:rPr>
            </w:pPr>
          </w:p>
        </w:tc>
        <w:tc>
          <w:tcPr>
            <w:tcW w:w="397"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411"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411"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413"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424" w:type="pct"/>
            <w:vAlign w:val="cente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1A52AD" w:rsidRPr="00FE0B62" w:rsidTr="001A52AD">
        <w:trPr>
          <w:trHeight w:val="320"/>
          <w:tblCellSpacing w:w="5" w:type="nil"/>
        </w:trPr>
        <w:tc>
          <w:tcPr>
            <w:tcW w:w="139"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w:t>
            </w:r>
          </w:p>
        </w:tc>
        <w:tc>
          <w:tcPr>
            <w:tcW w:w="503" w:type="pct"/>
            <w:vMerge w:val="restart"/>
          </w:tcPr>
          <w:p w:rsidR="00FE0B62" w:rsidRPr="00FE0B62" w:rsidRDefault="00FE0B62" w:rsidP="00FE0B62">
            <w:pPr>
              <w:rPr>
                <w:rFonts w:ascii="Arial" w:hAnsi="Arial" w:cs="Arial"/>
                <w:sz w:val="24"/>
                <w:szCs w:val="24"/>
                <w:lang w:eastAsia="en-US"/>
              </w:rPr>
            </w:pPr>
            <w:r w:rsidRPr="00FE0B62">
              <w:rPr>
                <w:rFonts w:ascii="Arial" w:hAnsi="Arial" w:cs="Arial"/>
                <w:sz w:val="24"/>
                <w:szCs w:val="24"/>
                <w:lang w:eastAsia="en-US"/>
              </w:rPr>
              <w:t xml:space="preserve">Повышение уровня обеспеченности населения городского округа Павловский Посад </w:t>
            </w:r>
          </w:p>
          <w:p w:rsidR="00FE0B62" w:rsidRPr="00FE0B62" w:rsidRDefault="00FE0B62" w:rsidP="00FE0B62">
            <w:pPr>
              <w:rPr>
                <w:rFonts w:ascii="Arial" w:hAnsi="Arial" w:cs="Arial"/>
                <w:sz w:val="24"/>
                <w:szCs w:val="24"/>
                <w:lang w:eastAsia="en-US"/>
              </w:rPr>
            </w:pPr>
            <w:r w:rsidRPr="00FE0B62">
              <w:rPr>
                <w:rFonts w:ascii="Arial" w:hAnsi="Arial" w:cs="Arial"/>
                <w:sz w:val="24"/>
                <w:szCs w:val="24"/>
                <w:lang w:eastAsia="en-US"/>
              </w:rPr>
              <w:lastRenderedPageBreak/>
              <w:t>жильем</w:t>
            </w:r>
          </w:p>
        </w:tc>
        <w:tc>
          <w:tcPr>
            <w:tcW w:w="519" w:type="pct"/>
            <w:vMerge w:val="restart"/>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В пределах средств, предусмотренных на основную деятельность исполнителей</w:t>
            </w:r>
          </w:p>
        </w:tc>
        <w:tc>
          <w:tcPr>
            <w:tcW w:w="419" w:type="pct"/>
            <w:vMerge w:val="restart"/>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lang w:eastAsia="en-US"/>
              </w:rPr>
              <w:t>9384000,0</w:t>
            </w: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Годовой объем ввода жилья</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тыс.кв.м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35,03</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49,83</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49,88</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51,57</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52,04</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52,68</w:t>
            </w:r>
          </w:p>
        </w:tc>
      </w:tr>
      <w:tr w:rsidR="001A52AD" w:rsidRPr="00FE0B62" w:rsidTr="001A52AD">
        <w:trPr>
          <w:trHeight w:val="320"/>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spacing w:after="200" w:line="276" w:lineRule="auto"/>
              <w:rPr>
                <w:rFonts w:ascii="Arial" w:hAnsi="Arial" w:cs="Arial"/>
                <w:sz w:val="24"/>
                <w:szCs w:val="24"/>
                <w:lang w:eastAsia="en-US"/>
              </w:rPr>
            </w:pPr>
          </w:p>
        </w:tc>
        <w:tc>
          <w:tcPr>
            <w:tcW w:w="5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Доля ввода в эксплуатацию жилья по стандартам эконом-</w:t>
            </w:r>
            <w:r w:rsidRPr="00FE0B62">
              <w:rPr>
                <w:rFonts w:ascii="Arial" w:hAnsi="Arial" w:cs="Arial"/>
                <w:sz w:val="24"/>
                <w:szCs w:val="24"/>
                <w:lang w:eastAsia="en-US"/>
              </w:rPr>
              <w:lastRenderedPageBreak/>
              <w:t>класса в общем объеме вводимого жилья</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lastRenderedPageBreak/>
              <w:t>Процент</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48,10</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36,84</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38,83</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38,88</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40,22</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41,13</w:t>
            </w:r>
          </w:p>
        </w:tc>
      </w:tr>
      <w:tr w:rsidR="001A52AD" w:rsidRPr="00FE0B62" w:rsidTr="001A52AD">
        <w:trPr>
          <w:trHeight w:val="1248"/>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Объем ввода жилья по стандартам эконом-класса</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тыс.кв.м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16,85</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18,36</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19,37</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20,05</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20,93</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21,67</w:t>
            </w:r>
          </w:p>
        </w:tc>
      </w:tr>
      <w:tr w:rsidR="001A52AD" w:rsidRPr="00FE0B62" w:rsidTr="001A52AD">
        <w:trPr>
          <w:trHeight w:val="1248"/>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rPr>
              <w:t>Доля ввода  в эксплуатацию индивидуального жилищного строительства в общем объеме вводимого жилья</w:t>
            </w:r>
          </w:p>
        </w:tc>
        <w:tc>
          <w:tcPr>
            <w:tcW w:w="330"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Процент</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50,45</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47,76</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48,34</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48,46</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49,07</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49,84</w:t>
            </w:r>
          </w:p>
        </w:tc>
      </w:tr>
      <w:tr w:rsidR="001A52AD" w:rsidRPr="00FE0B62" w:rsidTr="001A52AD">
        <w:trPr>
          <w:trHeight w:val="1248"/>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tcPr>
          <w:p w:rsidR="00FE0B62" w:rsidRPr="00FE0B62" w:rsidRDefault="00FE0B62" w:rsidP="00FE0B62">
            <w:pPr>
              <w:rPr>
                <w:rFonts w:ascii="Arial" w:hAnsi="Arial" w:cs="Arial"/>
                <w:sz w:val="24"/>
                <w:szCs w:val="24"/>
              </w:rPr>
            </w:pPr>
            <w:r w:rsidRPr="00FE0B62">
              <w:rPr>
                <w:rFonts w:ascii="Arial" w:hAnsi="Arial" w:cs="Arial"/>
                <w:sz w:val="24"/>
                <w:szCs w:val="24"/>
              </w:rPr>
              <w:t>Объем ввода индивидуального жилищного строительства,</w:t>
            </w:r>
          </w:p>
          <w:p w:rsidR="00FE0B62" w:rsidRPr="00FE0B62" w:rsidRDefault="00FE0B62" w:rsidP="00FE0B62">
            <w:pPr>
              <w:rPr>
                <w:rFonts w:ascii="Arial" w:hAnsi="Arial" w:cs="Arial"/>
                <w:sz w:val="24"/>
                <w:szCs w:val="24"/>
              </w:rPr>
            </w:pPr>
            <w:r w:rsidRPr="00FE0B62">
              <w:rPr>
                <w:rFonts w:ascii="Arial" w:hAnsi="Arial" w:cs="Arial"/>
                <w:sz w:val="24"/>
                <w:szCs w:val="24"/>
              </w:rPr>
              <w:t xml:space="preserve">построенного населением </w:t>
            </w:r>
            <w:r w:rsidRPr="00FE0B62">
              <w:rPr>
                <w:rFonts w:ascii="Arial" w:hAnsi="Arial" w:cs="Arial"/>
                <w:sz w:val="24"/>
                <w:szCs w:val="24"/>
              </w:rPr>
              <w:lastRenderedPageBreak/>
              <w:t>за счет собственных и (или) кредитных средств</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lastRenderedPageBreak/>
              <w:t>тыс.кв.м</w:t>
            </w:r>
          </w:p>
        </w:tc>
        <w:tc>
          <w:tcPr>
            <w:tcW w:w="471" w:type="pct"/>
            <w:vAlign w:val="center"/>
          </w:tcPr>
          <w:p w:rsidR="00FE0B62" w:rsidRPr="00FE0B62" w:rsidRDefault="00FE0B62" w:rsidP="00FE0B62">
            <w:pPr>
              <w:jc w:val="center"/>
              <w:rPr>
                <w:rFonts w:ascii="Arial" w:hAnsi="Arial" w:cs="Arial"/>
                <w:sz w:val="24"/>
                <w:szCs w:val="24"/>
              </w:rPr>
            </w:pPr>
            <w:r w:rsidRPr="00FE0B62">
              <w:rPr>
                <w:rFonts w:ascii="Arial" w:hAnsi="Arial" w:cs="Arial"/>
                <w:sz w:val="24"/>
                <w:szCs w:val="24"/>
              </w:rPr>
              <w:t>25,82</w:t>
            </w:r>
          </w:p>
        </w:tc>
        <w:tc>
          <w:tcPr>
            <w:tcW w:w="397"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22,33</w:t>
            </w:r>
          </w:p>
        </w:tc>
        <w:tc>
          <w:tcPr>
            <w:tcW w:w="411"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22,48</w:t>
            </w:r>
          </w:p>
        </w:tc>
        <w:tc>
          <w:tcPr>
            <w:tcW w:w="411"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22,60</w:t>
            </w:r>
          </w:p>
        </w:tc>
        <w:tc>
          <w:tcPr>
            <w:tcW w:w="413"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23,00</w:t>
            </w:r>
          </w:p>
        </w:tc>
        <w:tc>
          <w:tcPr>
            <w:tcW w:w="424"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bCs/>
                <w:sz w:val="24"/>
                <w:szCs w:val="24"/>
              </w:rPr>
            </w:pPr>
            <w:r w:rsidRPr="00FE0B62">
              <w:rPr>
                <w:rFonts w:ascii="Arial" w:hAnsi="Arial" w:cs="Arial"/>
                <w:bCs/>
                <w:sz w:val="24"/>
                <w:szCs w:val="24"/>
              </w:rPr>
              <w:t>23,20</w:t>
            </w:r>
          </w:p>
        </w:tc>
      </w:tr>
      <w:tr w:rsidR="001A52AD" w:rsidRPr="00FE0B62" w:rsidTr="001A52AD">
        <w:trPr>
          <w:trHeight w:val="1787"/>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vAlign w:val="center"/>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rPr>
              <w:t>Средняя стоимость одного квадратного метра общей площади жилья</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Рубль</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52500</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52515</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13"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tcPr>
          <w:p w:rsidR="00FE0B62" w:rsidRPr="00FE0B62" w:rsidRDefault="00FE0B62" w:rsidP="00FE0B62">
            <w:pPr>
              <w:spacing w:after="200" w:line="276" w:lineRule="auto"/>
              <w:jc w:val="center"/>
              <w:rPr>
                <w:rFonts w:ascii="Arial" w:hAnsi="Arial" w:cs="Arial"/>
                <w:bCs/>
                <w:sz w:val="24"/>
                <w:szCs w:val="24"/>
              </w:rPr>
            </w:pPr>
          </w:p>
          <w:p w:rsidR="00FE0B62" w:rsidRPr="00FE0B62" w:rsidRDefault="00FE0B62" w:rsidP="00FE0B62">
            <w:pPr>
              <w:spacing w:after="200" w:line="276" w:lineRule="auto"/>
              <w:jc w:val="center"/>
              <w:rPr>
                <w:rFonts w:ascii="Arial" w:hAnsi="Arial" w:cs="Arial"/>
                <w:bCs/>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320"/>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Средняя стоимость одного квадратного метра общей площади жилья, относительно уровня 2012 года</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Процент</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86</w:t>
            </w:r>
          </w:p>
        </w:tc>
        <w:tc>
          <w:tcPr>
            <w:tcW w:w="397"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86</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13"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tcPr>
          <w:p w:rsidR="00FE0B62" w:rsidRPr="00FE0B62" w:rsidRDefault="00FE0B62" w:rsidP="00FE0B62">
            <w:pPr>
              <w:spacing w:after="200" w:line="276" w:lineRule="auto"/>
              <w:jc w:val="center"/>
              <w:rPr>
                <w:rFonts w:ascii="Arial" w:hAnsi="Arial" w:cs="Arial"/>
                <w:bCs/>
                <w:sz w:val="24"/>
                <w:szCs w:val="24"/>
              </w:rPr>
            </w:pPr>
          </w:p>
          <w:p w:rsidR="00FE0B62" w:rsidRPr="00FE0B62" w:rsidRDefault="00FE0B62" w:rsidP="00FE0B62">
            <w:pPr>
              <w:spacing w:after="200" w:line="276" w:lineRule="auto"/>
              <w:jc w:val="center"/>
              <w:rPr>
                <w:rFonts w:ascii="Arial" w:hAnsi="Arial" w:cs="Arial"/>
                <w:bCs/>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1258"/>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Borders>
              <w:bottom w:val="nil"/>
            </w:tcBorders>
          </w:tcPr>
          <w:p w:rsidR="00FE0B62" w:rsidRPr="00FE0B62" w:rsidRDefault="00FE0B62" w:rsidP="00FE0B62">
            <w:pPr>
              <w:autoSpaceDE w:val="0"/>
              <w:autoSpaceDN w:val="0"/>
              <w:adjustRightInd w:val="0"/>
              <w:rPr>
                <w:rFonts w:ascii="Arial" w:hAnsi="Arial" w:cs="Arial"/>
                <w:sz w:val="24"/>
                <w:szCs w:val="24"/>
              </w:rPr>
            </w:pPr>
          </w:p>
        </w:tc>
        <w:tc>
          <w:tcPr>
            <w:tcW w:w="419" w:type="pct"/>
            <w:vMerge/>
            <w:tcBorders>
              <w:bottom w:val="nil"/>
            </w:tcBorders>
          </w:tcPr>
          <w:p w:rsidR="00FE0B62" w:rsidRPr="00FE0B62" w:rsidRDefault="00FE0B62" w:rsidP="00FE0B62">
            <w:pPr>
              <w:autoSpaceDE w:val="0"/>
              <w:autoSpaceDN w:val="0"/>
              <w:adjustRightInd w:val="0"/>
              <w:rPr>
                <w:rFonts w:ascii="Arial" w:hAnsi="Arial" w:cs="Arial"/>
                <w:sz w:val="24"/>
                <w:szCs w:val="24"/>
              </w:rPr>
            </w:pP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Уровень обеспеченности населения жильем</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28,24</w:t>
            </w:r>
          </w:p>
        </w:tc>
        <w:tc>
          <w:tcPr>
            <w:tcW w:w="397"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28,74</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29,24</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29,75</w:t>
            </w:r>
          </w:p>
        </w:tc>
        <w:tc>
          <w:tcPr>
            <w:tcW w:w="413"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30,32</w:t>
            </w:r>
          </w:p>
        </w:tc>
        <w:tc>
          <w:tcPr>
            <w:tcW w:w="424"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30,87</w:t>
            </w:r>
          </w:p>
        </w:tc>
      </w:tr>
      <w:tr w:rsidR="001A52AD" w:rsidRPr="00FE0B62" w:rsidTr="001A52AD">
        <w:trPr>
          <w:trHeight w:val="3964"/>
          <w:tblCellSpacing w:w="5" w:type="nil"/>
        </w:trPr>
        <w:tc>
          <w:tcPr>
            <w:tcW w:w="139" w:type="pct"/>
            <w:vMerge/>
            <w:tcBorders>
              <w:bottom w:val="nil"/>
            </w:tcBorders>
          </w:tcPr>
          <w:p w:rsidR="00FE0B62" w:rsidRPr="00FE0B62" w:rsidRDefault="00FE0B62" w:rsidP="00FE0B62">
            <w:pPr>
              <w:autoSpaceDE w:val="0"/>
              <w:autoSpaceDN w:val="0"/>
              <w:adjustRightInd w:val="0"/>
              <w:rPr>
                <w:rFonts w:ascii="Arial" w:hAnsi="Arial" w:cs="Arial"/>
                <w:sz w:val="24"/>
                <w:szCs w:val="24"/>
              </w:rPr>
            </w:pPr>
          </w:p>
        </w:tc>
        <w:tc>
          <w:tcPr>
            <w:tcW w:w="503" w:type="pct"/>
            <w:vMerge/>
            <w:tcBorders>
              <w:bottom w:val="nil"/>
            </w:tcBorders>
          </w:tcPr>
          <w:p w:rsidR="00FE0B62" w:rsidRPr="00FE0B62" w:rsidRDefault="00FE0B62" w:rsidP="00FE0B62">
            <w:pPr>
              <w:autoSpaceDE w:val="0"/>
              <w:autoSpaceDN w:val="0"/>
              <w:adjustRightInd w:val="0"/>
              <w:rPr>
                <w:rFonts w:ascii="Arial" w:hAnsi="Arial" w:cs="Arial"/>
                <w:sz w:val="24"/>
                <w:szCs w:val="24"/>
                <w:highlight w:val="yellow"/>
              </w:rPr>
            </w:pPr>
          </w:p>
        </w:tc>
        <w:tc>
          <w:tcPr>
            <w:tcW w:w="519" w:type="pct"/>
            <w:tcBorders>
              <w:top w:val="nil"/>
              <w:bottom w:val="nil"/>
            </w:tcBorders>
          </w:tcPr>
          <w:p w:rsidR="00FE0B62" w:rsidRPr="00FE0B62" w:rsidRDefault="00FE0B62" w:rsidP="00FE0B62">
            <w:pPr>
              <w:autoSpaceDE w:val="0"/>
              <w:autoSpaceDN w:val="0"/>
              <w:adjustRightInd w:val="0"/>
              <w:rPr>
                <w:rFonts w:ascii="Arial" w:hAnsi="Arial" w:cs="Arial"/>
                <w:sz w:val="24"/>
                <w:szCs w:val="24"/>
                <w:highlight w:val="yellow"/>
              </w:rPr>
            </w:pPr>
          </w:p>
        </w:tc>
        <w:tc>
          <w:tcPr>
            <w:tcW w:w="419" w:type="pct"/>
            <w:vMerge/>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rPr>
              <w:t>Удельный вес введенной общей площади жилых домов по отношению к общей площади жилищного фонда</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Процент</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2,03</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2,02</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2,01</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1,99</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1,97</w:t>
            </w:r>
          </w:p>
        </w:tc>
      </w:tr>
      <w:tr w:rsidR="001A52AD" w:rsidRPr="00FE0B62" w:rsidTr="001A52AD">
        <w:trPr>
          <w:trHeight w:val="3964"/>
          <w:tblCellSpacing w:w="5" w:type="nil"/>
        </w:trPr>
        <w:tc>
          <w:tcPr>
            <w:tcW w:w="13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03"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1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41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64" w:type="pct"/>
          </w:tcPr>
          <w:p w:rsidR="00FE0B62" w:rsidRPr="00FE0B62" w:rsidRDefault="00FE0B62" w:rsidP="00FE0B62">
            <w:pPr>
              <w:widowControl w:val="0"/>
              <w:tabs>
                <w:tab w:val="center" w:pos="4677"/>
                <w:tab w:val="right" w:pos="9355"/>
              </w:tabs>
              <w:autoSpaceDE w:val="0"/>
              <w:autoSpaceDN w:val="0"/>
              <w:adjustRightInd w:val="0"/>
              <w:rPr>
                <w:rFonts w:ascii="Arial" w:hAnsi="Arial" w:cs="Arial"/>
                <w:sz w:val="24"/>
                <w:szCs w:val="24"/>
              </w:rPr>
            </w:pPr>
            <w:r w:rsidRPr="00FE0B62">
              <w:rPr>
                <w:rFonts w:ascii="Arial" w:hAnsi="Arial" w:cs="Arial"/>
                <w:sz w:val="24"/>
                <w:szCs w:val="24"/>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330"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Процент</w:t>
            </w:r>
          </w:p>
        </w:tc>
        <w:tc>
          <w:tcPr>
            <w:tcW w:w="471"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lang w:eastAsia="en-US"/>
              </w:rPr>
              <w:t>1,65</w:t>
            </w:r>
          </w:p>
        </w:tc>
        <w:tc>
          <w:tcPr>
            <w:tcW w:w="397"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1,96</w:t>
            </w:r>
          </w:p>
        </w:tc>
        <w:tc>
          <w:tcPr>
            <w:tcW w:w="411"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1,98</w:t>
            </w:r>
          </w:p>
        </w:tc>
        <w:tc>
          <w:tcPr>
            <w:tcW w:w="411"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2,00</w:t>
            </w:r>
          </w:p>
        </w:tc>
        <w:tc>
          <w:tcPr>
            <w:tcW w:w="413"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r w:rsidR="001A52AD" w:rsidRPr="00FE0B62" w:rsidTr="001A52AD">
        <w:trPr>
          <w:trHeight w:val="3964"/>
          <w:tblCellSpacing w:w="5" w:type="nil"/>
        </w:trPr>
        <w:tc>
          <w:tcPr>
            <w:tcW w:w="13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03"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1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41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Общее количество семей, состоящих на учете в качестве нуждающихся в жилых помещениях</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Семья</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1087</w:t>
            </w:r>
          </w:p>
        </w:tc>
        <w:tc>
          <w:tcPr>
            <w:tcW w:w="397"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1019</w:t>
            </w:r>
          </w:p>
        </w:tc>
        <w:tc>
          <w:tcPr>
            <w:tcW w:w="411"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1009</w:t>
            </w:r>
          </w:p>
        </w:tc>
        <w:tc>
          <w:tcPr>
            <w:tcW w:w="411" w:type="pct"/>
            <w:vAlign w:val="center"/>
          </w:tcPr>
          <w:p w:rsidR="00FE0B62" w:rsidRPr="00FE0B62" w:rsidRDefault="00FE0B62" w:rsidP="00FE0B62">
            <w:pPr>
              <w:tabs>
                <w:tab w:val="center" w:pos="4677"/>
                <w:tab w:val="right" w:pos="9355"/>
              </w:tabs>
              <w:autoSpaceDE w:val="0"/>
              <w:autoSpaceDN w:val="0"/>
              <w:adjustRightInd w:val="0"/>
              <w:jc w:val="center"/>
              <w:rPr>
                <w:rFonts w:ascii="Arial" w:hAnsi="Arial" w:cs="Arial"/>
                <w:sz w:val="24"/>
                <w:szCs w:val="24"/>
              </w:rPr>
            </w:pPr>
            <w:r w:rsidRPr="00FE0B62">
              <w:rPr>
                <w:rFonts w:ascii="Arial" w:hAnsi="Arial" w:cs="Arial"/>
                <w:sz w:val="24"/>
                <w:szCs w:val="24"/>
              </w:rPr>
              <w:t>1000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r>
      <w:tr w:rsidR="001A52AD" w:rsidRPr="00FE0B62" w:rsidTr="001A52AD">
        <w:trPr>
          <w:trHeight w:val="3964"/>
          <w:tblCellSpacing w:w="5" w:type="nil"/>
        </w:trPr>
        <w:tc>
          <w:tcPr>
            <w:tcW w:w="13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03"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1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41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Количество российских семей, получивших жилые помещения и улучшивших жилищные условия</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Семья</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12</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20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r>
      <w:tr w:rsidR="001A52AD" w:rsidRPr="00FE0B62" w:rsidTr="001A52AD">
        <w:trPr>
          <w:trHeight w:val="3964"/>
          <w:tblCellSpacing w:w="5" w:type="nil"/>
        </w:trPr>
        <w:tc>
          <w:tcPr>
            <w:tcW w:w="139" w:type="pct"/>
            <w:tcBorders>
              <w:top w:val="nil"/>
            </w:tcBorders>
          </w:tcPr>
          <w:p w:rsidR="00FE0B62" w:rsidRPr="00FE0B62" w:rsidRDefault="00FE0B62" w:rsidP="00FE0B62">
            <w:pPr>
              <w:autoSpaceDE w:val="0"/>
              <w:autoSpaceDN w:val="0"/>
              <w:adjustRightInd w:val="0"/>
              <w:rPr>
                <w:rFonts w:ascii="Arial" w:hAnsi="Arial" w:cs="Arial"/>
                <w:sz w:val="24"/>
                <w:szCs w:val="24"/>
              </w:rPr>
            </w:pPr>
          </w:p>
        </w:tc>
        <w:tc>
          <w:tcPr>
            <w:tcW w:w="503" w:type="pct"/>
            <w:tcBorders>
              <w:top w:val="nil"/>
            </w:tcBorders>
          </w:tcPr>
          <w:p w:rsidR="00FE0B62" w:rsidRPr="00FE0B62" w:rsidRDefault="00FE0B62" w:rsidP="00FE0B62">
            <w:pPr>
              <w:autoSpaceDE w:val="0"/>
              <w:autoSpaceDN w:val="0"/>
              <w:adjustRightInd w:val="0"/>
              <w:rPr>
                <w:rFonts w:ascii="Arial" w:hAnsi="Arial" w:cs="Arial"/>
                <w:sz w:val="24"/>
                <w:szCs w:val="24"/>
              </w:rPr>
            </w:pPr>
          </w:p>
        </w:tc>
        <w:tc>
          <w:tcPr>
            <w:tcW w:w="519" w:type="pct"/>
            <w:tcBorders>
              <w:top w:val="nil"/>
            </w:tcBorders>
          </w:tcPr>
          <w:p w:rsidR="00FE0B62" w:rsidRPr="00FE0B62" w:rsidRDefault="00FE0B62" w:rsidP="00FE0B62">
            <w:pPr>
              <w:autoSpaceDE w:val="0"/>
              <w:autoSpaceDN w:val="0"/>
              <w:adjustRightInd w:val="0"/>
              <w:rPr>
                <w:rFonts w:ascii="Arial" w:hAnsi="Arial" w:cs="Arial"/>
                <w:sz w:val="24"/>
                <w:szCs w:val="24"/>
              </w:rPr>
            </w:pPr>
          </w:p>
        </w:tc>
        <w:tc>
          <w:tcPr>
            <w:tcW w:w="419" w:type="pct"/>
            <w:tcBorders>
              <w:top w:val="nil"/>
              <w:bottom w:val="nil"/>
            </w:tcBorders>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 xml:space="preserve">Количество лет, необходимых семье, состоящей из трех человек, </w:t>
            </w:r>
          </w:p>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для приобретения стандартной квартиры общей площадью 54 кв.м с учетом среднего годового совокупного дохода семьи, лет</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лет</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4,10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4,05</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4,00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3,95</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r>
      <w:tr w:rsidR="001A52AD" w:rsidRPr="00FE0B62" w:rsidTr="001A52AD">
        <w:trPr>
          <w:trHeight w:val="320"/>
          <w:tblCellSpacing w:w="5" w:type="nil"/>
        </w:trPr>
        <w:tc>
          <w:tcPr>
            <w:tcW w:w="139"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w:t>
            </w:r>
          </w:p>
        </w:tc>
        <w:tc>
          <w:tcPr>
            <w:tcW w:w="503"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Защита прав граждан на жилище</w:t>
            </w:r>
          </w:p>
        </w:tc>
        <w:tc>
          <w:tcPr>
            <w:tcW w:w="519" w:type="pct"/>
            <w:vMerge w:val="restart"/>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120,00</w:t>
            </w:r>
          </w:p>
        </w:tc>
        <w:tc>
          <w:tcPr>
            <w:tcW w:w="419" w:type="pct"/>
            <w:vMerge w:val="restart"/>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143746,59</w:t>
            </w: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 xml:space="preserve">Количество граждан, переселенных из аварийного жилищного фонда, в рамках реализации адресной программы </w:t>
            </w:r>
            <w:r w:rsidRPr="00FE0B62">
              <w:rPr>
                <w:rFonts w:ascii="Arial" w:hAnsi="Arial" w:cs="Arial"/>
                <w:sz w:val="24"/>
                <w:szCs w:val="24"/>
                <w:lang w:eastAsia="en-US"/>
              </w:rPr>
              <w:lastRenderedPageBreak/>
              <w:t>Московской области по переселению граждан из аварийного жилищного фонда</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lastRenderedPageBreak/>
              <w:t>чел.</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53</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r>
      <w:tr w:rsidR="001A52AD" w:rsidRPr="00FE0B62" w:rsidTr="001A52AD">
        <w:trPr>
          <w:trHeight w:val="320"/>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Количество граждан, переселенных из аварийного жилищного фонда</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чел.</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39</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42</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41</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35</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2731"/>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jc w:val="center"/>
              <w:rPr>
                <w:rFonts w:ascii="Arial" w:hAnsi="Arial" w:cs="Arial"/>
                <w:sz w:val="24"/>
                <w:szCs w:val="24"/>
              </w:rPr>
            </w:pPr>
          </w:p>
        </w:tc>
        <w:tc>
          <w:tcPr>
            <w:tcW w:w="564" w:type="pct"/>
          </w:tcPr>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Площадь расселенных помещений,в рамках реализации адресной программы Московской области по переселению граждан из аварийного жилищного фонда</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1074,10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r w:rsidR="001A52AD" w:rsidRPr="00FE0B62" w:rsidTr="001A52AD">
        <w:trPr>
          <w:trHeight w:val="1318"/>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lang w:eastAsia="en-US"/>
              </w:rPr>
              <w:t>Площадь расселенных помещений</w:t>
            </w:r>
          </w:p>
        </w:tc>
        <w:tc>
          <w:tcPr>
            <w:tcW w:w="330" w:type="pct"/>
          </w:tcPr>
          <w:p w:rsidR="00FE0B62" w:rsidRPr="00FE0B62" w:rsidRDefault="00FE0B62" w:rsidP="00FE0B62">
            <w:pPr>
              <w:spacing w:after="200" w:line="276" w:lineRule="auto"/>
              <w:jc w:val="center"/>
              <w:rPr>
                <w:rFonts w:ascii="Arial" w:hAnsi="Arial" w:cs="Arial"/>
                <w:sz w:val="24"/>
                <w:szCs w:val="24"/>
                <w:lang w:eastAsia="en-US"/>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583,0</w:t>
            </w:r>
          </w:p>
        </w:tc>
        <w:tc>
          <w:tcPr>
            <w:tcW w:w="397"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390,60</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741,50</w:t>
            </w:r>
          </w:p>
        </w:tc>
        <w:tc>
          <w:tcPr>
            <w:tcW w:w="411"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460,0</w:t>
            </w:r>
          </w:p>
        </w:tc>
        <w:tc>
          <w:tcPr>
            <w:tcW w:w="413"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tcPr>
          <w:p w:rsidR="00FE0B62" w:rsidRPr="00FE0B62" w:rsidRDefault="00FE0B62" w:rsidP="00FE0B62">
            <w:pPr>
              <w:spacing w:after="200" w:line="276" w:lineRule="auto"/>
              <w:jc w:val="center"/>
              <w:rPr>
                <w:rFonts w:ascii="Arial" w:hAnsi="Arial" w:cs="Arial"/>
                <w:bCs/>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1318"/>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lang w:eastAsia="en-US"/>
              </w:rPr>
              <w:t>Количество расселенных жилых помещений, в рамках реализации адресной программы Московской области по переселению граждан из аварийного жилищного фонда</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Единиц</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20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rPr>
              <w:t>Количество расселенных жилых помещений</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Единиц</w:t>
            </w:r>
          </w:p>
        </w:tc>
        <w:tc>
          <w:tcPr>
            <w:tcW w:w="471" w:type="pct"/>
            <w:vAlign w:val="center"/>
          </w:tcPr>
          <w:p w:rsidR="00FE0B62" w:rsidRPr="00FE0B62" w:rsidRDefault="00FE0B62" w:rsidP="00FE0B62">
            <w:pPr>
              <w:rPr>
                <w:rFonts w:ascii="Arial" w:hAnsi="Arial" w:cs="Arial"/>
                <w:sz w:val="24"/>
                <w:szCs w:val="24"/>
                <w:lang w:eastAsia="en-US"/>
              </w:rPr>
            </w:pPr>
            <w:r w:rsidRPr="00FE0B62">
              <w:rPr>
                <w:rFonts w:ascii="Arial" w:hAnsi="Arial" w:cs="Arial"/>
                <w:sz w:val="24"/>
                <w:szCs w:val="24"/>
                <w:lang w:eastAsia="en-US"/>
              </w:rPr>
              <w:t xml:space="preserve"> 18</w:t>
            </w:r>
          </w:p>
        </w:tc>
        <w:tc>
          <w:tcPr>
            <w:tcW w:w="397" w:type="pct"/>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lang w:eastAsia="en-US"/>
              </w:rPr>
            </w:pPr>
            <w:r w:rsidRPr="00FE0B62">
              <w:rPr>
                <w:rFonts w:ascii="Arial" w:hAnsi="Arial" w:cs="Arial"/>
                <w:sz w:val="24"/>
                <w:szCs w:val="24"/>
              </w:rPr>
              <w:t>22</w:t>
            </w:r>
          </w:p>
        </w:tc>
        <w:tc>
          <w:tcPr>
            <w:tcW w:w="411" w:type="pct"/>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lang w:eastAsia="en-US"/>
              </w:rPr>
            </w:pPr>
            <w:r w:rsidRPr="00FE0B62">
              <w:rPr>
                <w:rFonts w:ascii="Arial" w:hAnsi="Arial" w:cs="Arial"/>
                <w:sz w:val="24"/>
                <w:szCs w:val="24"/>
              </w:rPr>
              <w:t>24</w:t>
            </w:r>
          </w:p>
        </w:tc>
        <w:tc>
          <w:tcPr>
            <w:tcW w:w="411" w:type="pct"/>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lang w:eastAsia="en-US"/>
              </w:rPr>
            </w:pPr>
            <w:r w:rsidRPr="00FE0B62">
              <w:rPr>
                <w:rFonts w:ascii="Arial" w:hAnsi="Arial" w:cs="Arial"/>
                <w:sz w:val="24"/>
                <w:szCs w:val="24"/>
              </w:rPr>
              <w:t>20</w:t>
            </w:r>
          </w:p>
        </w:tc>
        <w:tc>
          <w:tcPr>
            <w:tcW w:w="413" w:type="pct"/>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lang w:eastAsia="en-US"/>
              </w:rPr>
            </w:pPr>
            <w:r w:rsidRPr="00FE0B62">
              <w:rPr>
                <w:rFonts w:ascii="Arial" w:hAnsi="Arial" w:cs="Arial"/>
                <w:sz w:val="24"/>
                <w:szCs w:val="24"/>
              </w:rPr>
              <w:t>-</w:t>
            </w:r>
          </w:p>
        </w:tc>
        <w:tc>
          <w:tcPr>
            <w:tcW w:w="424" w:type="pct"/>
          </w:tcPr>
          <w:p w:rsidR="00FE0B62" w:rsidRPr="00FE0B62" w:rsidRDefault="00FE0B62" w:rsidP="00FE0B62">
            <w:pPr>
              <w:jc w:val="center"/>
              <w:rPr>
                <w:rFonts w:ascii="Arial" w:hAnsi="Arial" w:cs="Arial"/>
                <w:bCs/>
                <w:sz w:val="24"/>
                <w:szCs w:val="24"/>
              </w:rPr>
            </w:pPr>
          </w:p>
          <w:p w:rsidR="00FE0B62" w:rsidRPr="00FE0B62" w:rsidRDefault="00FE0B62" w:rsidP="00FE0B62">
            <w:pPr>
              <w:jc w:val="center"/>
              <w:rPr>
                <w:rFonts w:ascii="Arial" w:hAnsi="Arial" w:cs="Arial"/>
                <w:bCs/>
                <w:sz w:val="24"/>
                <w:szCs w:val="24"/>
              </w:rPr>
            </w:pPr>
          </w:p>
          <w:p w:rsidR="00FE0B62" w:rsidRPr="00FE0B62" w:rsidRDefault="00FE0B62" w:rsidP="00FE0B62">
            <w:pPr>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Удельный вес расселенного аварийного жилого фонда</w:t>
            </w:r>
          </w:p>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lastRenderedPageBreak/>
              <w:t>в общем объеме аварийного фонда, включенного в адресную программу Московской области «Переселение граждан из аварийного жилищного фонда»</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lastRenderedPageBreak/>
              <w:t>Процент</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100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100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100</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Площадь помещений аварийных домов, признанных аварийными до 01.01.2015,</w:t>
            </w:r>
          </w:p>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способ расселения которых не определен</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 xml:space="preserve">Площадь расселенных помещений </w:t>
            </w:r>
            <w:r w:rsidRPr="00FE0B62">
              <w:rPr>
                <w:rFonts w:ascii="Arial" w:hAnsi="Arial" w:cs="Arial"/>
                <w:sz w:val="24"/>
                <w:szCs w:val="24"/>
              </w:rPr>
              <w:lastRenderedPageBreak/>
              <w:t>аварийных домов,</w:t>
            </w:r>
          </w:p>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в рамках реализации инвестиционных контрактов в отчетном периоде</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lastRenderedPageBreak/>
              <w:t>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Площадь расселенных помещений аварийных домов,</w:t>
            </w:r>
          </w:p>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в рамках реализации договоров развития застроенных территорий в отчетном периоде</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Кв.м</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Количество снесенных аварийных домовв отчетном году</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Объектов</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1</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rPr>
              <w:t>Количество обманутых дольщиков</w:t>
            </w:r>
          </w:p>
        </w:tc>
        <w:tc>
          <w:tcPr>
            <w:tcW w:w="330" w:type="pct"/>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Человек</w:t>
            </w:r>
          </w:p>
          <w:p w:rsidR="00FE0B62" w:rsidRPr="00FE0B62" w:rsidRDefault="00FE0B62" w:rsidP="00FE0B62">
            <w:pPr>
              <w:spacing w:after="200" w:line="276" w:lineRule="auto"/>
              <w:jc w:val="center"/>
              <w:rPr>
                <w:rFonts w:ascii="Arial" w:hAnsi="Arial" w:cs="Arial"/>
                <w:sz w:val="24"/>
                <w:szCs w:val="24"/>
                <w:lang w:eastAsia="en-US"/>
              </w:rPr>
            </w:pP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vAlign w:val="center"/>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Количество пострадавших граждан-соинвесторов, права которых обеспечены в отчетном году</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Человек</w:t>
            </w:r>
          </w:p>
          <w:p w:rsidR="00FE0B62" w:rsidRPr="00FE0B62" w:rsidRDefault="00FE0B62" w:rsidP="00FE0B62">
            <w:pPr>
              <w:spacing w:after="200" w:line="276" w:lineRule="auto"/>
              <w:jc w:val="center"/>
              <w:rPr>
                <w:rFonts w:ascii="Arial" w:hAnsi="Arial" w:cs="Arial"/>
                <w:sz w:val="24"/>
                <w:szCs w:val="24"/>
                <w:lang w:eastAsia="en-US"/>
              </w:rPr>
            </w:pP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920"/>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rPr>
              <w:t>Доля пострадавших граждан-соинвесторов, права которых обеспечены в отчетном году, в общем количестве пострадавши</w:t>
            </w:r>
            <w:r w:rsidRPr="00FE0B62">
              <w:rPr>
                <w:rFonts w:ascii="Arial" w:hAnsi="Arial" w:cs="Arial"/>
                <w:sz w:val="24"/>
                <w:szCs w:val="24"/>
              </w:rPr>
              <w:lastRenderedPageBreak/>
              <w:t>х граждан-соинвесторов</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lastRenderedPageBreak/>
              <w:t>Процент</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100</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100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rPr>
              <w:t>Количество объектов, находящихся на контроле Минстроя МО,</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Штук</w:t>
            </w:r>
          </w:p>
        </w:tc>
        <w:tc>
          <w:tcPr>
            <w:tcW w:w="471" w:type="pct"/>
            <w:vAlign w:val="center"/>
          </w:tcPr>
          <w:p w:rsidR="00FE0B62" w:rsidRPr="00FE0B62" w:rsidRDefault="00FE0B62" w:rsidP="00FE0B62">
            <w:pPr>
              <w:spacing w:after="200" w:line="276" w:lineRule="auto"/>
              <w:rPr>
                <w:rFonts w:ascii="Arial" w:hAnsi="Arial" w:cs="Arial"/>
                <w:sz w:val="24"/>
                <w:szCs w:val="24"/>
                <w:lang w:eastAsia="en-US"/>
              </w:rPr>
            </w:pPr>
          </w:p>
          <w:p w:rsidR="00FE0B62" w:rsidRPr="00FE0B62" w:rsidRDefault="00FE0B62" w:rsidP="00FE0B62">
            <w:pPr>
              <w:spacing w:after="200" w:line="276" w:lineRule="auto"/>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p>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854"/>
          <w:tblCellSpacing w:w="5" w:type="nil"/>
        </w:trPr>
        <w:tc>
          <w:tcPr>
            <w:tcW w:w="139" w:type="pct"/>
            <w:vMerge/>
          </w:tcPr>
          <w:p w:rsidR="00FE0B62" w:rsidRPr="00FE0B62" w:rsidRDefault="00FE0B62" w:rsidP="00FE0B62">
            <w:pPr>
              <w:autoSpaceDE w:val="0"/>
              <w:autoSpaceDN w:val="0"/>
              <w:adjustRightInd w:val="0"/>
              <w:rPr>
                <w:rFonts w:ascii="Arial" w:hAnsi="Arial" w:cs="Arial"/>
                <w:sz w:val="24"/>
                <w:szCs w:val="24"/>
              </w:rPr>
            </w:pPr>
          </w:p>
        </w:tc>
        <w:tc>
          <w:tcPr>
            <w:tcW w:w="503" w:type="pct"/>
            <w:vMerge/>
          </w:tcPr>
          <w:p w:rsidR="00FE0B62" w:rsidRPr="00FE0B62" w:rsidRDefault="00FE0B62" w:rsidP="00FE0B62">
            <w:pPr>
              <w:autoSpaceDE w:val="0"/>
              <w:autoSpaceDN w:val="0"/>
              <w:adjustRightInd w:val="0"/>
              <w:rPr>
                <w:rFonts w:ascii="Arial" w:hAnsi="Arial" w:cs="Arial"/>
                <w:sz w:val="24"/>
                <w:szCs w:val="24"/>
              </w:rPr>
            </w:pPr>
          </w:p>
        </w:tc>
        <w:tc>
          <w:tcPr>
            <w:tcW w:w="519" w:type="pct"/>
            <w:vMerge/>
          </w:tcPr>
          <w:p w:rsidR="00FE0B62" w:rsidRPr="00FE0B62" w:rsidRDefault="00FE0B62" w:rsidP="00FE0B62">
            <w:pPr>
              <w:autoSpaceDE w:val="0"/>
              <w:autoSpaceDN w:val="0"/>
              <w:adjustRightInd w:val="0"/>
              <w:rPr>
                <w:rFonts w:ascii="Arial" w:hAnsi="Arial" w:cs="Arial"/>
                <w:sz w:val="24"/>
                <w:szCs w:val="24"/>
              </w:rPr>
            </w:pPr>
          </w:p>
        </w:tc>
        <w:tc>
          <w:tcPr>
            <w:tcW w:w="419" w:type="pct"/>
            <w:vMerge/>
          </w:tcPr>
          <w:p w:rsidR="00FE0B62" w:rsidRPr="00FE0B62" w:rsidRDefault="00FE0B62" w:rsidP="00FE0B62">
            <w:pPr>
              <w:autoSpaceDE w:val="0"/>
              <w:autoSpaceDN w:val="0"/>
              <w:adjustRightInd w:val="0"/>
              <w:rPr>
                <w:rFonts w:ascii="Arial" w:hAnsi="Arial" w:cs="Arial"/>
                <w:sz w:val="24"/>
                <w:szCs w:val="24"/>
              </w:rPr>
            </w:pPr>
          </w:p>
        </w:tc>
        <w:tc>
          <w:tcPr>
            <w:tcW w:w="564" w:type="pct"/>
          </w:tcPr>
          <w:p w:rsidR="00FE0B62" w:rsidRPr="00FE0B62" w:rsidRDefault="00FE0B62" w:rsidP="00FE0B62">
            <w:pPr>
              <w:spacing w:line="276" w:lineRule="auto"/>
              <w:rPr>
                <w:rFonts w:ascii="Arial" w:hAnsi="Arial" w:cs="Arial"/>
                <w:sz w:val="24"/>
                <w:szCs w:val="24"/>
                <w:lang w:eastAsia="en-US"/>
              </w:rPr>
            </w:pPr>
            <w:r w:rsidRPr="00FE0B62">
              <w:rPr>
                <w:rFonts w:ascii="Arial" w:hAnsi="Arial" w:cs="Arial"/>
                <w:sz w:val="24"/>
                <w:szCs w:val="24"/>
              </w:rPr>
              <w:t xml:space="preserve">Количество проблемных объектов, по которым нарушены права участников долевого строительства </w:t>
            </w:r>
          </w:p>
        </w:tc>
        <w:tc>
          <w:tcPr>
            <w:tcW w:w="330"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Штук</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bCs/>
                <w:sz w:val="24"/>
                <w:szCs w:val="24"/>
              </w:rPr>
              <w:t>-</w:t>
            </w:r>
          </w:p>
        </w:tc>
      </w:tr>
      <w:tr w:rsidR="001A52AD" w:rsidRPr="00FE0B62" w:rsidTr="001A52AD">
        <w:trPr>
          <w:trHeight w:val="854"/>
          <w:tblCellSpacing w:w="5" w:type="nil"/>
        </w:trPr>
        <w:tc>
          <w:tcPr>
            <w:tcW w:w="139" w:type="pct"/>
          </w:tcPr>
          <w:p w:rsidR="00FE0B62" w:rsidRPr="00FE0B62" w:rsidRDefault="00FE0B62" w:rsidP="00FE0B62">
            <w:pPr>
              <w:autoSpaceDE w:val="0"/>
              <w:autoSpaceDN w:val="0"/>
              <w:adjustRightInd w:val="0"/>
              <w:rPr>
                <w:rFonts w:ascii="Arial" w:hAnsi="Arial" w:cs="Arial"/>
                <w:sz w:val="24"/>
                <w:szCs w:val="24"/>
              </w:rPr>
            </w:pPr>
          </w:p>
        </w:tc>
        <w:tc>
          <w:tcPr>
            <w:tcW w:w="503" w:type="pct"/>
          </w:tcPr>
          <w:p w:rsidR="00FE0B62" w:rsidRPr="00FE0B62" w:rsidRDefault="00FE0B62" w:rsidP="00FE0B62">
            <w:pPr>
              <w:autoSpaceDE w:val="0"/>
              <w:autoSpaceDN w:val="0"/>
              <w:adjustRightInd w:val="0"/>
              <w:rPr>
                <w:rFonts w:ascii="Arial" w:hAnsi="Arial" w:cs="Arial"/>
                <w:sz w:val="24"/>
                <w:szCs w:val="24"/>
              </w:rPr>
            </w:pPr>
          </w:p>
        </w:tc>
        <w:tc>
          <w:tcPr>
            <w:tcW w:w="519" w:type="pct"/>
          </w:tcPr>
          <w:p w:rsidR="00FE0B62" w:rsidRPr="00FE0B62" w:rsidRDefault="00FE0B62" w:rsidP="00FE0B62">
            <w:pPr>
              <w:autoSpaceDE w:val="0"/>
              <w:autoSpaceDN w:val="0"/>
              <w:adjustRightInd w:val="0"/>
              <w:rPr>
                <w:rFonts w:ascii="Arial" w:hAnsi="Arial" w:cs="Arial"/>
                <w:sz w:val="24"/>
                <w:szCs w:val="24"/>
              </w:rPr>
            </w:pPr>
          </w:p>
        </w:tc>
        <w:tc>
          <w:tcPr>
            <w:tcW w:w="419" w:type="pct"/>
          </w:tcPr>
          <w:p w:rsidR="00FE0B62" w:rsidRPr="00FE0B62" w:rsidRDefault="00FE0B62" w:rsidP="00FE0B62">
            <w:pPr>
              <w:autoSpaceDE w:val="0"/>
              <w:autoSpaceDN w:val="0"/>
              <w:adjustRightInd w:val="0"/>
              <w:rPr>
                <w:rFonts w:ascii="Arial" w:hAnsi="Arial" w:cs="Arial"/>
                <w:sz w:val="24"/>
                <w:szCs w:val="24"/>
              </w:rPr>
            </w:pPr>
          </w:p>
        </w:tc>
        <w:tc>
          <w:tcPr>
            <w:tcW w:w="564" w:type="pct"/>
          </w:tcPr>
          <w:p w:rsidR="00FE0B62" w:rsidRPr="00FE0B62" w:rsidRDefault="00FE0B62" w:rsidP="00FE0B62">
            <w:pPr>
              <w:spacing w:line="276" w:lineRule="auto"/>
              <w:rPr>
                <w:rFonts w:ascii="Arial" w:hAnsi="Arial" w:cs="Arial"/>
                <w:sz w:val="24"/>
                <w:szCs w:val="24"/>
              </w:rPr>
            </w:pPr>
            <w:r w:rsidRPr="00FE0B62">
              <w:rPr>
                <w:rFonts w:ascii="Arial" w:hAnsi="Arial" w:cs="Arial"/>
                <w:sz w:val="24"/>
                <w:szCs w:val="24"/>
              </w:rPr>
              <w:t>Количество объектов, исключенных из перечня проблемных объектов в отчетном году</w:t>
            </w:r>
          </w:p>
        </w:tc>
        <w:tc>
          <w:tcPr>
            <w:tcW w:w="330"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Штук</w:t>
            </w:r>
          </w:p>
        </w:tc>
        <w:tc>
          <w:tcPr>
            <w:tcW w:w="471" w:type="pct"/>
            <w:vAlign w:val="center"/>
          </w:tcPr>
          <w:p w:rsidR="00FE0B62" w:rsidRPr="00FE0B62" w:rsidRDefault="00FE0B62" w:rsidP="00FE0B62">
            <w:pPr>
              <w:spacing w:after="200" w:line="276" w:lineRule="auto"/>
              <w:jc w:val="center"/>
              <w:rPr>
                <w:rFonts w:ascii="Arial" w:hAnsi="Arial" w:cs="Arial"/>
                <w:sz w:val="24"/>
                <w:szCs w:val="24"/>
                <w:lang w:eastAsia="en-US"/>
              </w:rPr>
            </w:pPr>
            <w:r w:rsidRPr="00FE0B62">
              <w:rPr>
                <w:rFonts w:ascii="Arial" w:hAnsi="Arial" w:cs="Arial"/>
                <w:sz w:val="24"/>
                <w:szCs w:val="24"/>
                <w:lang w:eastAsia="en-US"/>
              </w:rPr>
              <w:t>0</w:t>
            </w:r>
          </w:p>
        </w:tc>
        <w:tc>
          <w:tcPr>
            <w:tcW w:w="397"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1"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0</w:t>
            </w:r>
          </w:p>
        </w:tc>
        <w:tc>
          <w:tcPr>
            <w:tcW w:w="413" w:type="pct"/>
            <w:vAlign w:val="center"/>
          </w:tcPr>
          <w:p w:rsidR="00FE0B62" w:rsidRPr="00FE0B62" w:rsidRDefault="00FE0B62" w:rsidP="00FE0B62">
            <w:pPr>
              <w:spacing w:after="200" w:line="276" w:lineRule="auto"/>
              <w:jc w:val="center"/>
              <w:rPr>
                <w:rFonts w:ascii="Arial" w:hAnsi="Arial" w:cs="Arial"/>
                <w:sz w:val="24"/>
                <w:szCs w:val="24"/>
              </w:rPr>
            </w:pPr>
            <w:r w:rsidRPr="00FE0B62">
              <w:rPr>
                <w:rFonts w:ascii="Arial" w:hAnsi="Arial" w:cs="Arial"/>
                <w:sz w:val="24"/>
                <w:szCs w:val="24"/>
              </w:rPr>
              <w:t>-</w:t>
            </w:r>
          </w:p>
        </w:tc>
        <w:tc>
          <w:tcPr>
            <w:tcW w:w="424" w:type="pct"/>
            <w:vAlign w:val="center"/>
          </w:tcPr>
          <w:p w:rsidR="00FE0B62" w:rsidRPr="00FE0B62" w:rsidRDefault="00FE0B62" w:rsidP="00FE0B62">
            <w:pPr>
              <w:spacing w:after="200" w:line="276" w:lineRule="auto"/>
              <w:jc w:val="center"/>
              <w:rPr>
                <w:rFonts w:ascii="Arial" w:hAnsi="Arial" w:cs="Arial"/>
                <w:bCs/>
                <w:sz w:val="24"/>
                <w:szCs w:val="24"/>
              </w:rPr>
            </w:pPr>
            <w:r w:rsidRPr="00FE0B62">
              <w:rPr>
                <w:rFonts w:ascii="Arial" w:hAnsi="Arial" w:cs="Arial"/>
                <w:bCs/>
                <w:sz w:val="24"/>
                <w:szCs w:val="24"/>
              </w:rPr>
              <w:t>-</w:t>
            </w:r>
          </w:p>
        </w:tc>
      </w:tr>
    </w:tbl>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widowControl w:val="0"/>
        <w:autoSpaceDE w:val="0"/>
        <w:autoSpaceDN w:val="0"/>
        <w:adjustRightInd w:val="0"/>
        <w:ind w:firstLine="567"/>
        <w:jc w:val="center"/>
        <w:outlineLvl w:val="0"/>
        <w:rPr>
          <w:rFonts w:ascii="Arial" w:hAnsi="Arial" w:cs="Arial"/>
          <w:sz w:val="24"/>
          <w:szCs w:val="24"/>
        </w:rPr>
      </w:pPr>
      <w:r w:rsidRPr="00FE0B62">
        <w:rPr>
          <w:rFonts w:ascii="Arial" w:hAnsi="Arial" w:cs="Arial"/>
          <w:sz w:val="24"/>
          <w:szCs w:val="24"/>
        </w:rPr>
        <w:t>Паспорт</w:t>
      </w:r>
    </w:p>
    <w:p w:rsidR="00FE0B62" w:rsidRPr="00FE0B62" w:rsidRDefault="00FE0B62" w:rsidP="00FE0B62">
      <w:pPr>
        <w:widowControl w:val="0"/>
        <w:autoSpaceDE w:val="0"/>
        <w:autoSpaceDN w:val="0"/>
        <w:adjustRightInd w:val="0"/>
        <w:ind w:firstLine="567"/>
        <w:jc w:val="center"/>
        <w:rPr>
          <w:rFonts w:ascii="Arial" w:hAnsi="Arial" w:cs="Arial"/>
          <w:sz w:val="24"/>
          <w:szCs w:val="24"/>
        </w:rPr>
      </w:pPr>
      <w:r w:rsidRPr="00FE0B62">
        <w:rPr>
          <w:rFonts w:ascii="Arial" w:hAnsi="Arial" w:cs="Arial"/>
          <w:sz w:val="24"/>
          <w:szCs w:val="24"/>
        </w:rPr>
        <w:t>Подпрограммы  2</w:t>
      </w:r>
    </w:p>
    <w:p w:rsidR="00FE0B62" w:rsidRPr="00FE0B62" w:rsidRDefault="00FE0B62" w:rsidP="00FE0B62">
      <w:pPr>
        <w:widowControl w:val="0"/>
        <w:autoSpaceDE w:val="0"/>
        <w:autoSpaceDN w:val="0"/>
        <w:adjustRightInd w:val="0"/>
        <w:ind w:firstLine="567"/>
        <w:jc w:val="center"/>
        <w:rPr>
          <w:rFonts w:ascii="Arial" w:hAnsi="Arial" w:cs="Arial"/>
          <w:sz w:val="24"/>
          <w:szCs w:val="24"/>
        </w:rPr>
      </w:pPr>
      <w:r w:rsidRPr="00FE0B62">
        <w:rPr>
          <w:rFonts w:ascii="Arial" w:hAnsi="Arial" w:cs="Arial"/>
          <w:sz w:val="24"/>
          <w:szCs w:val="24"/>
        </w:rPr>
        <w:lastRenderedPageBreak/>
        <w:t>"Обеспечение жильем молодых семей"</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муниципальной программы «Жилище Павлово-Посадского муниципального района Московской области на 2017-2021 годы»</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p>
    <w:tbl>
      <w:tblPr>
        <w:tblW w:w="0" w:type="auto"/>
        <w:tblInd w:w="102" w:type="dxa"/>
        <w:tblCellMar>
          <w:top w:w="75" w:type="dxa"/>
          <w:left w:w="0" w:type="dxa"/>
          <w:bottom w:w="75" w:type="dxa"/>
          <w:right w:w="0" w:type="dxa"/>
        </w:tblCellMar>
        <w:tblLook w:val="0000" w:firstRow="0" w:lastRow="0" w:firstColumn="0" w:lastColumn="0" w:noHBand="0" w:noVBand="0"/>
      </w:tblPr>
      <w:tblGrid>
        <w:gridCol w:w="5291"/>
        <w:gridCol w:w="2003"/>
        <w:gridCol w:w="2073"/>
        <w:gridCol w:w="1099"/>
        <w:gridCol w:w="1032"/>
        <w:gridCol w:w="1099"/>
        <w:gridCol w:w="698"/>
        <w:gridCol w:w="698"/>
        <w:gridCol w:w="1021"/>
        <w:gridCol w:w="11"/>
      </w:tblGrid>
      <w:tr w:rsidR="00FE0B62" w:rsidRPr="00FE0B62" w:rsidTr="00265F9B">
        <w:trPr>
          <w:trHeight w:val="397"/>
        </w:trPr>
        <w:tc>
          <w:tcPr>
            <w:tcW w:w="6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Наименование подпрограммы</w:t>
            </w:r>
          </w:p>
        </w:tc>
        <w:tc>
          <w:tcPr>
            <w:tcW w:w="80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Обеспечение жильем молодых семей (далее - Подпрограмма)</w:t>
            </w:r>
          </w:p>
        </w:tc>
      </w:tr>
      <w:tr w:rsidR="00FE0B62" w:rsidRPr="00FE0B62" w:rsidTr="00265F9B">
        <w:trPr>
          <w:trHeight w:val="194"/>
        </w:trPr>
        <w:tc>
          <w:tcPr>
            <w:tcW w:w="6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Цель подпрограммы</w:t>
            </w:r>
          </w:p>
        </w:tc>
        <w:tc>
          <w:tcPr>
            <w:tcW w:w="80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Улучшение жилищных условий молодых семей</w:t>
            </w:r>
          </w:p>
        </w:tc>
      </w:tr>
      <w:tr w:rsidR="00FE0B62" w:rsidRPr="00FE0B62" w:rsidTr="00265F9B">
        <w:trPr>
          <w:trHeight w:val="415"/>
        </w:trPr>
        <w:tc>
          <w:tcPr>
            <w:tcW w:w="6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Муниципальный  заказчик подпрограммы</w:t>
            </w:r>
          </w:p>
        </w:tc>
        <w:tc>
          <w:tcPr>
            <w:tcW w:w="80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r>
      <w:tr w:rsidR="00FE0B62" w:rsidRPr="00FE0B62" w:rsidTr="00265F9B">
        <w:tc>
          <w:tcPr>
            <w:tcW w:w="6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Задача подпрограммы</w:t>
            </w:r>
          </w:p>
        </w:tc>
        <w:tc>
          <w:tcPr>
            <w:tcW w:w="80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Оказание государственной и муниципальной поддержки молодым семьям путем предоставления социальных выплат на приобретение жилого помещения или строительство индивидуального жилого дома</w:t>
            </w:r>
          </w:p>
        </w:tc>
      </w:tr>
      <w:tr w:rsidR="00FE0B62" w:rsidRPr="00FE0B62" w:rsidTr="00265F9B">
        <w:tc>
          <w:tcPr>
            <w:tcW w:w="6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Сроки реализации подпрограммы</w:t>
            </w:r>
          </w:p>
        </w:tc>
        <w:tc>
          <w:tcPr>
            <w:tcW w:w="80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2017-2021 годы</w:t>
            </w:r>
          </w:p>
        </w:tc>
      </w:tr>
      <w:tr w:rsidR="00FE0B62" w:rsidRPr="00FE0B62" w:rsidTr="00265F9B">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 по годам:</w:t>
            </w:r>
          </w:p>
        </w:tc>
        <w:tc>
          <w:tcPr>
            <w:tcW w:w="157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Главный распорядитель бюджетных средств</w:t>
            </w:r>
          </w:p>
        </w:tc>
        <w:tc>
          <w:tcPr>
            <w:tcW w:w="15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Источник финансирования</w:t>
            </w:r>
          </w:p>
        </w:tc>
        <w:tc>
          <w:tcPr>
            <w:tcW w:w="48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Расходы (тыс. рублей)</w:t>
            </w:r>
          </w:p>
        </w:tc>
      </w:tr>
      <w:tr w:rsidR="00FE0B62" w:rsidRPr="00FE0B62" w:rsidTr="00265F9B">
        <w:trPr>
          <w:trHeight w:val="458"/>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7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2017              год </w:t>
            </w:r>
          </w:p>
        </w:tc>
        <w:tc>
          <w:tcPr>
            <w:tcW w:w="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2018  год </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2019  год</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2020  год</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2021                   год</w:t>
            </w:r>
          </w:p>
        </w:tc>
        <w:tc>
          <w:tcPr>
            <w:tcW w:w="9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Итого</w:t>
            </w:r>
          </w:p>
        </w:tc>
      </w:tr>
      <w:tr w:rsidR="00FE0B62" w:rsidRPr="00FE0B62" w:rsidTr="00265F9B">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70" w:type="dxa"/>
            <w:vMerge w:val="restart"/>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Администрация Павлово-Посадского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Всего:</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38258,5</w:t>
            </w:r>
          </w:p>
        </w:tc>
        <w:tc>
          <w:tcPr>
            <w:tcW w:w="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24650,0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22786,7</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85695,2</w:t>
            </w:r>
          </w:p>
        </w:tc>
      </w:tr>
      <w:tr w:rsidR="00FE0B62" w:rsidRPr="00FE0B62" w:rsidTr="00265F9B">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7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1998,9</w:t>
            </w:r>
          </w:p>
        </w:tc>
        <w:tc>
          <w:tcPr>
            <w:tcW w:w="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987,1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2986,0</w:t>
            </w:r>
          </w:p>
        </w:tc>
      </w:tr>
      <w:tr w:rsidR="00FE0B62" w:rsidRPr="00FE0B62" w:rsidTr="00265F9B">
        <w:tc>
          <w:tcPr>
            <w:tcW w:w="8150" w:type="dxa"/>
            <w:gridSpan w:val="2"/>
            <w:vMerge w:val="restart"/>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5995,7</w:t>
            </w:r>
          </w:p>
        </w:tc>
        <w:tc>
          <w:tcPr>
            <w:tcW w:w="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1220,1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7215,8</w:t>
            </w:r>
          </w:p>
        </w:tc>
      </w:tr>
      <w:tr w:rsidR="00FE0B62" w:rsidRPr="00FE0B62" w:rsidTr="00265F9B">
        <w:tc>
          <w:tcPr>
            <w:tcW w:w="8150" w:type="dxa"/>
            <w:gridSpan w:val="2"/>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Павлово-</w:t>
            </w:r>
            <w:r w:rsidRPr="00FE0B62">
              <w:rPr>
                <w:rFonts w:ascii="Arial" w:hAnsi="Arial" w:cs="Arial"/>
                <w:sz w:val="24"/>
                <w:szCs w:val="24"/>
              </w:rPr>
              <w:lastRenderedPageBreak/>
              <w:t>Посадского муниципального района* Московской области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874,0</w:t>
            </w:r>
          </w:p>
        </w:tc>
        <w:tc>
          <w:tcPr>
            <w:tcW w:w="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994,0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994,0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2862,0</w:t>
            </w:r>
          </w:p>
        </w:tc>
      </w:tr>
      <w:tr w:rsidR="00FE0B62" w:rsidRPr="00FE0B62" w:rsidTr="00265F9B">
        <w:trPr>
          <w:trHeight w:val="2550"/>
        </w:trPr>
        <w:tc>
          <w:tcPr>
            <w:tcW w:w="815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бюджету Павлово-Посадского муниципального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tc>
        <w:tc>
          <w:tcPr>
            <w:tcW w:w="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3828,4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0,0</w:t>
            </w:r>
          </w:p>
          <w:p w:rsidR="00FE0B62" w:rsidRPr="00FE0B62" w:rsidRDefault="00FE0B62" w:rsidP="00FE0B62">
            <w:pPr>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4288,0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13169,8</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5053,4</w:t>
            </w:r>
          </w:p>
        </w:tc>
      </w:tr>
      <w:tr w:rsidR="00FE0B62" w:rsidRPr="00FE0B62" w:rsidTr="00265F9B">
        <w:tc>
          <w:tcPr>
            <w:tcW w:w="81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24 336,5</w:t>
            </w:r>
          </w:p>
          <w:p w:rsidR="00FE0B62" w:rsidRPr="00FE0B62" w:rsidRDefault="00FE0B62" w:rsidP="00FE0B62">
            <w:pPr>
              <w:widowControl w:val="0"/>
              <w:autoSpaceDE w:val="0"/>
              <w:autoSpaceDN w:val="0"/>
              <w:adjustRightInd w:val="0"/>
              <w:rPr>
                <w:rFonts w:ascii="Arial" w:hAnsi="Arial" w:cs="Arial"/>
                <w:sz w:val="24"/>
                <w:szCs w:val="24"/>
              </w:rPr>
            </w:pPr>
          </w:p>
        </w:tc>
        <w:tc>
          <w:tcPr>
            <w:tcW w:w="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17620,4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17 504,7</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59461,6</w:t>
            </w:r>
          </w:p>
        </w:tc>
      </w:tr>
      <w:tr w:rsidR="00FE0B62" w:rsidRPr="00FE0B62" w:rsidTr="00265F9B">
        <w:trPr>
          <w:gridAfter w:val="1"/>
          <w:wAfter w:w="10" w:type="dxa"/>
          <w:trHeight w:val="240"/>
        </w:trPr>
        <w:tc>
          <w:tcPr>
            <w:tcW w:w="9746"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Планируемые результаты реализации подпрограммы</w:t>
            </w:r>
          </w:p>
        </w:tc>
        <w:tc>
          <w:tcPr>
            <w:tcW w:w="4876"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r w:rsidR="00FE0B62" w:rsidRPr="00FE0B62" w:rsidTr="00265F9B">
        <w:trPr>
          <w:gridAfter w:val="1"/>
          <w:wAfter w:w="10" w:type="dxa"/>
          <w:trHeight w:val="480"/>
        </w:trPr>
        <w:tc>
          <w:tcPr>
            <w:tcW w:w="9746"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Количество молодых семей, получивших свидетельство о праве на получение социальной выплаты на приобретение (строительство) жилого дома - 28</w:t>
            </w:r>
          </w:p>
        </w:tc>
        <w:tc>
          <w:tcPr>
            <w:tcW w:w="4876"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r w:rsidR="00FE0B62" w:rsidRPr="00FE0B62" w:rsidTr="00265F9B">
        <w:trPr>
          <w:gridAfter w:val="1"/>
          <w:wAfter w:w="10" w:type="dxa"/>
          <w:trHeight w:val="540"/>
        </w:trPr>
        <w:tc>
          <w:tcPr>
            <w:tcW w:w="9746"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tabs>
                <w:tab w:val="left" w:pos="5670"/>
              </w:tabs>
              <w:autoSpaceDE w:val="0"/>
              <w:autoSpaceDN w:val="0"/>
              <w:adjustRightInd w:val="0"/>
              <w:rPr>
                <w:rFonts w:ascii="Arial" w:hAnsi="Arial" w:cs="Arial"/>
                <w:sz w:val="24"/>
                <w:szCs w:val="24"/>
              </w:rPr>
            </w:pPr>
            <w:r w:rsidRPr="00FE0B62">
              <w:rPr>
                <w:rFonts w:ascii="Arial" w:hAnsi="Arial" w:cs="Arial"/>
                <w:sz w:val="24"/>
                <w:szCs w:val="24"/>
              </w:rPr>
              <w:t>Доля молодых семей, улучшивших жилищные условия,% - 49,0% к 2019 году</w:t>
            </w:r>
          </w:p>
        </w:tc>
        <w:tc>
          <w:tcPr>
            <w:tcW w:w="4876"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bl>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widowControl w:val="0"/>
        <w:autoSpaceDE w:val="0"/>
        <w:autoSpaceDN w:val="0"/>
        <w:adjustRightInd w:val="0"/>
        <w:rPr>
          <w:rFonts w:ascii="Arial" w:hAnsi="Arial" w:cs="Arial"/>
          <w:sz w:val="24"/>
          <w:szCs w:val="24"/>
        </w:rPr>
        <w:sectPr w:rsidR="00FE0B62" w:rsidRPr="00FE0B62" w:rsidSect="00FE0B62">
          <w:pgSz w:w="16838" w:h="11905" w:orient="landscape"/>
          <w:pgMar w:top="1134" w:right="567" w:bottom="1134" w:left="1134" w:header="720" w:footer="720" w:gutter="0"/>
          <w:cols w:space="720"/>
          <w:noEndnote/>
        </w:sectPr>
      </w:pPr>
    </w:p>
    <w:p w:rsidR="00FE0B62" w:rsidRPr="00FE0B62" w:rsidRDefault="00FE0B62" w:rsidP="00FE0B62">
      <w:pPr>
        <w:numPr>
          <w:ilvl w:val="0"/>
          <w:numId w:val="37"/>
        </w:numPr>
        <w:autoSpaceDE w:val="0"/>
        <w:autoSpaceDN w:val="0"/>
        <w:adjustRightInd w:val="0"/>
        <w:spacing w:after="200" w:line="276" w:lineRule="auto"/>
        <w:contextualSpacing/>
        <w:jc w:val="center"/>
        <w:rPr>
          <w:rFonts w:ascii="Arial" w:hAnsi="Arial" w:cs="Arial"/>
          <w:bCs/>
          <w:sz w:val="24"/>
          <w:szCs w:val="24"/>
        </w:rPr>
      </w:pPr>
      <w:r w:rsidRPr="00FE0B62">
        <w:rPr>
          <w:rFonts w:ascii="Arial" w:hAnsi="Arial" w:cs="Arial"/>
          <w:sz w:val="24"/>
          <w:szCs w:val="24"/>
          <w:lang w:eastAsia="en-US"/>
        </w:rPr>
        <w:lastRenderedPageBreak/>
        <w:t>Описание задачи</w:t>
      </w:r>
      <w:r w:rsidRPr="00FE0B62">
        <w:rPr>
          <w:rFonts w:ascii="Arial" w:hAnsi="Arial" w:cs="Arial"/>
          <w:bCs/>
          <w:sz w:val="24"/>
          <w:szCs w:val="24"/>
        </w:rPr>
        <w:t xml:space="preserve"> Подпрограммы.</w:t>
      </w:r>
    </w:p>
    <w:p w:rsidR="00FE0B62" w:rsidRPr="00FE0B62" w:rsidRDefault="00FE0B62" w:rsidP="00FE0B62">
      <w:pPr>
        <w:autoSpaceDE w:val="0"/>
        <w:autoSpaceDN w:val="0"/>
        <w:adjustRightInd w:val="0"/>
        <w:spacing w:after="200" w:line="276" w:lineRule="auto"/>
        <w:ind w:left="720"/>
        <w:contextualSpacing/>
        <w:rPr>
          <w:rFonts w:ascii="Arial" w:hAnsi="Arial" w:cs="Arial"/>
          <w:sz w:val="24"/>
          <w:szCs w:val="24"/>
          <w:lang w:eastAsia="en-US"/>
        </w:rPr>
      </w:pPr>
      <w:r w:rsidRPr="00FE0B62">
        <w:rPr>
          <w:rFonts w:ascii="Arial" w:hAnsi="Arial" w:cs="Arial"/>
          <w:sz w:val="24"/>
          <w:szCs w:val="24"/>
          <w:lang w:eastAsia="en-US"/>
        </w:rPr>
        <w:t>Задачей Подпрограммы 2 является предоставление молодым семьям социальных выплат на приобретение жилого помещения или строительство индивидуального жилого дома.</w:t>
      </w:r>
    </w:p>
    <w:p w:rsidR="00FE0B62" w:rsidRPr="00FE0B62" w:rsidRDefault="00FE0B62" w:rsidP="00FE0B62">
      <w:pPr>
        <w:autoSpaceDE w:val="0"/>
        <w:autoSpaceDN w:val="0"/>
        <w:adjustRightInd w:val="0"/>
        <w:spacing w:after="200" w:line="276" w:lineRule="auto"/>
        <w:ind w:left="720"/>
        <w:contextualSpacing/>
        <w:rPr>
          <w:rFonts w:ascii="Arial" w:hAnsi="Arial" w:cs="Arial"/>
          <w:bCs/>
          <w:sz w:val="24"/>
          <w:szCs w:val="24"/>
        </w:rPr>
      </w:pPr>
    </w:p>
    <w:p w:rsidR="00FE0B62" w:rsidRPr="00FE0B62" w:rsidRDefault="00FE0B62" w:rsidP="00FE0B62">
      <w:pPr>
        <w:widowControl w:val="0"/>
        <w:numPr>
          <w:ilvl w:val="0"/>
          <w:numId w:val="37"/>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Характеристика проблем и мероприятий Подпрограммы</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Поддержка молодых семей в вопросах улучшения жилищных условий является важным направлением жилищной политики в Московской области.</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E0B62" w:rsidRPr="00FE0B62" w:rsidRDefault="00FE0B62" w:rsidP="00FE0B62">
      <w:pPr>
        <w:tabs>
          <w:tab w:val="left" w:pos="426"/>
        </w:tabs>
        <w:autoSpaceDE w:val="0"/>
        <w:autoSpaceDN w:val="0"/>
        <w:adjustRightInd w:val="0"/>
        <w:ind w:left="426" w:firstLine="294"/>
        <w:contextualSpacing/>
        <w:jc w:val="both"/>
        <w:rPr>
          <w:rFonts w:ascii="Arial" w:hAnsi="Arial" w:cs="Arial"/>
          <w:sz w:val="24"/>
          <w:szCs w:val="24"/>
          <w:lang w:eastAsia="en-US"/>
        </w:rPr>
      </w:pPr>
      <w:r w:rsidRPr="00FE0B62">
        <w:rPr>
          <w:rFonts w:ascii="Arial" w:hAnsi="Arial" w:cs="Arial"/>
          <w:sz w:val="24"/>
          <w:szCs w:val="24"/>
          <w:lang w:eastAsia="en-U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Размер социальной выплаты рассчитывается на дату утверждения Государственным заказчиком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E0B62" w:rsidRPr="00FE0B62" w:rsidRDefault="00FE0B62" w:rsidP="00FE0B62">
      <w:pPr>
        <w:autoSpaceDE w:val="0"/>
        <w:autoSpaceDN w:val="0"/>
        <w:adjustRightInd w:val="0"/>
        <w:spacing w:after="200" w:line="276" w:lineRule="auto"/>
        <w:ind w:left="720"/>
        <w:contextualSpacing/>
        <w:jc w:val="both"/>
        <w:rPr>
          <w:rFonts w:ascii="Arial" w:hAnsi="Arial" w:cs="Arial"/>
          <w:sz w:val="24"/>
          <w:szCs w:val="24"/>
          <w:lang w:eastAsia="en-US"/>
        </w:rPr>
      </w:pPr>
      <w:r w:rsidRPr="00FE0B62">
        <w:rPr>
          <w:rFonts w:ascii="Arial" w:hAnsi="Arial" w:cs="Arial"/>
          <w:sz w:val="24"/>
          <w:szCs w:val="24"/>
          <w:lang w:eastAsia="en-US"/>
        </w:rPr>
        <w:t>Размер общей площади жилого помещения, с учетом которой определяется размер социальной выплаты, составляет:</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для семьи численностью 2 человека (молодые супруги или один молодой родитель и ребенок) – 42 кв. м;</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Средняя стоимость жилья (СтЖ), используемая при расчете размера социальной выплаты, рассчитывается по формуле:</w:t>
      </w:r>
    </w:p>
    <w:p w:rsidR="00FE0B62" w:rsidRPr="00FE0B62" w:rsidRDefault="00FE0B62" w:rsidP="00FE0B62">
      <w:pPr>
        <w:autoSpaceDE w:val="0"/>
        <w:autoSpaceDN w:val="0"/>
        <w:adjustRightInd w:val="0"/>
        <w:ind w:left="360"/>
        <w:jc w:val="both"/>
        <w:rPr>
          <w:rFonts w:ascii="Arial" w:hAnsi="Arial" w:cs="Arial"/>
          <w:sz w:val="24"/>
          <w:szCs w:val="24"/>
        </w:rPr>
      </w:pPr>
    </w:p>
    <w:p w:rsidR="00FE0B62" w:rsidRPr="00FE0B62" w:rsidRDefault="00FE0B62" w:rsidP="00FE0B62">
      <w:pPr>
        <w:autoSpaceDE w:val="0"/>
        <w:autoSpaceDN w:val="0"/>
        <w:adjustRightInd w:val="0"/>
        <w:ind w:left="360"/>
        <w:jc w:val="center"/>
        <w:rPr>
          <w:rFonts w:ascii="Arial" w:hAnsi="Arial" w:cs="Arial"/>
          <w:sz w:val="24"/>
          <w:szCs w:val="24"/>
        </w:rPr>
      </w:pPr>
      <w:r w:rsidRPr="00FE0B62">
        <w:rPr>
          <w:rFonts w:ascii="Arial" w:hAnsi="Arial" w:cs="Arial"/>
          <w:sz w:val="24"/>
          <w:szCs w:val="24"/>
        </w:rPr>
        <w:t>СтЖ = Н x РЖ, где:</w:t>
      </w:r>
    </w:p>
    <w:p w:rsidR="00FE0B62" w:rsidRPr="00FE0B62" w:rsidRDefault="00FE0B62" w:rsidP="00FE0B62">
      <w:pPr>
        <w:autoSpaceDE w:val="0"/>
        <w:autoSpaceDN w:val="0"/>
        <w:adjustRightInd w:val="0"/>
        <w:ind w:left="360"/>
        <w:jc w:val="both"/>
        <w:rPr>
          <w:rFonts w:ascii="Arial" w:hAnsi="Arial" w:cs="Arial"/>
          <w:sz w:val="24"/>
          <w:szCs w:val="24"/>
        </w:rPr>
      </w:pP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РЖ – размер общей площади жилого помещения, определяемый в соответствии с требованиями Подпрограммы 2.</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E0B62" w:rsidRPr="00FE0B62" w:rsidRDefault="00FE0B62" w:rsidP="00FE0B62">
      <w:pPr>
        <w:autoSpaceDE w:val="0"/>
        <w:autoSpaceDN w:val="0"/>
        <w:adjustRightInd w:val="0"/>
        <w:ind w:left="360"/>
        <w:jc w:val="both"/>
        <w:rPr>
          <w:rFonts w:ascii="Arial" w:hAnsi="Arial" w:cs="Arial"/>
          <w:sz w:val="24"/>
          <w:szCs w:val="24"/>
        </w:rPr>
      </w:pPr>
      <w:r w:rsidRPr="00FE0B62">
        <w:rPr>
          <w:rFonts w:ascii="Arial" w:hAnsi="Arial" w:cs="Arial"/>
          <w:sz w:val="24"/>
          <w:szCs w:val="24"/>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FE0B62" w:rsidRPr="00FE0B62" w:rsidRDefault="00FE0B62" w:rsidP="00FE0B62">
      <w:pPr>
        <w:autoSpaceDE w:val="0"/>
        <w:autoSpaceDN w:val="0"/>
        <w:adjustRightInd w:val="0"/>
        <w:rPr>
          <w:rFonts w:ascii="Arial" w:hAnsi="Arial" w:cs="Arial"/>
          <w:bCs/>
          <w:sz w:val="24"/>
          <w:szCs w:val="24"/>
        </w:rPr>
      </w:pPr>
    </w:p>
    <w:p w:rsidR="00FE0B62" w:rsidRPr="00FE0B62" w:rsidRDefault="00FE0B62" w:rsidP="00FE0B62">
      <w:pPr>
        <w:widowControl w:val="0"/>
        <w:autoSpaceDE w:val="0"/>
        <w:autoSpaceDN w:val="0"/>
        <w:adjustRightInd w:val="0"/>
        <w:ind w:firstLine="567"/>
        <w:jc w:val="center"/>
        <w:outlineLvl w:val="0"/>
        <w:rPr>
          <w:rFonts w:ascii="Arial" w:hAnsi="Arial" w:cs="Arial"/>
          <w:sz w:val="24"/>
          <w:szCs w:val="24"/>
        </w:rPr>
      </w:pPr>
    </w:p>
    <w:p w:rsidR="00FE0B62" w:rsidRPr="00FE0B62" w:rsidRDefault="00FE0B62" w:rsidP="00FE0B62">
      <w:pPr>
        <w:numPr>
          <w:ilvl w:val="0"/>
          <w:numId w:val="5"/>
        </w:numPr>
        <w:autoSpaceDE w:val="0"/>
        <w:autoSpaceDN w:val="0"/>
        <w:adjustRightInd w:val="0"/>
        <w:contextualSpacing/>
        <w:jc w:val="center"/>
        <w:rPr>
          <w:rFonts w:ascii="Arial" w:hAnsi="Arial" w:cs="Arial"/>
          <w:sz w:val="24"/>
          <w:szCs w:val="24"/>
        </w:rPr>
      </w:pPr>
      <w:r w:rsidRPr="00FE0B62">
        <w:rPr>
          <w:rFonts w:ascii="Arial" w:hAnsi="Arial" w:cs="Arial"/>
          <w:sz w:val="24"/>
          <w:szCs w:val="24"/>
        </w:rPr>
        <w:lastRenderedPageBreak/>
        <w:t>Методика расчета значений показателей эффективности реализации Подпрограммы</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ind w:firstLine="567"/>
        <w:jc w:val="center"/>
        <w:outlineLvl w:val="0"/>
        <w:rPr>
          <w:rFonts w:ascii="Arial" w:hAnsi="Arial" w:cs="Arial"/>
          <w:sz w:val="24"/>
          <w:szCs w:val="24"/>
        </w:rPr>
      </w:pPr>
      <w:r w:rsidRPr="00FE0B62">
        <w:rPr>
          <w:rFonts w:ascii="Arial" w:hAnsi="Arial" w:cs="Arial"/>
          <w:sz w:val="24"/>
          <w:szCs w:val="24"/>
        </w:rPr>
        <w:t>3.1. Количество молодых семей, получивших свидетельство о праве на получение социальной выплаты на приобретение (строительство) жилого дома.</w:t>
      </w:r>
    </w:p>
    <w:p w:rsidR="00FE0B62" w:rsidRPr="00FE0B62" w:rsidRDefault="00FE0B62" w:rsidP="00FE0B62">
      <w:pPr>
        <w:autoSpaceDE w:val="0"/>
        <w:autoSpaceDN w:val="0"/>
        <w:adjustRightInd w:val="0"/>
        <w:ind w:firstLine="567"/>
        <w:jc w:val="both"/>
        <w:rPr>
          <w:rFonts w:ascii="Arial" w:hAnsi="Arial" w:cs="Arial"/>
          <w:sz w:val="24"/>
          <w:szCs w:val="24"/>
        </w:rPr>
      </w:pP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3.1.1. Алгоритм расчета значения целевого показателя.</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Павловский Посад Московской области.</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3.1.2. Значения целевого показателя.</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Количество молодых семей, получивших свидетельство о праве на получение социальной выплаты на приобретение (строительство) жилого дома - участникам в 2017-2021 годах должно составить 28 семей, в том числе городские поселения –22 семьи, сельские поселения – 6 семей.</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center"/>
        <w:outlineLvl w:val="0"/>
        <w:rPr>
          <w:rFonts w:ascii="Arial" w:hAnsi="Arial" w:cs="Arial"/>
          <w:sz w:val="24"/>
          <w:szCs w:val="24"/>
        </w:rPr>
      </w:pPr>
      <w:r w:rsidRPr="00FE0B62">
        <w:rPr>
          <w:rFonts w:ascii="Arial" w:hAnsi="Arial" w:cs="Arial"/>
          <w:sz w:val="24"/>
          <w:szCs w:val="24"/>
        </w:rPr>
        <w:t>3.2. Доля молодых семей, улучшивших жилищные условия</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numPr>
          <w:ilvl w:val="2"/>
          <w:numId w:val="5"/>
        </w:numPr>
        <w:autoSpaceDE w:val="0"/>
        <w:autoSpaceDN w:val="0"/>
        <w:adjustRightInd w:val="0"/>
        <w:ind w:firstLine="540"/>
        <w:contextualSpacing/>
        <w:jc w:val="both"/>
        <w:rPr>
          <w:rFonts w:ascii="Arial" w:hAnsi="Arial" w:cs="Arial"/>
          <w:bCs/>
          <w:sz w:val="24"/>
          <w:szCs w:val="24"/>
        </w:rPr>
      </w:pPr>
      <w:r w:rsidRPr="00FE0B62">
        <w:rPr>
          <w:rFonts w:ascii="Arial" w:hAnsi="Arial" w:cs="Arial"/>
          <w:bCs/>
          <w:sz w:val="24"/>
          <w:szCs w:val="24"/>
        </w:rPr>
        <w:t>Алгоритм расчета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bCs/>
          <w:sz w:val="24"/>
          <w:szCs w:val="24"/>
        </w:rPr>
      </w:pPr>
      <w:r w:rsidRPr="00FE0B62">
        <w:rPr>
          <w:rFonts w:ascii="Arial" w:hAnsi="Arial" w:cs="Arial"/>
          <w:bCs/>
          <w:sz w:val="24"/>
          <w:szCs w:val="24"/>
        </w:rPr>
        <w:t xml:space="preserve">Значение целевого показателя рассчитывается как отношение количества молодых семей, улучшивших жилищные условия с помощью муниципальной и государственной поддержки в рамках реализации </w:t>
      </w:r>
      <w:hyperlink r:id="rId13" w:history="1">
        <w:r w:rsidRPr="00FE0B62">
          <w:rPr>
            <w:rFonts w:ascii="Arial" w:hAnsi="Arial" w:cs="Arial"/>
            <w:bCs/>
            <w:sz w:val="24"/>
            <w:szCs w:val="24"/>
          </w:rPr>
          <w:t>Подпрограммы</w:t>
        </w:r>
      </w:hyperlink>
      <w:r w:rsidRPr="00FE0B62">
        <w:rPr>
          <w:rFonts w:ascii="Arial" w:hAnsi="Arial" w:cs="Arial"/>
          <w:bCs/>
          <w:sz w:val="24"/>
          <w:szCs w:val="24"/>
        </w:rPr>
        <w:t xml:space="preserve">, к общему количеству молодых семей, изъявивших желание принять участие в реализации </w:t>
      </w:r>
      <w:hyperlink r:id="rId14" w:history="1">
        <w:r w:rsidRPr="00FE0B62">
          <w:rPr>
            <w:rFonts w:ascii="Arial" w:hAnsi="Arial" w:cs="Arial"/>
            <w:bCs/>
            <w:sz w:val="24"/>
            <w:szCs w:val="24"/>
          </w:rPr>
          <w:t>Подпрограммы</w:t>
        </w:r>
      </w:hyperlink>
      <w:r w:rsidRPr="00FE0B62">
        <w:rPr>
          <w:rFonts w:ascii="Arial" w:hAnsi="Arial" w:cs="Arial"/>
          <w:bCs/>
          <w:sz w:val="24"/>
          <w:szCs w:val="24"/>
        </w:rPr>
        <w:t xml:space="preserve"> ".</w:t>
      </w:r>
    </w:p>
    <w:p w:rsidR="00FE0B62" w:rsidRPr="00FE0B62" w:rsidRDefault="00FE0B62" w:rsidP="00FE0B62">
      <w:pPr>
        <w:autoSpaceDE w:val="0"/>
        <w:autoSpaceDN w:val="0"/>
        <w:adjustRightInd w:val="0"/>
        <w:ind w:firstLine="540"/>
        <w:jc w:val="both"/>
        <w:rPr>
          <w:rFonts w:ascii="Arial" w:hAnsi="Arial" w:cs="Arial"/>
          <w:bCs/>
          <w:sz w:val="24"/>
          <w:szCs w:val="24"/>
        </w:rPr>
      </w:pPr>
      <w:r w:rsidRPr="00FE0B62">
        <w:rPr>
          <w:rFonts w:ascii="Arial" w:hAnsi="Arial" w:cs="Arial"/>
          <w:bCs/>
          <w:sz w:val="24"/>
          <w:szCs w:val="24"/>
        </w:rPr>
        <w:t>3.2.2.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bCs/>
          <w:sz w:val="24"/>
          <w:szCs w:val="24"/>
        </w:rPr>
      </w:pPr>
      <w:r w:rsidRPr="00FE0B62">
        <w:rPr>
          <w:rFonts w:ascii="Arial" w:hAnsi="Arial" w:cs="Arial"/>
          <w:bCs/>
          <w:sz w:val="24"/>
          <w:szCs w:val="24"/>
        </w:rPr>
        <w:t xml:space="preserve">Доля молодых семей, улучшивших жилищные условия, в общей численности молодых семей, изъявивших желание принять участие в реализации </w:t>
      </w:r>
      <w:hyperlink r:id="rId15" w:history="1">
        <w:r w:rsidRPr="00FE0B62">
          <w:rPr>
            <w:rFonts w:ascii="Arial" w:hAnsi="Arial" w:cs="Arial"/>
            <w:bCs/>
            <w:sz w:val="24"/>
            <w:szCs w:val="24"/>
          </w:rPr>
          <w:t>Подпрограммы</w:t>
        </w:r>
      </w:hyperlink>
      <w:r w:rsidRPr="00FE0B62">
        <w:rPr>
          <w:rFonts w:ascii="Arial" w:hAnsi="Arial" w:cs="Arial"/>
          <w:bCs/>
          <w:sz w:val="24"/>
          <w:szCs w:val="24"/>
        </w:rPr>
        <w:t xml:space="preserve"> – 49,0 процентов.</w:t>
      </w:r>
    </w:p>
    <w:p w:rsidR="00FE0B62" w:rsidRPr="00FE0B62" w:rsidRDefault="00FE0B62" w:rsidP="00FE0B62">
      <w:pPr>
        <w:autoSpaceDE w:val="0"/>
        <w:autoSpaceDN w:val="0"/>
        <w:adjustRightInd w:val="0"/>
        <w:ind w:firstLine="540"/>
        <w:jc w:val="both"/>
        <w:rPr>
          <w:rFonts w:ascii="Arial" w:hAnsi="Arial" w:cs="Arial"/>
          <w:bCs/>
          <w:sz w:val="24"/>
          <w:szCs w:val="24"/>
        </w:rPr>
      </w:pPr>
    </w:p>
    <w:p w:rsidR="00FE0B62" w:rsidRPr="00FE0B62" w:rsidRDefault="00FE0B62" w:rsidP="00FE0B62">
      <w:pPr>
        <w:numPr>
          <w:ilvl w:val="0"/>
          <w:numId w:val="5"/>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Порядок взаимодействия ответственного за выполнение мероприятия Подпрограммы с муниципальным заказчиком</w:t>
      </w:r>
    </w:p>
    <w:p w:rsidR="00FE0B62" w:rsidRPr="00FE0B62" w:rsidRDefault="00FE0B62" w:rsidP="00FE0B62">
      <w:pPr>
        <w:ind w:firstLine="360"/>
        <w:jc w:val="both"/>
        <w:rPr>
          <w:rFonts w:ascii="Arial" w:hAnsi="Arial" w:cs="Arial"/>
          <w:sz w:val="24"/>
          <w:szCs w:val="24"/>
        </w:rPr>
      </w:pPr>
      <w:r w:rsidRPr="00FE0B62">
        <w:rPr>
          <w:rFonts w:ascii="Arial" w:hAnsi="Arial" w:cs="Arial"/>
          <w:sz w:val="24"/>
          <w:szCs w:val="24"/>
        </w:rPr>
        <w:t xml:space="preserve">Муниципальный заказчик подпрограммы осуществляет функции, указанные в </w:t>
      </w:r>
      <w:hyperlink w:anchor="P172" w:history="1">
        <w:r w:rsidRPr="00FE0B62">
          <w:rPr>
            <w:rFonts w:ascii="Arial" w:hAnsi="Arial" w:cs="Arial"/>
            <w:sz w:val="24"/>
            <w:szCs w:val="24"/>
          </w:rPr>
          <w:t>подпунктах 1</w:t>
        </w:r>
      </w:hyperlink>
      <w:r w:rsidRPr="00FE0B62">
        <w:rPr>
          <w:rFonts w:ascii="Arial" w:hAnsi="Arial" w:cs="Arial"/>
          <w:sz w:val="24"/>
          <w:szCs w:val="24"/>
        </w:rPr>
        <w:t>-4 п. 41 порядка разработки и реализации муниципальных программ Городского округа Павловский Посад, утвержденного постановлениемАдминистрации Городского округа Павловский Посад Московской области от 10.10.2016 №2081, а также готовит муниципальному заказчику 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для размещения  в подсистеме ГАСУ МО информацию о реализации подпрограммы в установленные настоящим Порядком сроки.</w:t>
      </w:r>
    </w:p>
    <w:p w:rsidR="00FE0B62" w:rsidRPr="00FE0B62" w:rsidRDefault="00FE0B62" w:rsidP="00FE0B62">
      <w:pPr>
        <w:autoSpaceDE w:val="0"/>
        <w:autoSpaceDN w:val="0"/>
        <w:adjustRightInd w:val="0"/>
        <w:ind w:left="360"/>
        <w:rPr>
          <w:rFonts w:ascii="Arial" w:hAnsi="Arial" w:cs="Arial"/>
          <w:sz w:val="24"/>
          <w:szCs w:val="24"/>
        </w:rPr>
      </w:pPr>
    </w:p>
    <w:p w:rsidR="00FE0B62" w:rsidRPr="00FE0B62" w:rsidRDefault="00FE0B62" w:rsidP="00FE0B62">
      <w:pPr>
        <w:autoSpaceDE w:val="0"/>
        <w:autoSpaceDN w:val="0"/>
        <w:adjustRightInd w:val="0"/>
        <w:ind w:left="360"/>
        <w:rPr>
          <w:rFonts w:ascii="Arial" w:hAnsi="Arial" w:cs="Arial"/>
          <w:sz w:val="24"/>
          <w:szCs w:val="24"/>
        </w:rPr>
      </w:pPr>
    </w:p>
    <w:p w:rsidR="00FE0B62" w:rsidRPr="00FE0B62" w:rsidRDefault="00FE0B62" w:rsidP="00FE0B62">
      <w:pPr>
        <w:autoSpaceDE w:val="0"/>
        <w:autoSpaceDN w:val="0"/>
        <w:adjustRightInd w:val="0"/>
        <w:ind w:left="360"/>
        <w:jc w:val="center"/>
        <w:rPr>
          <w:rFonts w:ascii="Arial" w:hAnsi="Arial" w:cs="Arial"/>
          <w:sz w:val="24"/>
          <w:szCs w:val="24"/>
        </w:rPr>
      </w:pPr>
      <w:r w:rsidRPr="00FE0B62">
        <w:rPr>
          <w:rFonts w:ascii="Arial" w:hAnsi="Arial" w:cs="Arial"/>
          <w:sz w:val="24"/>
          <w:szCs w:val="24"/>
        </w:rPr>
        <w:t>5. Состав, форма и сроки предоставления отчетности о ходе реализации Подпрограммы</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lastRenderedPageBreak/>
        <w:t>Администрация Городского округа Павловский Посад Московской области направляет Государственному заказчику (Министерство строительного комплекса Московской области):</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5 числа месяца, следующего за отчетным кварталом, отчет об использовании Субвенций.</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 xml:space="preserve"> АдминистрацияГородского округа Павловский Посад Московской области: </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10 числа месяца, следующего за отчетным кварталом, направляет в отдел финансового контроля и муниципальных программ оперативный (ежеквартальный) отчет для последующего размещения в подсистеме ГАСУ МО,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1) оперативный отчет о реализации мероприятий муниципальной программы по форме согласно </w:t>
      </w:r>
      <w:hyperlink w:anchor="P1451" w:history="1">
        <w:r w:rsidRPr="00FE0B62">
          <w:rPr>
            <w:rFonts w:ascii="Arial" w:hAnsi="Arial" w:cs="Arial"/>
            <w:sz w:val="24"/>
            <w:szCs w:val="24"/>
          </w:rPr>
          <w:t>приложениям №8</w:t>
        </w:r>
      </w:hyperlink>
      <w:r w:rsidRPr="00FE0B62">
        <w:rPr>
          <w:rFonts w:ascii="Arial" w:hAnsi="Arial" w:cs="Arial"/>
          <w:sz w:val="24"/>
          <w:szCs w:val="24"/>
        </w:rPr>
        <w:t xml:space="preserve"> и </w:t>
      </w:r>
      <w:hyperlink w:anchor="P1551" w:history="1">
        <w:r w:rsidRPr="00FE0B62">
          <w:rPr>
            <w:rFonts w:ascii="Arial" w:hAnsi="Arial" w:cs="Arial"/>
            <w:sz w:val="24"/>
            <w:szCs w:val="24"/>
          </w:rPr>
          <w:t>№9</w:t>
        </w:r>
      </w:hyperlink>
      <w:r w:rsidRPr="00FE0B62">
        <w:rPr>
          <w:rFonts w:ascii="Arial" w:hAnsi="Arial" w:cs="Arial"/>
          <w:sz w:val="24"/>
          <w:szCs w:val="24"/>
        </w:rPr>
        <w:t xml:space="preserve">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анализ причин несвоевременного выполнения программных мероприятий;</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2) аналитическую записку, в которой указываются:</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 степень достижения запланированных результатов и намеченныхцелей муниципальной программы и подпрограмм;</w:t>
      </w:r>
    </w:p>
    <w:p w:rsidR="00FE0B62" w:rsidRPr="00FE0B62" w:rsidRDefault="00FE0B62" w:rsidP="00FE0B62">
      <w:pPr>
        <w:autoSpaceDE w:val="0"/>
        <w:autoSpaceDN w:val="0"/>
        <w:adjustRightInd w:val="0"/>
        <w:ind w:left="426"/>
        <w:rPr>
          <w:rFonts w:ascii="Arial" w:hAnsi="Arial" w:cs="Arial"/>
          <w:sz w:val="24"/>
          <w:szCs w:val="24"/>
        </w:rPr>
      </w:pPr>
      <w:r w:rsidRPr="00FE0B62">
        <w:rPr>
          <w:rFonts w:ascii="Arial" w:eastAsia="TimesNewRomanPSMT" w:hAnsi="Arial" w:cs="Arial"/>
          <w:sz w:val="24"/>
          <w:szCs w:val="24"/>
        </w:rPr>
        <w:t>- общий объем фактически произведенных расходов, всего и в томчисле по источникам финансирования и в разрезе мероприятиймуниципальной программы.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 оперативный (годовой) </w:t>
      </w:r>
      <w:hyperlink w:anchor="P1662" w:history="1">
        <w:r w:rsidRPr="00FE0B62">
          <w:rPr>
            <w:rFonts w:ascii="Arial" w:hAnsi="Arial" w:cs="Arial"/>
            <w:sz w:val="24"/>
            <w:szCs w:val="24"/>
          </w:rPr>
          <w:t>отчет</w:t>
        </w:r>
      </w:hyperlink>
      <w:r w:rsidRPr="00FE0B62">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наименование объекта, адрес объекта, планируемые работы;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фактически выполненных работ с указанием объемов, источников финансирования;</w:t>
      </w:r>
    </w:p>
    <w:p w:rsidR="00FE0B62" w:rsidRPr="00FE0B62" w:rsidRDefault="00FE0B62" w:rsidP="00FE0B62">
      <w:pPr>
        <w:autoSpaceDE w:val="0"/>
        <w:autoSpaceDN w:val="0"/>
        <w:adjustRightInd w:val="0"/>
        <w:contextualSpacing/>
        <w:rPr>
          <w:rFonts w:ascii="Arial" w:hAnsi="Arial" w:cs="Arial"/>
          <w:sz w:val="24"/>
          <w:szCs w:val="24"/>
        </w:rPr>
      </w:pPr>
      <w:r w:rsidRPr="00FE0B62">
        <w:rPr>
          <w:rFonts w:ascii="Arial" w:hAnsi="Arial" w:cs="Arial"/>
          <w:sz w:val="24"/>
          <w:szCs w:val="24"/>
        </w:rPr>
        <w:t>анализ причин невыполнения (несвоевременного выполнения) работ.</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1A52AD">
      <w:pPr>
        <w:autoSpaceDE w:val="0"/>
        <w:autoSpaceDN w:val="0"/>
        <w:adjustRightInd w:val="0"/>
        <w:jc w:val="center"/>
        <w:rPr>
          <w:rFonts w:ascii="Arial" w:hAnsi="Arial" w:cs="Arial"/>
          <w:sz w:val="24"/>
          <w:szCs w:val="24"/>
        </w:rPr>
      </w:pPr>
      <w:r w:rsidRPr="00FE0B62">
        <w:rPr>
          <w:rFonts w:ascii="Arial" w:hAnsi="Arial" w:cs="Arial"/>
          <w:sz w:val="24"/>
          <w:szCs w:val="24"/>
        </w:rPr>
        <w:t>Перечень мероприятий Подпрограммы</w:t>
      </w:r>
    </w:p>
    <w:p w:rsidR="00FE0B62" w:rsidRPr="00FE0B62" w:rsidRDefault="00FE0B62" w:rsidP="00FE0B62">
      <w:pPr>
        <w:autoSpaceDE w:val="0"/>
        <w:autoSpaceDN w:val="0"/>
        <w:adjustRightInd w:val="0"/>
        <w:jc w:val="center"/>
        <w:rPr>
          <w:rFonts w:ascii="Arial" w:hAnsi="Arial" w:cs="Arial"/>
          <w:sz w:val="24"/>
          <w:szCs w:val="24"/>
        </w:rPr>
      </w:pPr>
    </w:p>
    <w:tbl>
      <w:tblPr>
        <w:tblW w:w="15168" w:type="dxa"/>
        <w:tblCellSpacing w:w="5" w:type="nil"/>
        <w:tblInd w:w="-5" w:type="dxa"/>
        <w:tblLayout w:type="fixed"/>
        <w:tblCellMar>
          <w:left w:w="75" w:type="dxa"/>
          <w:right w:w="75" w:type="dxa"/>
        </w:tblCellMar>
        <w:tblLook w:val="0000" w:firstRow="0" w:lastRow="0" w:firstColumn="0" w:lastColumn="0" w:noHBand="0" w:noVBand="0"/>
      </w:tblPr>
      <w:tblGrid>
        <w:gridCol w:w="730"/>
        <w:gridCol w:w="971"/>
        <w:gridCol w:w="1499"/>
        <w:gridCol w:w="1504"/>
        <w:gridCol w:w="1392"/>
        <w:gridCol w:w="962"/>
        <w:gridCol w:w="34"/>
        <w:gridCol w:w="17"/>
        <w:gridCol w:w="108"/>
        <w:gridCol w:w="37"/>
        <w:gridCol w:w="839"/>
        <w:gridCol w:w="136"/>
        <w:gridCol w:w="17"/>
        <w:gridCol w:w="112"/>
        <w:gridCol w:w="37"/>
        <w:gridCol w:w="733"/>
        <w:gridCol w:w="239"/>
        <w:gridCol w:w="17"/>
        <w:gridCol w:w="115"/>
        <w:gridCol w:w="24"/>
        <w:gridCol w:w="6"/>
        <w:gridCol w:w="639"/>
        <w:gridCol w:w="333"/>
        <w:gridCol w:w="17"/>
        <w:gridCol w:w="136"/>
        <w:gridCol w:w="10"/>
        <w:gridCol w:w="1089"/>
        <w:gridCol w:w="20"/>
        <w:gridCol w:w="22"/>
        <w:gridCol w:w="1672"/>
        <w:gridCol w:w="1701"/>
      </w:tblGrid>
      <w:tr w:rsidR="00FE0B62" w:rsidRPr="00FE0B62" w:rsidTr="001A52AD">
        <w:trPr>
          <w:trHeight w:val="320"/>
          <w:tblCellSpacing w:w="5" w:type="nil"/>
        </w:trPr>
        <w:tc>
          <w:tcPr>
            <w:tcW w:w="73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left="-94"/>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 xml:space="preserve">п/п </w:t>
            </w:r>
          </w:p>
        </w:tc>
        <w:tc>
          <w:tcPr>
            <w:tcW w:w="971"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Мероприятия по</w:t>
            </w:r>
            <w:r w:rsidRPr="00FE0B62">
              <w:rPr>
                <w:rFonts w:ascii="Arial" w:hAnsi="Arial" w:cs="Arial"/>
                <w:sz w:val="24"/>
                <w:szCs w:val="24"/>
              </w:rPr>
              <w:br/>
              <w:t xml:space="preserve">реализации  </w:t>
            </w:r>
            <w:r w:rsidRPr="00FE0B62">
              <w:rPr>
                <w:rFonts w:ascii="Arial" w:hAnsi="Arial" w:cs="Arial"/>
                <w:sz w:val="24"/>
                <w:szCs w:val="24"/>
              </w:rPr>
              <w:br/>
              <w:t>подпрограммы</w:t>
            </w:r>
          </w:p>
        </w:tc>
        <w:tc>
          <w:tcPr>
            <w:tcW w:w="149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Источники     </w:t>
            </w:r>
            <w:r w:rsidRPr="00FE0B62">
              <w:rPr>
                <w:rFonts w:ascii="Arial" w:hAnsi="Arial" w:cs="Arial"/>
                <w:sz w:val="24"/>
                <w:szCs w:val="24"/>
              </w:rPr>
              <w:br/>
              <w:t>финансиро-</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вания</w:t>
            </w:r>
          </w:p>
        </w:tc>
        <w:tc>
          <w:tcPr>
            <w:tcW w:w="1392"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Всего</w:t>
            </w:r>
            <w:r w:rsidRPr="00FE0B62">
              <w:rPr>
                <w:rFonts w:ascii="Arial" w:hAnsi="Arial" w:cs="Arial"/>
                <w:sz w:val="24"/>
                <w:szCs w:val="24"/>
              </w:rPr>
              <w:br/>
              <w:t>(тыс.</w:t>
            </w:r>
            <w:r w:rsidRPr="00FE0B62">
              <w:rPr>
                <w:rFonts w:ascii="Arial" w:hAnsi="Arial" w:cs="Arial"/>
                <w:sz w:val="24"/>
                <w:szCs w:val="24"/>
              </w:rPr>
              <w:br/>
              <w:t>руб.)</w:t>
            </w:r>
          </w:p>
        </w:tc>
        <w:tc>
          <w:tcPr>
            <w:tcW w:w="5699" w:type="dxa"/>
            <w:gridSpan w:val="24"/>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Объем финансирования по годам (тыс. руб.)         </w:t>
            </w:r>
          </w:p>
        </w:tc>
        <w:tc>
          <w:tcPr>
            <w:tcW w:w="1672"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Ответственный</w:t>
            </w:r>
            <w:r w:rsidRPr="00FE0B62">
              <w:rPr>
                <w:rFonts w:ascii="Arial" w:hAnsi="Arial" w:cs="Arial"/>
                <w:sz w:val="24"/>
                <w:szCs w:val="24"/>
              </w:rPr>
              <w:br/>
              <w:t xml:space="preserve">за выполнение </w:t>
            </w:r>
            <w:r w:rsidRPr="00FE0B62">
              <w:rPr>
                <w:rFonts w:ascii="Arial" w:hAnsi="Arial" w:cs="Arial"/>
                <w:sz w:val="24"/>
                <w:szCs w:val="24"/>
              </w:rPr>
              <w:br/>
              <w:t xml:space="preserve">мероприятия   </w:t>
            </w:r>
            <w:r w:rsidRPr="00FE0B62">
              <w:rPr>
                <w:rFonts w:ascii="Arial" w:hAnsi="Arial" w:cs="Arial"/>
                <w:sz w:val="24"/>
                <w:szCs w:val="24"/>
              </w:rPr>
              <w:br/>
            </w:r>
            <w:r w:rsidRPr="00FE0B62">
              <w:rPr>
                <w:rFonts w:ascii="Arial" w:hAnsi="Arial" w:cs="Arial"/>
                <w:sz w:val="24"/>
                <w:szCs w:val="24"/>
              </w:rPr>
              <w:b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Результаты    </w:t>
            </w:r>
            <w:r w:rsidRPr="00FE0B62">
              <w:rPr>
                <w:rFonts w:ascii="Arial" w:hAnsi="Arial" w:cs="Arial"/>
                <w:sz w:val="24"/>
                <w:szCs w:val="24"/>
              </w:rPr>
              <w:br/>
              <w:t xml:space="preserve">выполнения    </w:t>
            </w:r>
            <w:r w:rsidRPr="00FE0B62">
              <w:rPr>
                <w:rFonts w:ascii="Arial" w:hAnsi="Arial" w:cs="Arial"/>
                <w:sz w:val="24"/>
                <w:szCs w:val="24"/>
              </w:rPr>
              <w:br/>
              <w:t xml:space="preserve">мероприятий   </w:t>
            </w:r>
            <w:r w:rsidRPr="00FE0B62">
              <w:rPr>
                <w:rFonts w:ascii="Arial" w:hAnsi="Arial" w:cs="Arial"/>
                <w:sz w:val="24"/>
                <w:szCs w:val="24"/>
              </w:rPr>
              <w:br/>
              <w:t>подпрограммы</w:t>
            </w:r>
          </w:p>
        </w:tc>
      </w:tr>
      <w:tr w:rsidR="00FE0B62" w:rsidRPr="00FE0B62" w:rsidTr="001A52AD">
        <w:trPr>
          <w:trHeight w:val="800"/>
          <w:tblCellSpacing w:w="5" w:type="nil"/>
        </w:trPr>
        <w:tc>
          <w:tcPr>
            <w:tcW w:w="73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9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58"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w:t>
            </w:r>
            <w:r w:rsidRPr="00FE0B62">
              <w:rPr>
                <w:rFonts w:ascii="Arial" w:hAnsi="Arial" w:cs="Arial"/>
                <w:sz w:val="24"/>
                <w:szCs w:val="24"/>
              </w:rPr>
              <w:br/>
              <w:t xml:space="preserve">год      </w:t>
            </w:r>
            <w:r w:rsidRPr="00FE0B62">
              <w:rPr>
                <w:rFonts w:ascii="Arial" w:hAnsi="Arial" w:cs="Arial"/>
                <w:sz w:val="24"/>
                <w:szCs w:val="24"/>
              </w:rPr>
              <w:br/>
            </w:r>
          </w:p>
        </w:tc>
        <w:tc>
          <w:tcPr>
            <w:tcW w:w="1141"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2018</w:t>
            </w:r>
            <w:r w:rsidRPr="00FE0B62">
              <w:rPr>
                <w:rFonts w:ascii="Arial" w:hAnsi="Arial" w:cs="Arial"/>
                <w:sz w:val="24"/>
                <w:szCs w:val="24"/>
              </w:rPr>
              <w:br/>
              <w:t xml:space="preserve">год      </w:t>
            </w:r>
            <w:r w:rsidRPr="00FE0B62">
              <w:rPr>
                <w:rFonts w:ascii="Arial" w:hAnsi="Arial" w:cs="Arial"/>
                <w:sz w:val="24"/>
                <w:szCs w:val="24"/>
              </w:rPr>
              <w:br/>
            </w:r>
          </w:p>
        </w:tc>
        <w:tc>
          <w:tcPr>
            <w:tcW w:w="1134" w:type="dxa"/>
            <w:gridSpan w:val="6"/>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2019</w:t>
            </w:r>
            <w:r w:rsidRPr="00FE0B62">
              <w:rPr>
                <w:rFonts w:ascii="Arial" w:hAnsi="Arial" w:cs="Arial"/>
                <w:sz w:val="24"/>
                <w:szCs w:val="24"/>
              </w:rPr>
              <w:br/>
              <w:t xml:space="preserve">год      </w:t>
            </w:r>
            <w:r w:rsidRPr="00FE0B62">
              <w:rPr>
                <w:rFonts w:ascii="Arial" w:hAnsi="Arial" w:cs="Arial"/>
                <w:sz w:val="24"/>
                <w:szCs w:val="24"/>
              </w:rPr>
              <w:br/>
            </w:r>
          </w:p>
        </w:tc>
        <w:tc>
          <w:tcPr>
            <w:tcW w:w="1135"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2020</w:t>
            </w:r>
            <w:r w:rsidRPr="00FE0B62">
              <w:rPr>
                <w:rFonts w:ascii="Arial" w:hAnsi="Arial" w:cs="Arial"/>
                <w:sz w:val="24"/>
                <w:szCs w:val="24"/>
              </w:rPr>
              <w:br/>
              <w:t xml:space="preserve">год      </w:t>
            </w:r>
            <w:r w:rsidRPr="00FE0B62">
              <w:rPr>
                <w:rFonts w:ascii="Arial" w:hAnsi="Arial" w:cs="Arial"/>
                <w:sz w:val="24"/>
                <w:szCs w:val="24"/>
              </w:rPr>
              <w:br/>
            </w:r>
          </w:p>
        </w:tc>
        <w:tc>
          <w:tcPr>
            <w:tcW w:w="1131" w:type="dxa"/>
            <w:gridSpan w:val="3"/>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2021 год</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br/>
            </w:r>
          </w:p>
        </w:tc>
        <w:tc>
          <w:tcPr>
            <w:tcW w:w="167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blCellSpacing w:w="5" w:type="nil"/>
        </w:trPr>
        <w:tc>
          <w:tcPr>
            <w:tcW w:w="730"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97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149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w:t>
            </w:r>
          </w:p>
        </w:tc>
        <w:tc>
          <w:tcPr>
            <w:tcW w:w="139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5</w:t>
            </w:r>
          </w:p>
        </w:tc>
        <w:tc>
          <w:tcPr>
            <w:tcW w:w="1158"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1141"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7</w:t>
            </w:r>
          </w:p>
        </w:tc>
        <w:tc>
          <w:tcPr>
            <w:tcW w:w="1134" w:type="dxa"/>
            <w:gridSpan w:val="6"/>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1135"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1131" w:type="dxa"/>
            <w:gridSpan w:val="3"/>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w:t>
            </w:r>
          </w:p>
        </w:tc>
        <w:tc>
          <w:tcPr>
            <w:tcW w:w="16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w:t>
            </w:r>
          </w:p>
        </w:tc>
      </w:tr>
      <w:tr w:rsidR="00FE0B62" w:rsidRPr="00FE0B62" w:rsidTr="001A52AD">
        <w:trPr>
          <w:trHeight w:val="320"/>
          <w:tblCellSpacing w:w="5" w:type="nil"/>
        </w:trPr>
        <w:tc>
          <w:tcPr>
            <w:tcW w:w="73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1.  </w:t>
            </w:r>
          </w:p>
        </w:tc>
        <w:tc>
          <w:tcPr>
            <w:tcW w:w="97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Задача1.: Оказание государственной и муниципальной поддержки молодым семьям путем предоставления социальных выплат на приобретение жилого помещения или строительство индиви</w:t>
            </w:r>
            <w:r w:rsidRPr="00FE0B62">
              <w:rPr>
                <w:rFonts w:ascii="Arial" w:hAnsi="Arial" w:cs="Arial"/>
                <w:sz w:val="24"/>
                <w:szCs w:val="24"/>
              </w:rPr>
              <w:lastRenderedPageBreak/>
              <w:t>дуального жилого дома</w:t>
            </w:r>
          </w:p>
        </w:tc>
        <w:tc>
          <w:tcPr>
            <w:tcW w:w="149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2017-2019</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39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85695,2</w:t>
            </w:r>
          </w:p>
        </w:tc>
        <w:tc>
          <w:tcPr>
            <w:tcW w:w="1158" w:type="dxa"/>
            <w:gridSpan w:val="5"/>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38258,5</w:t>
            </w:r>
          </w:p>
        </w:tc>
        <w:tc>
          <w:tcPr>
            <w:tcW w:w="1141" w:type="dxa"/>
            <w:gridSpan w:val="5"/>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24650,0</w:t>
            </w:r>
          </w:p>
        </w:tc>
        <w:tc>
          <w:tcPr>
            <w:tcW w:w="1134" w:type="dxa"/>
            <w:gridSpan w:val="6"/>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22786,7</w:t>
            </w:r>
          </w:p>
        </w:tc>
        <w:tc>
          <w:tcPr>
            <w:tcW w:w="1135" w:type="dxa"/>
            <w:gridSpan w:val="5"/>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31" w:type="dxa"/>
            <w:gridSpan w:val="3"/>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641"/>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139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2986,0</w:t>
            </w:r>
          </w:p>
        </w:tc>
        <w:tc>
          <w:tcPr>
            <w:tcW w:w="1158" w:type="dxa"/>
            <w:gridSpan w:val="5"/>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1998,9</w:t>
            </w:r>
          </w:p>
        </w:tc>
        <w:tc>
          <w:tcPr>
            <w:tcW w:w="1141" w:type="dxa"/>
            <w:gridSpan w:val="5"/>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987,1</w:t>
            </w:r>
          </w:p>
        </w:tc>
        <w:tc>
          <w:tcPr>
            <w:tcW w:w="1134" w:type="dxa"/>
            <w:gridSpan w:val="6"/>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1135" w:type="dxa"/>
            <w:gridSpan w:val="5"/>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31" w:type="dxa"/>
            <w:gridSpan w:val="3"/>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75"/>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7215,8</w:t>
            </w: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5995,7</w:t>
            </w: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1220,1</w:t>
            </w: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113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15"/>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 Московской 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2862,0</w:t>
            </w: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874,0</w:t>
            </w: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994,0</w:t>
            </w: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994,0</w:t>
            </w:r>
          </w:p>
        </w:tc>
        <w:tc>
          <w:tcPr>
            <w:tcW w:w="113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725"/>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 Московской 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13169,8</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3828,4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0,0</w:t>
            </w:r>
          </w:p>
          <w:p w:rsidR="00FE0B62" w:rsidRPr="00FE0B62" w:rsidRDefault="00FE0B62" w:rsidP="00FE0B62">
            <w:pPr>
              <w:rPr>
                <w:rFonts w:ascii="Arial" w:hAnsi="Arial" w:cs="Arial"/>
                <w:sz w:val="24"/>
                <w:szCs w:val="24"/>
              </w:rPr>
            </w:pP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4288,0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113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80"/>
          <w:tblCellSpacing w:w="5" w:type="nil"/>
        </w:trPr>
        <w:tc>
          <w:tcPr>
            <w:tcW w:w="73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w:t>
            </w:r>
            <w:r w:rsidRPr="00FE0B62">
              <w:rPr>
                <w:rFonts w:ascii="Arial" w:hAnsi="Arial" w:cs="Arial"/>
                <w:sz w:val="24"/>
                <w:szCs w:val="24"/>
              </w:rPr>
              <w:lastRenderedPageBreak/>
              <w:t>ные источники*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59461,6</w:t>
            </w: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24 336,5</w:t>
            </w:r>
          </w:p>
          <w:p w:rsidR="00FE0B62" w:rsidRPr="00FE0B62" w:rsidRDefault="00FE0B62" w:rsidP="00FE0B62">
            <w:pPr>
              <w:widowControl w:val="0"/>
              <w:autoSpaceDE w:val="0"/>
              <w:autoSpaceDN w:val="0"/>
              <w:adjustRightInd w:val="0"/>
              <w:rPr>
                <w:rFonts w:ascii="Arial" w:hAnsi="Arial" w:cs="Arial"/>
                <w:sz w:val="24"/>
                <w:szCs w:val="24"/>
              </w:rPr>
            </w:pP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17620,4</w:t>
            </w: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17 504,7</w:t>
            </w:r>
          </w:p>
        </w:tc>
        <w:tc>
          <w:tcPr>
            <w:tcW w:w="113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49"/>
          <w:tblCellSpacing w:w="5" w:type="nil"/>
        </w:trPr>
        <w:tc>
          <w:tcPr>
            <w:tcW w:w="73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w:t>
            </w:r>
          </w:p>
        </w:tc>
        <w:tc>
          <w:tcPr>
            <w:tcW w:w="97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1.1.</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Постановка молодых семей  на учет в качестве нуждающихся в улучшении жилищных условий</w:t>
            </w:r>
          </w:p>
        </w:tc>
        <w:tc>
          <w:tcPr>
            <w:tcW w:w="149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2017-2019</w:t>
            </w: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85695,2</w:t>
            </w: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38258,5</w:t>
            </w: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24650,0</w:t>
            </w: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22786,7</w:t>
            </w:r>
          </w:p>
        </w:tc>
        <w:tc>
          <w:tcPr>
            <w:tcW w:w="113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Признание молодых семей нуждающимися в улучшении жилищных условий</w:t>
            </w:r>
          </w:p>
        </w:tc>
      </w:tr>
      <w:tr w:rsidR="00FE0B62" w:rsidRPr="00FE0B62" w:rsidTr="001A52AD">
        <w:trPr>
          <w:trHeight w:val="189"/>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2986,0</w:t>
            </w: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1998,9</w:t>
            </w: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987,1</w:t>
            </w:r>
          </w:p>
        </w:tc>
        <w:tc>
          <w:tcPr>
            <w:tcW w:w="112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1141"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44"/>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7215,8</w:t>
            </w: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5995,7</w:t>
            </w: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1220,1</w:t>
            </w:r>
          </w:p>
        </w:tc>
        <w:tc>
          <w:tcPr>
            <w:tcW w:w="112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1141"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04"/>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 Московской 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2862,0</w:t>
            </w:r>
          </w:p>
        </w:tc>
        <w:tc>
          <w:tcPr>
            <w:tcW w:w="115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874,0</w:t>
            </w: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994,0</w:t>
            </w:r>
          </w:p>
        </w:tc>
        <w:tc>
          <w:tcPr>
            <w:tcW w:w="112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994,0</w:t>
            </w:r>
          </w:p>
        </w:tc>
        <w:tc>
          <w:tcPr>
            <w:tcW w:w="1141"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1131"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1672" w:type="dxa"/>
            <w:vMerge/>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448"/>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w:t>
            </w:r>
            <w:r w:rsidRPr="00FE0B62">
              <w:rPr>
                <w:rFonts w:ascii="Arial" w:hAnsi="Arial" w:cs="Arial"/>
                <w:sz w:val="24"/>
                <w:szCs w:val="24"/>
              </w:rPr>
              <w:lastRenderedPageBreak/>
              <w:t>ного района Московской 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13169,8</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tc>
        <w:tc>
          <w:tcPr>
            <w:tcW w:w="1121" w:type="dxa"/>
            <w:gridSpan w:val="4"/>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3828,4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0,0</w:t>
            </w:r>
          </w:p>
          <w:p w:rsidR="00FE0B62" w:rsidRPr="00FE0B62" w:rsidRDefault="00FE0B62" w:rsidP="00FE0B62">
            <w:pPr>
              <w:rPr>
                <w:rFonts w:ascii="Arial" w:hAnsi="Arial" w:cs="Arial"/>
                <w:sz w:val="24"/>
                <w:szCs w:val="24"/>
              </w:rPr>
            </w:pP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4288,0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1155"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1714" w:type="dxa"/>
            <w:gridSpan w:val="3"/>
            <w:vMerge w:val="restart"/>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448"/>
          <w:tblCellSpacing w:w="5" w:type="nil"/>
        </w:trPr>
        <w:tc>
          <w:tcPr>
            <w:tcW w:w="73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59461,6</w:t>
            </w:r>
          </w:p>
        </w:tc>
        <w:tc>
          <w:tcPr>
            <w:tcW w:w="1121" w:type="dxa"/>
            <w:gridSpan w:val="4"/>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24 336,5</w:t>
            </w:r>
          </w:p>
          <w:p w:rsidR="00FE0B62" w:rsidRPr="00FE0B62" w:rsidRDefault="00FE0B62" w:rsidP="00FE0B62">
            <w:pPr>
              <w:widowControl w:val="0"/>
              <w:autoSpaceDE w:val="0"/>
              <w:autoSpaceDN w:val="0"/>
              <w:adjustRightInd w:val="0"/>
              <w:rPr>
                <w:rFonts w:ascii="Arial" w:hAnsi="Arial" w:cs="Arial"/>
                <w:sz w:val="24"/>
                <w:szCs w:val="24"/>
              </w:rPr>
            </w:pP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17620,4</w:t>
            </w:r>
          </w:p>
        </w:tc>
        <w:tc>
          <w:tcPr>
            <w:tcW w:w="1141"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17 504,7</w:t>
            </w:r>
          </w:p>
        </w:tc>
        <w:tc>
          <w:tcPr>
            <w:tcW w:w="1155"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9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714" w:type="dxa"/>
            <w:gridSpan w:val="3"/>
            <w:vMerge/>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1.1.1.</w:t>
            </w:r>
          </w:p>
        </w:tc>
        <w:tc>
          <w:tcPr>
            <w:tcW w:w="97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1.1.1.</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Организация информационно-разъяснительной работы среди молодых семей по освещению целей и задач Подпрограммы</w:t>
            </w:r>
          </w:p>
        </w:tc>
        <w:tc>
          <w:tcPr>
            <w:tcW w:w="149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7091" w:type="dxa"/>
            <w:gridSpan w:val="25"/>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Привлечение граждан для участия в Подпрограмме</w:t>
            </w:r>
          </w:p>
        </w:tc>
      </w:tr>
      <w:tr w:rsidR="00FE0B62" w:rsidRPr="00FE0B62" w:rsidTr="001A52AD">
        <w:trPr>
          <w:trHeight w:val="756"/>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7091" w:type="dxa"/>
            <w:gridSpan w:val="25"/>
            <w:vMerge w:val="restart"/>
            <w:tcBorders>
              <w:top w:val="single" w:sz="4" w:space="0" w:color="auto"/>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65"/>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7091" w:type="dxa"/>
            <w:gridSpan w:val="25"/>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7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tc>
        <w:tc>
          <w:tcPr>
            <w:tcW w:w="7091" w:type="dxa"/>
            <w:gridSpan w:val="25"/>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4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 Московской области*</w:t>
            </w:r>
          </w:p>
        </w:tc>
        <w:tc>
          <w:tcPr>
            <w:tcW w:w="7091" w:type="dxa"/>
            <w:gridSpan w:val="25"/>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8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w:t>
            </w:r>
            <w:r w:rsidRPr="00FE0B62">
              <w:rPr>
                <w:rFonts w:ascii="Arial" w:hAnsi="Arial" w:cs="Arial"/>
                <w:sz w:val="24"/>
                <w:szCs w:val="24"/>
              </w:rPr>
              <w:lastRenderedPageBreak/>
              <w:t>ные источники*</w:t>
            </w:r>
          </w:p>
        </w:tc>
        <w:tc>
          <w:tcPr>
            <w:tcW w:w="7091" w:type="dxa"/>
            <w:gridSpan w:val="25"/>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1.1.2.</w:t>
            </w:r>
          </w:p>
        </w:tc>
        <w:tc>
          <w:tcPr>
            <w:tcW w:w="97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Мероприятие1.1.2.</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Оформление заявки на участие в отборе муниципальных образований для участия в Подпрограмме</w:t>
            </w:r>
          </w:p>
        </w:tc>
        <w:tc>
          <w:tcPr>
            <w:tcW w:w="149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39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40" w:type="dxa"/>
            <w:gridSpan w:val="6"/>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27" w:type="dxa"/>
            <w:gridSpan w:val="7"/>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86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7091" w:type="dxa"/>
            <w:gridSpan w:val="25"/>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672"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Отбор для участия в реализации областной Подпрограммы</w:t>
            </w:r>
          </w:p>
        </w:tc>
      </w:tr>
      <w:tr w:rsidR="00FE0B62" w:rsidRPr="00FE0B62" w:rsidTr="001A52AD">
        <w:trPr>
          <w:trHeight w:val="640"/>
          <w:tblCellSpacing w:w="5" w:type="nil"/>
        </w:trPr>
        <w:tc>
          <w:tcPr>
            <w:tcW w:w="73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7091" w:type="dxa"/>
            <w:gridSpan w:val="25"/>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64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Средства бюджета Городского округа Павловский Посад </w:t>
            </w:r>
            <w:r w:rsidRPr="00FE0B62">
              <w:rPr>
                <w:rFonts w:ascii="Arial" w:hAnsi="Arial" w:cs="Arial"/>
                <w:sz w:val="24"/>
                <w:szCs w:val="24"/>
              </w:rPr>
              <w:lastRenderedPageBreak/>
              <w:t>Московской 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763"/>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 Московской 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91"/>
          <w:tblCellSpacing w:w="5" w:type="nil"/>
        </w:trPr>
        <w:tc>
          <w:tcPr>
            <w:tcW w:w="73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7091" w:type="dxa"/>
            <w:gridSpan w:val="25"/>
            <w:vMerge/>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1.1.3.</w:t>
            </w:r>
          </w:p>
        </w:tc>
        <w:tc>
          <w:tcPr>
            <w:tcW w:w="97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1.1.3.</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Формирование списков молодых семей, изъяви</w:t>
            </w:r>
            <w:r w:rsidRPr="00FE0B62">
              <w:rPr>
                <w:rFonts w:ascii="Arial" w:hAnsi="Arial" w:cs="Arial"/>
                <w:sz w:val="24"/>
                <w:szCs w:val="24"/>
              </w:rPr>
              <w:lastRenderedPageBreak/>
              <w:t>вших желание получить социальную выплату в планируемом году</w:t>
            </w:r>
          </w:p>
          <w:p w:rsidR="00FE0B62" w:rsidRPr="00FE0B62" w:rsidRDefault="00FE0B62" w:rsidP="00FE0B62">
            <w:pPr>
              <w:autoSpaceDE w:val="0"/>
              <w:autoSpaceDN w:val="0"/>
              <w:adjustRightInd w:val="0"/>
              <w:rPr>
                <w:rFonts w:ascii="Arial" w:hAnsi="Arial" w:cs="Arial"/>
                <w:sz w:val="24"/>
                <w:szCs w:val="24"/>
              </w:rPr>
            </w:pPr>
          </w:p>
        </w:tc>
        <w:tc>
          <w:tcPr>
            <w:tcW w:w="149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39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gridSpan w:val="5"/>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40" w:type="dxa"/>
            <w:gridSpan w:val="6"/>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27" w:type="dxa"/>
            <w:gridSpan w:val="7"/>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86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7091" w:type="dxa"/>
            <w:gridSpan w:val="25"/>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Утверждение списков участников Подпрограммы</w:t>
            </w:r>
          </w:p>
        </w:tc>
      </w:tr>
      <w:tr w:rsidR="00FE0B62" w:rsidRPr="00FE0B62" w:rsidTr="001A52AD">
        <w:trPr>
          <w:trHeight w:val="51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76"/>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val="restart"/>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Средства бюджета Городского округа </w:t>
            </w:r>
            <w:r w:rsidRPr="00FE0B62">
              <w:rPr>
                <w:rFonts w:ascii="Arial" w:hAnsi="Arial" w:cs="Arial"/>
                <w:sz w:val="24"/>
                <w:szCs w:val="24"/>
              </w:rPr>
              <w:lastRenderedPageBreak/>
              <w:t>Павловский Посад Московской 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64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767"/>
          <w:tblCellSpacing w:w="5" w:type="nil"/>
        </w:trPr>
        <w:tc>
          <w:tcPr>
            <w:tcW w:w="73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 Московской области*</w:t>
            </w:r>
          </w:p>
        </w:tc>
        <w:tc>
          <w:tcPr>
            <w:tcW w:w="7091" w:type="dxa"/>
            <w:gridSpan w:val="25"/>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91"/>
          <w:tblCellSpacing w:w="5" w:type="nil"/>
        </w:trPr>
        <w:tc>
          <w:tcPr>
            <w:tcW w:w="73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7091" w:type="dxa"/>
            <w:gridSpan w:val="25"/>
            <w:vMerge/>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1.1.4.</w:t>
            </w:r>
          </w:p>
        </w:tc>
        <w:tc>
          <w:tcPr>
            <w:tcW w:w="97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1.1.4.</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Выдача Свидетельств о праве на получение социальной выплаты на приобретение (строительство) жилья</w:t>
            </w:r>
          </w:p>
        </w:tc>
        <w:tc>
          <w:tcPr>
            <w:tcW w:w="149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40"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27" w:type="dxa"/>
            <w:gridSpan w:val="7"/>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51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7091" w:type="dxa"/>
            <w:gridSpan w:val="25"/>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Получение свидетельств участниками Подпрограммы</w:t>
            </w:r>
          </w:p>
        </w:tc>
      </w:tr>
      <w:tr w:rsidR="00FE0B62" w:rsidRPr="00FE0B62" w:rsidTr="001A52AD">
        <w:trPr>
          <w:trHeight w:val="51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76"/>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val="restart"/>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Городского округа Павловский Посад Московской 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64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763"/>
          <w:tblCellSpacing w:w="5" w:type="nil"/>
        </w:trPr>
        <w:tc>
          <w:tcPr>
            <w:tcW w:w="73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бюджету Павлово-Посадского </w:t>
            </w:r>
            <w:r w:rsidRPr="00FE0B62">
              <w:rPr>
                <w:rFonts w:ascii="Arial" w:hAnsi="Arial" w:cs="Arial"/>
                <w:sz w:val="24"/>
                <w:szCs w:val="24"/>
              </w:rPr>
              <w:lastRenderedPageBreak/>
              <w:t>муниципального района Московской области*</w:t>
            </w:r>
          </w:p>
        </w:tc>
        <w:tc>
          <w:tcPr>
            <w:tcW w:w="7091" w:type="dxa"/>
            <w:gridSpan w:val="25"/>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91"/>
          <w:tblCellSpacing w:w="5" w:type="nil"/>
        </w:trPr>
        <w:tc>
          <w:tcPr>
            <w:tcW w:w="73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7091" w:type="dxa"/>
            <w:gridSpan w:val="25"/>
            <w:vMerge/>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1.1.5.</w:t>
            </w:r>
          </w:p>
        </w:tc>
        <w:tc>
          <w:tcPr>
            <w:tcW w:w="97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1.1.5.</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Предоставление социальных выплат молодым семьям</w:t>
            </w:r>
          </w:p>
        </w:tc>
        <w:tc>
          <w:tcPr>
            <w:tcW w:w="149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2017-2019</w:t>
            </w: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85695,2</w:t>
            </w:r>
          </w:p>
        </w:tc>
        <w:tc>
          <w:tcPr>
            <w:tcW w:w="1013"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38258,5</w:t>
            </w:r>
          </w:p>
        </w:tc>
        <w:tc>
          <w:tcPr>
            <w:tcW w:w="1137"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24650,0</w:t>
            </w:r>
          </w:p>
        </w:tc>
        <w:tc>
          <w:tcPr>
            <w:tcW w:w="113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22786,7</w:t>
            </w: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277"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51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139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2986,0</w:t>
            </w:r>
          </w:p>
        </w:tc>
        <w:tc>
          <w:tcPr>
            <w:tcW w:w="1013" w:type="dxa"/>
            <w:gridSpan w:val="3"/>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1998,9</w:t>
            </w:r>
          </w:p>
        </w:tc>
        <w:tc>
          <w:tcPr>
            <w:tcW w:w="1137" w:type="dxa"/>
            <w:gridSpan w:val="5"/>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987,1</w:t>
            </w:r>
          </w:p>
        </w:tc>
        <w:tc>
          <w:tcPr>
            <w:tcW w:w="1138" w:type="dxa"/>
            <w:gridSpan w:val="5"/>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1134" w:type="dxa"/>
            <w:gridSpan w:val="6"/>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277" w:type="dxa"/>
            <w:gridSpan w:val="5"/>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Поступление денежных средств в банк на счет участника Подпрограммы</w:t>
            </w:r>
          </w:p>
        </w:tc>
      </w:tr>
      <w:tr w:rsidR="00FE0B62" w:rsidRPr="00FE0B62" w:rsidTr="001A52AD">
        <w:trPr>
          <w:trHeight w:val="51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7215,8</w:t>
            </w:r>
          </w:p>
        </w:tc>
        <w:tc>
          <w:tcPr>
            <w:tcW w:w="1013"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5995,7</w:t>
            </w:r>
          </w:p>
        </w:tc>
        <w:tc>
          <w:tcPr>
            <w:tcW w:w="1137"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1220,1</w:t>
            </w:r>
          </w:p>
        </w:tc>
        <w:tc>
          <w:tcPr>
            <w:tcW w:w="113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277"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72" w:type="dxa"/>
            <w:vMerge/>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3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 Московской области*</w:t>
            </w:r>
            <w:r w:rsidRPr="00FE0B62">
              <w:rPr>
                <w:rFonts w:ascii="Arial" w:hAnsi="Arial" w:cs="Arial"/>
                <w:sz w:val="24"/>
                <w:szCs w:val="24"/>
              </w:rPr>
              <w:tab/>
            </w:r>
          </w:p>
        </w:tc>
        <w:tc>
          <w:tcPr>
            <w:tcW w:w="1392" w:type="dxa"/>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2862,0</w:t>
            </w:r>
          </w:p>
        </w:tc>
        <w:tc>
          <w:tcPr>
            <w:tcW w:w="1013" w:type="dxa"/>
            <w:gridSpan w:val="3"/>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874,0</w:t>
            </w:r>
          </w:p>
        </w:tc>
        <w:tc>
          <w:tcPr>
            <w:tcW w:w="1137" w:type="dxa"/>
            <w:gridSpan w:val="5"/>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994,0</w:t>
            </w:r>
          </w:p>
        </w:tc>
        <w:tc>
          <w:tcPr>
            <w:tcW w:w="1138" w:type="dxa"/>
            <w:gridSpan w:val="5"/>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994,0</w:t>
            </w:r>
          </w:p>
        </w:tc>
        <w:tc>
          <w:tcPr>
            <w:tcW w:w="1134" w:type="dxa"/>
            <w:gridSpan w:val="6"/>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1277" w:type="dxa"/>
            <w:gridSpan w:val="5"/>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1672" w:type="dxa"/>
            <w:vMerge/>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74"/>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tc>
        <w:tc>
          <w:tcPr>
            <w:tcW w:w="1392" w:type="dxa"/>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013" w:type="dxa"/>
            <w:gridSpan w:val="3"/>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137" w:type="dxa"/>
            <w:gridSpan w:val="5"/>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138" w:type="dxa"/>
            <w:gridSpan w:val="5"/>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134" w:type="dxa"/>
            <w:gridSpan w:val="6"/>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277" w:type="dxa"/>
            <w:gridSpan w:val="5"/>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409"/>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w:t>
            </w:r>
            <w:r w:rsidRPr="00FE0B62">
              <w:rPr>
                <w:rFonts w:ascii="Arial" w:hAnsi="Arial" w:cs="Arial"/>
                <w:sz w:val="24"/>
                <w:szCs w:val="24"/>
              </w:rPr>
              <w:lastRenderedPageBreak/>
              <w:t xml:space="preserve">(справочно)*, </w:t>
            </w:r>
          </w:p>
          <w:p w:rsidR="00FE0B62" w:rsidRPr="00FE0B62" w:rsidRDefault="00FE0B62" w:rsidP="00FE0B62">
            <w:pPr>
              <w:autoSpaceDE w:val="0"/>
              <w:autoSpaceDN w:val="0"/>
              <w:adjustRightInd w:val="0"/>
              <w:ind w:right="-117"/>
              <w:jc w:val="center"/>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 Московской области*</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13169,8</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lastRenderedPageBreak/>
              <w:t>5053,4</w:t>
            </w:r>
          </w:p>
          <w:p w:rsidR="00FE0B62" w:rsidRPr="00FE0B62" w:rsidRDefault="00FE0B62" w:rsidP="00FE0B62">
            <w:pPr>
              <w:rPr>
                <w:rFonts w:ascii="Arial" w:hAnsi="Arial" w:cs="Arial"/>
                <w:sz w:val="24"/>
                <w:szCs w:val="24"/>
              </w:rPr>
            </w:pPr>
          </w:p>
        </w:tc>
        <w:tc>
          <w:tcPr>
            <w:tcW w:w="1013"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lastRenderedPageBreak/>
              <w:t>5053,4</w:t>
            </w:r>
          </w:p>
          <w:p w:rsidR="00FE0B62" w:rsidRPr="00FE0B62" w:rsidRDefault="00FE0B62" w:rsidP="00FE0B62">
            <w:pPr>
              <w:rPr>
                <w:rFonts w:ascii="Arial" w:hAnsi="Arial" w:cs="Arial"/>
                <w:sz w:val="24"/>
                <w:szCs w:val="24"/>
              </w:rPr>
            </w:pPr>
          </w:p>
        </w:tc>
        <w:tc>
          <w:tcPr>
            <w:tcW w:w="1137"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3828,4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lastRenderedPageBreak/>
              <w:t>0,0</w:t>
            </w:r>
          </w:p>
          <w:p w:rsidR="00FE0B62" w:rsidRPr="00FE0B62" w:rsidRDefault="00FE0B62" w:rsidP="00FE0B62">
            <w:pPr>
              <w:rPr>
                <w:rFonts w:ascii="Arial" w:hAnsi="Arial" w:cs="Arial"/>
                <w:sz w:val="24"/>
                <w:szCs w:val="24"/>
              </w:rPr>
            </w:pPr>
          </w:p>
        </w:tc>
        <w:tc>
          <w:tcPr>
            <w:tcW w:w="113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4288,0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0,0</w:t>
            </w:r>
          </w:p>
          <w:p w:rsidR="00FE0B62" w:rsidRPr="00FE0B62" w:rsidRDefault="00FE0B62" w:rsidP="00FE0B62">
            <w:pPr>
              <w:widowControl w:val="0"/>
              <w:autoSpaceDE w:val="0"/>
              <w:autoSpaceDN w:val="0"/>
              <w:adjustRightInd w:val="0"/>
              <w:rPr>
                <w:rFonts w:ascii="Arial" w:hAnsi="Arial" w:cs="Arial"/>
                <w:sz w:val="24"/>
                <w:szCs w:val="24"/>
              </w:rPr>
            </w:pP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0,0</w:t>
            </w:r>
          </w:p>
          <w:p w:rsidR="00FE0B62" w:rsidRPr="00FE0B62" w:rsidRDefault="00FE0B62" w:rsidP="00FE0B62">
            <w:pPr>
              <w:widowControl w:val="0"/>
              <w:autoSpaceDE w:val="0"/>
              <w:autoSpaceDN w:val="0"/>
              <w:adjustRightInd w:val="0"/>
              <w:rPr>
                <w:rFonts w:ascii="Arial" w:hAnsi="Arial" w:cs="Arial"/>
                <w:sz w:val="24"/>
                <w:szCs w:val="24"/>
              </w:rPr>
            </w:pPr>
          </w:p>
        </w:tc>
        <w:tc>
          <w:tcPr>
            <w:tcW w:w="1277"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0,0</w:t>
            </w:r>
          </w:p>
          <w:p w:rsidR="00FE0B62" w:rsidRPr="00FE0B62" w:rsidRDefault="00FE0B62" w:rsidP="00FE0B62">
            <w:pPr>
              <w:widowControl w:val="0"/>
              <w:autoSpaceDE w:val="0"/>
              <w:autoSpaceDN w:val="0"/>
              <w:adjustRightInd w:val="0"/>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94"/>
          <w:tblCellSpacing w:w="5" w:type="nil"/>
        </w:trPr>
        <w:tc>
          <w:tcPr>
            <w:tcW w:w="730"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139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59461,6</w:t>
            </w:r>
          </w:p>
        </w:tc>
        <w:tc>
          <w:tcPr>
            <w:tcW w:w="996" w:type="dxa"/>
            <w:gridSpan w:val="2"/>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24 336,5</w:t>
            </w:r>
          </w:p>
          <w:p w:rsidR="00FE0B62" w:rsidRPr="00FE0B62" w:rsidRDefault="00FE0B62" w:rsidP="00FE0B62">
            <w:pPr>
              <w:widowControl w:val="0"/>
              <w:autoSpaceDE w:val="0"/>
              <w:autoSpaceDN w:val="0"/>
              <w:adjustRightInd w:val="0"/>
              <w:rPr>
                <w:rFonts w:ascii="Arial" w:hAnsi="Arial" w:cs="Arial"/>
                <w:sz w:val="24"/>
                <w:szCs w:val="24"/>
              </w:rPr>
            </w:pPr>
          </w:p>
        </w:tc>
        <w:tc>
          <w:tcPr>
            <w:tcW w:w="1137" w:type="dxa"/>
            <w:gridSpan w:val="5"/>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17620,4</w:t>
            </w:r>
          </w:p>
        </w:tc>
        <w:tc>
          <w:tcPr>
            <w:tcW w:w="1138" w:type="dxa"/>
            <w:gridSpan w:val="5"/>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17 504,7</w:t>
            </w:r>
          </w:p>
        </w:tc>
        <w:tc>
          <w:tcPr>
            <w:tcW w:w="1134" w:type="dxa"/>
            <w:gridSpan w:val="6"/>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272" w:type="dxa"/>
            <w:gridSpan w:val="5"/>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94" w:type="dxa"/>
            <w:gridSpan w:val="2"/>
            <w:tcBorders>
              <w:left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91"/>
          <w:tblCellSpacing w:w="5" w:type="nil"/>
        </w:trPr>
        <w:tc>
          <w:tcPr>
            <w:tcW w:w="73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1.1.6</w:t>
            </w:r>
          </w:p>
        </w:tc>
        <w:tc>
          <w:tcPr>
            <w:tcW w:w="971"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1.1.6.</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Предоставление отчетов о ходе выполнения мероприятий Подпрограммы</w:t>
            </w:r>
          </w:p>
        </w:tc>
        <w:tc>
          <w:tcPr>
            <w:tcW w:w="1499"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3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7"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4"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2"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rPr>
                <w:rFonts w:ascii="Arial" w:hAnsi="Arial" w:cs="Arial"/>
                <w:sz w:val="24"/>
                <w:szCs w:val="24"/>
              </w:rPr>
            </w:pPr>
          </w:p>
        </w:tc>
        <w:tc>
          <w:tcPr>
            <w:tcW w:w="1694"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51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федерального бюджета*</w:t>
            </w:r>
          </w:p>
        </w:tc>
        <w:tc>
          <w:tcPr>
            <w:tcW w:w="7091" w:type="dxa"/>
            <w:gridSpan w:val="25"/>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67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Контроль и мониторинг реализации областной программы</w:t>
            </w:r>
          </w:p>
        </w:tc>
      </w:tr>
      <w:tr w:rsidR="00FE0B62" w:rsidRPr="00FE0B62" w:rsidTr="001A52AD">
        <w:trPr>
          <w:trHeight w:val="51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contextualSpacing/>
              <w:rPr>
                <w:rFonts w:ascii="Arial" w:hAnsi="Arial" w:cs="Arial"/>
                <w:sz w:val="24"/>
                <w:szCs w:val="24"/>
              </w:rPr>
            </w:pPr>
            <w:r w:rsidRPr="00FE0B62">
              <w:rPr>
                <w:rFonts w:ascii="Arial" w:hAnsi="Arial" w:cs="Arial"/>
                <w:sz w:val="24"/>
                <w:szCs w:val="24"/>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276"/>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val="restart"/>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Городского округа Павловский Посад Московской области*</w:t>
            </w: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640"/>
          <w:tblCellSpacing w:w="5" w:type="nil"/>
        </w:trPr>
        <w:tc>
          <w:tcPr>
            <w:tcW w:w="73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tc>
        <w:tc>
          <w:tcPr>
            <w:tcW w:w="7091" w:type="dxa"/>
            <w:gridSpan w:val="25"/>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551"/>
          <w:tblCellSpacing w:w="5" w:type="nil"/>
        </w:trPr>
        <w:tc>
          <w:tcPr>
            <w:tcW w:w="73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w:t>
            </w:r>
            <w:r w:rsidRPr="00FE0B62">
              <w:rPr>
                <w:rFonts w:ascii="Arial" w:hAnsi="Arial" w:cs="Arial"/>
                <w:sz w:val="24"/>
                <w:szCs w:val="24"/>
              </w:rPr>
              <w:lastRenderedPageBreak/>
              <w:t xml:space="preserve">поселений, всего (справочно)*, </w:t>
            </w:r>
          </w:p>
        </w:tc>
        <w:tc>
          <w:tcPr>
            <w:tcW w:w="7091" w:type="dxa"/>
            <w:gridSpan w:val="25"/>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91"/>
          <w:tblCellSpacing w:w="5" w:type="nil"/>
        </w:trPr>
        <w:tc>
          <w:tcPr>
            <w:tcW w:w="73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7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Внебюджетные источники</w:t>
            </w:r>
          </w:p>
        </w:tc>
        <w:tc>
          <w:tcPr>
            <w:tcW w:w="7091" w:type="dxa"/>
            <w:gridSpan w:val="25"/>
            <w:vMerge/>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6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bl>
    <w:p w:rsidR="00FE0B62" w:rsidRPr="00FE0B62" w:rsidRDefault="00FE0B62" w:rsidP="00FE0B62">
      <w:pPr>
        <w:tabs>
          <w:tab w:val="left" w:pos="1035"/>
        </w:tabs>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1A52AD">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ind w:left="4248"/>
        <w:outlineLvl w:val="1"/>
        <w:rPr>
          <w:rFonts w:ascii="Arial" w:hAnsi="Arial" w:cs="Arial"/>
          <w:sz w:val="24"/>
          <w:szCs w:val="24"/>
        </w:rPr>
      </w:pPr>
      <w:r w:rsidRPr="00FE0B62">
        <w:rPr>
          <w:rFonts w:ascii="Arial" w:hAnsi="Arial" w:cs="Arial"/>
          <w:sz w:val="24"/>
          <w:szCs w:val="24"/>
        </w:rPr>
        <w:t>Обоснование объема финансовых ресурсов, необходимых</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для реализации мероприятий Подпрограммы </w:t>
      </w:r>
    </w:p>
    <w:p w:rsidR="00FE0B62" w:rsidRPr="00FE0B62" w:rsidRDefault="00FE0B62" w:rsidP="00FE0B62">
      <w:pPr>
        <w:autoSpaceDE w:val="0"/>
        <w:autoSpaceDN w:val="0"/>
        <w:adjustRightInd w:val="0"/>
        <w:rPr>
          <w:rFonts w:ascii="Arial" w:hAnsi="Arial" w:cs="Arial"/>
          <w:sz w:val="24"/>
          <w:szCs w:val="24"/>
        </w:rPr>
      </w:pPr>
    </w:p>
    <w:tbl>
      <w:tblPr>
        <w:tblW w:w="15062" w:type="dxa"/>
        <w:tblCellSpacing w:w="5" w:type="nil"/>
        <w:tblInd w:w="-5" w:type="dxa"/>
        <w:tblLayout w:type="fixed"/>
        <w:tblCellMar>
          <w:left w:w="75" w:type="dxa"/>
          <w:right w:w="75" w:type="dxa"/>
        </w:tblCellMar>
        <w:tblLook w:val="0000" w:firstRow="0" w:lastRow="0" w:firstColumn="0" w:lastColumn="0" w:noHBand="0" w:noVBand="0"/>
      </w:tblPr>
      <w:tblGrid>
        <w:gridCol w:w="2552"/>
        <w:gridCol w:w="1982"/>
        <w:gridCol w:w="1845"/>
        <w:gridCol w:w="1134"/>
        <w:gridCol w:w="1134"/>
        <w:gridCol w:w="1276"/>
        <w:gridCol w:w="1281"/>
        <w:gridCol w:w="710"/>
        <w:gridCol w:w="578"/>
        <w:gridCol w:w="21"/>
        <w:gridCol w:w="2528"/>
        <w:gridCol w:w="21"/>
      </w:tblGrid>
      <w:tr w:rsidR="00FE0B62" w:rsidRPr="00FE0B62" w:rsidTr="001A52AD">
        <w:trPr>
          <w:trHeight w:val="334"/>
          <w:tblCellSpacing w:w="5" w:type="nil"/>
        </w:trPr>
        <w:tc>
          <w:tcPr>
            <w:tcW w:w="2552"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Наименование мероприятия   </w:t>
            </w:r>
            <w:r w:rsidRPr="00FE0B62">
              <w:rPr>
                <w:rFonts w:ascii="Arial" w:hAnsi="Arial" w:cs="Arial"/>
                <w:sz w:val="24"/>
                <w:szCs w:val="24"/>
              </w:rPr>
              <w:br/>
              <w:t xml:space="preserve">программы </w:t>
            </w:r>
            <w:r w:rsidRPr="00FE0B62">
              <w:rPr>
                <w:rFonts w:ascii="Arial" w:hAnsi="Arial" w:cs="Arial"/>
                <w:sz w:val="24"/>
                <w:szCs w:val="24"/>
              </w:rPr>
              <w:br/>
            </w:r>
          </w:p>
        </w:tc>
        <w:tc>
          <w:tcPr>
            <w:tcW w:w="1982"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Источник финансирования</w:t>
            </w:r>
            <w:r w:rsidRPr="00FE0B62">
              <w:rPr>
                <w:rFonts w:ascii="Arial" w:hAnsi="Arial" w:cs="Arial"/>
                <w:sz w:val="24"/>
                <w:szCs w:val="24"/>
              </w:rPr>
              <w:br/>
            </w:r>
          </w:p>
        </w:tc>
        <w:tc>
          <w:tcPr>
            <w:tcW w:w="184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Расчет необходимых финансовых ресурсов</w:t>
            </w:r>
            <w:r w:rsidRPr="00FE0B62">
              <w:rPr>
                <w:rFonts w:ascii="Arial" w:hAnsi="Arial" w:cs="Arial"/>
                <w:sz w:val="24"/>
                <w:szCs w:val="24"/>
              </w:rPr>
              <w:br/>
              <w:t>на реализацию мероприятия</w:t>
            </w:r>
            <w:r w:rsidRPr="00FE0B62">
              <w:rPr>
                <w:rFonts w:ascii="Arial" w:hAnsi="Arial" w:cs="Arial"/>
                <w:sz w:val="24"/>
                <w:szCs w:val="24"/>
              </w:rPr>
              <w:br/>
            </w:r>
          </w:p>
        </w:tc>
        <w:tc>
          <w:tcPr>
            <w:tcW w:w="6134" w:type="dxa"/>
            <w:gridSpan w:val="7"/>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2549" w:type="dxa"/>
            <w:gridSpan w:val="2"/>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Эксплуатационные расходы, возникающие в результате реализации мероприятия </w:t>
            </w:r>
          </w:p>
        </w:tc>
      </w:tr>
      <w:tr w:rsidR="00FE0B62" w:rsidRPr="00FE0B62" w:rsidTr="001A52AD">
        <w:trPr>
          <w:gridAfter w:val="1"/>
          <w:wAfter w:w="21" w:type="dxa"/>
          <w:trHeight w:val="239"/>
          <w:tblCellSpacing w:w="5" w:type="nil"/>
        </w:trPr>
        <w:tc>
          <w:tcPr>
            <w:tcW w:w="255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84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w:t>
            </w:r>
          </w:p>
        </w:tc>
        <w:tc>
          <w:tcPr>
            <w:tcW w:w="128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w:t>
            </w:r>
          </w:p>
        </w:tc>
        <w:tc>
          <w:tcPr>
            <w:tcW w:w="57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w:t>
            </w:r>
          </w:p>
        </w:tc>
        <w:tc>
          <w:tcPr>
            <w:tcW w:w="254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gridAfter w:val="1"/>
          <w:wAfter w:w="21" w:type="dxa"/>
          <w:trHeight w:val="1251"/>
          <w:tblCellSpacing w:w="5" w:type="nil"/>
        </w:trPr>
        <w:tc>
          <w:tcPr>
            <w:tcW w:w="2552"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Предоставление социальных выплат молодым семьям</w:t>
            </w:r>
          </w:p>
        </w:tc>
        <w:tc>
          <w:tcPr>
            <w:tcW w:w="198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Федеральный бюджет</w:t>
            </w:r>
          </w:p>
        </w:tc>
        <w:tc>
          <w:tcPr>
            <w:tcW w:w="184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 xml:space="preserve">Средства федерального бюджета предоставляются в виде субсидий из бюджета Московской области на софинансирование расходных </w:t>
            </w:r>
            <w:r w:rsidRPr="00FE0B62">
              <w:rPr>
                <w:rFonts w:ascii="Arial" w:hAnsi="Arial" w:cs="Arial"/>
                <w:sz w:val="24"/>
                <w:szCs w:val="24"/>
              </w:rPr>
              <w:lastRenderedPageBreak/>
              <w:t>обязательств, возникающих при предоставлении социальных выплат, за счет средств, перечисляемых из федерального бюджет*</w:t>
            </w:r>
          </w:p>
        </w:tc>
        <w:tc>
          <w:tcPr>
            <w:tcW w:w="1134"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lastRenderedPageBreak/>
              <w:t>2986,0</w:t>
            </w:r>
          </w:p>
        </w:tc>
        <w:tc>
          <w:tcPr>
            <w:tcW w:w="113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1998,9</w:t>
            </w:r>
          </w:p>
        </w:tc>
        <w:tc>
          <w:tcPr>
            <w:tcW w:w="1276"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987,1</w:t>
            </w:r>
          </w:p>
        </w:tc>
        <w:tc>
          <w:tcPr>
            <w:tcW w:w="1281"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710"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7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54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gridAfter w:val="1"/>
          <w:wAfter w:w="21" w:type="dxa"/>
          <w:trHeight w:val="345"/>
          <w:tblCellSpacing w:w="5" w:type="nil"/>
        </w:trPr>
        <w:tc>
          <w:tcPr>
            <w:tcW w:w="255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982"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Бюджет Московской области </w:t>
            </w:r>
          </w:p>
        </w:tc>
        <w:tc>
          <w:tcPr>
            <w:tcW w:w="184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Средства бюджета Московской области  предоставляются в виде субсидий на софинансирование расходных обязательств, возникающих при предоставлении жилищных субсидий и компенсации*.</w:t>
            </w:r>
          </w:p>
        </w:tc>
        <w:tc>
          <w:tcPr>
            <w:tcW w:w="1134" w:type="dxa"/>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7215,8</w:t>
            </w:r>
          </w:p>
        </w:tc>
        <w:tc>
          <w:tcPr>
            <w:tcW w:w="1134" w:type="dxa"/>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5995,7</w:t>
            </w:r>
          </w:p>
        </w:tc>
        <w:tc>
          <w:tcPr>
            <w:tcW w:w="1276" w:type="dxa"/>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1220,1</w:t>
            </w:r>
          </w:p>
        </w:tc>
        <w:tc>
          <w:tcPr>
            <w:tcW w:w="1281" w:type="dxa"/>
            <w:tcBorders>
              <w:top w:val="single" w:sz="4" w:space="0" w:color="auto"/>
              <w:left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tc>
        <w:tc>
          <w:tcPr>
            <w:tcW w:w="710" w:type="dxa"/>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78" w:type="dxa"/>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549" w:type="dxa"/>
            <w:gridSpan w:val="2"/>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gridAfter w:val="1"/>
          <w:wAfter w:w="21" w:type="dxa"/>
          <w:trHeight w:val="613"/>
          <w:tblCellSpacing w:w="5" w:type="nil"/>
        </w:trPr>
        <w:tc>
          <w:tcPr>
            <w:tcW w:w="255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84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both"/>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281"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710"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578"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549" w:type="dxa"/>
            <w:gridSpan w:val="2"/>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gridAfter w:val="1"/>
          <w:wAfter w:w="21" w:type="dxa"/>
          <w:trHeight w:val="986"/>
          <w:tblCellSpacing w:w="5" w:type="nil"/>
        </w:trPr>
        <w:tc>
          <w:tcPr>
            <w:tcW w:w="255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98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Средства бюджета Павлово-Посадского муниципального района </w:t>
            </w:r>
            <w:r w:rsidRPr="00FE0B62">
              <w:rPr>
                <w:rFonts w:ascii="Arial" w:hAnsi="Arial" w:cs="Arial"/>
                <w:sz w:val="24"/>
                <w:szCs w:val="24"/>
              </w:rPr>
              <w:lastRenderedPageBreak/>
              <w:t>Московской области</w:t>
            </w:r>
          </w:p>
        </w:tc>
        <w:tc>
          <w:tcPr>
            <w:tcW w:w="184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Средства бюджета Павлово-Посадского муниципального района </w:t>
            </w:r>
            <w:r w:rsidRPr="00FE0B62">
              <w:rPr>
                <w:rFonts w:ascii="Arial" w:hAnsi="Arial" w:cs="Arial"/>
                <w:sz w:val="24"/>
                <w:szCs w:val="24"/>
              </w:rPr>
              <w:lastRenderedPageBreak/>
              <w:t>представляются в виде расходных обязательств по софинансированию в размерах, установленных действующим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2862,0</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874,0</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994,0</w:t>
            </w:r>
          </w:p>
        </w:tc>
        <w:tc>
          <w:tcPr>
            <w:tcW w:w="128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994,0</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57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254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gridAfter w:val="1"/>
          <w:wAfter w:w="21" w:type="dxa"/>
          <w:trHeight w:val="1681"/>
          <w:tblCellSpacing w:w="5" w:type="nil"/>
        </w:trPr>
        <w:tc>
          <w:tcPr>
            <w:tcW w:w="2552"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98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Средства бюджетов поселений, всего (справочно), </w:t>
            </w:r>
          </w:p>
          <w:p w:rsidR="00FE0B62" w:rsidRPr="00FE0B62" w:rsidRDefault="00FE0B62" w:rsidP="00FE0B62">
            <w:pPr>
              <w:autoSpaceDE w:val="0"/>
              <w:autoSpaceDN w:val="0"/>
              <w:adjustRightInd w:val="0"/>
              <w:ind w:right="-117"/>
              <w:jc w:val="center"/>
              <w:rPr>
                <w:rFonts w:ascii="Arial" w:hAnsi="Arial" w:cs="Arial"/>
                <w:sz w:val="24"/>
                <w:szCs w:val="24"/>
              </w:rPr>
            </w:pPr>
          </w:p>
          <w:p w:rsidR="00FE0B62" w:rsidRPr="00FE0B62" w:rsidRDefault="00FE0B62" w:rsidP="00FE0B62">
            <w:pPr>
              <w:autoSpaceDE w:val="0"/>
              <w:autoSpaceDN w:val="0"/>
              <w:adjustRightInd w:val="0"/>
              <w:ind w:right="-117"/>
              <w:rPr>
                <w:rFonts w:ascii="Arial" w:hAnsi="Arial" w:cs="Arial"/>
                <w:sz w:val="24"/>
                <w:szCs w:val="24"/>
              </w:rPr>
            </w:pPr>
            <w:r w:rsidRPr="00FE0B62">
              <w:rPr>
                <w:rFonts w:ascii="Arial" w:hAnsi="Arial" w:cs="Arial"/>
                <w:sz w:val="24"/>
                <w:szCs w:val="24"/>
              </w:rPr>
              <w:t xml:space="preserve">в том числе </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бюджету Павлово-Посадского муниципального района Московской области</w:t>
            </w:r>
          </w:p>
        </w:tc>
        <w:tc>
          <w:tcPr>
            <w:tcW w:w="184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бюджетов г.п. Павловский Посад, Большие Дворы  предоставляются в виде расходных обязательств по софинансированию в размерах, установленных действующим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13169,8</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5053,4</w:t>
            </w:r>
          </w:p>
          <w:p w:rsidR="00FE0B62" w:rsidRPr="00FE0B62" w:rsidRDefault="00FE0B62" w:rsidP="00FE0B62">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3828,4</w:t>
            </w: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4288,0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0,0</w:t>
            </w:r>
          </w:p>
          <w:p w:rsidR="00FE0B62" w:rsidRPr="00FE0B62" w:rsidRDefault="00FE0B62" w:rsidP="00FE0B62">
            <w:pPr>
              <w:rPr>
                <w:rFonts w:ascii="Arial" w:hAnsi="Arial" w:cs="Arial"/>
                <w:sz w:val="24"/>
                <w:szCs w:val="24"/>
              </w:rPr>
            </w:pPr>
          </w:p>
        </w:tc>
        <w:tc>
          <w:tcPr>
            <w:tcW w:w="254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gridAfter w:val="1"/>
          <w:wAfter w:w="21" w:type="dxa"/>
          <w:trHeight w:val="1280"/>
          <w:tblCellSpacing w:w="5" w:type="nil"/>
        </w:trPr>
        <w:tc>
          <w:tcPr>
            <w:tcW w:w="255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98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Внебюджетные источники</w:t>
            </w:r>
          </w:p>
        </w:tc>
        <w:tc>
          <w:tcPr>
            <w:tcW w:w="184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Собственные и заемные средства граждан – участников Подпрограммы,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59461,6</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24 336,5</w:t>
            </w:r>
          </w:p>
          <w:p w:rsidR="00FE0B62" w:rsidRPr="00FE0B62" w:rsidRDefault="00FE0B62" w:rsidP="00FE0B62">
            <w:pPr>
              <w:widowControl w:val="0"/>
              <w:autoSpaceDE w:val="0"/>
              <w:autoSpaceDN w:val="0"/>
              <w:adjustRightInd w:val="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17620,4</w:t>
            </w:r>
          </w:p>
        </w:tc>
        <w:tc>
          <w:tcPr>
            <w:tcW w:w="128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17 504,7</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7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54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bl>
    <w:p w:rsidR="00FE0B62" w:rsidRPr="00FE0B62" w:rsidRDefault="00FE0B62" w:rsidP="00FE0B62">
      <w:pPr>
        <w:autoSpaceDE w:val="0"/>
        <w:autoSpaceDN w:val="0"/>
        <w:adjustRightInd w:val="0"/>
        <w:ind w:left="540"/>
        <w:jc w:val="both"/>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tabs>
          <w:tab w:val="left" w:pos="1035"/>
        </w:tabs>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Планируемые результаты реализации мероприятий Подпрограммы </w:t>
      </w:r>
    </w:p>
    <w:p w:rsidR="00FE0B62" w:rsidRPr="00FE0B62" w:rsidRDefault="00FE0B62" w:rsidP="00FE0B62">
      <w:pPr>
        <w:widowControl w:val="0"/>
        <w:autoSpaceDE w:val="0"/>
        <w:autoSpaceDN w:val="0"/>
        <w:adjustRightInd w:val="0"/>
        <w:jc w:val="center"/>
        <w:rPr>
          <w:rFonts w:ascii="Arial" w:hAnsi="Arial" w:cs="Arial"/>
          <w:sz w:val="24"/>
          <w:szCs w:val="24"/>
        </w:rPr>
      </w:pPr>
    </w:p>
    <w:tbl>
      <w:tblPr>
        <w:tblW w:w="15026" w:type="dxa"/>
        <w:tblCellSpacing w:w="5" w:type="nil"/>
        <w:tblInd w:w="-5" w:type="dxa"/>
        <w:tblLayout w:type="fixed"/>
        <w:tblCellMar>
          <w:left w:w="75" w:type="dxa"/>
          <w:right w:w="75" w:type="dxa"/>
        </w:tblCellMar>
        <w:tblLook w:val="0000" w:firstRow="0" w:lastRow="0" w:firstColumn="0" w:lastColumn="0" w:noHBand="0" w:noVBand="0"/>
      </w:tblPr>
      <w:tblGrid>
        <w:gridCol w:w="375"/>
        <w:gridCol w:w="2250"/>
        <w:gridCol w:w="2308"/>
        <w:gridCol w:w="1304"/>
        <w:gridCol w:w="2648"/>
        <w:gridCol w:w="7"/>
        <w:gridCol w:w="1123"/>
        <w:gridCol w:w="1395"/>
        <w:gridCol w:w="7"/>
        <w:gridCol w:w="707"/>
        <w:gridCol w:w="703"/>
        <w:gridCol w:w="703"/>
        <w:gridCol w:w="702"/>
        <w:gridCol w:w="794"/>
      </w:tblGrid>
      <w:tr w:rsidR="00FE0B62" w:rsidRPr="00FE0B62" w:rsidTr="001A52AD">
        <w:trPr>
          <w:trHeight w:val="334"/>
          <w:tblCellSpacing w:w="5" w:type="nil"/>
        </w:trPr>
        <w:tc>
          <w:tcPr>
            <w:tcW w:w="375"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п/п</w:t>
            </w:r>
          </w:p>
        </w:tc>
        <w:tc>
          <w:tcPr>
            <w:tcW w:w="225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Задачи,      </w:t>
            </w:r>
            <w:r w:rsidRPr="00FE0B62">
              <w:rPr>
                <w:rFonts w:ascii="Arial" w:hAnsi="Arial" w:cs="Arial"/>
                <w:sz w:val="24"/>
                <w:szCs w:val="24"/>
              </w:rPr>
              <w:br/>
              <w:t xml:space="preserve">направленные </w:t>
            </w:r>
            <w:r w:rsidRPr="00FE0B62">
              <w:rPr>
                <w:rFonts w:ascii="Arial" w:hAnsi="Arial" w:cs="Arial"/>
                <w:sz w:val="24"/>
                <w:szCs w:val="24"/>
              </w:rPr>
              <w:br/>
            </w:r>
            <w:r w:rsidRPr="00FE0B62">
              <w:rPr>
                <w:rFonts w:ascii="Arial" w:hAnsi="Arial" w:cs="Arial"/>
                <w:sz w:val="24"/>
                <w:szCs w:val="24"/>
              </w:rPr>
              <w:lastRenderedPageBreak/>
              <w:t>на достижение</w:t>
            </w:r>
            <w:r w:rsidRPr="00FE0B62">
              <w:rPr>
                <w:rFonts w:ascii="Arial" w:hAnsi="Arial" w:cs="Arial"/>
                <w:sz w:val="24"/>
                <w:szCs w:val="24"/>
              </w:rPr>
              <w:br/>
              <w:t>цели</w:t>
            </w:r>
          </w:p>
        </w:tc>
        <w:tc>
          <w:tcPr>
            <w:tcW w:w="3612"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Планируемый объем финансирования на решение данной задачи (тыс. руб.)</w:t>
            </w:r>
          </w:p>
        </w:tc>
        <w:tc>
          <w:tcPr>
            <w:tcW w:w="2655" w:type="dxa"/>
            <w:gridSpan w:val="2"/>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Количественные и/ или</w:t>
            </w:r>
            <w:r w:rsidRPr="00FE0B62">
              <w:rPr>
                <w:rFonts w:ascii="Arial" w:hAnsi="Arial" w:cs="Arial"/>
                <w:sz w:val="24"/>
                <w:szCs w:val="24"/>
              </w:rPr>
              <w:br/>
              <w:t xml:space="preserve">качественные </w:t>
            </w:r>
            <w:r w:rsidRPr="00FE0B62">
              <w:rPr>
                <w:rFonts w:ascii="Arial" w:hAnsi="Arial" w:cs="Arial"/>
                <w:sz w:val="24"/>
                <w:szCs w:val="24"/>
              </w:rPr>
              <w:lastRenderedPageBreak/>
              <w:t>целевые</w:t>
            </w:r>
            <w:r w:rsidRPr="00FE0B62">
              <w:rPr>
                <w:rFonts w:ascii="Arial" w:hAnsi="Arial" w:cs="Arial"/>
                <w:sz w:val="24"/>
                <w:szCs w:val="24"/>
              </w:rPr>
              <w:br/>
              <w:t>показатели, характеризующие</w:t>
            </w:r>
            <w:r w:rsidRPr="00FE0B62">
              <w:rPr>
                <w:rFonts w:ascii="Arial" w:hAnsi="Arial" w:cs="Arial"/>
                <w:sz w:val="24"/>
                <w:szCs w:val="24"/>
              </w:rPr>
              <w:br/>
              <w:t>достижение</w:t>
            </w:r>
            <w:r w:rsidRPr="00FE0B62">
              <w:rPr>
                <w:rFonts w:ascii="Arial" w:hAnsi="Arial" w:cs="Arial"/>
                <w:sz w:val="24"/>
                <w:szCs w:val="24"/>
              </w:rPr>
              <w:br/>
              <w:t>целей и решение</w:t>
            </w:r>
            <w:r w:rsidRPr="00FE0B62">
              <w:rPr>
                <w:rFonts w:ascii="Arial" w:hAnsi="Arial" w:cs="Arial"/>
                <w:sz w:val="24"/>
                <w:szCs w:val="24"/>
              </w:rPr>
              <w:br/>
              <w:t>задач</w:t>
            </w:r>
          </w:p>
        </w:tc>
        <w:tc>
          <w:tcPr>
            <w:tcW w:w="1123"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Единица  </w:t>
            </w:r>
            <w:r w:rsidRPr="00FE0B62">
              <w:rPr>
                <w:rFonts w:ascii="Arial" w:hAnsi="Arial" w:cs="Arial"/>
                <w:sz w:val="24"/>
                <w:szCs w:val="24"/>
              </w:rPr>
              <w:br/>
              <w:t>измерения</w:t>
            </w:r>
          </w:p>
        </w:tc>
        <w:tc>
          <w:tcPr>
            <w:tcW w:w="1402" w:type="dxa"/>
            <w:gridSpan w:val="2"/>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Базовое      </w:t>
            </w:r>
            <w:r w:rsidRPr="00FE0B62">
              <w:rPr>
                <w:rFonts w:ascii="Arial" w:hAnsi="Arial" w:cs="Arial"/>
                <w:sz w:val="24"/>
                <w:szCs w:val="24"/>
              </w:rPr>
              <w:br/>
              <w:t xml:space="preserve">значение     </w:t>
            </w:r>
            <w:r w:rsidRPr="00FE0B62">
              <w:rPr>
                <w:rFonts w:ascii="Arial" w:hAnsi="Arial" w:cs="Arial"/>
                <w:sz w:val="24"/>
                <w:szCs w:val="24"/>
              </w:rPr>
              <w:br/>
              <w:t>показател</w:t>
            </w:r>
            <w:r w:rsidRPr="00FE0B62">
              <w:rPr>
                <w:rFonts w:ascii="Arial" w:hAnsi="Arial" w:cs="Arial"/>
                <w:sz w:val="24"/>
                <w:szCs w:val="24"/>
              </w:rPr>
              <w:lastRenderedPageBreak/>
              <w:t xml:space="preserve">я   </w:t>
            </w:r>
            <w:r w:rsidRPr="00FE0B62">
              <w:rPr>
                <w:rFonts w:ascii="Arial" w:hAnsi="Arial" w:cs="Arial"/>
                <w:sz w:val="24"/>
                <w:szCs w:val="24"/>
              </w:rPr>
              <w:br/>
              <w:t xml:space="preserve">(на начало   </w:t>
            </w:r>
            <w:r w:rsidRPr="00FE0B62">
              <w:rPr>
                <w:rFonts w:ascii="Arial" w:hAnsi="Arial" w:cs="Arial"/>
                <w:sz w:val="24"/>
                <w:szCs w:val="24"/>
              </w:rPr>
              <w:br/>
              <w:t xml:space="preserve">реализации   </w:t>
            </w:r>
            <w:r w:rsidRPr="00FE0B62">
              <w:rPr>
                <w:rFonts w:ascii="Arial" w:hAnsi="Arial" w:cs="Arial"/>
                <w:sz w:val="24"/>
                <w:szCs w:val="24"/>
              </w:rPr>
              <w:br/>
              <w:t>программы)</w:t>
            </w:r>
          </w:p>
        </w:tc>
        <w:tc>
          <w:tcPr>
            <w:tcW w:w="3609"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Планируемое значение показателя по годам реализации</w:t>
            </w:r>
          </w:p>
        </w:tc>
      </w:tr>
      <w:tr w:rsidR="00FE0B62" w:rsidRPr="00FE0B62" w:rsidTr="001A52AD">
        <w:trPr>
          <w:trHeight w:val="1325"/>
          <w:tblCellSpacing w:w="5" w:type="nil"/>
        </w:trPr>
        <w:tc>
          <w:tcPr>
            <w:tcW w:w="37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225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23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Бюджет</w:t>
            </w:r>
            <w:r w:rsidRPr="00FE0B62">
              <w:rPr>
                <w:rFonts w:ascii="Arial" w:hAnsi="Arial" w:cs="Arial"/>
                <w:sz w:val="24"/>
                <w:szCs w:val="24"/>
              </w:rPr>
              <w:br/>
              <w:t>Павлово-Посадского муниципального района Московской области*</w:t>
            </w:r>
          </w:p>
          <w:p w:rsidR="00FE0B62" w:rsidRPr="00FE0B62" w:rsidRDefault="00FE0B62" w:rsidP="00FE0B62">
            <w:pPr>
              <w:autoSpaceDE w:val="0"/>
              <w:autoSpaceDN w:val="0"/>
              <w:adjustRightInd w:val="0"/>
              <w:jc w:val="center"/>
              <w:rPr>
                <w:rFonts w:ascii="Arial" w:hAnsi="Arial" w:cs="Arial"/>
                <w:sz w:val="24"/>
                <w:szCs w:val="24"/>
              </w:rPr>
            </w:pPr>
          </w:p>
        </w:tc>
        <w:tc>
          <w:tcPr>
            <w:tcW w:w="13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Другие   </w:t>
            </w:r>
            <w:r w:rsidRPr="00FE0B62">
              <w:rPr>
                <w:rFonts w:ascii="Arial" w:hAnsi="Arial" w:cs="Arial"/>
                <w:sz w:val="24"/>
                <w:szCs w:val="24"/>
              </w:rPr>
              <w:br/>
              <w:t>источники*</w:t>
            </w:r>
          </w:p>
        </w:tc>
        <w:tc>
          <w:tcPr>
            <w:tcW w:w="2655" w:type="dxa"/>
            <w:gridSpan w:val="2"/>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2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02" w:type="dxa"/>
            <w:gridSpan w:val="2"/>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70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70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70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7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79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FE0B62" w:rsidRPr="00FE0B62" w:rsidTr="001A52AD">
        <w:trPr>
          <w:trHeight w:val="1035"/>
          <w:tblCellSpacing w:w="5" w:type="nil"/>
        </w:trPr>
        <w:tc>
          <w:tcPr>
            <w:tcW w:w="37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tc>
        <w:tc>
          <w:tcPr>
            <w:tcW w:w="225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outlineLvl w:val="1"/>
              <w:rPr>
                <w:rFonts w:ascii="Arial" w:hAnsi="Arial" w:cs="Arial"/>
                <w:sz w:val="24"/>
                <w:szCs w:val="24"/>
              </w:rPr>
            </w:pPr>
            <w:r w:rsidRPr="00FE0B62">
              <w:rPr>
                <w:rFonts w:ascii="Arial" w:hAnsi="Arial" w:cs="Arial"/>
                <w:sz w:val="24"/>
                <w:szCs w:val="24"/>
              </w:rPr>
              <w:t xml:space="preserve">Оказание государственной и муниципальной поддержки молодым семьям путем предоставления социальных выплат на приобретение жилого помещения или строительство индивидуального жилого дома </w:t>
            </w: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tc>
        <w:tc>
          <w:tcPr>
            <w:tcW w:w="2308"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2862,0</w:t>
            </w:r>
          </w:p>
        </w:tc>
        <w:tc>
          <w:tcPr>
            <w:tcW w:w="1304"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82833,2</w:t>
            </w:r>
          </w:p>
        </w:tc>
        <w:tc>
          <w:tcPr>
            <w:tcW w:w="2655"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Количество молодых семей, получивших свидетельство о праве на получение социальной выплаты на приобретение (строительство) жилого дома</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Итого:</w:t>
            </w:r>
          </w:p>
        </w:tc>
        <w:tc>
          <w:tcPr>
            <w:tcW w:w="112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семья</w:t>
            </w:r>
          </w:p>
        </w:tc>
        <w:tc>
          <w:tcPr>
            <w:tcW w:w="1402"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70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w:t>
            </w:r>
          </w:p>
        </w:tc>
        <w:tc>
          <w:tcPr>
            <w:tcW w:w="7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7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7</w:t>
            </w:r>
          </w:p>
        </w:tc>
        <w:tc>
          <w:tcPr>
            <w:tcW w:w="7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1A52AD">
        <w:trPr>
          <w:trHeight w:val="300"/>
          <w:tblCellSpacing w:w="5" w:type="nil"/>
        </w:trPr>
        <w:tc>
          <w:tcPr>
            <w:tcW w:w="375" w:type="dxa"/>
            <w:vMerge/>
            <w:tcBorders>
              <w:left w:val="single" w:sz="4" w:space="0" w:color="auto"/>
              <w:right w:val="single" w:sz="4" w:space="0" w:color="auto"/>
            </w:tcBorders>
          </w:tcPr>
          <w:p w:rsidR="00FE0B62" w:rsidRPr="00FE0B62" w:rsidRDefault="00FE0B62" w:rsidP="00FE0B62">
            <w:pPr>
              <w:autoSpaceDE w:val="0"/>
              <w:autoSpaceDN w:val="0"/>
              <w:adjustRightInd w:val="0"/>
              <w:outlineLvl w:val="1"/>
              <w:rPr>
                <w:rFonts w:ascii="Arial" w:hAnsi="Arial" w:cs="Arial"/>
                <w:sz w:val="24"/>
                <w:szCs w:val="24"/>
              </w:rPr>
            </w:pPr>
          </w:p>
        </w:tc>
        <w:tc>
          <w:tcPr>
            <w:tcW w:w="2250" w:type="dxa"/>
            <w:vMerge/>
            <w:tcBorders>
              <w:left w:val="single" w:sz="4" w:space="0" w:color="auto"/>
              <w:right w:val="single" w:sz="4" w:space="0" w:color="auto"/>
            </w:tcBorders>
          </w:tcPr>
          <w:p w:rsidR="00FE0B62" w:rsidRPr="00FE0B62" w:rsidRDefault="00FE0B62" w:rsidP="00FE0B62">
            <w:pPr>
              <w:autoSpaceDE w:val="0"/>
              <w:autoSpaceDN w:val="0"/>
              <w:adjustRightInd w:val="0"/>
              <w:outlineLvl w:val="1"/>
              <w:rPr>
                <w:rFonts w:ascii="Arial" w:hAnsi="Arial" w:cs="Arial"/>
                <w:sz w:val="24"/>
                <w:szCs w:val="24"/>
              </w:rPr>
            </w:pPr>
          </w:p>
        </w:tc>
        <w:tc>
          <w:tcPr>
            <w:tcW w:w="2308"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lang w:val="en-US"/>
              </w:rPr>
            </w:pPr>
          </w:p>
        </w:tc>
        <w:tc>
          <w:tcPr>
            <w:tcW w:w="1304"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lang w:val="en-US"/>
              </w:rPr>
            </w:pPr>
          </w:p>
        </w:tc>
        <w:tc>
          <w:tcPr>
            <w:tcW w:w="2655" w:type="dxa"/>
            <w:gridSpan w:val="2"/>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 том числе:</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Павлово-Посадский район (сельские поселения)</w:t>
            </w:r>
          </w:p>
        </w:tc>
        <w:tc>
          <w:tcPr>
            <w:tcW w:w="1123"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402" w:type="dxa"/>
            <w:gridSpan w:val="2"/>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707" w:type="dxa"/>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703" w:type="dxa"/>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1A52AD">
        <w:trPr>
          <w:trHeight w:val="150"/>
          <w:tblCellSpacing w:w="5" w:type="nil"/>
        </w:trPr>
        <w:tc>
          <w:tcPr>
            <w:tcW w:w="375" w:type="dxa"/>
            <w:vMerge/>
            <w:tcBorders>
              <w:left w:val="single" w:sz="4" w:space="0" w:color="auto"/>
              <w:right w:val="single" w:sz="4" w:space="0" w:color="auto"/>
            </w:tcBorders>
          </w:tcPr>
          <w:p w:rsidR="00FE0B62" w:rsidRPr="00FE0B62" w:rsidRDefault="00FE0B62" w:rsidP="00FE0B62">
            <w:pPr>
              <w:autoSpaceDE w:val="0"/>
              <w:autoSpaceDN w:val="0"/>
              <w:adjustRightInd w:val="0"/>
              <w:outlineLvl w:val="1"/>
              <w:rPr>
                <w:rFonts w:ascii="Arial" w:hAnsi="Arial" w:cs="Arial"/>
                <w:sz w:val="24"/>
                <w:szCs w:val="24"/>
              </w:rPr>
            </w:pPr>
          </w:p>
        </w:tc>
        <w:tc>
          <w:tcPr>
            <w:tcW w:w="2250" w:type="dxa"/>
            <w:vMerge/>
            <w:tcBorders>
              <w:left w:val="single" w:sz="4" w:space="0" w:color="auto"/>
              <w:right w:val="single" w:sz="4" w:space="0" w:color="auto"/>
            </w:tcBorders>
          </w:tcPr>
          <w:p w:rsidR="00FE0B62" w:rsidRPr="00FE0B62" w:rsidRDefault="00FE0B62" w:rsidP="00FE0B62">
            <w:pPr>
              <w:autoSpaceDE w:val="0"/>
              <w:autoSpaceDN w:val="0"/>
              <w:adjustRightInd w:val="0"/>
              <w:outlineLvl w:val="1"/>
              <w:rPr>
                <w:rFonts w:ascii="Arial" w:hAnsi="Arial" w:cs="Arial"/>
                <w:sz w:val="24"/>
                <w:szCs w:val="24"/>
              </w:rPr>
            </w:pPr>
          </w:p>
        </w:tc>
        <w:tc>
          <w:tcPr>
            <w:tcW w:w="2308"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304"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2655" w:type="dxa"/>
            <w:gridSpan w:val="2"/>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г.п. Павловский Посад </w:t>
            </w:r>
          </w:p>
          <w:p w:rsidR="00FE0B62" w:rsidRPr="00FE0B62" w:rsidRDefault="00FE0B62" w:rsidP="00FE0B62">
            <w:pPr>
              <w:autoSpaceDE w:val="0"/>
              <w:autoSpaceDN w:val="0"/>
              <w:adjustRightInd w:val="0"/>
              <w:rPr>
                <w:rFonts w:ascii="Arial" w:hAnsi="Arial" w:cs="Arial"/>
                <w:sz w:val="24"/>
                <w:szCs w:val="24"/>
              </w:rPr>
            </w:pPr>
          </w:p>
        </w:tc>
        <w:tc>
          <w:tcPr>
            <w:tcW w:w="1123"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402" w:type="dxa"/>
            <w:gridSpan w:val="2"/>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5</w:t>
            </w:r>
          </w:p>
        </w:tc>
        <w:tc>
          <w:tcPr>
            <w:tcW w:w="707" w:type="dxa"/>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703" w:type="dxa"/>
            <w:tcBorders>
              <w:top w:val="single" w:sz="4" w:space="0" w:color="auto"/>
              <w:left w:val="single" w:sz="4" w:space="0" w:color="auto"/>
              <w:bottom w:val="single" w:sz="4" w:space="0" w:color="auto"/>
              <w:right w:val="single" w:sz="4" w:space="0" w:color="auto"/>
            </w:tcBorders>
            <w:vAlign w:val="bottom"/>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7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5</w:t>
            </w:r>
          </w:p>
        </w:tc>
        <w:tc>
          <w:tcPr>
            <w:tcW w:w="7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1A52AD">
        <w:trPr>
          <w:trHeight w:val="345"/>
          <w:tblCellSpacing w:w="5" w:type="nil"/>
        </w:trPr>
        <w:tc>
          <w:tcPr>
            <w:tcW w:w="375" w:type="dxa"/>
            <w:vMerge/>
            <w:tcBorders>
              <w:left w:val="single" w:sz="4" w:space="0" w:color="auto"/>
              <w:right w:val="single" w:sz="4" w:space="0" w:color="auto"/>
            </w:tcBorders>
          </w:tcPr>
          <w:p w:rsidR="00FE0B62" w:rsidRPr="00FE0B62" w:rsidRDefault="00FE0B62" w:rsidP="00FE0B62">
            <w:pPr>
              <w:autoSpaceDE w:val="0"/>
              <w:autoSpaceDN w:val="0"/>
              <w:adjustRightInd w:val="0"/>
              <w:outlineLvl w:val="1"/>
              <w:rPr>
                <w:rFonts w:ascii="Arial" w:hAnsi="Arial" w:cs="Arial"/>
                <w:sz w:val="24"/>
                <w:szCs w:val="24"/>
              </w:rPr>
            </w:pPr>
          </w:p>
        </w:tc>
        <w:tc>
          <w:tcPr>
            <w:tcW w:w="2250" w:type="dxa"/>
            <w:vMerge/>
            <w:tcBorders>
              <w:left w:val="single" w:sz="4" w:space="0" w:color="auto"/>
              <w:right w:val="single" w:sz="4" w:space="0" w:color="auto"/>
            </w:tcBorders>
          </w:tcPr>
          <w:p w:rsidR="00FE0B62" w:rsidRPr="00FE0B62" w:rsidRDefault="00FE0B62" w:rsidP="00FE0B62">
            <w:pPr>
              <w:autoSpaceDE w:val="0"/>
              <w:autoSpaceDN w:val="0"/>
              <w:adjustRightInd w:val="0"/>
              <w:outlineLvl w:val="1"/>
              <w:rPr>
                <w:rFonts w:ascii="Arial" w:hAnsi="Arial" w:cs="Arial"/>
                <w:sz w:val="24"/>
                <w:szCs w:val="24"/>
              </w:rPr>
            </w:pPr>
          </w:p>
        </w:tc>
        <w:tc>
          <w:tcPr>
            <w:tcW w:w="2308"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lang w:val="en-US"/>
              </w:rPr>
            </w:pPr>
          </w:p>
        </w:tc>
        <w:tc>
          <w:tcPr>
            <w:tcW w:w="1304"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lang w:val="en-US"/>
              </w:rPr>
            </w:pPr>
          </w:p>
        </w:tc>
        <w:tc>
          <w:tcPr>
            <w:tcW w:w="2655"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г.п. Большие Дворы</w:t>
            </w:r>
          </w:p>
          <w:p w:rsidR="00FE0B62" w:rsidRPr="00FE0B62" w:rsidRDefault="00FE0B62" w:rsidP="00FE0B62">
            <w:pPr>
              <w:autoSpaceDE w:val="0"/>
              <w:autoSpaceDN w:val="0"/>
              <w:adjustRightInd w:val="0"/>
              <w:rPr>
                <w:rFonts w:ascii="Arial" w:hAnsi="Arial" w:cs="Arial"/>
                <w:sz w:val="24"/>
                <w:szCs w:val="24"/>
              </w:rPr>
            </w:pPr>
          </w:p>
        </w:tc>
        <w:tc>
          <w:tcPr>
            <w:tcW w:w="112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7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     0</w:t>
            </w:r>
          </w:p>
        </w:tc>
        <w:tc>
          <w:tcPr>
            <w:tcW w:w="7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     0</w:t>
            </w:r>
          </w:p>
        </w:tc>
        <w:tc>
          <w:tcPr>
            <w:tcW w:w="79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w:t>
            </w:r>
          </w:p>
        </w:tc>
      </w:tr>
      <w:tr w:rsidR="00FE0B62" w:rsidRPr="00FE0B62" w:rsidTr="001A52A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375" w:type="dxa"/>
            <w:vMerge w:val="restart"/>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ind w:left="1292"/>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tc>
        <w:tc>
          <w:tcPr>
            <w:tcW w:w="2250" w:type="dxa"/>
            <w:vMerge w:val="restart"/>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ind w:left="917"/>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tc>
        <w:tc>
          <w:tcPr>
            <w:tcW w:w="2308" w:type="dxa"/>
            <w:vMerge w:val="restart"/>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tc>
        <w:tc>
          <w:tcPr>
            <w:tcW w:w="1304" w:type="dxa"/>
            <w:vMerge w:val="restart"/>
            <w:tcBorders>
              <w:top w:val="nil"/>
              <w:bottom w:val="nil"/>
            </w:tcBorders>
          </w:tcPr>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tc>
        <w:tc>
          <w:tcPr>
            <w:tcW w:w="2648" w:type="dxa"/>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Доля молодых семей, улучшивших жилищные условия, </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Итого:</w:t>
            </w:r>
          </w:p>
        </w:tc>
        <w:tc>
          <w:tcPr>
            <w:tcW w:w="1130" w:type="dxa"/>
            <w:gridSpan w:val="2"/>
            <w:vMerge w:val="restart"/>
          </w:tcPr>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tc>
        <w:tc>
          <w:tcPr>
            <w:tcW w:w="1395"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8</w:t>
            </w: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14" w:type="dxa"/>
            <w:gridSpan w:val="2"/>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48,0</w:t>
            </w: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48,0</w:t>
            </w: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49,0</w:t>
            </w:r>
          </w:p>
        </w:tc>
        <w:tc>
          <w:tcPr>
            <w:tcW w:w="702"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94"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r>
      <w:tr w:rsidR="00FE0B62" w:rsidRPr="00FE0B62" w:rsidTr="001A52A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375"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250"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308"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1304" w:type="dxa"/>
            <w:vMerge/>
            <w:tcBorders>
              <w:top w:val="nil"/>
              <w:bottom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648" w:type="dxa"/>
            <w:vAlign w:val="bottom"/>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 том числе:</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Павлово-Посадский район (сельские поселения)</w:t>
            </w:r>
          </w:p>
        </w:tc>
        <w:tc>
          <w:tcPr>
            <w:tcW w:w="1130" w:type="dxa"/>
            <w:gridSpan w:val="2"/>
            <w:vMerge/>
          </w:tcPr>
          <w:p w:rsidR="00FE0B62" w:rsidRPr="00FE0B62" w:rsidRDefault="00FE0B62" w:rsidP="00FE0B62">
            <w:pPr>
              <w:autoSpaceDE w:val="0"/>
              <w:autoSpaceDN w:val="0"/>
              <w:adjustRightInd w:val="0"/>
              <w:outlineLvl w:val="1"/>
              <w:rPr>
                <w:rFonts w:ascii="Arial" w:hAnsi="Arial" w:cs="Arial"/>
                <w:sz w:val="24"/>
                <w:szCs w:val="24"/>
              </w:rPr>
            </w:pPr>
          </w:p>
        </w:tc>
        <w:tc>
          <w:tcPr>
            <w:tcW w:w="1395"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c>
          <w:tcPr>
            <w:tcW w:w="714" w:type="dxa"/>
            <w:gridSpan w:val="2"/>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100</w:t>
            </w: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c>
          <w:tcPr>
            <w:tcW w:w="702"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c>
          <w:tcPr>
            <w:tcW w:w="794"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r>
      <w:tr w:rsidR="00FE0B62" w:rsidRPr="00FE0B62" w:rsidTr="001A52A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75"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250"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308"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1304" w:type="dxa"/>
            <w:vMerge/>
            <w:tcBorders>
              <w:top w:val="nil"/>
              <w:bottom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648" w:type="dxa"/>
            <w:vAlign w:val="bottom"/>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г.п. Павловский Посад </w:t>
            </w:r>
          </w:p>
          <w:p w:rsidR="00FE0B62" w:rsidRPr="00FE0B62" w:rsidRDefault="00FE0B62" w:rsidP="00FE0B62">
            <w:pPr>
              <w:autoSpaceDE w:val="0"/>
              <w:autoSpaceDN w:val="0"/>
              <w:adjustRightInd w:val="0"/>
              <w:rPr>
                <w:rFonts w:ascii="Arial" w:hAnsi="Arial" w:cs="Arial"/>
                <w:sz w:val="24"/>
                <w:szCs w:val="24"/>
              </w:rPr>
            </w:pPr>
          </w:p>
        </w:tc>
        <w:tc>
          <w:tcPr>
            <w:tcW w:w="1130" w:type="dxa"/>
            <w:gridSpan w:val="2"/>
            <w:vMerge/>
          </w:tcPr>
          <w:p w:rsidR="00FE0B62" w:rsidRPr="00FE0B62" w:rsidRDefault="00FE0B62" w:rsidP="00FE0B62">
            <w:pPr>
              <w:autoSpaceDE w:val="0"/>
              <w:autoSpaceDN w:val="0"/>
              <w:adjustRightInd w:val="0"/>
              <w:outlineLvl w:val="1"/>
              <w:rPr>
                <w:rFonts w:ascii="Arial" w:hAnsi="Arial" w:cs="Arial"/>
                <w:sz w:val="24"/>
                <w:szCs w:val="24"/>
              </w:rPr>
            </w:pPr>
          </w:p>
        </w:tc>
        <w:tc>
          <w:tcPr>
            <w:tcW w:w="1395"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11</w:t>
            </w: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14" w:type="dxa"/>
            <w:gridSpan w:val="2"/>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48,0</w:t>
            </w: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c>
          <w:tcPr>
            <w:tcW w:w="702"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c>
          <w:tcPr>
            <w:tcW w:w="794"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tc>
      </w:tr>
      <w:tr w:rsidR="00FE0B62" w:rsidRPr="00FE0B62" w:rsidTr="001A52A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0"/>
        </w:trPr>
        <w:tc>
          <w:tcPr>
            <w:tcW w:w="375"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250"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308"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1304" w:type="dxa"/>
            <w:vMerge/>
            <w:tcBorders>
              <w:top w:val="nil"/>
            </w:tcBorders>
          </w:tcPr>
          <w:p w:rsidR="00FE0B62" w:rsidRPr="00FE0B62" w:rsidRDefault="00FE0B62" w:rsidP="00FE0B62">
            <w:pPr>
              <w:autoSpaceDE w:val="0"/>
              <w:autoSpaceDN w:val="0"/>
              <w:adjustRightInd w:val="0"/>
              <w:jc w:val="right"/>
              <w:outlineLvl w:val="1"/>
              <w:rPr>
                <w:rFonts w:ascii="Arial" w:hAnsi="Arial" w:cs="Arial"/>
                <w:sz w:val="24"/>
                <w:szCs w:val="24"/>
              </w:rPr>
            </w:pPr>
          </w:p>
        </w:tc>
        <w:tc>
          <w:tcPr>
            <w:tcW w:w="2648" w:type="dxa"/>
            <w:vAlign w:val="cente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г.п. Большие Дворы</w:t>
            </w:r>
          </w:p>
          <w:p w:rsidR="00FE0B62" w:rsidRPr="00FE0B62" w:rsidRDefault="00FE0B62" w:rsidP="00FE0B62">
            <w:pPr>
              <w:autoSpaceDE w:val="0"/>
              <w:autoSpaceDN w:val="0"/>
              <w:adjustRightInd w:val="0"/>
              <w:rPr>
                <w:rFonts w:ascii="Arial" w:hAnsi="Arial" w:cs="Arial"/>
                <w:sz w:val="24"/>
                <w:szCs w:val="24"/>
              </w:rPr>
            </w:pPr>
          </w:p>
        </w:tc>
        <w:tc>
          <w:tcPr>
            <w:tcW w:w="1130" w:type="dxa"/>
            <w:gridSpan w:val="2"/>
            <w:vMerge/>
          </w:tcPr>
          <w:p w:rsidR="00FE0B62" w:rsidRPr="00FE0B62" w:rsidRDefault="00FE0B62" w:rsidP="00FE0B62">
            <w:pPr>
              <w:autoSpaceDE w:val="0"/>
              <w:autoSpaceDN w:val="0"/>
              <w:adjustRightInd w:val="0"/>
              <w:outlineLvl w:val="1"/>
              <w:rPr>
                <w:rFonts w:ascii="Arial" w:hAnsi="Arial" w:cs="Arial"/>
                <w:sz w:val="24"/>
                <w:szCs w:val="24"/>
              </w:rPr>
            </w:pPr>
          </w:p>
        </w:tc>
        <w:tc>
          <w:tcPr>
            <w:tcW w:w="1395" w:type="dxa"/>
          </w:tcPr>
          <w:p w:rsidR="00FE0B62" w:rsidRPr="00FE0B62" w:rsidRDefault="00FE0B62" w:rsidP="00FE0B62">
            <w:pPr>
              <w:jc w:val="center"/>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50</w:t>
            </w: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14" w:type="dxa"/>
            <w:gridSpan w:val="2"/>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p w:rsidR="00FE0B62" w:rsidRPr="00FE0B62" w:rsidRDefault="00FE0B62" w:rsidP="00FE0B62">
            <w:pPr>
              <w:jc w:val="center"/>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p w:rsidR="00FE0B62" w:rsidRPr="00FE0B62" w:rsidRDefault="00FE0B62" w:rsidP="00FE0B62">
            <w:pPr>
              <w:jc w:val="center"/>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03"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0</w:t>
            </w:r>
          </w:p>
          <w:p w:rsidR="00FE0B62" w:rsidRPr="00FE0B62" w:rsidRDefault="00FE0B62" w:rsidP="00FE0B62">
            <w:pPr>
              <w:jc w:val="center"/>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02"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p w:rsidR="00FE0B62" w:rsidRPr="00FE0B62" w:rsidRDefault="00FE0B62" w:rsidP="00FE0B62">
            <w:pPr>
              <w:autoSpaceDE w:val="0"/>
              <w:autoSpaceDN w:val="0"/>
              <w:adjustRightInd w:val="0"/>
              <w:jc w:val="center"/>
              <w:outlineLvl w:val="1"/>
              <w:rPr>
                <w:rFonts w:ascii="Arial" w:hAnsi="Arial" w:cs="Arial"/>
                <w:sz w:val="24"/>
                <w:szCs w:val="24"/>
              </w:rPr>
            </w:pPr>
          </w:p>
        </w:tc>
        <w:tc>
          <w:tcPr>
            <w:tcW w:w="794" w:type="dxa"/>
          </w:tcPr>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p w:rsidR="00FE0B62" w:rsidRPr="00FE0B62" w:rsidRDefault="00FE0B62" w:rsidP="00FE0B62">
            <w:pPr>
              <w:autoSpaceDE w:val="0"/>
              <w:autoSpaceDN w:val="0"/>
              <w:adjustRightInd w:val="0"/>
              <w:jc w:val="center"/>
              <w:outlineLvl w:val="1"/>
              <w:rPr>
                <w:rFonts w:ascii="Arial" w:hAnsi="Arial" w:cs="Arial"/>
                <w:sz w:val="24"/>
                <w:szCs w:val="24"/>
              </w:rPr>
            </w:pPr>
          </w:p>
        </w:tc>
      </w:tr>
    </w:tbl>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tabs>
          <w:tab w:val="left" w:pos="1035"/>
        </w:tabs>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Паспорт </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Подпрограммы 3</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«Обеспечение жильем детей-сирот и детей, оставшихся без попечения родителей, а также лиц из их числа»</w:t>
      </w:r>
    </w:p>
    <w:p w:rsidR="00FE0B62" w:rsidRPr="00FE0B62" w:rsidRDefault="00FE0B62" w:rsidP="00FE0B62">
      <w:pPr>
        <w:rPr>
          <w:rFonts w:ascii="Arial" w:hAnsi="Arial" w:cs="Arial"/>
          <w:sz w:val="24"/>
          <w:szCs w:val="24"/>
        </w:rPr>
      </w:pPr>
      <w:r w:rsidRPr="00FE0B62">
        <w:rPr>
          <w:rFonts w:ascii="Arial" w:hAnsi="Arial" w:cs="Arial"/>
          <w:sz w:val="24"/>
          <w:szCs w:val="24"/>
        </w:rPr>
        <w:t>муниципальной программы «Жилище Городского округа Павловский Посад Московской области на 2017-2021 годы»</w:t>
      </w:r>
    </w:p>
    <w:p w:rsidR="00FE0B62" w:rsidRPr="00FE0B62" w:rsidRDefault="00FE0B62" w:rsidP="00FE0B62">
      <w:pPr>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p>
    <w:tbl>
      <w:tblPr>
        <w:tblW w:w="0" w:type="auto"/>
        <w:tblInd w:w="-5" w:type="dxa"/>
        <w:tblCellMar>
          <w:top w:w="75" w:type="dxa"/>
          <w:left w:w="0" w:type="dxa"/>
          <w:bottom w:w="75" w:type="dxa"/>
          <w:right w:w="0" w:type="dxa"/>
        </w:tblCellMar>
        <w:tblLook w:val="0000" w:firstRow="0" w:lastRow="0" w:firstColumn="0" w:lastColumn="0" w:noHBand="0" w:noVBand="0"/>
      </w:tblPr>
      <w:tblGrid>
        <w:gridCol w:w="6447"/>
        <w:gridCol w:w="1929"/>
        <w:gridCol w:w="2073"/>
        <w:gridCol w:w="832"/>
        <w:gridCol w:w="832"/>
        <w:gridCol w:w="698"/>
        <w:gridCol w:w="698"/>
        <w:gridCol w:w="698"/>
        <w:gridCol w:w="925"/>
      </w:tblGrid>
      <w:tr w:rsidR="00FE0B62" w:rsidRPr="00FE0B62" w:rsidTr="001A52AD">
        <w:trPr>
          <w:trHeight w:val="397"/>
        </w:trPr>
        <w:tc>
          <w:tcPr>
            <w:tcW w:w="6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Наименование подпрограммы</w:t>
            </w:r>
          </w:p>
        </w:tc>
        <w:tc>
          <w:tcPr>
            <w:tcW w:w="86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Обеспечение жильем детей-сирот и детей, оставшихся без попечения родителей, а также лиц из их числа (далее - Подпрограмма)</w:t>
            </w:r>
          </w:p>
        </w:tc>
      </w:tr>
      <w:tr w:rsidR="00FE0B62" w:rsidRPr="00FE0B62" w:rsidTr="001A52AD">
        <w:trPr>
          <w:trHeight w:val="194"/>
        </w:trPr>
        <w:tc>
          <w:tcPr>
            <w:tcW w:w="6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Цель подпрограммы</w:t>
            </w:r>
          </w:p>
        </w:tc>
        <w:tc>
          <w:tcPr>
            <w:tcW w:w="86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Обеспечение жилыми помещениями детей-сирот и детей, оставшихся без попечения родителей, а также лиц из их числа</w:t>
            </w:r>
          </w:p>
        </w:tc>
      </w:tr>
      <w:tr w:rsidR="00FE0B62" w:rsidRPr="00FE0B62" w:rsidTr="001A52AD">
        <w:trPr>
          <w:trHeight w:val="415"/>
        </w:trPr>
        <w:tc>
          <w:tcPr>
            <w:tcW w:w="6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Муниципальный  заказчик подпрограммы</w:t>
            </w:r>
          </w:p>
        </w:tc>
        <w:tc>
          <w:tcPr>
            <w:tcW w:w="86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r>
      <w:tr w:rsidR="00FE0B62" w:rsidRPr="00FE0B62" w:rsidTr="001A52AD">
        <w:tc>
          <w:tcPr>
            <w:tcW w:w="6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Задача подпрограммы</w:t>
            </w:r>
          </w:p>
        </w:tc>
        <w:tc>
          <w:tcPr>
            <w:tcW w:w="86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Обеспечение жилыми помещениями детей-сирот и детей, оставшихся без попечения родителей, а также лиц из их числа по договорам найма специализированных жилых помещений</w:t>
            </w:r>
          </w:p>
        </w:tc>
      </w:tr>
      <w:tr w:rsidR="00FE0B62" w:rsidRPr="00FE0B62" w:rsidTr="001A52AD">
        <w:tc>
          <w:tcPr>
            <w:tcW w:w="6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Сроки реализации подпрограммы</w:t>
            </w:r>
          </w:p>
        </w:tc>
        <w:tc>
          <w:tcPr>
            <w:tcW w:w="86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2017-2021 годы</w:t>
            </w:r>
          </w:p>
        </w:tc>
      </w:tr>
      <w:tr w:rsidR="00FE0B62" w:rsidRPr="00FE0B62" w:rsidTr="001A52AD">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Источники финансирования подпрограммы по годам реализации и главным распорядителям бюджетных средств</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 по годам:</w:t>
            </w:r>
          </w:p>
        </w:tc>
        <w:tc>
          <w:tcPr>
            <w:tcW w:w="19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Главный распорядитель бюджетных средств</w:t>
            </w:r>
          </w:p>
        </w:tc>
        <w:tc>
          <w:tcPr>
            <w:tcW w:w="2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Источник финансирования</w:t>
            </w:r>
          </w:p>
        </w:tc>
        <w:tc>
          <w:tcPr>
            <w:tcW w:w="46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Расходы (тыс. рублей)</w:t>
            </w:r>
          </w:p>
        </w:tc>
      </w:tr>
      <w:tr w:rsidR="00FE0B62" w:rsidRPr="00FE0B62" w:rsidTr="001A52AD">
        <w:trPr>
          <w:trHeight w:val="458"/>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2017              год </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2018  год </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2019  год</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2020  год</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2021                   год</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Итого</w:t>
            </w:r>
          </w:p>
        </w:tc>
      </w:tr>
      <w:tr w:rsidR="00FE0B62" w:rsidRPr="00FE0B62" w:rsidTr="001A52AD">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val="restart"/>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Администрация Городского округа Павловский Посад Московской области</w:t>
            </w: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Всего:</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20372</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12223</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6112</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38707*</w:t>
            </w:r>
          </w:p>
        </w:tc>
      </w:tr>
      <w:tr w:rsidR="00FE0B62" w:rsidRPr="00FE0B62" w:rsidTr="001A52AD">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Московской области</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20372</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12223</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6112</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lang w:val="en-US"/>
              </w:rPr>
            </w:pPr>
            <w:r w:rsidRPr="00FE0B62">
              <w:rPr>
                <w:rFonts w:ascii="Arial" w:hAnsi="Arial" w:cs="Arial"/>
                <w:sz w:val="24"/>
                <w:szCs w:val="24"/>
              </w:rPr>
              <w:t>38707*</w:t>
            </w:r>
          </w:p>
        </w:tc>
      </w:tr>
      <w:tr w:rsidR="00FE0B62" w:rsidRPr="00FE0B62" w:rsidTr="001A52AD">
        <w:trPr>
          <w:trHeight w:val="270"/>
        </w:trPr>
        <w:tc>
          <w:tcPr>
            <w:tcW w:w="10342"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Планируемые результаты реализации подпрограммы</w:t>
            </w:r>
          </w:p>
        </w:tc>
        <w:tc>
          <w:tcPr>
            <w:tcW w:w="4683"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r w:rsidR="00FE0B62" w:rsidRPr="00FE0B62" w:rsidTr="001A52AD">
        <w:trPr>
          <w:trHeight w:val="510"/>
        </w:trPr>
        <w:tc>
          <w:tcPr>
            <w:tcW w:w="10342"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-19 чел.</w:t>
            </w:r>
          </w:p>
        </w:tc>
        <w:tc>
          <w:tcPr>
            <w:tcW w:w="4683"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r w:rsidR="00FE0B62" w:rsidRPr="00FE0B62" w:rsidTr="001A52AD">
        <w:trPr>
          <w:trHeight w:val="570"/>
        </w:trPr>
        <w:tc>
          <w:tcPr>
            <w:tcW w:w="10342"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2 чел.</w:t>
            </w:r>
          </w:p>
        </w:tc>
        <w:tc>
          <w:tcPr>
            <w:tcW w:w="4683"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r w:rsidR="00FE0B62" w:rsidRPr="00FE0B62" w:rsidTr="001A52AD">
        <w:trPr>
          <w:trHeight w:val="570"/>
        </w:trPr>
        <w:tc>
          <w:tcPr>
            <w:tcW w:w="10342"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детей,оставшихся без попечения родителей, лиц из их числа, которые подлежат обеспечению жилыми помещениями, в отчетном году –100%</w:t>
            </w:r>
          </w:p>
        </w:tc>
        <w:tc>
          <w:tcPr>
            <w:tcW w:w="4683"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bl>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tabs>
          <w:tab w:val="left" w:pos="1035"/>
        </w:tabs>
        <w:autoSpaceDE w:val="0"/>
        <w:autoSpaceDN w:val="0"/>
        <w:adjustRightInd w:val="0"/>
        <w:rPr>
          <w:rFonts w:ascii="Arial" w:hAnsi="Arial" w:cs="Arial"/>
          <w:sz w:val="24"/>
          <w:szCs w:val="24"/>
        </w:rPr>
      </w:pPr>
    </w:p>
    <w:p w:rsidR="00FE0B62" w:rsidRPr="00FE0B62" w:rsidRDefault="00FE0B62" w:rsidP="00FE0B62">
      <w:pPr>
        <w:numPr>
          <w:ilvl w:val="0"/>
          <w:numId w:val="38"/>
        </w:numPr>
        <w:autoSpaceDE w:val="0"/>
        <w:autoSpaceDN w:val="0"/>
        <w:adjustRightInd w:val="0"/>
        <w:spacing w:after="200" w:line="276" w:lineRule="auto"/>
        <w:contextualSpacing/>
        <w:jc w:val="center"/>
        <w:rPr>
          <w:rFonts w:ascii="Arial" w:hAnsi="Arial" w:cs="Arial"/>
          <w:bCs/>
          <w:sz w:val="24"/>
          <w:szCs w:val="24"/>
          <w:lang w:eastAsia="en-US"/>
        </w:rPr>
      </w:pPr>
      <w:r w:rsidRPr="00FE0B62">
        <w:rPr>
          <w:rFonts w:ascii="Arial" w:hAnsi="Arial" w:cs="Arial"/>
          <w:sz w:val="24"/>
          <w:szCs w:val="24"/>
          <w:lang w:eastAsia="en-US"/>
        </w:rPr>
        <w:t>Описание задачи</w:t>
      </w:r>
      <w:r w:rsidRPr="00FE0B62">
        <w:rPr>
          <w:rFonts w:ascii="Arial" w:hAnsi="Arial" w:cs="Arial"/>
          <w:bCs/>
          <w:sz w:val="24"/>
          <w:szCs w:val="24"/>
        </w:rPr>
        <w:t xml:space="preserve"> Подпрограммы.</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Задачей Подпрограммы 3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numPr>
          <w:ilvl w:val="0"/>
          <w:numId w:val="38"/>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Характеристика проблем и мероприятий Подпрограммы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По статистическим данным в Московской области насчитывается более 20 тысяч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В соответствии с Федеральным </w:t>
      </w:r>
      <w:hyperlink r:id="rId16" w:history="1">
        <w:r w:rsidRPr="00FE0B62">
          <w:rPr>
            <w:rFonts w:ascii="Arial" w:hAnsi="Arial" w:cs="Arial"/>
            <w:sz w:val="24"/>
            <w:szCs w:val="24"/>
          </w:rPr>
          <w:t>з</w:t>
        </w:r>
      </w:hyperlink>
      <w:r w:rsidRPr="00FE0B62">
        <w:rPr>
          <w:rFonts w:ascii="Arial" w:hAnsi="Arial" w:cs="Arial"/>
          <w:sz w:val="24"/>
          <w:szCs w:val="24"/>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области.Подпрограмма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numPr>
          <w:ilvl w:val="0"/>
          <w:numId w:val="38"/>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Методика расчета значений показателей эффективности реализации Подпрограммы</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FE0B62" w:rsidRPr="00FE0B62" w:rsidRDefault="00FE0B62" w:rsidP="00FE0B62">
      <w:pPr>
        <w:widowControl w:val="0"/>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3.1.1. Алгоритм расчета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Значение целевого показателя рассчитывается на основе данных о расходовании Субвенций. </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3.1.2. Значения целевого показателя.</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ab/>
        <w:t>Численность детей-сирот и детей, оставшихся без попечения родителей, лиц из числа детей-сирот и детей, 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помещений- 19 человек.</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ab/>
        <w:t>3.2.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w:t>
      </w:r>
    </w:p>
    <w:p w:rsidR="00FE0B62" w:rsidRPr="00FE0B62" w:rsidRDefault="00FE0B62" w:rsidP="00FE0B62">
      <w:pPr>
        <w:widowControl w:val="0"/>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3.2.1. Алгоритм расчета значения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Значение целевого показателя рассчитывается на основе данных о количестве детей-сирот и детей, оставшихся без попечения родителей, а также лиц из их числа, которые подлежат обеспечению жилыми помещениями, и данных о расходовании Субвенций.</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3.2.2. Значения целевого показателя.</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ab/>
        <w:t>Численность детей-сирот и детей, оставшихся без попечения родителей, лиц из числа детей-сирот и детей, ставшихся без попечения родителей, у которых право на обеспечение жилыми помещениями возникло и не реализовано – 2 человека.</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3.3.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w:t>
      </w:r>
    </w:p>
    <w:p w:rsidR="00FE0B62" w:rsidRPr="00FE0B62" w:rsidRDefault="00FE0B62" w:rsidP="00FE0B62">
      <w:pPr>
        <w:widowControl w:val="0"/>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3.2.1. Алгоритм расчета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sz w:val="24"/>
          <w:szCs w:val="24"/>
          <w:lang w:eastAsia="en-US"/>
        </w:rPr>
      </w:pPr>
      <w:r w:rsidRPr="00FE0B62">
        <w:rPr>
          <w:rFonts w:ascii="Arial" w:hAnsi="Arial" w:cs="Arial"/>
          <w:sz w:val="24"/>
          <w:szCs w:val="24"/>
          <w:lang w:eastAsia="en-US"/>
        </w:rPr>
        <w:t xml:space="preserve">Порядок расходования Субвенций установлен </w:t>
      </w:r>
      <w:hyperlink r:id="rId17" w:history="1">
        <w:r w:rsidRPr="00FE0B62">
          <w:rPr>
            <w:rFonts w:ascii="Arial" w:hAnsi="Arial" w:cs="Arial"/>
            <w:sz w:val="24"/>
            <w:szCs w:val="24"/>
            <w:lang w:eastAsia="en-US"/>
          </w:rPr>
          <w:t>постановлением</w:t>
        </w:r>
      </w:hyperlink>
      <w:r w:rsidRPr="00FE0B62">
        <w:rPr>
          <w:rFonts w:ascii="Arial" w:hAnsi="Arial" w:cs="Arial"/>
          <w:sz w:val="24"/>
          <w:szCs w:val="24"/>
          <w:lang w:eastAsia="en-US"/>
        </w:rPr>
        <w:t xml:space="preserve">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3.2.2. Значения целевого показателя.</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ab/>
        <w:t>Доля детей-сирот и детей, оставшихся без попечения родителей, лиц из числа детей-сирот и детей, 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ставшихся без попечения родителей, лиц из их числа, которые подлежат обеспечению жилыми помещениями – 100%.</w:t>
      </w:r>
    </w:p>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FE0B62">
      <w:pPr>
        <w:numPr>
          <w:ilvl w:val="0"/>
          <w:numId w:val="38"/>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Порядок взаимодействия ответственного за выполнение мероприятия Подпрограммы с муниципальным заказчиком</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 xml:space="preserve">Муниципальный заказчик подпрограммы осуществляет функции, указанные в </w:t>
      </w:r>
      <w:hyperlink w:anchor="P172" w:history="1">
        <w:r w:rsidRPr="00FE0B62">
          <w:rPr>
            <w:rFonts w:ascii="Arial" w:hAnsi="Arial" w:cs="Arial"/>
            <w:sz w:val="24"/>
            <w:szCs w:val="24"/>
          </w:rPr>
          <w:t>подпунктах 1</w:t>
        </w:r>
      </w:hyperlink>
      <w:r w:rsidRPr="00FE0B62">
        <w:rPr>
          <w:rFonts w:ascii="Arial" w:hAnsi="Arial" w:cs="Arial"/>
          <w:sz w:val="24"/>
          <w:szCs w:val="24"/>
        </w:rPr>
        <w:t>-4 п. 41 порядка разработки и реализации муниципальных программ Городского округа Павловский Посад, утвержденного постановлениемАдминистрации Городского округа Павловский ПосадМосковской области от 10.10.2016 №2081, а также готовит муниципальному заказчику 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для размещения  в подсистеме ГАСУ МО информацию о реализации подпрограммы в установленные настоящим Порядком сроки.</w:t>
      </w:r>
    </w:p>
    <w:p w:rsidR="00FE0B62" w:rsidRPr="00FE0B62" w:rsidRDefault="00FE0B62" w:rsidP="00FE0B62">
      <w:pPr>
        <w:autoSpaceDE w:val="0"/>
        <w:autoSpaceDN w:val="0"/>
        <w:adjustRightInd w:val="0"/>
        <w:ind w:left="360"/>
        <w:jc w:val="center"/>
        <w:rPr>
          <w:rFonts w:ascii="Arial" w:hAnsi="Arial" w:cs="Arial"/>
          <w:sz w:val="24"/>
          <w:szCs w:val="24"/>
        </w:rPr>
      </w:pPr>
    </w:p>
    <w:p w:rsidR="00FE0B62" w:rsidRPr="00FE0B62" w:rsidRDefault="00FE0B62" w:rsidP="00FE0B62">
      <w:pPr>
        <w:autoSpaceDE w:val="0"/>
        <w:autoSpaceDN w:val="0"/>
        <w:adjustRightInd w:val="0"/>
        <w:ind w:left="360"/>
        <w:jc w:val="center"/>
        <w:rPr>
          <w:rFonts w:ascii="Arial" w:hAnsi="Arial" w:cs="Arial"/>
          <w:sz w:val="24"/>
          <w:szCs w:val="24"/>
        </w:rPr>
      </w:pPr>
      <w:r w:rsidRPr="00FE0B62">
        <w:rPr>
          <w:rFonts w:ascii="Arial" w:hAnsi="Arial" w:cs="Arial"/>
          <w:sz w:val="24"/>
          <w:szCs w:val="24"/>
        </w:rPr>
        <w:t>5. Состав, форма и сроки предоставления отчетности о ходе реализации Подпрограммы</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Администрация Городского округа Павловский Посад Московской области направляет Государственному заказчику (Министерство строительного комплекса Московской области):</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5 числа месяца, следующего за отчетным кварталом, отчет об использовании Субвенций.</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 xml:space="preserve"> АдминистрацияГородского округа Павловский Посад Московской области: </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10 числа месяца, следующего за отчетным кварталом, направляет в отдел финансового контроля и муниципальных программ оперативный (ежеквартальный) отчет для последующего размещения в подсистеме ГАСУ МО,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1) оперативный отчет о реализации мероприятий муниципальной программы по форме согласно </w:t>
      </w:r>
      <w:hyperlink w:anchor="P1451" w:history="1">
        <w:r w:rsidRPr="00FE0B62">
          <w:rPr>
            <w:rFonts w:ascii="Arial" w:hAnsi="Arial" w:cs="Arial"/>
            <w:sz w:val="24"/>
            <w:szCs w:val="24"/>
          </w:rPr>
          <w:t>приложениям №8</w:t>
        </w:r>
      </w:hyperlink>
      <w:r w:rsidRPr="00FE0B62">
        <w:rPr>
          <w:rFonts w:ascii="Arial" w:hAnsi="Arial" w:cs="Arial"/>
          <w:sz w:val="24"/>
          <w:szCs w:val="24"/>
        </w:rPr>
        <w:t xml:space="preserve"> и </w:t>
      </w:r>
      <w:hyperlink w:anchor="P1551" w:history="1">
        <w:r w:rsidRPr="00FE0B62">
          <w:rPr>
            <w:rFonts w:ascii="Arial" w:hAnsi="Arial" w:cs="Arial"/>
            <w:sz w:val="24"/>
            <w:szCs w:val="24"/>
          </w:rPr>
          <w:t>№9</w:t>
        </w:r>
      </w:hyperlink>
      <w:r w:rsidRPr="00FE0B62">
        <w:rPr>
          <w:rFonts w:ascii="Arial" w:hAnsi="Arial" w:cs="Arial"/>
          <w:sz w:val="24"/>
          <w:szCs w:val="24"/>
        </w:rPr>
        <w:t xml:space="preserve">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анализ причин несвоевременного выполнения программных мероприятий;</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2) аналитическую записку, в которой указываются:</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 степень достижения запланированных результатов и намеченныхцелей муниципальной программы и подпрограмм;</w:t>
      </w:r>
    </w:p>
    <w:p w:rsidR="00FE0B62" w:rsidRPr="00FE0B62" w:rsidRDefault="00FE0B62" w:rsidP="00FE0B62">
      <w:pPr>
        <w:autoSpaceDE w:val="0"/>
        <w:autoSpaceDN w:val="0"/>
        <w:adjustRightInd w:val="0"/>
        <w:ind w:left="426"/>
        <w:rPr>
          <w:rFonts w:ascii="Arial" w:hAnsi="Arial" w:cs="Arial"/>
          <w:sz w:val="24"/>
          <w:szCs w:val="24"/>
        </w:rPr>
      </w:pPr>
      <w:r w:rsidRPr="00FE0B62">
        <w:rPr>
          <w:rFonts w:ascii="Arial" w:eastAsia="TimesNewRomanPSMT" w:hAnsi="Arial" w:cs="Arial"/>
          <w:sz w:val="24"/>
          <w:szCs w:val="24"/>
        </w:rPr>
        <w:t>- общий объем фактически произведенных расходов, всего и в томчисле по источникам финансирования и в разрезе мероприятиймуниципальной программы.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 оперативный (годовой) </w:t>
      </w:r>
      <w:hyperlink w:anchor="P1662" w:history="1">
        <w:r w:rsidRPr="00FE0B62">
          <w:rPr>
            <w:rFonts w:ascii="Arial" w:hAnsi="Arial" w:cs="Arial"/>
            <w:sz w:val="24"/>
            <w:szCs w:val="24"/>
          </w:rPr>
          <w:t>отчет</w:t>
        </w:r>
      </w:hyperlink>
      <w:r w:rsidRPr="00FE0B62">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наименование объекта, адрес объекта, планируемые работы;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фактически выполненных работ с указанием объемов, источников финансирования;</w:t>
      </w:r>
    </w:p>
    <w:p w:rsidR="00FE0B62" w:rsidRPr="00FE0B62" w:rsidRDefault="00FE0B62" w:rsidP="00FE0B62">
      <w:pPr>
        <w:autoSpaceDE w:val="0"/>
        <w:autoSpaceDN w:val="0"/>
        <w:adjustRightInd w:val="0"/>
        <w:contextualSpacing/>
        <w:rPr>
          <w:rFonts w:ascii="Arial" w:hAnsi="Arial" w:cs="Arial"/>
          <w:sz w:val="24"/>
          <w:szCs w:val="24"/>
        </w:rPr>
      </w:pPr>
      <w:r w:rsidRPr="00FE0B62">
        <w:rPr>
          <w:rFonts w:ascii="Arial" w:hAnsi="Arial" w:cs="Arial"/>
          <w:sz w:val="24"/>
          <w:szCs w:val="24"/>
        </w:rPr>
        <w:t>анализ причин невыполнения (несвоевременного выполнения) работ.</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Перечень мероприятий Подпрограммы </w:t>
      </w:r>
    </w:p>
    <w:p w:rsidR="00FE0B62" w:rsidRPr="00FE0B62" w:rsidRDefault="00FE0B62" w:rsidP="00FE0B62">
      <w:pPr>
        <w:autoSpaceDE w:val="0"/>
        <w:autoSpaceDN w:val="0"/>
        <w:adjustRightInd w:val="0"/>
        <w:jc w:val="center"/>
        <w:rPr>
          <w:rFonts w:ascii="Arial" w:hAnsi="Arial" w:cs="Arial"/>
          <w:sz w:val="24"/>
          <w:szCs w:val="24"/>
        </w:rPr>
      </w:pPr>
    </w:p>
    <w:tbl>
      <w:tblPr>
        <w:tblW w:w="15026" w:type="dxa"/>
        <w:tblCellSpacing w:w="5" w:type="nil"/>
        <w:tblInd w:w="137" w:type="dxa"/>
        <w:tblLayout w:type="fixed"/>
        <w:tblCellMar>
          <w:left w:w="75" w:type="dxa"/>
          <w:right w:w="75" w:type="dxa"/>
        </w:tblCellMar>
        <w:tblLook w:val="0000" w:firstRow="0" w:lastRow="0" w:firstColumn="0" w:lastColumn="0" w:noHBand="0" w:noVBand="0"/>
      </w:tblPr>
      <w:tblGrid>
        <w:gridCol w:w="744"/>
        <w:gridCol w:w="1241"/>
        <w:gridCol w:w="1275"/>
        <w:gridCol w:w="1276"/>
        <w:gridCol w:w="1276"/>
        <w:gridCol w:w="962"/>
        <w:gridCol w:w="188"/>
        <w:gridCol w:w="846"/>
        <w:gridCol w:w="430"/>
        <w:gridCol w:w="604"/>
        <w:gridCol w:w="388"/>
        <w:gridCol w:w="646"/>
        <w:gridCol w:w="488"/>
        <w:gridCol w:w="1123"/>
        <w:gridCol w:w="1838"/>
        <w:gridCol w:w="1701"/>
      </w:tblGrid>
      <w:tr w:rsidR="00FE0B62" w:rsidRPr="00FE0B62" w:rsidTr="001A52AD">
        <w:trPr>
          <w:trHeight w:val="320"/>
          <w:tblCellSpacing w:w="5" w:type="nil"/>
        </w:trPr>
        <w:tc>
          <w:tcPr>
            <w:tcW w:w="74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left="-94"/>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 xml:space="preserve">п/п </w:t>
            </w:r>
          </w:p>
        </w:tc>
        <w:tc>
          <w:tcPr>
            <w:tcW w:w="1241"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Мероприятия по</w:t>
            </w:r>
            <w:r w:rsidRPr="00FE0B62">
              <w:rPr>
                <w:rFonts w:ascii="Arial" w:hAnsi="Arial" w:cs="Arial"/>
                <w:sz w:val="24"/>
                <w:szCs w:val="24"/>
              </w:rPr>
              <w:br/>
              <w:t xml:space="preserve">реализации  </w:t>
            </w:r>
            <w:r w:rsidRPr="00FE0B62">
              <w:rPr>
                <w:rFonts w:ascii="Arial" w:hAnsi="Arial" w:cs="Arial"/>
                <w:sz w:val="24"/>
                <w:szCs w:val="24"/>
              </w:rPr>
              <w:br/>
              <w:t>подпрограммы</w:t>
            </w:r>
          </w:p>
        </w:tc>
        <w:tc>
          <w:tcPr>
            <w:tcW w:w="127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Источники     </w:t>
            </w:r>
            <w:r w:rsidRPr="00FE0B62">
              <w:rPr>
                <w:rFonts w:ascii="Arial" w:hAnsi="Arial" w:cs="Arial"/>
                <w:sz w:val="24"/>
                <w:szCs w:val="24"/>
              </w:rPr>
              <w:br/>
              <w:t>финансиро-</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вания</w:t>
            </w:r>
          </w:p>
        </w:tc>
        <w:tc>
          <w:tcPr>
            <w:tcW w:w="1276"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Всего</w:t>
            </w:r>
            <w:r w:rsidRPr="00FE0B62">
              <w:rPr>
                <w:rFonts w:ascii="Arial" w:hAnsi="Arial" w:cs="Arial"/>
                <w:sz w:val="24"/>
                <w:szCs w:val="24"/>
              </w:rPr>
              <w:br/>
              <w:t>(тыс.</w:t>
            </w:r>
            <w:r w:rsidRPr="00FE0B62">
              <w:rPr>
                <w:rFonts w:ascii="Arial" w:hAnsi="Arial" w:cs="Arial"/>
                <w:sz w:val="24"/>
                <w:szCs w:val="24"/>
              </w:rPr>
              <w:br/>
              <w:t>руб.)</w:t>
            </w:r>
          </w:p>
        </w:tc>
        <w:tc>
          <w:tcPr>
            <w:tcW w:w="5675" w:type="dxa"/>
            <w:gridSpan w:val="9"/>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Объем финансирования по годам (тыс. руб.)         </w:t>
            </w:r>
          </w:p>
        </w:tc>
        <w:tc>
          <w:tcPr>
            <w:tcW w:w="1838"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Ответственный</w:t>
            </w:r>
            <w:r w:rsidRPr="00FE0B62">
              <w:rPr>
                <w:rFonts w:ascii="Arial" w:hAnsi="Arial" w:cs="Arial"/>
                <w:sz w:val="24"/>
                <w:szCs w:val="24"/>
              </w:rPr>
              <w:br/>
              <w:t xml:space="preserve">за выполнение </w:t>
            </w:r>
            <w:r w:rsidRPr="00FE0B62">
              <w:rPr>
                <w:rFonts w:ascii="Arial" w:hAnsi="Arial" w:cs="Arial"/>
                <w:sz w:val="24"/>
                <w:szCs w:val="24"/>
              </w:rPr>
              <w:br/>
              <w:t xml:space="preserve">мероприятия   </w:t>
            </w:r>
            <w:r w:rsidRPr="00FE0B62">
              <w:rPr>
                <w:rFonts w:ascii="Arial" w:hAnsi="Arial" w:cs="Arial"/>
                <w:sz w:val="24"/>
                <w:szCs w:val="24"/>
              </w:rPr>
              <w:br/>
            </w:r>
            <w:r w:rsidRPr="00FE0B62">
              <w:rPr>
                <w:rFonts w:ascii="Arial" w:hAnsi="Arial" w:cs="Arial"/>
                <w:sz w:val="24"/>
                <w:szCs w:val="24"/>
              </w:rPr>
              <w:b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Результаты    </w:t>
            </w:r>
            <w:r w:rsidRPr="00FE0B62">
              <w:rPr>
                <w:rFonts w:ascii="Arial" w:hAnsi="Arial" w:cs="Arial"/>
                <w:sz w:val="24"/>
                <w:szCs w:val="24"/>
              </w:rPr>
              <w:br/>
              <w:t xml:space="preserve">выполнения    </w:t>
            </w:r>
            <w:r w:rsidRPr="00FE0B62">
              <w:rPr>
                <w:rFonts w:ascii="Arial" w:hAnsi="Arial" w:cs="Arial"/>
                <w:sz w:val="24"/>
                <w:szCs w:val="24"/>
              </w:rPr>
              <w:br/>
              <w:t xml:space="preserve">мероприятий   </w:t>
            </w:r>
            <w:r w:rsidRPr="00FE0B62">
              <w:rPr>
                <w:rFonts w:ascii="Arial" w:hAnsi="Arial" w:cs="Arial"/>
                <w:sz w:val="24"/>
                <w:szCs w:val="24"/>
              </w:rPr>
              <w:br/>
              <w:t>подпрограммы</w:t>
            </w:r>
          </w:p>
        </w:tc>
      </w:tr>
      <w:tr w:rsidR="00FE0B62" w:rsidRPr="00FE0B62" w:rsidTr="001A52AD">
        <w:trPr>
          <w:trHeight w:val="800"/>
          <w:tblCellSpacing w:w="5" w:type="nil"/>
        </w:trPr>
        <w:tc>
          <w:tcPr>
            <w:tcW w:w="74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4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w:t>
            </w:r>
            <w:r w:rsidRPr="00FE0B62">
              <w:rPr>
                <w:rFonts w:ascii="Arial" w:hAnsi="Arial" w:cs="Arial"/>
                <w:sz w:val="24"/>
                <w:szCs w:val="24"/>
              </w:rPr>
              <w:br/>
              <w:t xml:space="preserve">год      </w:t>
            </w:r>
            <w:r w:rsidRPr="00FE0B62">
              <w:rPr>
                <w:rFonts w:ascii="Arial" w:hAnsi="Arial" w:cs="Arial"/>
                <w:sz w:val="24"/>
                <w:szCs w:val="24"/>
              </w:rPr>
              <w:br/>
            </w: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2018</w:t>
            </w:r>
            <w:r w:rsidRPr="00FE0B62">
              <w:rPr>
                <w:rFonts w:ascii="Arial" w:hAnsi="Arial" w:cs="Arial"/>
                <w:sz w:val="24"/>
                <w:szCs w:val="24"/>
              </w:rPr>
              <w:br/>
              <w:t xml:space="preserve">год      </w:t>
            </w:r>
            <w:r w:rsidRPr="00FE0B62">
              <w:rPr>
                <w:rFonts w:ascii="Arial" w:hAnsi="Arial" w:cs="Arial"/>
                <w:sz w:val="24"/>
                <w:szCs w:val="24"/>
              </w:rPr>
              <w:br/>
            </w: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2019</w:t>
            </w:r>
            <w:r w:rsidRPr="00FE0B62">
              <w:rPr>
                <w:rFonts w:ascii="Arial" w:hAnsi="Arial" w:cs="Arial"/>
                <w:sz w:val="24"/>
                <w:szCs w:val="24"/>
              </w:rPr>
              <w:br/>
              <w:t xml:space="preserve">год      </w:t>
            </w:r>
            <w:r w:rsidRPr="00FE0B62">
              <w:rPr>
                <w:rFonts w:ascii="Arial" w:hAnsi="Arial" w:cs="Arial"/>
                <w:sz w:val="24"/>
                <w:szCs w:val="24"/>
              </w:rPr>
              <w:br/>
            </w: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2020</w:t>
            </w:r>
            <w:r w:rsidRPr="00FE0B62">
              <w:rPr>
                <w:rFonts w:ascii="Arial" w:hAnsi="Arial" w:cs="Arial"/>
                <w:sz w:val="24"/>
                <w:szCs w:val="24"/>
              </w:rPr>
              <w:br/>
              <w:t xml:space="preserve">год      </w:t>
            </w:r>
            <w:r w:rsidRPr="00FE0B62">
              <w:rPr>
                <w:rFonts w:ascii="Arial" w:hAnsi="Arial" w:cs="Arial"/>
                <w:sz w:val="24"/>
                <w:szCs w:val="24"/>
              </w:rPr>
              <w:br/>
            </w: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2021 год</w:t>
            </w:r>
            <w:r w:rsidRPr="00FE0B62">
              <w:rPr>
                <w:rFonts w:ascii="Arial" w:hAnsi="Arial" w:cs="Arial"/>
                <w:sz w:val="24"/>
                <w:szCs w:val="24"/>
              </w:rPr>
              <w:br/>
            </w:r>
          </w:p>
        </w:tc>
        <w:tc>
          <w:tcPr>
            <w:tcW w:w="183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blCellSpacing w:w="5" w:type="nil"/>
        </w:trPr>
        <w:tc>
          <w:tcPr>
            <w:tcW w:w="74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24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127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5</w:t>
            </w: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7</w:t>
            </w: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w:t>
            </w:r>
          </w:p>
        </w:tc>
        <w:tc>
          <w:tcPr>
            <w:tcW w:w="183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w:t>
            </w:r>
          </w:p>
        </w:tc>
      </w:tr>
      <w:tr w:rsidR="00FE0B62" w:rsidRPr="00FE0B62" w:rsidTr="001A52AD">
        <w:trPr>
          <w:trHeight w:val="320"/>
          <w:tblCellSpacing w:w="5" w:type="nil"/>
        </w:trPr>
        <w:tc>
          <w:tcPr>
            <w:tcW w:w="744"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1.  </w:t>
            </w:r>
          </w:p>
        </w:tc>
        <w:tc>
          <w:tcPr>
            <w:tcW w:w="1241"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Задача 1.: Обеспечение жилыми помещениями детей-сирот и детей, оставшихся без попечения родителей, а также лиц из их числа по договора</w:t>
            </w:r>
            <w:r w:rsidRPr="00FE0B62">
              <w:rPr>
                <w:rFonts w:ascii="Arial" w:hAnsi="Arial" w:cs="Arial"/>
                <w:sz w:val="24"/>
                <w:szCs w:val="24"/>
              </w:rPr>
              <w:lastRenderedPageBreak/>
              <w:t>м найма специализированных жилых помещений</w:t>
            </w:r>
          </w:p>
        </w:tc>
        <w:tc>
          <w:tcPr>
            <w:tcW w:w="1275"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38707,0*</w:t>
            </w: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20372,0</w:t>
            </w: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12223,0</w:t>
            </w: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6112,0</w:t>
            </w: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83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960"/>
          <w:tblCellSpacing w:w="5" w:type="nil"/>
        </w:trPr>
        <w:tc>
          <w:tcPr>
            <w:tcW w:w="74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4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38707,0*</w:t>
            </w: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20372,0</w:t>
            </w: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12223,0</w:t>
            </w: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6112,0</w:t>
            </w: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83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99"/>
          <w:tblCellSpacing w:w="5" w:type="nil"/>
        </w:trPr>
        <w:tc>
          <w:tcPr>
            <w:tcW w:w="74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w:t>
            </w:r>
          </w:p>
        </w:tc>
        <w:tc>
          <w:tcPr>
            <w:tcW w:w="124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1.1.</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br/>
              <w:t>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275"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38707,0*</w:t>
            </w: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20372,0</w:t>
            </w: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12223,0</w:t>
            </w: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6112,0</w:t>
            </w: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838"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747"/>
          <w:tblCellSpacing w:w="5" w:type="nil"/>
        </w:trPr>
        <w:tc>
          <w:tcPr>
            <w:tcW w:w="74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4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38707,0*</w:t>
            </w:r>
          </w:p>
        </w:tc>
        <w:tc>
          <w:tcPr>
            <w:tcW w:w="1150"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20372,0</w:t>
            </w:r>
          </w:p>
        </w:tc>
        <w:tc>
          <w:tcPr>
            <w:tcW w:w="1276"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12223,0</w:t>
            </w:r>
          </w:p>
        </w:tc>
        <w:tc>
          <w:tcPr>
            <w:tcW w:w="992"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6112,0</w:t>
            </w:r>
          </w:p>
        </w:tc>
        <w:tc>
          <w:tcPr>
            <w:tcW w:w="1134"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12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83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44"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1.1.1.</w:t>
            </w:r>
          </w:p>
        </w:tc>
        <w:tc>
          <w:tcPr>
            <w:tcW w:w="1241"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Мероприятие 1.1.1.</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Закупка жилых помещений на первичном и вторичном рынке жилья.</w:t>
            </w:r>
          </w:p>
        </w:tc>
        <w:tc>
          <w:tcPr>
            <w:tcW w:w="127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38707,0*</w:t>
            </w: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20372,0</w:t>
            </w: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12223,0</w:t>
            </w: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6112,0</w:t>
            </w: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838"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муниципальных закупок</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муниципальной собственности</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Финансовое управление</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Приобретение жилых помещений в муниципальную собственность</w:t>
            </w:r>
          </w:p>
        </w:tc>
      </w:tr>
      <w:tr w:rsidR="00FE0B62" w:rsidRPr="00FE0B62" w:rsidTr="001A52AD">
        <w:trPr>
          <w:trHeight w:val="960"/>
          <w:tblCellSpacing w:w="5" w:type="nil"/>
        </w:trPr>
        <w:tc>
          <w:tcPr>
            <w:tcW w:w="74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4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38707,0*</w:t>
            </w: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20372,0</w:t>
            </w: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12223,0</w:t>
            </w: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6112,0</w:t>
            </w: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0,0*</w:t>
            </w:r>
          </w:p>
        </w:tc>
        <w:tc>
          <w:tcPr>
            <w:tcW w:w="183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4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1.1.2.</w:t>
            </w:r>
          </w:p>
        </w:tc>
        <w:tc>
          <w:tcPr>
            <w:tcW w:w="124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1.1.2.</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Отнесение жилых помещений к специализированному жилищному фонду</w:t>
            </w:r>
          </w:p>
        </w:tc>
        <w:tc>
          <w:tcPr>
            <w:tcW w:w="1275"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50"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92"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4"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2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838"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01"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Постановление администрации  об отнесении жилых помещений к специализированному жилищному фонду</w:t>
            </w:r>
          </w:p>
        </w:tc>
      </w:tr>
      <w:tr w:rsidR="00FE0B62" w:rsidRPr="00FE0B62" w:rsidTr="001A52AD">
        <w:trPr>
          <w:trHeight w:val="800"/>
          <w:tblCellSpacing w:w="5" w:type="nil"/>
        </w:trPr>
        <w:tc>
          <w:tcPr>
            <w:tcW w:w="74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4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6951" w:type="dxa"/>
            <w:gridSpan w:val="10"/>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83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4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1.1.3.</w:t>
            </w:r>
          </w:p>
        </w:tc>
        <w:tc>
          <w:tcPr>
            <w:tcW w:w="1241"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1.1.3.</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Заключение договоров найма специализированного жилищного фонда</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p>
        </w:tc>
        <w:tc>
          <w:tcPr>
            <w:tcW w:w="127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11"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838"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Отдел по учету и </w:t>
            </w:r>
            <w:r w:rsidRPr="00FE0B62">
              <w:rPr>
                <w:rFonts w:ascii="Arial" w:hAnsi="Arial" w:cs="Arial"/>
                <w:sz w:val="24"/>
                <w:szCs w:val="24"/>
              </w:rPr>
              <w:lastRenderedPageBreak/>
              <w:t>распределению жилой площади</w:t>
            </w:r>
          </w:p>
        </w:tc>
        <w:tc>
          <w:tcPr>
            <w:tcW w:w="1701" w:type="dxa"/>
            <w:tcBorders>
              <w:top w:val="single" w:sz="4" w:space="0" w:color="auto"/>
              <w:left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lastRenderedPageBreak/>
              <w:t xml:space="preserve">Выдача договора </w:t>
            </w:r>
            <w:r w:rsidRPr="00FE0B62">
              <w:rPr>
                <w:rFonts w:ascii="Arial" w:hAnsi="Arial" w:cs="Arial"/>
                <w:sz w:val="24"/>
                <w:szCs w:val="24"/>
              </w:rPr>
              <w:lastRenderedPageBreak/>
              <w:t>найма жилого помещения специализированного жилищного фонда</w:t>
            </w:r>
          </w:p>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640"/>
          <w:tblCellSpacing w:w="5" w:type="nil"/>
        </w:trPr>
        <w:tc>
          <w:tcPr>
            <w:tcW w:w="74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4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6951" w:type="dxa"/>
            <w:gridSpan w:val="10"/>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83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bl>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tabs>
          <w:tab w:val="left" w:pos="1035"/>
        </w:tabs>
        <w:autoSpaceDE w:val="0"/>
        <w:autoSpaceDN w:val="0"/>
        <w:adjustRightInd w:val="0"/>
        <w:rPr>
          <w:rFonts w:ascii="Arial" w:hAnsi="Arial" w:cs="Arial"/>
          <w:sz w:val="24"/>
          <w:szCs w:val="24"/>
        </w:rPr>
      </w:pPr>
    </w:p>
    <w:p w:rsidR="00FE0B62" w:rsidRPr="00FE0B62" w:rsidRDefault="00FE0B62" w:rsidP="001A52AD">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ind w:left="4248"/>
        <w:outlineLvl w:val="1"/>
        <w:rPr>
          <w:rFonts w:ascii="Arial" w:hAnsi="Arial" w:cs="Arial"/>
          <w:sz w:val="24"/>
          <w:szCs w:val="24"/>
        </w:rPr>
      </w:pPr>
      <w:r w:rsidRPr="00FE0B62">
        <w:rPr>
          <w:rFonts w:ascii="Arial" w:hAnsi="Arial" w:cs="Arial"/>
          <w:sz w:val="24"/>
          <w:szCs w:val="24"/>
        </w:rPr>
        <w:t>Обоснование объема финансовых ресурсов, необходимых</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для реализации мероприятий Подпрограммы </w:t>
      </w:r>
    </w:p>
    <w:p w:rsidR="00FE0B62" w:rsidRPr="00FE0B62" w:rsidRDefault="00FE0B62" w:rsidP="00FE0B62">
      <w:pPr>
        <w:autoSpaceDE w:val="0"/>
        <w:autoSpaceDN w:val="0"/>
        <w:adjustRightInd w:val="0"/>
        <w:rPr>
          <w:rFonts w:ascii="Arial" w:hAnsi="Arial" w:cs="Arial"/>
          <w:sz w:val="24"/>
          <w:szCs w:val="24"/>
        </w:rPr>
      </w:pPr>
    </w:p>
    <w:tbl>
      <w:tblPr>
        <w:tblW w:w="15034" w:type="dxa"/>
        <w:tblCellSpacing w:w="5" w:type="nil"/>
        <w:tblInd w:w="137" w:type="dxa"/>
        <w:tblLayout w:type="fixed"/>
        <w:tblCellMar>
          <w:left w:w="75" w:type="dxa"/>
          <w:right w:w="75" w:type="dxa"/>
        </w:tblCellMar>
        <w:tblLook w:val="0000" w:firstRow="0" w:lastRow="0" w:firstColumn="0" w:lastColumn="0" w:noHBand="0" w:noVBand="0"/>
      </w:tblPr>
      <w:tblGrid>
        <w:gridCol w:w="2268"/>
        <w:gridCol w:w="1985"/>
        <w:gridCol w:w="3260"/>
        <w:gridCol w:w="992"/>
        <w:gridCol w:w="851"/>
        <w:gridCol w:w="992"/>
        <w:gridCol w:w="708"/>
        <w:gridCol w:w="710"/>
        <w:gridCol w:w="992"/>
        <w:gridCol w:w="2276"/>
      </w:tblGrid>
      <w:tr w:rsidR="00FE0B62" w:rsidRPr="00FE0B62" w:rsidTr="001A52AD">
        <w:trPr>
          <w:trHeight w:val="334"/>
          <w:tblCellSpacing w:w="5" w:type="nil"/>
        </w:trPr>
        <w:tc>
          <w:tcPr>
            <w:tcW w:w="2268"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Наименование мероприятия   </w:t>
            </w:r>
            <w:r w:rsidRPr="00FE0B62">
              <w:rPr>
                <w:rFonts w:ascii="Arial" w:hAnsi="Arial" w:cs="Arial"/>
                <w:sz w:val="24"/>
                <w:szCs w:val="24"/>
              </w:rPr>
              <w:br/>
              <w:t xml:space="preserve">программы </w:t>
            </w:r>
            <w:r w:rsidRPr="00FE0B62">
              <w:rPr>
                <w:rFonts w:ascii="Arial" w:hAnsi="Arial" w:cs="Arial"/>
                <w:sz w:val="24"/>
                <w:szCs w:val="24"/>
              </w:rPr>
              <w:br/>
            </w:r>
          </w:p>
        </w:tc>
        <w:tc>
          <w:tcPr>
            <w:tcW w:w="198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Источник финансирования</w:t>
            </w:r>
            <w:r w:rsidRPr="00FE0B62">
              <w:rPr>
                <w:rFonts w:ascii="Arial" w:hAnsi="Arial" w:cs="Arial"/>
                <w:sz w:val="24"/>
                <w:szCs w:val="24"/>
              </w:rPr>
              <w:br/>
            </w:r>
          </w:p>
        </w:tc>
        <w:tc>
          <w:tcPr>
            <w:tcW w:w="326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Расчет необходимых финансовых ресурсов</w:t>
            </w:r>
            <w:r w:rsidRPr="00FE0B62">
              <w:rPr>
                <w:rFonts w:ascii="Arial" w:hAnsi="Arial" w:cs="Arial"/>
                <w:sz w:val="24"/>
                <w:szCs w:val="24"/>
              </w:rPr>
              <w:br/>
              <w:t>на реализацию мероприятия</w:t>
            </w:r>
            <w:r w:rsidRPr="00FE0B62">
              <w:rPr>
                <w:rFonts w:ascii="Arial" w:hAnsi="Arial" w:cs="Arial"/>
                <w:sz w:val="24"/>
                <w:szCs w:val="24"/>
              </w:rPr>
              <w:br/>
            </w:r>
          </w:p>
        </w:tc>
        <w:tc>
          <w:tcPr>
            <w:tcW w:w="5245"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2276"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Эксплуатационные расходы, возникающие в результате реализации мероприятия </w:t>
            </w:r>
          </w:p>
        </w:tc>
      </w:tr>
      <w:tr w:rsidR="00FE0B62" w:rsidRPr="00FE0B62" w:rsidTr="001A52AD">
        <w:trPr>
          <w:trHeight w:val="239"/>
          <w:tblCellSpacing w:w="5" w:type="nil"/>
        </w:trPr>
        <w:tc>
          <w:tcPr>
            <w:tcW w:w="226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98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w:t>
            </w:r>
          </w:p>
        </w:tc>
        <w:tc>
          <w:tcPr>
            <w:tcW w:w="2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trHeight w:val="550"/>
          <w:tblCellSpacing w:w="5" w:type="nil"/>
        </w:trPr>
        <w:tc>
          <w:tcPr>
            <w:tcW w:w="2268"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Закупка жилых помещений на </w:t>
            </w:r>
            <w:r w:rsidRPr="00FE0B62">
              <w:rPr>
                <w:rFonts w:ascii="Arial" w:hAnsi="Arial" w:cs="Arial"/>
                <w:sz w:val="24"/>
                <w:szCs w:val="24"/>
              </w:rPr>
              <w:lastRenderedPageBreak/>
              <w:t>первичном и вторичном рынке жилья.</w:t>
            </w:r>
          </w:p>
        </w:tc>
        <w:tc>
          <w:tcPr>
            <w:tcW w:w="1985" w:type="dxa"/>
            <w:vMerge w:val="restart"/>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Бюджет Московской области </w:t>
            </w:r>
          </w:p>
        </w:tc>
        <w:tc>
          <w:tcPr>
            <w:tcW w:w="3260" w:type="dxa"/>
            <w:vMerge w:val="restart"/>
            <w:tcBorders>
              <w:left w:val="single" w:sz="4" w:space="0" w:color="auto"/>
              <w:right w:val="single" w:sz="4" w:space="0" w:color="auto"/>
            </w:tcBorders>
          </w:tcPr>
          <w:p w:rsidR="00FE0B62" w:rsidRPr="00FE0B62" w:rsidRDefault="00FE0B62" w:rsidP="00FE0B62">
            <w:pPr>
              <w:widowControl w:val="0"/>
              <w:autoSpaceDE w:val="0"/>
              <w:autoSpaceDN w:val="0"/>
              <w:adjustRightInd w:val="0"/>
              <w:jc w:val="both"/>
              <w:rPr>
                <w:rFonts w:ascii="Arial" w:hAnsi="Arial" w:cs="Arial"/>
                <w:sz w:val="24"/>
                <w:szCs w:val="24"/>
              </w:rPr>
            </w:pPr>
            <w:r w:rsidRPr="00FE0B62">
              <w:rPr>
                <w:rFonts w:ascii="Arial" w:hAnsi="Arial" w:cs="Arial"/>
                <w:sz w:val="24"/>
                <w:szCs w:val="24"/>
              </w:rPr>
              <w:t xml:space="preserve">Средства бюджета Московской области  </w:t>
            </w:r>
            <w:r w:rsidRPr="00FE0B62">
              <w:rPr>
                <w:rFonts w:ascii="Arial" w:hAnsi="Arial" w:cs="Arial"/>
                <w:sz w:val="24"/>
                <w:szCs w:val="24"/>
              </w:rPr>
              <w:lastRenderedPageBreak/>
              <w:t xml:space="preserve">предоставляются в виде субвенций бюджету Городского округа Павловский Посад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18" w:history="1">
              <w:r w:rsidRPr="00FE0B62">
                <w:rPr>
                  <w:rFonts w:ascii="Arial" w:hAnsi="Arial" w:cs="Arial"/>
                  <w:sz w:val="24"/>
                  <w:szCs w:val="24"/>
                </w:rPr>
                <w:t>Законом</w:t>
              </w:r>
            </w:hyperlink>
            <w:r w:rsidRPr="00FE0B62">
              <w:rPr>
                <w:rFonts w:ascii="Arial" w:hAnsi="Arial" w:cs="Arial"/>
                <w:sz w:val="24"/>
                <w:szCs w:val="24"/>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tc>
        <w:tc>
          <w:tcPr>
            <w:tcW w:w="99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38707*</w:t>
            </w:r>
          </w:p>
        </w:tc>
        <w:tc>
          <w:tcPr>
            <w:tcW w:w="851"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20372</w:t>
            </w:r>
          </w:p>
        </w:tc>
        <w:tc>
          <w:tcPr>
            <w:tcW w:w="99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12223</w:t>
            </w:r>
          </w:p>
        </w:tc>
        <w:tc>
          <w:tcPr>
            <w:tcW w:w="708"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6112</w:t>
            </w:r>
          </w:p>
        </w:tc>
        <w:tc>
          <w:tcPr>
            <w:tcW w:w="710"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0*</w:t>
            </w:r>
          </w:p>
        </w:tc>
        <w:tc>
          <w:tcPr>
            <w:tcW w:w="2276" w:type="dxa"/>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trHeight w:val="2280"/>
          <w:tblCellSpacing w:w="5" w:type="nil"/>
        </w:trPr>
        <w:tc>
          <w:tcPr>
            <w:tcW w:w="226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98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both"/>
              <w:rPr>
                <w:rFonts w:ascii="Arial" w:hAnsi="Arial" w:cs="Arial"/>
                <w:sz w:val="24"/>
                <w:szCs w:val="24"/>
              </w:rPr>
            </w:pPr>
          </w:p>
        </w:tc>
        <w:tc>
          <w:tcPr>
            <w:tcW w:w="5245"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объемом бюджетных ассигнований из бюджета Московской области на соответствующий финансовый год</w:t>
            </w:r>
          </w:p>
        </w:tc>
        <w:tc>
          <w:tcPr>
            <w:tcW w:w="2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bl>
    <w:p w:rsidR="00FE0B62" w:rsidRPr="00FE0B62" w:rsidRDefault="00FE0B62" w:rsidP="00FE0B62">
      <w:pPr>
        <w:autoSpaceDE w:val="0"/>
        <w:autoSpaceDN w:val="0"/>
        <w:adjustRightInd w:val="0"/>
        <w:ind w:left="540"/>
        <w:jc w:val="both"/>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tabs>
          <w:tab w:val="left" w:pos="1035"/>
        </w:tabs>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Планируемые результаты реализации мероприятий Подпрограммы </w:t>
      </w:r>
    </w:p>
    <w:p w:rsidR="00FE0B62" w:rsidRPr="00FE0B62" w:rsidRDefault="00FE0B62" w:rsidP="00FE0B62">
      <w:pPr>
        <w:widowControl w:val="0"/>
        <w:autoSpaceDE w:val="0"/>
        <w:autoSpaceDN w:val="0"/>
        <w:adjustRightInd w:val="0"/>
        <w:jc w:val="center"/>
        <w:rPr>
          <w:rFonts w:ascii="Arial" w:hAnsi="Arial" w:cs="Arial"/>
          <w:sz w:val="24"/>
          <w:szCs w:val="24"/>
        </w:rPr>
      </w:pPr>
    </w:p>
    <w:tbl>
      <w:tblPr>
        <w:tblW w:w="15088" w:type="dxa"/>
        <w:tblCellSpacing w:w="5" w:type="nil"/>
        <w:tblInd w:w="75" w:type="dxa"/>
        <w:tblLayout w:type="fixed"/>
        <w:tblCellMar>
          <w:left w:w="75" w:type="dxa"/>
          <w:right w:w="75" w:type="dxa"/>
        </w:tblCellMar>
        <w:tblLook w:val="0000" w:firstRow="0" w:lastRow="0" w:firstColumn="0" w:lastColumn="0" w:noHBand="0" w:noVBand="0"/>
      </w:tblPr>
      <w:tblGrid>
        <w:gridCol w:w="470"/>
        <w:gridCol w:w="1410"/>
        <w:gridCol w:w="955"/>
        <w:gridCol w:w="3261"/>
        <w:gridCol w:w="2693"/>
        <w:gridCol w:w="1134"/>
        <w:gridCol w:w="1417"/>
        <w:gridCol w:w="709"/>
        <w:gridCol w:w="709"/>
        <w:gridCol w:w="709"/>
        <w:gridCol w:w="708"/>
        <w:gridCol w:w="913"/>
      </w:tblGrid>
      <w:tr w:rsidR="00FE0B62" w:rsidRPr="00FE0B62" w:rsidTr="001A52AD">
        <w:trPr>
          <w:trHeight w:val="334"/>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п/п</w:t>
            </w:r>
          </w:p>
        </w:tc>
        <w:tc>
          <w:tcPr>
            <w:tcW w:w="141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Задачи,      </w:t>
            </w:r>
            <w:r w:rsidRPr="00FE0B62">
              <w:rPr>
                <w:rFonts w:ascii="Arial" w:hAnsi="Arial" w:cs="Arial"/>
                <w:sz w:val="24"/>
                <w:szCs w:val="24"/>
              </w:rPr>
              <w:br/>
              <w:t xml:space="preserve">направленные </w:t>
            </w:r>
            <w:r w:rsidRPr="00FE0B62">
              <w:rPr>
                <w:rFonts w:ascii="Arial" w:hAnsi="Arial" w:cs="Arial"/>
                <w:sz w:val="24"/>
                <w:szCs w:val="24"/>
              </w:rPr>
              <w:br/>
            </w:r>
            <w:r w:rsidRPr="00FE0B62">
              <w:rPr>
                <w:rFonts w:ascii="Arial" w:hAnsi="Arial" w:cs="Arial"/>
                <w:sz w:val="24"/>
                <w:szCs w:val="24"/>
              </w:rPr>
              <w:lastRenderedPageBreak/>
              <w:t>на достижение</w:t>
            </w:r>
            <w:r w:rsidRPr="00FE0B62">
              <w:rPr>
                <w:rFonts w:ascii="Arial" w:hAnsi="Arial" w:cs="Arial"/>
                <w:sz w:val="24"/>
                <w:szCs w:val="24"/>
              </w:rPr>
              <w:br/>
              <w:t>цели</w:t>
            </w:r>
          </w:p>
        </w:tc>
        <w:tc>
          <w:tcPr>
            <w:tcW w:w="4216"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Планируемый объем финансирования на решение данной задачи (тыс. руб.)</w:t>
            </w:r>
          </w:p>
        </w:tc>
        <w:tc>
          <w:tcPr>
            <w:tcW w:w="2693"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Количественные и/ или</w:t>
            </w:r>
            <w:r w:rsidRPr="00FE0B62">
              <w:rPr>
                <w:rFonts w:ascii="Arial" w:hAnsi="Arial" w:cs="Arial"/>
                <w:sz w:val="24"/>
                <w:szCs w:val="24"/>
              </w:rPr>
              <w:br/>
              <w:t xml:space="preserve">качественные </w:t>
            </w:r>
            <w:r w:rsidRPr="00FE0B62">
              <w:rPr>
                <w:rFonts w:ascii="Arial" w:hAnsi="Arial" w:cs="Arial"/>
                <w:sz w:val="24"/>
                <w:szCs w:val="24"/>
              </w:rPr>
              <w:lastRenderedPageBreak/>
              <w:t>целевые</w:t>
            </w:r>
            <w:r w:rsidRPr="00FE0B62">
              <w:rPr>
                <w:rFonts w:ascii="Arial" w:hAnsi="Arial" w:cs="Arial"/>
                <w:sz w:val="24"/>
                <w:szCs w:val="24"/>
              </w:rPr>
              <w:br/>
              <w:t>показатели, характеризующие</w:t>
            </w:r>
            <w:r w:rsidRPr="00FE0B62">
              <w:rPr>
                <w:rFonts w:ascii="Arial" w:hAnsi="Arial" w:cs="Arial"/>
                <w:sz w:val="24"/>
                <w:szCs w:val="24"/>
              </w:rPr>
              <w:br/>
              <w:t>достижение</w:t>
            </w:r>
            <w:r w:rsidRPr="00FE0B62">
              <w:rPr>
                <w:rFonts w:ascii="Arial" w:hAnsi="Arial" w:cs="Arial"/>
                <w:sz w:val="24"/>
                <w:szCs w:val="24"/>
              </w:rPr>
              <w:br/>
              <w:t>целей и решение</w:t>
            </w:r>
            <w:r w:rsidRPr="00FE0B62">
              <w:rPr>
                <w:rFonts w:ascii="Arial" w:hAnsi="Arial" w:cs="Arial"/>
                <w:sz w:val="24"/>
                <w:szCs w:val="24"/>
              </w:rPr>
              <w:br/>
              <w:t>задач</w:t>
            </w:r>
          </w:p>
        </w:tc>
        <w:tc>
          <w:tcPr>
            <w:tcW w:w="113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Единица  </w:t>
            </w:r>
            <w:r w:rsidRPr="00FE0B62">
              <w:rPr>
                <w:rFonts w:ascii="Arial" w:hAnsi="Arial" w:cs="Arial"/>
                <w:sz w:val="24"/>
                <w:szCs w:val="24"/>
              </w:rPr>
              <w:br/>
              <w:t>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Базовое      </w:t>
            </w:r>
            <w:r w:rsidRPr="00FE0B62">
              <w:rPr>
                <w:rFonts w:ascii="Arial" w:hAnsi="Arial" w:cs="Arial"/>
                <w:sz w:val="24"/>
                <w:szCs w:val="24"/>
              </w:rPr>
              <w:br/>
              <w:t xml:space="preserve">значение     </w:t>
            </w:r>
            <w:r w:rsidRPr="00FE0B62">
              <w:rPr>
                <w:rFonts w:ascii="Arial" w:hAnsi="Arial" w:cs="Arial"/>
                <w:sz w:val="24"/>
                <w:szCs w:val="24"/>
              </w:rPr>
              <w:br/>
              <w:t xml:space="preserve">показателя   </w:t>
            </w:r>
            <w:r w:rsidRPr="00FE0B62">
              <w:rPr>
                <w:rFonts w:ascii="Arial" w:hAnsi="Arial" w:cs="Arial"/>
                <w:sz w:val="24"/>
                <w:szCs w:val="24"/>
              </w:rPr>
              <w:br/>
            </w:r>
            <w:r w:rsidRPr="00FE0B62">
              <w:rPr>
                <w:rFonts w:ascii="Arial" w:hAnsi="Arial" w:cs="Arial"/>
                <w:sz w:val="24"/>
                <w:szCs w:val="24"/>
              </w:rPr>
              <w:lastRenderedPageBreak/>
              <w:t xml:space="preserve">(на начало   </w:t>
            </w:r>
            <w:r w:rsidRPr="00FE0B62">
              <w:rPr>
                <w:rFonts w:ascii="Arial" w:hAnsi="Arial" w:cs="Arial"/>
                <w:sz w:val="24"/>
                <w:szCs w:val="24"/>
              </w:rPr>
              <w:br/>
              <w:t xml:space="preserve">реализации   </w:t>
            </w:r>
            <w:r w:rsidRPr="00FE0B62">
              <w:rPr>
                <w:rFonts w:ascii="Arial" w:hAnsi="Arial" w:cs="Arial"/>
                <w:sz w:val="24"/>
                <w:szCs w:val="24"/>
              </w:rPr>
              <w:br/>
              <w:t>программы)</w:t>
            </w:r>
          </w:p>
        </w:tc>
        <w:tc>
          <w:tcPr>
            <w:tcW w:w="3748"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Планируемое значение показателя по годам реализации</w:t>
            </w:r>
          </w:p>
        </w:tc>
      </w:tr>
      <w:tr w:rsidR="00FE0B62" w:rsidRPr="00FE0B62" w:rsidTr="001A52AD">
        <w:trPr>
          <w:trHeight w:val="640"/>
          <w:tblCellSpacing w:w="5" w:type="nil"/>
        </w:trPr>
        <w:tc>
          <w:tcPr>
            <w:tcW w:w="47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5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Бюджет    </w:t>
            </w:r>
            <w:r w:rsidRPr="00FE0B62">
              <w:rPr>
                <w:rFonts w:ascii="Arial" w:hAnsi="Arial" w:cs="Arial"/>
                <w:sz w:val="24"/>
                <w:szCs w:val="24"/>
              </w:rPr>
              <w:br/>
              <w:t>Городского округа Павловский Посад</w:t>
            </w:r>
          </w:p>
        </w:tc>
        <w:tc>
          <w:tcPr>
            <w:tcW w:w="326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Другие источники</w:t>
            </w:r>
          </w:p>
        </w:tc>
        <w:tc>
          <w:tcPr>
            <w:tcW w:w="26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70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70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70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7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91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FE0B62" w:rsidRPr="00FE0B62" w:rsidTr="001A52AD">
        <w:trPr>
          <w:trHeight w:val="320"/>
          <w:tblCellSpacing w:w="5" w:type="nil"/>
        </w:trPr>
        <w:tc>
          <w:tcPr>
            <w:tcW w:w="47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41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Обеспечение жилыми помещениями детей-сирот и детей, оставшихся без попечения родителей, а также лиц из их числа по договорам найма специализированных жилых помещений</w:t>
            </w:r>
          </w:p>
        </w:tc>
        <w:tc>
          <w:tcPr>
            <w:tcW w:w="95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326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lang w:val="en-US"/>
              </w:rPr>
            </w:pPr>
            <w:r w:rsidRPr="00FE0B62">
              <w:rPr>
                <w:rFonts w:ascii="Arial" w:hAnsi="Arial" w:cs="Arial"/>
                <w:sz w:val="24"/>
                <w:szCs w:val="24"/>
              </w:rPr>
              <w:t>38707*</w:t>
            </w:r>
          </w:p>
        </w:tc>
        <w:tc>
          <w:tcPr>
            <w:tcW w:w="26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 4</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91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1A52AD">
        <w:trPr>
          <w:trHeight w:val="1555"/>
          <w:tblCellSpacing w:w="5" w:type="nil"/>
        </w:trPr>
        <w:tc>
          <w:tcPr>
            <w:tcW w:w="470"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410"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955"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3261" w:type="dxa"/>
            <w:vMerge/>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w:t>
            </w:r>
            <w:r w:rsidRPr="00FE0B62">
              <w:rPr>
                <w:rFonts w:ascii="Arial" w:hAnsi="Arial" w:cs="Arial"/>
                <w:sz w:val="24"/>
                <w:szCs w:val="24"/>
              </w:rPr>
              <w:lastRenderedPageBreak/>
              <w:t>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91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r>
      <w:tr w:rsidR="00FE0B62" w:rsidRPr="00FE0B62" w:rsidTr="001A52AD">
        <w:trPr>
          <w:trHeight w:val="1555"/>
          <w:tblCellSpacing w:w="5" w:type="nil"/>
        </w:trPr>
        <w:tc>
          <w:tcPr>
            <w:tcW w:w="47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41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95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32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Доля детей-сирот и детей, оставшихся без попечения родителей, лиц из числа детей-сирот и детей,оставшихся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w:t>
            </w:r>
            <w:r w:rsidRPr="00FE0B62">
              <w:rPr>
                <w:rFonts w:ascii="Arial" w:hAnsi="Arial" w:cs="Arial"/>
                <w:sz w:val="24"/>
                <w:szCs w:val="24"/>
              </w:rPr>
              <w:lastRenderedPageBreak/>
              <w:t>которые подлежат обеспечению жилыми помещениями, в отчетном году</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Процент </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91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r>
    </w:tbl>
    <w:p w:rsidR="00FE0B62" w:rsidRPr="00FE0B62" w:rsidRDefault="00FE0B62" w:rsidP="00FE0B62">
      <w:pPr>
        <w:autoSpaceDE w:val="0"/>
        <w:autoSpaceDN w:val="0"/>
        <w:adjustRightInd w:val="0"/>
        <w:jc w:val="right"/>
        <w:outlineLvl w:val="1"/>
        <w:rPr>
          <w:rFonts w:ascii="Arial" w:hAnsi="Arial" w:cs="Arial"/>
          <w:sz w:val="24"/>
          <w:szCs w:val="24"/>
        </w:rPr>
      </w:pPr>
    </w:p>
    <w:p w:rsidR="00FE0B62" w:rsidRPr="00FE0B62" w:rsidRDefault="00FE0B62" w:rsidP="00FE0B62">
      <w:pPr>
        <w:autoSpaceDE w:val="0"/>
        <w:autoSpaceDN w:val="0"/>
        <w:adjustRightInd w:val="0"/>
        <w:ind w:left="540"/>
        <w:jc w:val="both"/>
        <w:rPr>
          <w:rFonts w:ascii="Arial" w:hAnsi="Arial" w:cs="Arial"/>
          <w:sz w:val="24"/>
          <w:szCs w:val="24"/>
        </w:rPr>
      </w:pPr>
      <w:r w:rsidRPr="00FE0B62">
        <w:rPr>
          <w:rFonts w:ascii="Arial" w:hAnsi="Arial" w:cs="Arial"/>
          <w:sz w:val="24"/>
          <w:szCs w:val="24"/>
        </w:rPr>
        <w:tab/>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tabs>
          <w:tab w:val="left" w:pos="1035"/>
        </w:tabs>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left="6372" w:firstLine="708"/>
        <w:rPr>
          <w:rFonts w:ascii="Arial" w:hAnsi="Arial" w:cs="Arial"/>
          <w:sz w:val="24"/>
          <w:szCs w:val="24"/>
        </w:rPr>
      </w:pPr>
      <w:r w:rsidRPr="00FE0B62">
        <w:rPr>
          <w:rFonts w:ascii="Arial" w:hAnsi="Arial" w:cs="Arial"/>
          <w:sz w:val="24"/>
          <w:szCs w:val="24"/>
        </w:rPr>
        <w:t>Паспорт</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Подпрограммы 4</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ab/>
      </w:r>
      <w:r w:rsidRPr="00FE0B62">
        <w:rPr>
          <w:rFonts w:ascii="Arial" w:hAnsi="Arial" w:cs="Arial"/>
          <w:sz w:val="24"/>
          <w:szCs w:val="24"/>
        </w:rPr>
        <w:tab/>
      </w:r>
      <w:r w:rsidRPr="00FE0B62">
        <w:rPr>
          <w:rFonts w:ascii="Arial" w:hAnsi="Arial" w:cs="Arial"/>
          <w:sz w:val="24"/>
          <w:szCs w:val="24"/>
        </w:rPr>
        <w:tab/>
      </w:r>
      <w:r w:rsidRPr="00FE0B62">
        <w:rPr>
          <w:rFonts w:ascii="Arial" w:hAnsi="Arial" w:cs="Arial"/>
          <w:sz w:val="24"/>
          <w:szCs w:val="24"/>
        </w:rPr>
        <w:tab/>
        <w:t>«Социальная ипотека» муниципальной программы «Жилище городского округа Павловский Посад Московской области на 2017– 2021годы»</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p>
    <w:tbl>
      <w:tblPr>
        <w:tblW w:w="15061" w:type="dxa"/>
        <w:tblInd w:w="102" w:type="dxa"/>
        <w:tblCellMar>
          <w:top w:w="75" w:type="dxa"/>
          <w:left w:w="0" w:type="dxa"/>
          <w:bottom w:w="75" w:type="dxa"/>
          <w:right w:w="0" w:type="dxa"/>
        </w:tblCellMar>
        <w:tblLook w:val="0000" w:firstRow="0" w:lastRow="0" w:firstColumn="0" w:lastColumn="0" w:noHBand="0" w:noVBand="0"/>
      </w:tblPr>
      <w:tblGrid>
        <w:gridCol w:w="6073"/>
        <w:gridCol w:w="1929"/>
        <w:gridCol w:w="2073"/>
        <w:gridCol w:w="858"/>
        <w:gridCol w:w="858"/>
        <w:gridCol w:w="858"/>
        <w:gridCol w:w="698"/>
        <w:gridCol w:w="698"/>
        <w:gridCol w:w="1016"/>
      </w:tblGrid>
      <w:tr w:rsidR="00FE0B62" w:rsidRPr="00FE0B62" w:rsidTr="001A52AD">
        <w:trPr>
          <w:trHeight w:val="397"/>
        </w:trPr>
        <w:tc>
          <w:tcPr>
            <w:tcW w:w="5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Наименование подпрограммы</w:t>
            </w:r>
          </w:p>
        </w:tc>
        <w:tc>
          <w:tcPr>
            <w:tcW w:w="92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«Социальная ипотека» (далее – Подпрограмма)                     </w:t>
            </w:r>
          </w:p>
        </w:tc>
      </w:tr>
      <w:tr w:rsidR="00FE0B62" w:rsidRPr="00FE0B62" w:rsidTr="001A52AD">
        <w:trPr>
          <w:trHeight w:val="194"/>
        </w:trPr>
        <w:tc>
          <w:tcPr>
            <w:tcW w:w="5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Цель подпрограммы</w:t>
            </w:r>
          </w:p>
        </w:tc>
        <w:tc>
          <w:tcPr>
            <w:tcW w:w="92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bCs/>
                <w:sz w:val="24"/>
                <w:szCs w:val="24"/>
              </w:rPr>
              <w:t>Улучшение жилищных условий отдельных категорий граждан с использованием ипотечных жилищных кредитов</w:t>
            </w:r>
          </w:p>
        </w:tc>
      </w:tr>
      <w:tr w:rsidR="00FE0B62" w:rsidRPr="00FE0B62" w:rsidTr="001A52AD">
        <w:trPr>
          <w:trHeight w:val="415"/>
        </w:trPr>
        <w:tc>
          <w:tcPr>
            <w:tcW w:w="5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Муниципальный  заказчик подпрограммы</w:t>
            </w:r>
          </w:p>
        </w:tc>
        <w:tc>
          <w:tcPr>
            <w:tcW w:w="92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r>
      <w:tr w:rsidR="00FE0B62" w:rsidRPr="00FE0B62" w:rsidTr="001A52AD">
        <w:tc>
          <w:tcPr>
            <w:tcW w:w="5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Задача подпрограммы</w:t>
            </w:r>
          </w:p>
        </w:tc>
        <w:tc>
          <w:tcPr>
            <w:tcW w:w="92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Оказание государственной и муниципальной поддержки отдельным категориям граждан Городского округа Павловский Посад Московской области в приобретении (строительстве) жилья                     </w:t>
            </w:r>
          </w:p>
        </w:tc>
      </w:tr>
      <w:tr w:rsidR="00FE0B62" w:rsidRPr="00FE0B62" w:rsidTr="001A52AD">
        <w:tc>
          <w:tcPr>
            <w:tcW w:w="5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Сроки реализации подпрограммы</w:t>
            </w:r>
          </w:p>
        </w:tc>
        <w:tc>
          <w:tcPr>
            <w:tcW w:w="9258" w:type="dxa"/>
            <w:gridSpan w:val="8"/>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2017-2021годы</w:t>
            </w:r>
          </w:p>
        </w:tc>
      </w:tr>
      <w:tr w:rsidR="00FE0B62" w:rsidRPr="00FE0B62" w:rsidTr="001A52AD">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 по годам:</w:t>
            </w:r>
          </w:p>
        </w:tc>
        <w:tc>
          <w:tcPr>
            <w:tcW w:w="19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Главный распорядитель бюджетных средств</w:t>
            </w:r>
          </w:p>
        </w:tc>
        <w:tc>
          <w:tcPr>
            <w:tcW w:w="2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Источник финансирования</w:t>
            </w:r>
          </w:p>
        </w:tc>
        <w:tc>
          <w:tcPr>
            <w:tcW w:w="5256" w:type="dxa"/>
            <w:gridSpan w:val="6"/>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Расходы (тыс. рублей)</w:t>
            </w:r>
          </w:p>
        </w:tc>
      </w:tr>
      <w:tr w:rsidR="00FE0B62" w:rsidRPr="00FE0B62" w:rsidTr="001A52AD">
        <w:trPr>
          <w:trHeight w:val="458"/>
        </w:trPr>
        <w:tc>
          <w:tcPr>
            <w:tcW w:w="0" w:type="auto"/>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2017              год </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2018  год </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2019  год</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2020  год</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2021                   год</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Итого</w:t>
            </w:r>
          </w:p>
        </w:tc>
      </w:tr>
      <w:tr w:rsidR="00FE0B62" w:rsidRPr="00FE0B62" w:rsidTr="001A52AD">
        <w:tc>
          <w:tcPr>
            <w:tcW w:w="0" w:type="auto"/>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val="restart"/>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Администрация </w:t>
            </w:r>
            <w:r w:rsidRPr="00FE0B62">
              <w:rPr>
                <w:rFonts w:ascii="Arial" w:hAnsi="Arial" w:cs="Arial"/>
                <w:sz w:val="24"/>
                <w:szCs w:val="24"/>
              </w:rPr>
              <w:lastRenderedPageBreak/>
              <w:t>Городского округа Павловский Посад Московской области</w:t>
            </w: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Всего:</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в том числе:</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109,0*</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327,0*</w:t>
            </w:r>
          </w:p>
        </w:tc>
      </w:tr>
      <w:tr w:rsidR="00FE0B62" w:rsidRPr="00FE0B62" w:rsidTr="001A52AD">
        <w:trPr>
          <w:trHeight w:val="705"/>
        </w:trPr>
        <w:tc>
          <w:tcPr>
            <w:tcW w:w="0" w:type="auto"/>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Московской области</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107,9*</w:t>
            </w:r>
          </w:p>
        </w:tc>
        <w:tc>
          <w:tcPr>
            <w:tcW w:w="85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107,9*</w:t>
            </w:r>
          </w:p>
        </w:tc>
        <w:tc>
          <w:tcPr>
            <w:tcW w:w="85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107,9*</w:t>
            </w:r>
          </w:p>
        </w:tc>
        <w:tc>
          <w:tcPr>
            <w:tcW w:w="69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69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28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323,7*</w:t>
            </w:r>
          </w:p>
        </w:tc>
      </w:tr>
      <w:tr w:rsidR="00FE0B62" w:rsidRPr="00FE0B62" w:rsidTr="001A52AD">
        <w:trPr>
          <w:trHeight w:val="270"/>
        </w:trPr>
        <w:tc>
          <w:tcPr>
            <w:tcW w:w="0" w:type="auto"/>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Средства бюджета Павлово-Посадского муниципального района </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1,1</w:t>
            </w:r>
          </w:p>
        </w:tc>
      </w:tr>
      <w:tr w:rsidR="00FE0B62" w:rsidRPr="00FE0B62" w:rsidTr="001A52AD">
        <w:trPr>
          <w:trHeight w:val="270"/>
        </w:trPr>
        <w:tc>
          <w:tcPr>
            <w:tcW w:w="0" w:type="auto"/>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бюджета Городского округа Павловский Посад</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1,1</w:t>
            </w:r>
          </w:p>
        </w:tc>
        <w:tc>
          <w:tcPr>
            <w:tcW w:w="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1,1</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2,2</w:t>
            </w:r>
          </w:p>
        </w:tc>
      </w:tr>
      <w:tr w:rsidR="00FE0B62" w:rsidRPr="00FE0B62" w:rsidTr="001A52AD">
        <w:trPr>
          <w:trHeight w:val="510"/>
        </w:trPr>
        <w:tc>
          <w:tcPr>
            <w:tcW w:w="9805"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Планируемые результаты реализации подпрограммы</w:t>
            </w:r>
          </w:p>
        </w:tc>
        <w:tc>
          <w:tcPr>
            <w:tcW w:w="5256"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r w:rsidR="00FE0B62" w:rsidRPr="00FE0B62" w:rsidTr="001A52AD">
        <w:trPr>
          <w:trHeight w:val="570"/>
        </w:trPr>
        <w:tc>
          <w:tcPr>
            <w:tcW w:w="9805"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Количество участников Подпрограммы «Социальная ипотека», получивших финансовую помощь, предоставляемую для погашения основного долга по ипотечному жилищному кредиту - 1</w:t>
            </w:r>
          </w:p>
        </w:tc>
        <w:tc>
          <w:tcPr>
            <w:tcW w:w="5256" w:type="dxa"/>
            <w:gridSpan w:val="6"/>
            <w:tcBorders>
              <w:top w:val="single" w:sz="4" w:space="0" w:color="auto"/>
              <w:left w:val="nil"/>
              <w:bottom w:val="single" w:sz="4" w:space="0" w:color="auto"/>
              <w:right w:val="single" w:sz="4" w:space="0" w:color="auto"/>
            </w:tcBorders>
          </w:tcPr>
          <w:p w:rsidR="00FE0B62" w:rsidRPr="00FE0B62" w:rsidRDefault="00FE0B62" w:rsidP="00FE0B62">
            <w:pPr>
              <w:rPr>
                <w:rFonts w:ascii="Arial" w:hAnsi="Arial" w:cs="Arial"/>
                <w:sz w:val="24"/>
                <w:szCs w:val="24"/>
              </w:rPr>
            </w:pPr>
          </w:p>
        </w:tc>
      </w:tr>
    </w:tbl>
    <w:p w:rsidR="00FE0B62" w:rsidRPr="00FE0B62" w:rsidRDefault="00FE0B62" w:rsidP="001A52AD">
      <w:pPr>
        <w:autoSpaceDE w:val="0"/>
        <w:autoSpaceDN w:val="0"/>
        <w:adjustRightInd w:val="0"/>
        <w:ind w:left="54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numPr>
          <w:ilvl w:val="0"/>
          <w:numId w:val="4"/>
        </w:numPr>
        <w:autoSpaceDE w:val="0"/>
        <w:autoSpaceDN w:val="0"/>
        <w:adjustRightInd w:val="0"/>
        <w:contextualSpacing/>
        <w:jc w:val="center"/>
        <w:rPr>
          <w:rFonts w:ascii="Arial" w:hAnsi="Arial" w:cs="Arial"/>
          <w:bCs/>
          <w:sz w:val="24"/>
          <w:szCs w:val="24"/>
        </w:rPr>
      </w:pPr>
      <w:r w:rsidRPr="00FE0B62">
        <w:rPr>
          <w:rFonts w:ascii="Arial" w:hAnsi="Arial" w:cs="Arial"/>
          <w:sz w:val="24"/>
          <w:szCs w:val="24"/>
          <w:lang w:eastAsia="en-US"/>
        </w:rPr>
        <w:t>Описание задачи</w:t>
      </w:r>
      <w:r w:rsidRPr="00FE0B62">
        <w:rPr>
          <w:rFonts w:ascii="Arial" w:hAnsi="Arial" w:cs="Arial"/>
          <w:bCs/>
          <w:sz w:val="24"/>
          <w:szCs w:val="24"/>
        </w:rPr>
        <w:t xml:space="preserve"> Подпрограммы.</w:t>
      </w:r>
    </w:p>
    <w:p w:rsidR="00FE0B62" w:rsidRPr="00FE0B62" w:rsidRDefault="00FE0B62" w:rsidP="00FE0B62">
      <w:pPr>
        <w:autoSpaceDE w:val="0"/>
        <w:autoSpaceDN w:val="0"/>
        <w:adjustRightInd w:val="0"/>
        <w:jc w:val="center"/>
        <w:rPr>
          <w:rFonts w:ascii="Arial" w:hAnsi="Arial" w:cs="Arial"/>
          <w:bCs/>
          <w:sz w:val="24"/>
          <w:szCs w:val="24"/>
        </w:rPr>
      </w:pP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Задачей Подпрограммы 4 является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FE0B62" w:rsidRPr="00FE0B62" w:rsidRDefault="00FE0B62" w:rsidP="00FE0B62">
      <w:pPr>
        <w:autoSpaceDE w:val="0"/>
        <w:autoSpaceDN w:val="0"/>
        <w:adjustRightInd w:val="0"/>
        <w:ind w:left="360" w:firstLine="348"/>
        <w:jc w:val="center"/>
        <w:rPr>
          <w:rFonts w:ascii="Arial" w:hAnsi="Arial" w:cs="Arial"/>
          <w:sz w:val="24"/>
          <w:szCs w:val="24"/>
        </w:rPr>
      </w:pPr>
    </w:p>
    <w:p w:rsidR="00FE0B62" w:rsidRPr="00FE0B62" w:rsidRDefault="00FE0B62" w:rsidP="00FE0B62">
      <w:pPr>
        <w:numPr>
          <w:ilvl w:val="0"/>
          <w:numId w:val="4"/>
        </w:numPr>
        <w:autoSpaceDE w:val="0"/>
        <w:autoSpaceDN w:val="0"/>
        <w:adjustRightInd w:val="0"/>
        <w:spacing w:after="200" w:line="276" w:lineRule="auto"/>
        <w:contextualSpacing/>
        <w:jc w:val="center"/>
        <w:rPr>
          <w:rFonts w:ascii="Arial" w:hAnsi="Arial" w:cs="Arial"/>
          <w:bCs/>
          <w:sz w:val="24"/>
          <w:szCs w:val="24"/>
          <w:lang w:eastAsia="en-US"/>
        </w:rPr>
      </w:pPr>
      <w:r w:rsidRPr="00FE0B62">
        <w:rPr>
          <w:rFonts w:ascii="Arial" w:hAnsi="Arial" w:cs="Arial"/>
          <w:sz w:val="24"/>
          <w:szCs w:val="24"/>
          <w:lang w:eastAsia="en-US"/>
        </w:rPr>
        <w:t>Характеристика проблем и мероприятий Подпрограммы</w:t>
      </w:r>
    </w:p>
    <w:p w:rsidR="00FE0B62" w:rsidRPr="00FE0B62" w:rsidRDefault="00FE0B62" w:rsidP="00FE0B62">
      <w:pPr>
        <w:ind w:firstLine="567"/>
        <w:jc w:val="both"/>
        <w:rPr>
          <w:rFonts w:ascii="Arial" w:hAnsi="Arial" w:cs="Arial"/>
          <w:sz w:val="24"/>
          <w:szCs w:val="24"/>
        </w:rPr>
      </w:pPr>
      <w:r w:rsidRPr="00FE0B62">
        <w:rPr>
          <w:rFonts w:ascii="Arial" w:hAnsi="Arial" w:cs="Arial"/>
          <w:sz w:val="24"/>
          <w:szCs w:val="24"/>
        </w:rPr>
        <w:lastRenderedPageBreak/>
        <w:t xml:space="preserve">В настоящее время ощущается нехватка квалифицированных специалистов в сферах здравоохранения и социальной защиты населения. Осуществление комплекса мер по обеспечению системы здравоохранения медицинскими кадрами, в том числе путем создания и реализации программ, направленных на устранение дефицита кадров и оказание мер социальной поддержки наиболее дефицитных медицинских работников, является одной из задач Указа Президента Российской Федерации от 07.05.2012 № 598 «О совершенствовании государственной политики в сфере здравоохранения». </w:t>
      </w:r>
    </w:p>
    <w:p w:rsidR="00FE0B62" w:rsidRPr="00FE0B62" w:rsidRDefault="00FE0B62" w:rsidP="00FE0B62">
      <w:pPr>
        <w:widowControl w:val="0"/>
        <w:autoSpaceDE w:val="0"/>
        <w:autoSpaceDN w:val="0"/>
        <w:adjustRightInd w:val="0"/>
        <w:ind w:firstLine="360"/>
        <w:jc w:val="both"/>
        <w:rPr>
          <w:rFonts w:ascii="Arial" w:hAnsi="Arial" w:cs="Arial"/>
          <w:sz w:val="24"/>
          <w:szCs w:val="24"/>
        </w:rPr>
      </w:pPr>
      <w:r w:rsidRPr="00FE0B62">
        <w:rPr>
          <w:rFonts w:ascii="Arial" w:hAnsi="Arial" w:cs="Arial"/>
          <w:sz w:val="24"/>
          <w:szCs w:val="24"/>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образования.Привлечение и сохранение в государственных и муниципальных образовательных организациях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FE0B62" w:rsidRPr="00FE0B62" w:rsidRDefault="00FE0B62" w:rsidP="00FE0B62">
      <w:pPr>
        <w:widowControl w:val="0"/>
        <w:autoSpaceDE w:val="0"/>
        <w:autoSpaceDN w:val="0"/>
        <w:ind w:firstLine="540"/>
        <w:jc w:val="both"/>
        <w:rPr>
          <w:rFonts w:ascii="Arial" w:hAnsi="Arial" w:cs="Arial"/>
          <w:sz w:val="24"/>
          <w:szCs w:val="24"/>
        </w:rPr>
      </w:pPr>
      <w:r w:rsidRPr="00FE0B62">
        <w:rPr>
          <w:rFonts w:ascii="Arial" w:hAnsi="Arial" w:cs="Arial"/>
          <w:sz w:val="24"/>
          <w:szCs w:val="24"/>
          <w:lang w:val="en-US"/>
        </w:rPr>
        <w:t>I</w:t>
      </w:r>
      <w:r w:rsidRPr="00FE0B62">
        <w:rPr>
          <w:rFonts w:ascii="Arial" w:hAnsi="Arial" w:cs="Arial"/>
          <w:sz w:val="24"/>
          <w:szCs w:val="24"/>
        </w:rPr>
        <w:t xml:space="preserve"> этап реализации Подпрограммы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FE0B62">
        <w:rPr>
          <w:rFonts w:ascii="Arial" w:hAnsi="Arial" w:cs="Arial"/>
          <w:sz w:val="24"/>
          <w:szCs w:val="24"/>
          <w:lang w:val="en-US"/>
        </w:rPr>
        <w:t>I</w:t>
      </w:r>
      <w:r w:rsidRPr="00FE0B62">
        <w:rPr>
          <w:rFonts w:ascii="Arial" w:hAnsi="Arial" w:cs="Arial"/>
          <w:sz w:val="24"/>
          <w:szCs w:val="24"/>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FE0B62" w:rsidRPr="00FE0B62" w:rsidRDefault="00FE0B62" w:rsidP="00FE0B62">
      <w:pPr>
        <w:widowControl w:val="0"/>
        <w:autoSpaceDE w:val="0"/>
        <w:autoSpaceDN w:val="0"/>
        <w:ind w:firstLine="540"/>
        <w:jc w:val="both"/>
        <w:rPr>
          <w:rFonts w:ascii="Arial" w:hAnsi="Arial" w:cs="Arial"/>
          <w:sz w:val="24"/>
          <w:szCs w:val="24"/>
        </w:rPr>
      </w:pPr>
      <w:r w:rsidRPr="00FE0B62">
        <w:rPr>
          <w:rFonts w:ascii="Arial" w:hAnsi="Arial" w:cs="Arial"/>
          <w:sz w:val="24"/>
          <w:szCs w:val="24"/>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FE0B62" w:rsidRPr="00FE0B62" w:rsidRDefault="00FE0B62" w:rsidP="00FE0B62">
      <w:pPr>
        <w:widowControl w:val="0"/>
        <w:autoSpaceDE w:val="0"/>
        <w:autoSpaceDN w:val="0"/>
        <w:ind w:firstLine="540"/>
        <w:jc w:val="both"/>
        <w:rPr>
          <w:rFonts w:ascii="Arial" w:hAnsi="Arial" w:cs="Arial"/>
          <w:strike/>
          <w:sz w:val="24"/>
          <w:szCs w:val="24"/>
        </w:rPr>
      </w:pPr>
      <w:r w:rsidRPr="00FE0B62">
        <w:rPr>
          <w:rFonts w:ascii="Arial" w:hAnsi="Arial" w:cs="Arial"/>
          <w:sz w:val="24"/>
          <w:szCs w:val="24"/>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FE0B62" w:rsidRPr="00FE0B62" w:rsidRDefault="00FE0B62" w:rsidP="00FE0B62">
      <w:pPr>
        <w:widowControl w:val="0"/>
        <w:autoSpaceDE w:val="0"/>
        <w:autoSpaceDN w:val="0"/>
        <w:ind w:firstLine="540"/>
        <w:jc w:val="both"/>
        <w:rPr>
          <w:rFonts w:ascii="Arial" w:hAnsi="Arial" w:cs="Arial"/>
          <w:sz w:val="24"/>
          <w:szCs w:val="24"/>
        </w:rPr>
      </w:pPr>
      <w:r w:rsidRPr="00FE0B62">
        <w:rPr>
          <w:rFonts w:ascii="Arial" w:hAnsi="Arial" w:cs="Arial"/>
          <w:sz w:val="24"/>
          <w:szCs w:val="24"/>
        </w:rPr>
        <w:t>Компенсация 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FE0B62" w:rsidRPr="00FE0B62" w:rsidRDefault="00FE0B62" w:rsidP="00FE0B62">
      <w:pPr>
        <w:widowControl w:val="0"/>
        <w:autoSpaceDE w:val="0"/>
        <w:autoSpaceDN w:val="0"/>
        <w:ind w:firstLine="540"/>
        <w:jc w:val="both"/>
        <w:rPr>
          <w:rFonts w:ascii="Arial" w:hAnsi="Arial" w:cs="Arial"/>
          <w:sz w:val="24"/>
          <w:szCs w:val="24"/>
        </w:rPr>
      </w:pPr>
      <w:r w:rsidRPr="00FE0B62">
        <w:rPr>
          <w:rFonts w:ascii="Arial" w:hAnsi="Arial" w:cs="Arial"/>
          <w:sz w:val="24"/>
          <w:szCs w:val="24"/>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FE0B62" w:rsidRPr="00FE0B62" w:rsidRDefault="00FE0B62" w:rsidP="00FE0B62">
      <w:pPr>
        <w:widowControl w:val="0"/>
        <w:autoSpaceDE w:val="0"/>
        <w:autoSpaceDN w:val="0"/>
        <w:ind w:firstLine="567"/>
        <w:jc w:val="both"/>
        <w:rPr>
          <w:rFonts w:ascii="Arial" w:hAnsi="Arial" w:cs="Arial"/>
          <w:sz w:val="24"/>
          <w:szCs w:val="24"/>
        </w:rPr>
      </w:pPr>
    </w:p>
    <w:p w:rsidR="00FE0B62" w:rsidRPr="00FE0B62" w:rsidRDefault="00FE0B62" w:rsidP="00FE0B62">
      <w:pPr>
        <w:widowControl w:val="0"/>
        <w:autoSpaceDE w:val="0"/>
        <w:autoSpaceDN w:val="0"/>
        <w:ind w:firstLine="567"/>
        <w:jc w:val="center"/>
        <w:rPr>
          <w:rFonts w:ascii="Arial" w:hAnsi="Arial" w:cs="Arial"/>
          <w:sz w:val="24"/>
          <w:szCs w:val="24"/>
        </w:rPr>
      </w:pPr>
      <w:r w:rsidRPr="00FE0B62">
        <w:rPr>
          <w:rFonts w:ascii="Arial" w:hAnsi="Arial" w:cs="Arial"/>
          <w:noProof/>
          <w:sz w:val="24"/>
          <w:szCs w:val="24"/>
        </w:rPr>
        <w:drawing>
          <wp:inline distT="0" distB="0" distL="0" distR="0" wp14:anchorId="10283261" wp14:editId="71216C8E">
            <wp:extent cx="2686050" cy="314325"/>
            <wp:effectExtent l="0" t="0" r="0" b="0"/>
            <wp:docPr id="2"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314325"/>
                    </a:xfrm>
                    <a:prstGeom prst="rect">
                      <a:avLst/>
                    </a:prstGeom>
                    <a:solidFill>
                      <a:srgbClr val="FFFFFF"/>
                    </a:solidFill>
                    <a:ln>
                      <a:noFill/>
                    </a:ln>
                  </pic:spPr>
                </pic:pic>
              </a:graphicData>
            </a:graphic>
          </wp:inline>
        </w:drawing>
      </w:r>
    </w:p>
    <w:p w:rsidR="00FE0B62" w:rsidRPr="00FE0B62" w:rsidRDefault="00FE0B62" w:rsidP="00FE0B62">
      <w:pPr>
        <w:widowControl w:val="0"/>
        <w:autoSpaceDE w:val="0"/>
        <w:autoSpaceDN w:val="0"/>
        <w:ind w:firstLine="567"/>
        <w:jc w:val="both"/>
        <w:rPr>
          <w:rFonts w:ascii="Arial" w:hAnsi="Arial" w:cs="Arial"/>
          <w:sz w:val="24"/>
          <w:szCs w:val="24"/>
        </w:rPr>
      </w:pP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А - расчетная норма общей площади жилого помещения, которая составляет: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33 кв. метра - для одиноко проживающих граждан;</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42 кв. метра - для семьи, состоящей из 2 человек;</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18 кв. метров на каждого члена семьи - для семьи, состоящей из 3 и более человек;</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FE0B62" w:rsidRPr="00FE0B62" w:rsidRDefault="00FE0B62" w:rsidP="00FE0B62">
      <w:pPr>
        <w:widowControl w:val="0"/>
        <w:autoSpaceDE w:val="0"/>
        <w:autoSpaceDN w:val="0"/>
        <w:ind w:firstLine="540"/>
        <w:jc w:val="both"/>
        <w:rPr>
          <w:rFonts w:ascii="Arial" w:hAnsi="Arial" w:cs="Arial"/>
          <w:sz w:val="24"/>
          <w:szCs w:val="24"/>
        </w:rPr>
      </w:pPr>
      <w:r w:rsidRPr="00FE0B62">
        <w:rPr>
          <w:rFonts w:ascii="Arial" w:hAnsi="Arial" w:cs="Arial"/>
          <w:sz w:val="24"/>
          <w:szCs w:val="24"/>
        </w:rPr>
        <w:t>0,8 - коэффициент расчетного размера основного долга по жилищному ипотечному кредиту;</w:t>
      </w:r>
    </w:p>
    <w:p w:rsidR="00FE0B62" w:rsidRPr="00FE0B62" w:rsidRDefault="00FE0B62" w:rsidP="00FE0B62">
      <w:pPr>
        <w:widowControl w:val="0"/>
        <w:autoSpaceDE w:val="0"/>
        <w:autoSpaceDN w:val="0"/>
        <w:ind w:firstLine="540"/>
        <w:jc w:val="both"/>
        <w:rPr>
          <w:rFonts w:ascii="Arial" w:hAnsi="Arial" w:cs="Arial"/>
          <w:sz w:val="24"/>
          <w:szCs w:val="24"/>
        </w:rPr>
      </w:pPr>
      <w:r w:rsidRPr="00FE0B62">
        <w:rPr>
          <w:rFonts w:ascii="Arial" w:hAnsi="Arial" w:cs="Arial"/>
          <w:sz w:val="24"/>
          <w:szCs w:val="24"/>
        </w:rPr>
        <w:t>0,07 - коэффициент, определяющий расчетный размер компенсации.</w:t>
      </w:r>
    </w:p>
    <w:p w:rsidR="00FE0B62" w:rsidRPr="00FE0B62" w:rsidRDefault="00FE0B62" w:rsidP="00FE0B62">
      <w:pPr>
        <w:widowControl w:val="0"/>
        <w:autoSpaceDE w:val="0"/>
        <w:autoSpaceDN w:val="0"/>
        <w:ind w:firstLine="540"/>
        <w:jc w:val="both"/>
        <w:rPr>
          <w:rFonts w:ascii="Arial" w:hAnsi="Arial" w:cs="Arial"/>
          <w:sz w:val="24"/>
          <w:szCs w:val="24"/>
        </w:rPr>
      </w:pPr>
      <w:r w:rsidRPr="00FE0B62">
        <w:rPr>
          <w:rFonts w:ascii="Arial" w:hAnsi="Arial" w:cs="Arial"/>
          <w:sz w:val="24"/>
          <w:szCs w:val="24"/>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FE0B62" w:rsidRPr="00FE0B62" w:rsidRDefault="00FE0B62" w:rsidP="00FE0B62">
      <w:pPr>
        <w:widowControl w:val="0"/>
        <w:autoSpaceDE w:val="0"/>
        <w:autoSpaceDN w:val="0"/>
        <w:adjustRightInd w:val="0"/>
        <w:ind w:firstLine="360"/>
        <w:jc w:val="both"/>
        <w:rPr>
          <w:rFonts w:ascii="Arial" w:hAnsi="Arial" w:cs="Arial"/>
          <w:sz w:val="24"/>
          <w:szCs w:val="24"/>
        </w:rPr>
      </w:pPr>
      <w:r w:rsidRPr="00FE0B62">
        <w:rPr>
          <w:rFonts w:ascii="Arial" w:hAnsi="Arial" w:cs="Arial"/>
          <w:sz w:val="24"/>
          <w:szCs w:val="24"/>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FE0B62">
        <w:rPr>
          <w:rFonts w:ascii="Arial" w:hAnsi="Arial" w:cs="Arial"/>
          <w:sz w:val="24"/>
          <w:szCs w:val="24"/>
          <w:lang w:val="en-US"/>
        </w:rPr>
        <w:t>I</w:t>
      </w:r>
      <w:r w:rsidRPr="00FE0B62">
        <w:rPr>
          <w:rFonts w:ascii="Arial" w:hAnsi="Arial" w:cs="Arial"/>
          <w:sz w:val="24"/>
          <w:szCs w:val="24"/>
        </w:rPr>
        <w:t xml:space="preserve"> этапа.</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numPr>
          <w:ilvl w:val="0"/>
          <w:numId w:val="4"/>
        </w:numPr>
        <w:autoSpaceDE w:val="0"/>
        <w:autoSpaceDN w:val="0"/>
        <w:adjustRightInd w:val="0"/>
        <w:jc w:val="center"/>
        <w:rPr>
          <w:rFonts w:ascii="Arial" w:hAnsi="Arial" w:cs="Arial"/>
          <w:sz w:val="24"/>
          <w:szCs w:val="24"/>
        </w:rPr>
      </w:pPr>
      <w:r w:rsidRPr="00FE0B62">
        <w:rPr>
          <w:rFonts w:ascii="Arial" w:hAnsi="Arial" w:cs="Arial"/>
          <w:sz w:val="24"/>
          <w:szCs w:val="24"/>
        </w:rPr>
        <w:t>Методика расчета значений показателей реализации муниципальной Подпрограммы</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center"/>
        <w:outlineLvl w:val="0"/>
        <w:rPr>
          <w:rFonts w:ascii="Arial" w:hAnsi="Arial" w:cs="Arial"/>
          <w:sz w:val="24"/>
          <w:szCs w:val="24"/>
        </w:rPr>
      </w:pPr>
      <w:r w:rsidRPr="00FE0B62">
        <w:rPr>
          <w:rFonts w:ascii="Arial" w:hAnsi="Arial" w:cs="Arial"/>
          <w:sz w:val="24"/>
          <w:szCs w:val="24"/>
        </w:rPr>
        <w:t>3.1. Количество участников Подпрограммы, получивших финансовую</w:t>
      </w:r>
    </w:p>
    <w:p w:rsidR="00FE0B62" w:rsidRPr="00FE0B62" w:rsidRDefault="00FE0B62" w:rsidP="00FE0B62">
      <w:pPr>
        <w:autoSpaceDE w:val="0"/>
        <w:autoSpaceDN w:val="0"/>
        <w:adjustRightInd w:val="0"/>
        <w:jc w:val="center"/>
        <w:outlineLvl w:val="0"/>
        <w:rPr>
          <w:rFonts w:ascii="Arial" w:hAnsi="Arial" w:cs="Arial"/>
          <w:sz w:val="24"/>
          <w:szCs w:val="24"/>
        </w:rPr>
      </w:pPr>
      <w:r w:rsidRPr="00FE0B62">
        <w:rPr>
          <w:rFonts w:ascii="Arial" w:hAnsi="Arial" w:cs="Arial"/>
          <w:sz w:val="24"/>
          <w:szCs w:val="24"/>
        </w:rPr>
        <w:t xml:space="preserve">помощь, предоставляемую для погашения основной части </w:t>
      </w:r>
    </w:p>
    <w:p w:rsidR="00FE0B62" w:rsidRPr="00FE0B62" w:rsidRDefault="00FE0B62" w:rsidP="00FE0B62">
      <w:pPr>
        <w:autoSpaceDE w:val="0"/>
        <w:autoSpaceDN w:val="0"/>
        <w:adjustRightInd w:val="0"/>
        <w:jc w:val="center"/>
        <w:outlineLvl w:val="0"/>
        <w:rPr>
          <w:rFonts w:ascii="Arial" w:hAnsi="Arial" w:cs="Arial"/>
          <w:sz w:val="24"/>
          <w:szCs w:val="24"/>
        </w:rPr>
      </w:pPr>
      <w:r w:rsidRPr="00FE0B62">
        <w:rPr>
          <w:rFonts w:ascii="Arial" w:hAnsi="Arial" w:cs="Arial"/>
          <w:sz w:val="24"/>
          <w:szCs w:val="24"/>
        </w:rPr>
        <w:t>долга по ипотечному жилищному кредиту</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Исходные данные.</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При расчете значения целевого показателя применяются отчетные данные о реализации мероприятий </w:t>
      </w:r>
      <w:hyperlink r:id="rId20" w:history="1">
        <w:r w:rsidRPr="00FE0B62">
          <w:rPr>
            <w:rFonts w:ascii="Arial" w:hAnsi="Arial" w:cs="Arial"/>
            <w:sz w:val="24"/>
            <w:szCs w:val="24"/>
          </w:rPr>
          <w:t>Подпрограммы</w:t>
        </w:r>
      </w:hyperlink>
      <w:r w:rsidRPr="00FE0B62">
        <w:rPr>
          <w:rFonts w:ascii="Arial" w:hAnsi="Arial" w:cs="Arial"/>
          <w:sz w:val="24"/>
          <w:szCs w:val="24"/>
        </w:rPr>
        <w:t>.</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3.2. Алгоритм расчета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Значение целевого показателя рассчитывается на основе данных о количестве участников </w:t>
      </w:r>
      <w:hyperlink r:id="rId21" w:history="1">
        <w:r w:rsidRPr="00FE0B62">
          <w:rPr>
            <w:rFonts w:ascii="Arial" w:hAnsi="Arial" w:cs="Arial"/>
            <w:sz w:val="24"/>
            <w:szCs w:val="24"/>
          </w:rPr>
          <w:t>Подпрограммы</w:t>
        </w:r>
      </w:hyperlink>
      <w:r w:rsidRPr="00FE0B62">
        <w:rPr>
          <w:rFonts w:ascii="Arial" w:hAnsi="Arial" w:cs="Arial"/>
          <w:sz w:val="24"/>
          <w:szCs w:val="24"/>
        </w:rPr>
        <w:t>, получивших финансовую помощь, предоставляемую для погашения основной части долга по ипотечному жилищному кредиту.</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3.3. Значения целевого показателя.</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Количество участников </w:t>
      </w:r>
      <w:hyperlink r:id="rId22" w:history="1">
        <w:r w:rsidRPr="00FE0B62">
          <w:rPr>
            <w:rFonts w:ascii="Arial" w:hAnsi="Arial" w:cs="Arial"/>
            <w:sz w:val="24"/>
            <w:szCs w:val="24"/>
          </w:rPr>
          <w:t>Подпрограммы</w:t>
        </w:r>
      </w:hyperlink>
      <w:r w:rsidRPr="00FE0B62">
        <w:rPr>
          <w:rFonts w:ascii="Arial" w:hAnsi="Arial" w:cs="Arial"/>
          <w:sz w:val="24"/>
          <w:szCs w:val="24"/>
        </w:rPr>
        <w:t>, получивших финансовую помощь, предоставляемую для погашения основной части долга по ипотечному жилищному кредиту, к 2019 году - 1 человек (ежегодно).</w:t>
      </w:r>
    </w:p>
    <w:p w:rsidR="00FE0B62" w:rsidRPr="00FE0B62" w:rsidRDefault="00FE0B62" w:rsidP="001A52AD">
      <w:pPr>
        <w:autoSpaceDE w:val="0"/>
        <w:autoSpaceDN w:val="0"/>
        <w:adjustRightInd w:val="0"/>
        <w:jc w:val="both"/>
        <w:rPr>
          <w:rFonts w:ascii="Arial" w:hAnsi="Arial" w:cs="Arial"/>
          <w:sz w:val="24"/>
          <w:szCs w:val="24"/>
        </w:rPr>
      </w:pPr>
    </w:p>
    <w:p w:rsidR="00FE0B62" w:rsidRPr="00FE0B62" w:rsidRDefault="00FE0B62" w:rsidP="00FE0B62">
      <w:pPr>
        <w:numPr>
          <w:ilvl w:val="0"/>
          <w:numId w:val="4"/>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Порядок взаимодействия ответственного за выполнение мероприятия Подпрограммы с муниципальным заказчиком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 xml:space="preserve">Муниципальный заказчик подпрограммы осуществляет функции, указанные в </w:t>
      </w:r>
      <w:hyperlink w:anchor="P172" w:history="1">
        <w:r w:rsidRPr="00FE0B62">
          <w:rPr>
            <w:rFonts w:ascii="Arial" w:hAnsi="Arial" w:cs="Arial"/>
            <w:sz w:val="24"/>
            <w:szCs w:val="24"/>
          </w:rPr>
          <w:t>подпунктах 1</w:t>
        </w:r>
      </w:hyperlink>
      <w:r w:rsidRPr="00FE0B62">
        <w:rPr>
          <w:rFonts w:ascii="Arial" w:hAnsi="Arial" w:cs="Arial"/>
          <w:sz w:val="24"/>
          <w:szCs w:val="24"/>
        </w:rPr>
        <w:t>-4 п. 41 порядка разработки и реализации муниципальных программ Городского округа Павловский Посад, утвержденного постановлением</w:t>
      </w:r>
      <w:r w:rsidR="001A52AD">
        <w:rPr>
          <w:rFonts w:ascii="Arial" w:hAnsi="Arial" w:cs="Arial"/>
          <w:sz w:val="24"/>
          <w:szCs w:val="24"/>
        </w:rPr>
        <w:t xml:space="preserve"> </w:t>
      </w:r>
      <w:r w:rsidRPr="00FE0B62">
        <w:rPr>
          <w:rFonts w:ascii="Arial" w:hAnsi="Arial" w:cs="Arial"/>
          <w:sz w:val="24"/>
          <w:szCs w:val="24"/>
        </w:rPr>
        <w:t>Администрации Городского округа Павловский Посад</w:t>
      </w:r>
      <w:r w:rsidR="001A52AD">
        <w:rPr>
          <w:rFonts w:ascii="Arial" w:hAnsi="Arial" w:cs="Arial"/>
          <w:sz w:val="24"/>
          <w:szCs w:val="24"/>
        </w:rPr>
        <w:t xml:space="preserve"> </w:t>
      </w:r>
      <w:r w:rsidRPr="00FE0B62">
        <w:rPr>
          <w:rFonts w:ascii="Arial" w:hAnsi="Arial" w:cs="Arial"/>
          <w:sz w:val="24"/>
          <w:szCs w:val="24"/>
        </w:rPr>
        <w:t>Московской области от 10.10.2016 №2081, а также готовит муниципальному заказчику 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для размещения  в подсистеме ГАСУ МО информацию о реализации подпрограммы в установленные настоящим Порядком сроки.</w:t>
      </w:r>
    </w:p>
    <w:p w:rsidR="00FE0B62" w:rsidRPr="00FE0B62" w:rsidRDefault="00FE0B62" w:rsidP="00FE0B62">
      <w:pPr>
        <w:numPr>
          <w:ilvl w:val="0"/>
          <w:numId w:val="4"/>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Состав, форма и сроки предоставления отчетности о ходе реализации Подпрограммы</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Администрация Городского округа Павловский Посад Московской области направляет Государственному заказчику (Министерство строительного комплекса Московской области):</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5 числа месяца, следующего за отчетным кварталом, отчет об использовании Субвенций.</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 xml:space="preserve"> Администрация</w:t>
      </w:r>
      <w:r w:rsidR="001A52AD">
        <w:rPr>
          <w:rFonts w:ascii="Arial" w:hAnsi="Arial" w:cs="Arial"/>
          <w:sz w:val="24"/>
          <w:szCs w:val="24"/>
        </w:rPr>
        <w:t xml:space="preserve"> </w:t>
      </w:r>
      <w:r w:rsidRPr="00FE0B62">
        <w:rPr>
          <w:rFonts w:ascii="Arial" w:hAnsi="Arial" w:cs="Arial"/>
          <w:sz w:val="24"/>
          <w:szCs w:val="24"/>
        </w:rPr>
        <w:t xml:space="preserve">Городского округа Павловский Посад Московской области: </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10 числа месяца, следующего за отчетным кварталом, направляет в отдел финансового контроля и муниципальных программ оперативный (ежеквартальный) отчет для последующего размещения в подсистеме ГАСУ МО,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1) оперативный отчет о реализации мероприятий муниципальной программы по форме согласно </w:t>
      </w:r>
      <w:hyperlink w:anchor="P1451" w:history="1">
        <w:r w:rsidRPr="00FE0B62">
          <w:rPr>
            <w:rFonts w:ascii="Arial" w:hAnsi="Arial" w:cs="Arial"/>
            <w:sz w:val="24"/>
            <w:szCs w:val="24"/>
          </w:rPr>
          <w:t>приложениям №8</w:t>
        </w:r>
      </w:hyperlink>
      <w:r w:rsidRPr="00FE0B62">
        <w:rPr>
          <w:rFonts w:ascii="Arial" w:hAnsi="Arial" w:cs="Arial"/>
          <w:sz w:val="24"/>
          <w:szCs w:val="24"/>
        </w:rPr>
        <w:t xml:space="preserve"> и </w:t>
      </w:r>
      <w:hyperlink w:anchor="P1551" w:history="1">
        <w:r w:rsidRPr="00FE0B62">
          <w:rPr>
            <w:rFonts w:ascii="Arial" w:hAnsi="Arial" w:cs="Arial"/>
            <w:sz w:val="24"/>
            <w:szCs w:val="24"/>
          </w:rPr>
          <w:t>№9</w:t>
        </w:r>
      </w:hyperlink>
      <w:r w:rsidRPr="00FE0B62">
        <w:rPr>
          <w:rFonts w:ascii="Arial" w:hAnsi="Arial" w:cs="Arial"/>
          <w:sz w:val="24"/>
          <w:szCs w:val="24"/>
        </w:rPr>
        <w:t xml:space="preserve">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анализ причин несвоевременного выполнения программных мероприятий;</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2) аналитическую записку, в которой указываются:</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 степень достижения запланированных результатов и намеченных</w:t>
      </w:r>
      <w:r w:rsidR="001A52AD">
        <w:rPr>
          <w:rFonts w:ascii="Arial" w:eastAsia="TimesNewRomanPSMT" w:hAnsi="Arial" w:cs="Arial"/>
          <w:sz w:val="24"/>
          <w:szCs w:val="24"/>
        </w:rPr>
        <w:t xml:space="preserve"> </w:t>
      </w:r>
      <w:r w:rsidRPr="00FE0B62">
        <w:rPr>
          <w:rFonts w:ascii="Arial" w:eastAsia="TimesNewRomanPSMT" w:hAnsi="Arial" w:cs="Arial"/>
          <w:sz w:val="24"/>
          <w:szCs w:val="24"/>
        </w:rPr>
        <w:t>целей муниципальной программы и подпрограмм;</w:t>
      </w:r>
    </w:p>
    <w:p w:rsidR="00FE0B62" w:rsidRPr="00FE0B62" w:rsidRDefault="00FE0B62" w:rsidP="00FE0B62">
      <w:pPr>
        <w:autoSpaceDE w:val="0"/>
        <w:autoSpaceDN w:val="0"/>
        <w:adjustRightInd w:val="0"/>
        <w:ind w:left="426"/>
        <w:rPr>
          <w:rFonts w:ascii="Arial" w:hAnsi="Arial" w:cs="Arial"/>
          <w:sz w:val="24"/>
          <w:szCs w:val="24"/>
        </w:rPr>
      </w:pPr>
      <w:r w:rsidRPr="00FE0B62">
        <w:rPr>
          <w:rFonts w:ascii="Arial" w:eastAsia="TimesNewRomanPSMT" w:hAnsi="Arial" w:cs="Arial"/>
          <w:sz w:val="24"/>
          <w:szCs w:val="24"/>
        </w:rPr>
        <w:t>- общий объем фактически произведенных расходов, всего и в том</w:t>
      </w:r>
      <w:r w:rsidR="001A52AD">
        <w:rPr>
          <w:rFonts w:ascii="Arial" w:eastAsia="TimesNewRomanPSMT" w:hAnsi="Arial" w:cs="Arial"/>
          <w:sz w:val="24"/>
          <w:szCs w:val="24"/>
        </w:rPr>
        <w:t xml:space="preserve"> </w:t>
      </w:r>
      <w:r w:rsidRPr="00FE0B62">
        <w:rPr>
          <w:rFonts w:ascii="Arial" w:eastAsia="TimesNewRomanPSMT" w:hAnsi="Arial" w:cs="Arial"/>
          <w:sz w:val="24"/>
          <w:szCs w:val="24"/>
        </w:rPr>
        <w:t>числе по источникам финансирования и в разрезе мероприятий</w:t>
      </w:r>
      <w:r w:rsidR="001A52AD">
        <w:rPr>
          <w:rFonts w:ascii="Arial" w:eastAsia="TimesNewRomanPSMT" w:hAnsi="Arial" w:cs="Arial"/>
          <w:sz w:val="24"/>
          <w:szCs w:val="24"/>
        </w:rPr>
        <w:t xml:space="preserve"> </w:t>
      </w:r>
      <w:r w:rsidRPr="00FE0B62">
        <w:rPr>
          <w:rFonts w:ascii="Arial" w:eastAsia="TimesNewRomanPSMT" w:hAnsi="Arial" w:cs="Arial"/>
          <w:sz w:val="24"/>
          <w:szCs w:val="24"/>
        </w:rPr>
        <w:t>муниципальной программы.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 оперативный (годовой) </w:t>
      </w:r>
      <w:hyperlink w:anchor="P1662" w:history="1">
        <w:r w:rsidRPr="00FE0B62">
          <w:rPr>
            <w:rFonts w:ascii="Arial" w:hAnsi="Arial" w:cs="Arial"/>
            <w:sz w:val="24"/>
            <w:szCs w:val="24"/>
          </w:rPr>
          <w:t>отчет</w:t>
        </w:r>
      </w:hyperlink>
      <w:r w:rsidRPr="00FE0B62">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наименование объекта, адрес объекта, планируемые работы;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фактически выполненных работ с указанием объемов, источников финансирования;</w:t>
      </w:r>
    </w:p>
    <w:p w:rsidR="00FE0B62" w:rsidRPr="00FE0B62" w:rsidRDefault="00FE0B62" w:rsidP="00FE0B62">
      <w:pPr>
        <w:autoSpaceDE w:val="0"/>
        <w:autoSpaceDN w:val="0"/>
        <w:adjustRightInd w:val="0"/>
        <w:ind w:firstLine="567"/>
        <w:rPr>
          <w:rFonts w:ascii="Arial" w:hAnsi="Arial" w:cs="Arial"/>
          <w:sz w:val="24"/>
          <w:szCs w:val="24"/>
        </w:rPr>
        <w:sectPr w:rsidR="00FE0B62" w:rsidRPr="00FE0B62" w:rsidSect="00FE0B62">
          <w:pgSz w:w="16838" w:h="11906" w:orient="landscape"/>
          <w:pgMar w:top="1134" w:right="567" w:bottom="1134" w:left="1134" w:header="709" w:footer="709" w:gutter="0"/>
          <w:cols w:space="708"/>
          <w:docGrid w:linePitch="360"/>
        </w:sectPr>
      </w:pPr>
      <w:r w:rsidRPr="00FE0B62">
        <w:rPr>
          <w:rFonts w:ascii="Arial" w:hAnsi="Arial" w:cs="Arial"/>
          <w:sz w:val="24"/>
          <w:szCs w:val="24"/>
        </w:rPr>
        <w:t>анализ причин невыполнения (несвоевременного выполнения) работ.</w:t>
      </w:r>
    </w:p>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Перечень мероприятий Подпрограммы </w:t>
      </w:r>
    </w:p>
    <w:p w:rsidR="00FE0B62" w:rsidRPr="00FE0B62" w:rsidRDefault="00FE0B62" w:rsidP="00FE0B62">
      <w:pPr>
        <w:autoSpaceDE w:val="0"/>
        <w:autoSpaceDN w:val="0"/>
        <w:adjustRightInd w:val="0"/>
        <w:jc w:val="center"/>
        <w:rPr>
          <w:rFonts w:ascii="Arial" w:hAnsi="Arial" w:cs="Arial"/>
          <w:sz w:val="24"/>
          <w:szCs w:val="24"/>
        </w:rPr>
      </w:pPr>
    </w:p>
    <w:tbl>
      <w:tblPr>
        <w:tblW w:w="15182" w:type="dxa"/>
        <w:tblCellSpacing w:w="5" w:type="nil"/>
        <w:tblInd w:w="-5" w:type="dxa"/>
        <w:tblLayout w:type="fixed"/>
        <w:tblCellMar>
          <w:left w:w="75" w:type="dxa"/>
          <w:right w:w="75" w:type="dxa"/>
        </w:tblCellMar>
        <w:tblLook w:val="0000" w:firstRow="0" w:lastRow="0" w:firstColumn="0" w:lastColumn="0" w:noHBand="0" w:noVBand="0"/>
      </w:tblPr>
      <w:tblGrid>
        <w:gridCol w:w="715"/>
        <w:gridCol w:w="1477"/>
        <w:gridCol w:w="1480"/>
        <w:gridCol w:w="1502"/>
        <w:gridCol w:w="872"/>
        <w:gridCol w:w="924"/>
        <w:gridCol w:w="1035"/>
        <w:gridCol w:w="1035"/>
        <w:gridCol w:w="1035"/>
        <w:gridCol w:w="84"/>
        <w:gridCol w:w="1595"/>
        <w:gridCol w:w="1713"/>
        <w:gridCol w:w="1699"/>
        <w:gridCol w:w="16"/>
      </w:tblGrid>
      <w:tr w:rsidR="00FE0B62" w:rsidRPr="00FE0B62" w:rsidTr="001A52AD">
        <w:trPr>
          <w:gridAfter w:val="1"/>
          <w:wAfter w:w="16" w:type="dxa"/>
          <w:trHeight w:val="320"/>
          <w:tblCellSpacing w:w="5" w:type="nil"/>
        </w:trPr>
        <w:tc>
          <w:tcPr>
            <w:tcW w:w="715"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left="-94"/>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 xml:space="preserve">п/п </w:t>
            </w:r>
          </w:p>
        </w:tc>
        <w:tc>
          <w:tcPr>
            <w:tcW w:w="1477"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Мероприятия по</w:t>
            </w:r>
            <w:r w:rsidRPr="00FE0B62">
              <w:rPr>
                <w:rFonts w:ascii="Arial" w:hAnsi="Arial" w:cs="Arial"/>
                <w:sz w:val="24"/>
                <w:szCs w:val="24"/>
              </w:rPr>
              <w:br/>
              <w:t xml:space="preserve">реализации  </w:t>
            </w:r>
            <w:r w:rsidRPr="00FE0B62">
              <w:rPr>
                <w:rFonts w:ascii="Arial" w:hAnsi="Arial" w:cs="Arial"/>
                <w:sz w:val="24"/>
                <w:szCs w:val="24"/>
              </w:rPr>
              <w:br/>
              <w:t>подпрограммы</w:t>
            </w:r>
          </w:p>
        </w:tc>
        <w:tc>
          <w:tcPr>
            <w:tcW w:w="148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Сроки исполнения мероприятий</w:t>
            </w:r>
          </w:p>
        </w:tc>
        <w:tc>
          <w:tcPr>
            <w:tcW w:w="1502"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Источники     </w:t>
            </w:r>
            <w:r w:rsidRPr="00FE0B62">
              <w:rPr>
                <w:rFonts w:ascii="Arial" w:hAnsi="Arial" w:cs="Arial"/>
                <w:sz w:val="24"/>
                <w:szCs w:val="24"/>
              </w:rPr>
              <w:br/>
              <w:t>финансиро-</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вания</w:t>
            </w:r>
          </w:p>
        </w:tc>
        <w:tc>
          <w:tcPr>
            <w:tcW w:w="872"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Всего</w:t>
            </w:r>
            <w:r w:rsidRPr="00FE0B62">
              <w:rPr>
                <w:rFonts w:ascii="Arial" w:hAnsi="Arial" w:cs="Arial"/>
                <w:sz w:val="24"/>
                <w:szCs w:val="24"/>
              </w:rPr>
              <w:br/>
              <w:t>(тыс.</w:t>
            </w:r>
            <w:r w:rsidRPr="00FE0B62">
              <w:rPr>
                <w:rFonts w:ascii="Arial" w:hAnsi="Arial" w:cs="Arial"/>
                <w:sz w:val="24"/>
                <w:szCs w:val="24"/>
              </w:rPr>
              <w:br/>
              <w:t>руб.)</w:t>
            </w:r>
          </w:p>
        </w:tc>
        <w:tc>
          <w:tcPr>
            <w:tcW w:w="5708"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Объем финансирования по годам (тыс. руб.)         </w:t>
            </w:r>
          </w:p>
        </w:tc>
        <w:tc>
          <w:tcPr>
            <w:tcW w:w="1713"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Ответственный</w:t>
            </w:r>
            <w:r w:rsidRPr="00FE0B62">
              <w:rPr>
                <w:rFonts w:ascii="Arial" w:hAnsi="Arial" w:cs="Arial"/>
                <w:sz w:val="24"/>
                <w:szCs w:val="24"/>
              </w:rPr>
              <w:br/>
              <w:t xml:space="preserve">за выполнение </w:t>
            </w:r>
            <w:r w:rsidRPr="00FE0B62">
              <w:rPr>
                <w:rFonts w:ascii="Arial" w:hAnsi="Arial" w:cs="Arial"/>
                <w:sz w:val="24"/>
                <w:szCs w:val="24"/>
              </w:rPr>
              <w:br/>
              <w:t xml:space="preserve">мероприятия   </w:t>
            </w:r>
            <w:r w:rsidRPr="00FE0B62">
              <w:rPr>
                <w:rFonts w:ascii="Arial" w:hAnsi="Arial" w:cs="Arial"/>
                <w:sz w:val="24"/>
                <w:szCs w:val="24"/>
              </w:rPr>
              <w:br/>
            </w:r>
            <w:r w:rsidRPr="00FE0B62">
              <w:rPr>
                <w:rFonts w:ascii="Arial" w:hAnsi="Arial" w:cs="Arial"/>
                <w:sz w:val="24"/>
                <w:szCs w:val="24"/>
              </w:rPr>
              <w:br/>
              <w:t>подпрограммы</w:t>
            </w:r>
          </w:p>
        </w:tc>
        <w:tc>
          <w:tcPr>
            <w:tcW w:w="1699"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Результаты    </w:t>
            </w:r>
            <w:r w:rsidRPr="00FE0B62">
              <w:rPr>
                <w:rFonts w:ascii="Arial" w:hAnsi="Arial" w:cs="Arial"/>
                <w:sz w:val="24"/>
                <w:szCs w:val="24"/>
              </w:rPr>
              <w:br/>
              <w:t xml:space="preserve">выполнения    </w:t>
            </w:r>
            <w:r w:rsidRPr="00FE0B62">
              <w:rPr>
                <w:rFonts w:ascii="Arial" w:hAnsi="Arial" w:cs="Arial"/>
                <w:sz w:val="24"/>
                <w:szCs w:val="24"/>
              </w:rPr>
              <w:br/>
              <w:t xml:space="preserve">мероприятий   </w:t>
            </w:r>
            <w:r w:rsidRPr="00FE0B62">
              <w:rPr>
                <w:rFonts w:ascii="Arial" w:hAnsi="Arial" w:cs="Arial"/>
                <w:sz w:val="24"/>
                <w:szCs w:val="24"/>
              </w:rPr>
              <w:br/>
              <w:t>подпрограммы</w:t>
            </w:r>
          </w:p>
        </w:tc>
      </w:tr>
      <w:tr w:rsidR="00FE0B62" w:rsidRPr="00FE0B62" w:rsidTr="001A52AD">
        <w:trPr>
          <w:gridAfter w:val="1"/>
          <w:wAfter w:w="16" w:type="dxa"/>
          <w:trHeight w:val="800"/>
          <w:tblCellSpacing w:w="5" w:type="nil"/>
        </w:trPr>
        <w:tc>
          <w:tcPr>
            <w:tcW w:w="71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87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2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2018</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2019</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2020</w:t>
            </w:r>
            <w:r w:rsidRPr="00FE0B62">
              <w:rPr>
                <w:rFonts w:ascii="Arial" w:hAnsi="Arial" w:cs="Arial"/>
                <w:sz w:val="24"/>
                <w:szCs w:val="24"/>
              </w:rPr>
              <w:br/>
              <w:t xml:space="preserve">год      </w:t>
            </w:r>
            <w:r w:rsidRPr="00FE0B62">
              <w:rPr>
                <w:rFonts w:ascii="Arial" w:hAnsi="Arial" w:cs="Arial"/>
                <w:sz w:val="24"/>
                <w:szCs w:val="24"/>
              </w:rPr>
              <w:br/>
            </w:r>
          </w:p>
        </w:tc>
        <w:tc>
          <w:tcPr>
            <w:tcW w:w="167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2021 год</w:t>
            </w:r>
            <w:r w:rsidRPr="00FE0B62">
              <w:rPr>
                <w:rFonts w:ascii="Arial" w:hAnsi="Arial" w:cs="Arial"/>
                <w:sz w:val="24"/>
                <w:szCs w:val="24"/>
              </w:rPr>
              <w:br/>
            </w:r>
          </w:p>
        </w:tc>
        <w:tc>
          <w:tcPr>
            <w:tcW w:w="171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blCellSpacing w:w="5" w:type="nil"/>
        </w:trPr>
        <w:tc>
          <w:tcPr>
            <w:tcW w:w="71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47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1480"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w:t>
            </w:r>
          </w:p>
        </w:tc>
        <w:tc>
          <w:tcPr>
            <w:tcW w:w="8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5</w:t>
            </w:r>
          </w:p>
        </w:tc>
        <w:tc>
          <w:tcPr>
            <w:tcW w:w="92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7</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167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w:t>
            </w:r>
          </w:p>
        </w:tc>
        <w:tc>
          <w:tcPr>
            <w:tcW w:w="171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69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w:t>
            </w:r>
          </w:p>
        </w:tc>
      </w:tr>
      <w:tr w:rsidR="00FE0B62" w:rsidRPr="00FE0B62" w:rsidTr="001A52AD">
        <w:trPr>
          <w:gridAfter w:val="1"/>
          <w:wAfter w:w="16" w:type="dxa"/>
          <w:trHeight w:val="320"/>
          <w:tblCellSpacing w:w="5" w:type="nil"/>
        </w:trPr>
        <w:tc>
          <w:tcPr>
            <w:tcW w:w="715"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1.  </w:t>
            </w:r>
          </w:p>
        </w:tc>
        <w:tc>
          <w:tcPr>
            <w:tcW w:w="1477"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Задача 1.:Оказание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1480"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7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327,0*</w:t>
            </w:r>
          </w:p>
        </w:tc>
        <w:tc>
          <w:tcPr>
            <w:tcW w:w="92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679" w:type="dxa"/>
            <w:gridSpan w:val="2"/>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675"/>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w:t>
            </w:r>
          </w:p>
        </w:tc>
        <w:tc>
          <w:tcPr>
            <w:tcW w:w="87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92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679" w:type="dxa"/>
            <w:gridSpan w:val="2"/>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713"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675"/>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w:t>
            </w:r>
            <w:r w:rsidRPr="00FE0B62">
              <w:rPr>
                <w:rFonts w:ascii="Arial" w:hAnsi="Arial" w:cs="Arial"/>
                <w:sz w:val="24"/>
                <w:szCs w:val="24"/>
              </w:rPr>
              <w:br/>
              <w:t>Городского округа Павловский Посад</w:t>
            </w:r>
          </w:p>
        </w:tc>
        <w:tc>
          <w:tcPr>
            <w:tcW w:w="87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2,2</w:t>
            </w:r>
          </w:p>
          <w:p w:rsidR="00FE0B62" w:rsidRPr="00FE0B62" w:rsidRDefault="00FE0B62" w:rsidP="00FE0B62">
            <w:pPr>
              <w:jc w:val="center"/>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p>
        </w:tc>
        <w:tc>
          <w:tcPr>
            <w:tcW w:w="92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1,1</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1,1</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679" w:type="dxa"/>
            <w:gridSpan w:val="2"/>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720"/>
          <w:tblCellSpacing w:w="5" w:type="nil"/>
        </w:trPr>
        <w:tc>
          <w:tcPr>
            <w:tcW w:w="71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8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323,7*</w:t>
            </w:r>
          </w:p>
        </w:tc>
        <w:tc>
          <w:tcPr>
            <w:tcW w:w="92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67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320"/>
          <w:tblCellSpacing w:w="5" w:type="nil"/>
        </w:trPr>
        <w:tc>
          <w:tcPr>
            <w:tcW w:w="71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w:t>
            </w:r>
          </w:p>
        </w:tc>
        <w:tc>
          <w:tcPr>
            <w:tcW w:w="1477" w:type="dxa"/>
            <w:vMerge w:val="restart"/>
            <w:tcBorders>
              <w:top w:val="single" w:sz="4" w:space="0" w:color="auto"/>
              <w:left w:val="single" w:sz="4" w:space="0" w:color="auto"/>
              <w:right w:val="single" w:sz="4" w:space="0" w:color="auto"/>
            </w:tcBorders>
          </w:tcPr>
          <w:p w:rsidR="00FE0B62" w:rsidRPr="00FE0B62" w:rsidRDefault="00FE0B62" w:rsidP="00FE0B62">
            <w:pPr>
              <w:rPr>
                <w:rFonts w:ascii="Arial" w:hAnsi="Arial" w:cs="Arial"/>
                <w:bCs/>
                <w:sz w:val="24"/>
                <w:szCs w:val="24"/>
              </w:rPr>
            </w:pPr>
            <w:r w:rsidRPr="00FE0B62">
              <w:rPr>
                <w:rFonts w:ascii="Arial" w:hAnsi="Arial" w:cs="Arial"/>
                <w:bCs/>
                <w:sz w:val="24"/>
                <w:szCs w:val="24"/>
              </w:rPr>
              <w:t>Основное мероприятие1.1.</w:t>
            </w:r>
          </w:p>
          <w:p w:rsidR="00FE0B62" w:rsidRPr="00FE0B62" w:rsidRDefault="00FE0B62" w:rsidP="00FE0B62">
            <w:pPr>
              <w:rPr>
                <w:rFonts w:ascii="Arial" w:hAnsi="Arial" w:cs="Arial"/>
                <w:bCs/>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bCs/>
                <w:sz w:val="24"/>
                <w:szCs w:val="24"/>
              </w:rPr>
              <w:t xml:space="preserve">I этап реализации Подпрограммы </w:t>
            </w:r>
            <w:r w:rsidRPr="00FE0B62">
              <w:rPr>
                <w:rFonts w:ascii="Arial" w:hAnsi="Arial" w:cs="Arial"/>
                <w:sz w:val="24"/>
                <w:szCs w:val="24"/>
              </w:rPr>
              <w:br/>
              <w:t>Оказание государственной поддержки в сфере ипотечного жилищного кредитования</w:t>
            </w:r>
          </w:p>
        </w:tc>
        <w:tc>
          <w:tcPr>
            <w:tcW w:w="148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7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327,0*</w:t>
            </w:r>
          </w:p>
        </w:tc>
        <w:tc>
          <w:tcPr>
            <w:tcW w:w="924"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679" w:type="dxa"/>
            <w:gridSpan w:val="2"/>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660"/>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бюджета </w:t>
            </w:r>
            <w:r w:rsidRPr="00FE0B62">
              <w:rPr>
                <w:rFonts w:ascii="Arial" w:hAnsi="Arial" w:cs="Arial"/>
                <w:sz w:val="24"/>
                <w:szCs w:val="24"/>
              </w:rPr>
              <w:lastRenderedPageBreak/>
              <w:t>Павлово-Посадского муниципального района</w:t>
            </w:r>
          </w:p>
        </w:tc>
        <w:tc>
          <w:tcPr>
            <w:tcW w:w="8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lastRenderedPageBreak/>
              <w:t>1,1</w:t>
            </w:r>
          </w:p>
        </w:tc>
        <w:tc>
          <w:tcPr>
            <w:tcW w:w="92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67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713"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660"/>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w:t>
            </w:r>
            <w:r w:rsidRPr="00FE0B62">
              <w:rPr>
                <w:rFonts w:ascii="Arial" w:hAnsi="Arial" w:cs="Arial"/>
                <w:sz w:val="24"/>
                <w:szCs w:val="24"/>
              </w:rPr>
              <w:br/>
              <w:t>Городского округа Павловский Посад</w:t>
            </w:r>
          </w:p>
        </w:tc>
        <w:tc>
          <w:tcPr>
            <w:tcW w:w="8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2,2</w:t>
            </w:r>
          </w:p>
          <w:p w:rsidR="00FE0B62" w:rsidRPr="00FE0B62" w:rsidRDefault="00FE0B62" w:rsidP="00FE0B62">
            <w:pPr>
              <w:jc w:val="center"/>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p>
        </w:tc>
        <w:tc>
          <w:tcPr>
            <w:tcW w:w="92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1,1</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1,1</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67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69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540"/>
          <w:tblCellSpacing w:w="5" w:type="nil"/>
        </w:trPr>
        <w:tc>
          <w:tcPr>
            <w:tcW w:w="71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8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323,7*</w:t>
            </w:r>
          </w:p>
        </w:tc>
        <w:tc>
          <w:tcPr>
            <w:tcW w:w="92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67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320"/>
          <w:tblCellSpacing w:w="5" w:type="nil"/>
        </w:trPr>
        <w:tc>
          <w:tcPr>
            <w:tcW w:w="71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1.1.1.</w:t>
            </w:r>
          </w:p>
        </w:tc>
        <w:tc>
          <w:tcPr>
            <w:tcW w:w="1477"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1.1.1.</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br/>
              <w:t>Формирование и утверждение Сводного списка участников Подпрограммы  для оплаты компенсации в планируемом году</w:t>
            </w:r>
          </w:p>
        </w:tc>
        <w:tc>
          <w:tcPr>
            <w:tcW w:w="148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2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1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69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Сводный список участников Подпрограммы для оплаты компенсации в планируемом году</w:t>
            </w:r>
          </w:p>
        </w:tc>
      </w:tr>
      <w:tr w:rsidR="00FE0B62" w:rsidRPr="00FE0B62" w:rsidTr="001A52AD">
        <w:trPr>
          <w:gridAfter w:val="1"/>
          <w:wAfter w:w="16" w:type="dxa"/>
          <w:trHeight w:val="735"/>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w:t>
            </w:r>
            <w:r w:rsidRPr="00FE0B62">
              <w:rPr>
                <w:rFonts w:ascii="Arial" w:hAnsi="Arial" w:cs="Arial"/>
                <w:sz w:val="24"/>
                <w:szCs w:val="24"/>
              </w:rPr>
              <w:br/>
              <w:t>Городского округа Павловский Посад</w:t>
            </w:r>
          </w:p>
        </w:tc>
        <w:tc>
          <w:tcPr>
            <w:tcW w:w="6580" w:type="dxa"/>
            <w:gridSpan w:val="7"/>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71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435"/>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6580" w:type="dxa"/>
            <w:gridSpan w:val="7"/>
            <w:vMerge/>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71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320"/>
          <w:tblCellSpacing w:w="5" w:type="nil"/>
        </w:trPr>
        <w:tc>
          <w:tcPr>
            <w:tcW w:w="71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1.1.2.</w:t>
            </w:r>
          </w:p>
        </w:tc>
        <w:tc>
          <w:tcPr>
            <w:tcW w:w="1477"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1.1.2.</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Софинансирование расходов на погашение части основного долга по ипотечному жилищному кредиту</w:t>
            </w:r>
          </w:p>
        </w:tc>
        <w:tc>
          <w:tcPr>
            <w:tcW w:w="148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327,0*</w:t>
            </w:r>
          </w:p>
        </w:tc>
        <w:tc>
          <w:tcPr>
            <w:tcW w:w="92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109,0*</w:t>
            </w:r>
          </w:p>
        </w:tc>
        <w:tc>
          <w:tcPr>
            <w:tcW w:w="111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59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944"/>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w:t>
            </w:r>
          </w:p>
        </w:tc>
        <w:tc>
          <w:tcPr>
            <w:tcW w:w="87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92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119" w:type="dxa"/>
            <w:gridSpan w:val="2"/>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59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1713"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15" w:type="dxa"/>
            <w:gridSpan w:val="2"/>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944"/>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w:t>
            </w:r>
            <w:r w:rsidRPr="00FE0B62">
              <w:rPr>
                <w:rFonts w:ascii="Arial" w:hAnsi="Arial" w:cs="Arial"/>
                <w:sz w:val="24"/>
                <w:szCs w:val="24"/>
              </w:rPr>
              <w:br/>
              <w:t>Городского округа Павловский Посад</w:t>
            </w:r>
          </w:p>
        </w:tc>
        <w:tc>
          <w:tcPr>
            <w:tcW w:w="872"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2,2</w:t>
            </w:r>
          </w:p>
          <w:p w:rsidR="00FE0B62" w:rsidRPr="00FE0B62" w:rsidRDefault="00FE0B62" w:rsidP="00FE0B62">
            <w:pPr>
              <w:jc w:val="center"/>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p>
        </w:tc>
        <w:tc>
          <w:tcPr>
            <w:tcW w:w="92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1,1</w:t>
            </w:r>
          </w:p>
        </w:tc>
        <w:tc>
          <w:tcPr>
            <w:tcW w:w="103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1,1</w:t>
            </w:r>
          </w:p>
        </w:tc>
        <w:tc>
          <w:tcPr>
            <w:tcW w:w="1119" w:type="dxa"/>
            <w:gridSpan w:val="2"/>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595" w:type="dxa"/>
            <w:tcBorders>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Финансовое управление Администрации Городского округа Павловский Посад,</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бухгалтерского учета и отчетности Администрации Городского округа Павловский Посад,</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715" w:type="dxa"/>
            <w:gridSpan w:val="2"/>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Поступление денежных средств в банк на счет участника Программы</w:t>
            </w:r>
          </w:p>
        </w:tc>
      </w:tr>
      <w:tr w:rsidR="00FE0B62" w:rsidRPr="00FE0B62" w:rsidTr="001A52AD">
        <w:trPr>
          <w:gridAfter w:val="1"/>
          <w:wAfter w:w="16" w:type="dxa"/>
          <w:trHeight w:val="195"/>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r>
            <w:r w:rsidRPr="00FE0B62">
              <w:rPr>
                <w:rFonts w:ascii="Arial" w:hAnsi="Arial" w:cs="Arial"/>
                <w:sz w:val="24"/>
                <w:szCs w:val="24"/>
              </w:rPr>
              <w:lastRenderedPageBreak/>
              <w:t xml:space="preserve">Московской    </w:t>
            </w:r>
            <w:r w:rsidRPr="00FE0B62">
              <w:rPr>
                <w:rFonts w:ascii="Arial" w:hAnsi="Arial" w:cs="Arial"/>
                <w:sz w:val="24"/>
                <w:szCs w:val="24"/>
              </w:rPr>
              <w:br/>
              <w:t xml:space="preserve">области       </w:t>
            </w:r>
          </w:p>
        </w:tc>
        <w:tc>
          <w:tcPr>
            <w:tcW w:w="8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lastRenderedPageBreak/>
              <w:t>323,7*</w:t>
            </w:r>
          </w:p>
        </w:tc>
        <w:tc>
          <w:tcPr>
            <w:tcW w:w="92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107,9*</w:t>
            </w:r>
          </w:p>
        </w:tc>
        <w:tc>
          <w:tcPr>
            <w:tcW w:w="111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59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171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320"/>
          <w:tblCellSpacing w:w="5" w:type="nil"/>
        </w:trPr>
        <w:tc>
          <w:tcPr>
            <w:tcW w:w="715"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1.1.3.</w:t>
            </w:r>
          </w:p>
        </w:tc>
        <w:tc>
          <w:tcPr>
            <w:tcW w:w="1477"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1.1.3.</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Предоставление отчетов о ходе выполнения мероприятий Подпрограммы </w:t>
            </w:r>
          </w:p>
        </w:tc>
        <w:tc>
          <w:tcPr>
            <w:tcW w:w="148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2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19" w:type="dxa"/>
            <w:gridSpan w:val="2"/>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9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1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69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Контроль и мониторинг </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реализации областной </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программы</w:t>
            </w:r>
          </w:p>
        </w:tc>
      </w:tr>
      <w:tr w:rsidR="00FE0B62" w:rsidRPr="00FE0B62" w:rsidTr="001A52AD">
        <w:trPr>
          <w:gridAfter w:val="1"/>
          <w:wAfter w:w="16" w:type="dxa"/>
          <w:trHeight w:val="946"/>
          <w:tblCellSpacing w:w="5" w:type="nil"/>
        </w:trPr>
        <w:tc>
          <w:tcPr>
            <w:tcW w:w="715"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Средства бюджета</w:t>
            </w:r>
            <w:r w:rsidRPr="00FE0B62">
              <w:rPr>
                <w:rFonts w:ascii="Arial" w:hAnsi="Arial" w:cs="Arial"/>
                <w:sz w:val="24"/>
                <w:szCs w:val="24"/>
              </w:rPr>
              <w:br/>
              <w:t>Городского округа Павловский Посад</w:t>
            </w:r>
          </w:p>
        </w:tc>
        <w:tc>
          <w:tcPr>
            <w:tcW w:w="6580" w:type="dxa"/>
            <w:gridSpan w:val="7"/>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71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gridAfter w:val="1"/>
          <w:wAfter w:w="16" w:type="dxa"/>
          <w:trHeight w:val="690"/>
          <w:tblCellSpacing w:w="5" w:type="nil"/>
        </w:trPr>
        <w:tc>
          <w:tcPr>
            <w:tcW w:w="71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7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8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бюджета       </w:t>
            </w:r>
            <w:r w:rsidRPr="00FE0B62">
              <w:rPr>
                <w:rFonts w:ascii="Arial" w:hAnsi="Arial" w:cs="Arial"/>
                <w:sz w:val="24"/>
                <w:szCs w:val="24"/>
              </w:rPr>
              <w:br/>
              <w:t xml:space="preserve">Московской    </w:t>
            </w:r>
            <w:r w:rsidRPr="00FE0B62">
              <w:rPr>
                <w:rFonts w:ascii="Arial" w:hAnsi="Arial" w:cs="Arial"/>
                <w:sz w:val="24"/>
                <w:szCs w:val="24"/>
              </w:rPr>
              <w:br/>
              <w:t xml:space="preserve">области       </w:t>
            </w:r>
          </w:p>
        </w:tc>
        <w:tc>
          <w:tcPr>
            <w:tcW w:w="6580" w:type="dxa"/>
            <w:gridSpan w:val="7"/>
            <w:vMerge/>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71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9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bl>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Обоснование объема финансовых ресурсов, необходимых</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для реализации мероприятий Подпрограммы </w:t>
      </w:r>
    </w:p>
    <w:p w:rsidR="00FE0B62" w:rsidRPr="00FE0B62" w:rsidRDefault="00FE0B62" w:rsidP="00FE0B62">
      <w:pPr>
        <w:autoSpaceDE w:val="0"/>
        <w:autoSpaceDN w:val="0"/>
        <w:adjustRightInd w:val="0"/>
        <w:rPr>
          <w:rFonts w:ascii="Arial" w:hAnsi="Arial" w:cs="Arial"/>
          <w:sz w:val="24"/>
          <w:szCs w:val="24"/>
        </w:rPr>
      </w:pPr>
    </w:p>
    <w:tbl>
      <w:tblPr>
        <w:tblW w:w="15172" w:type="dxa"/>
        <w:tblCellSpacing w:w="5" w:type="nil"/>
        <w:tblInd w:w="-5" w:type="dxa"/>
        <w:tblLayout w:type="fixed"/>
        <w:tblCellMar>
          <w:left w:w="75" w:type="dxa"/>
          <w:right w:w="75" w:type="dxa"/>
        </w:tblCellMar>
        <w:tblLook w:val="0000" w:firstRow="0" w:lastRow="0" w:firstColumn="0" w:lastColumn="0" w:noHBand="0" w:noVBand="0"/>
      </w:tblPr>
      <w:tblGrid>
        <w:gridCol w:w="3261"/>
        <w:gridCol w:w="1700"/>
        <w:gridCol w:w="2410"/>
        <w:gridCol w:w="993"/>
        <w:gridCol w:w="992"/>
        <w:gridCol w:w="992"/>
        <w:gridCol w:w="992"/>
        <w:gridCol w:w="710"/>
        <w:gridCol w:w="850"/>
        <w:gridCol w:w="2272"/>
      </w:tblGrid>
      <w:tr w:rsidR="00FE0B62" w:rsidRPr="00FE0B62" w:rsidTr="001A52AD">
        <w:trPr>
          <w:trHeight w:val="555"/>
          <w:tblCellSpacing w:w="5" w:type="nil"/>
        </w:trPr>
        <w:tc>
          <w:tcPr>
            <w:tcW w:w="326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Наименование мероприятия   </w:t>
            </w:r>
            <w:r w:rsidRPr="00FE0B62">
              <w:rPr>
                <w:rFonts w:ascii="Arial" w:hAnsi="Arial" w:cs="Arial"/>
                <w:sz w:val="24"/>
                <w:szCs w:val="24"/>
              </w:rPr>
              <w:br/>
              <w:t xml:space="preserve">программы </w:t>
            </w:r>
            <w:r w:rsidRPr="00FE0B62">
              <w:rPr>
                <w:rFonts w:ascii="Arial" w:hAnsi="Arial" w:cs="Arial"/>
                <w:sz w:val="24"/>
                <w:szCs w:val="24"/>
              </w:rPr>
              <w:br/>
            </w:r>
          </w:p>
        </w:tc>
        <w:tc>
          <w:tcPr>
            <w:tcW w:w="170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Источник финансирования</w:t>
            </w:r>
            <w:r w:rsidRPr="00FE0B62">
              <w:rPr>
                <w:rFonts w:ascii="Arial" w:hAnsi="Arial" w:cs="Arial"/>
                <w:sz w:val="24"/>
                <w:szCs w:val="24"/>
              </w:rPr>
              <w:br/>
            </w:r>
          </w:p>
        </w:tc>
        <w:tc>
          <w:tcPr>
            <w:tcW w:w="241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Расчет необходимых финансовых ресурсов</w:t>
            </w:r>
            <w:r w:rsidRPr="00FE0B62">
              <w:rPr>
                <w:rFonts w:ascii="Arial" w:hAnsi="Arial" w:cs="Arial"/>
                <w:sz w:val="24"/>
                <w:szCs w:val="24"/>
              </w:rPr>
              <w:br/>
              <w:t>на реализацию мероприятия</w:t>
            </w:r>
            <w:r w:rsidRPr="00FE0B62">
              <w:rPr>
                <w:rFonts w:ascii="Arial" w:hAnsi="Arial" w:cs="Arial"/>
                <w:sz w:val="24"/>
                <w:szCs w:val="24"/>
              </w:rPr>
              <w:br/>
            </w:r>
          </w:p>
        </w:tc>
        <w:tc>
          <w:tcPr>
            <w:tcW w:w="5529"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2272"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Эксплуатационные расходы, возникающие в результате реализации мероприятия </w:t>
            </w:r>
          </w:p>
        </w:tc>
      </w:tr>
      <w:tr w:rsidR="00FE0B62" w:rsidRPr="00FE0B62" w:rsidTr="001A52AD">
        <w:trPr>
          <w:trHeight w:val="315"/>
          <w:tblCellSpacing w:w="5" w:type="nil"/>
        </w:trPr>
        <w:tc>
          <w:tcPr>
            <w:tcW w:w="32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70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241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w:t>
            </w:r>
          </w:p>
        </w:tc>
        <w:tc>
          <w:tcPr>
            <w:tcW w:w="227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trHeight w:val="1010"/>
          <w:tblCellSpacing w:w="5" w:type="nil"/>
        </w:trPr>
        <w:tc>
          <w:tcPr>
            <w:tcW w:w="326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Софинансирование расходов на погашение части основного долга по </w:t>
            </w:r>
            <w:r w:rsidRPr="00FE0B62">
              <w:rPr>
                <w:rFonts w:ascii="Arial" w:hAnsi="Arial" w:cs="Arial"/>
                <w:sz w:val="24"/>
                <w:szCs w:val="24"/>
              </w:rPr>
              <w:lastRenderedPageBreak/>
              <w:t>ипотечному жилищному кредиту</w:t>
            </w:r>
          </w:p>
        </w:tc>
        <w:tc>
          <w:tcPr>
            <w:tcW w:w="170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Бюджет Московской области </w:t>
            </w:r>
          </w:p>
        </w:tc>
        <w:tc>
          <w:tcPr>
            <w:tcW w:w="24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Средства бюджета Московской области  предоставляются в </w:t>
            </w:r>
            <w:r w:rsidRPr="00FE0B62">
              <w:rPr>
                <w:rFonts w:ascii="Arial" w:hAnsi="Arial" w:cs="Arial"/>
                <w:sz w:val="24"/>
                <w:szCs w:val="24"/>
              </w:rPr>
              <w:lastRenderedPageBreak/>
              <w:t>виде субсидий на софинансирование расходных обязательств, возникающих при предоставлении жилищных субсидий и компенсации.</w:t>
            </w:r>
          </w:p>
        </w:tc>
        <w:tc>
          <w:tcPr>
            <w:tcW w:w="9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lastRenderedPageBreak/>
              <w:t>323,7*</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107,9*</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107,9*</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107,9*</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22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tc>
      </w:tr>
      <w:tr w:rsidR="00FE0B62" w:rsidRPr="00FE0B62" w:rsidTr="001A52AD">
        <w:trPr>
          <w:trHeight w:val="1215"/>
          <w:tblCellSpacing w:w="5" w:type="nil"/>
        </w:trPr>
        <w:tc>
          <w:tcPr>
            <w:tcW w:w="32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 Павлово-Посадского муниципального района представляются в виде расходных обязательств по софинансированию в размерах, установленных действующим законодательством</w:t>
            </w:r>
          </w:p>
        </w:tc>
        <w:tc>
          <w:tcPr>
            <w:tcW w:w="9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w:t>
            </w:r>
          </w:p>
        </w:tc>
        <w:tc>
          <w:tcPr>
            <w:tcW w:w="22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trHeight w:val="1215"/>
          <w:tblCellSpacing w:w="5" w:type="nil"/>
        </w:trPr>
        <w:tc>
          <w:tcPr>
            <w:tcW w:w="32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 Городского округа Павловский Посад</w:t>
            </w:r>
          </w:p>
        </w:tc>
        <w:tc>
          <w:tcPr>
            <w:tcW w:w="24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Средства бюджета Городского округа Павловский Посад  предоставляется в виде расходных обязательств по софинансированиюв размерах, установленных действующим законодательством</w:t>
            </w:r>
          </w:p>
        </w:tc>
        <w:tc>
          <w:tcPr>
            <w:tcW w:w="9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2,2</w:t>
            </w:r>
          </w:p>
          <w:p w:rsidR="00FE0B62" w:rsidRPr="00FE0B62" w:rsidRDefault="00FE0B62" w:rsidP="00FE0B62">
            <w:pPr>
              <w:rPr>
                <w:rFonts w:ascii="Arial" w:hAnsi="Arial" w:cs="Arial"/>
                <w:sz w:val="24"/>
                <w:szCs w:val="24"/>
              </w:rPr>
            </w:pPr>
          </w:p>
          <w:p w:rsidR="00FE0B62" w:rsidRPr="00FE0B62" w:rsidRDefault="00FE0B62" w:rsidP="00FE0B62">
            <w:pPr>
              <w:widowControl w:val="0"/>
              <w:autoSpaceDE w:val="0"/>
              <w:autoSpaceDN w:val="0"/>
              <w:adjustRightInd w:val="0"/>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1,1</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jc w:val="center"/>
              <w:rPr>
                <w:rFonts w:ascii="Arial" w:hAnsi="Arial" w:cs="Arial"/>
                <w:sz w:val="24"/>
                <w:szCs w:val="24"/>
              </w:rPr>
            </w:pPr>
            <w:r w:rsidRPr="00FE0B62">
              <w:rPr>
                <w:rFonts w:ascii="Arial" w:hAnsi="Arial" w:cs="Arial"/>
                <w:sz w:val="24"/>
                <w:szCs w:val="24"/>
              </w:rPr>
              <w:t>0,0*</w:t>
            </w:r>
          </w:p>
        </w:tc>
        <w:tc>
          <w:tcPr>
            <w:tcW w:w="227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bl>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1A52AD">
      <w:pPr>
        <w:widowControl w:val="0"/>
        <w:tabs>
          <w:tab w:val="left" w:pos="9072"/>
        </w:tabs>
        <w:autoSpaceDE w:val="0"/>
        <w:autoSpaceDN w:val="0"/>
        <w:adjustRightInd w:val="0"/>
        <w:rPr>
          <w:rFonts w:ascii="Arial" w:hAnsi="Arial" w:cs="Arial"/>
          <w:sz w:val="24"/>
          <w:szCs w:val="24"/>
        </w:rPr>
      </w:pPr>
    </w:p>
    <w:p w:rsidR="00FE0B62" w:rsidRPr="00FE0B62" w:rsidRDefault="00FE0B62" w:rsidP="00FE0B62">
      <w:pPr>
        <w:widowControl w:val="0"/>
        <w:tabs>
          <w:tab w:val="left" w:pos="9072"/>
        </w:tabs>
        <w:autoSpaceDE w:val="0"/>
        <w:autoSpaceDN w:val="0"/>
        <w:adjustRightInd w:val="0"/>
        <w:jc w:val="center"/>
        <w:rPr>
          <w:rFonts w:ascii="Arial" w:hAnsi="Arial" w:cs="Arial"/>
          <w:sz w:val="24"/>
          <w:szCs w:val="24"/>
        </w:rPr>
      </w:pPr>
      <w:r w:rsidRPr="00FE0B62">
        <w:rPr>
          <w:rFonts w:ascii="Arial" w:hAnsi="Arial" w:cs="Arial"/>
          <w:sz w:val="24"/>
          <w:szCs w:val="24"/>
        </w:rPr>
        <w:t>Планируемые результаты реализации мероприятий Подпрограммы</w:t>
      </w:r>
    </w:p>
    <w:p w:rsidR="00FE0B62" w:rsidRPr="00FE0B62" w:rsidRDefault="00FE0B62" w:rsidP="00FE0B62">
      <w:pPr>
        <w:autoSpaceDE w:val="0"/>
        <w:autoSpaceDN w:val="0"/>
        <w:adjustRightInd w:val="0"/>
        <w:rPr>
          <w:rFonts w:ascii="Arial" w:hAnsi="Arial" w:cs="Arial"/>
          <w:sz w:val="24"/>
          <w:szCs w:val="24"/>
        </w:rPr>
      </w:pPr>
    </w:p>
    <w:tbl>
      <w:tblPr>
        <w:tblW w:w="15168" w:type="dxa"/>
        <w:tblCellSpacing w:w="5" w:type="nil"/>
        <w:tblInd w:w="-5" w:type="dxa"/>
        <w:tblLayout w:type="fixed"/>
        <w:tblCellMar>
          <w:left w:w="75" w:type="dxa"/>
          <w:right w:w="75" w:type="dxa"/>
        </w:tblCellMar>
        <w:tblLook w:val="0000" w:firstRow="0" w:lastRow="0" w:firstColumn="0" w:lastColumn="0" w:noHBand="0" w:noVBand="0"/>
      </w:tblPr>
      <w:tblGrid>
        <w:gridCol w:w="470"/>
        <w:gridCol w:w="1090"/>
        <w:gridCol w:w="955"/>
        <w:gridCol w:w="955"/>
        <w:gridCol w:w="2448"/>
        <w:gridCol w:w="2304"/>
        <w:gridCol w:w="1134"/>
        <w:gridCol w:w="1417"/>
        <w:gridCol w:w="851"/>
        <w:gridCol w:w="851"/>
        <w:gridCol w:w="850"/>
        <w:gridCol w:w="851"/>
        <w:gridCol w:w="992"/>
      </w:tblGrid>
      <w:tr w:rsidR="00FE0B62" w:rsidRPr="00FE0B62" w:rsidTr="001A52AD">
        <w:trPr>
          <w:trHeight w:val="800"/>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п/п</w:t>
            </w:r>
          </w:p>
        </w:tc>
        <w:tc>
          <w:tcPr>
            <w:tcW w:w="109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Задачи,      </w:t>
            </w:r>
            <w:r w:rsidRPr="00FE0B62">
              <w:rPr>
                <w:rFonts w:ascii="Arial" w:hAnsi="Arial" w:cs="Arial"/>
                <w:sz w:val="24"/>
                <w:szCs w:val="24"/>
              </w:rPr>
              <w:br/>
              <w:t xml:space="preserve">направленные </w:t>
            </w:r>
            <w:r w:rsidRPr="00FE0B62">
              <w:rPr>
                <w:rFonts w:ascii="Arial" w:hAnsi="Arial" w:cs="Arial"/>
                <w:sz w:val="24"/>
                <w:szCs w:val="24"/>
              </w:rPr>
              <w:br/>
              <w:t>на достижение</w:t>
            </w:r>
            <w:r w:rsidRPr="00FE0B62">
              <w:rPr>
                <w:rFonts w:ascii="Arial" w:hAnsi="Arial" w:cs="Arial"/>
                <w:sz w:val="24"/>
                <w:szCs w:val="24"/>
              </w:rPr>
              <w:br/>
              <w:t>цели</w:t>
            </w:r>
          </w:p>
        </w:tc>
        <w:tc>
          <w:tcPr>
            <w:tcW w:w="4358" w:type="dxa"/>
            <w:gridSpan w:val="3"/>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Планируемый объем финансирования на решение данной задачи (тыс. руб.)</w:t>
            </w:r>
          </w:p>
        </w:tc>
        <w:tc>
          <w:tcPr>
            <w:tcW w:w="230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Количественные и/ или</w:t>
            </w:r>
            <w:r w:rsidRPr="00FE0B62">
              <w:rPr>
                <w:rFonts w:ascii="Arial" w:hAnsi="Arial" w:cs="Arial"/>
                <w:sz w:val="24"/>
                <w:szCs w:val="24"/>
              </w:rPr>
              <w:br/>
              <w:t>качественные целевые</w:t>
            </w:r>
            <w:r w:rsidRPr="00FE0B62">
              <w:rPr>
                <w:rFonts w:ascii="Arial" w:hAnsi="Arial" w:cs="Arial"/>
                <w:sz w:val="24"/>
                <w:szCs w:val="24"/>
              </w:rPr>
              <w:br/>
              <w:t>показатели, характеризующие</w:t>
            </w:r>
            <w:r w:rsidRPr="00FE0B62">
              <w:rPr>
                <w:rFonts w:ascii="Arial" w:hAnsi="Arial" w:cs="Arial"/>
                <w:sz w:val="24"/>
                <w:szCs w:val="24"/>
              </w:rPr>
              <w:br/>
              <w:t>достижение</w:t>
            </w:r>
            <w:r w:rsidRPr="00FE0B62">
              <w:rPr>
                <w:rFonts w:ascii="Arial" w:hAnsi="Arial" w:cs="Arial"/>
                <w:sz w:val="24"/>
                <w:szCs w:val="24"/>
              </w:rPr>
              <w:br/>
              <w:t>целей и решение</w:t>
            </w:r>
            <w:r w:rsidRPr="00FE0B62">
              <w:rPr>
                <w:rFonts w:ascii="Arial" w:hAnsi="Arial" w:cs="Arial"/>
                <w:sz w:val="24"/>
                <w:szCs w:val="24"/>
              </w:rPr>
              <w:br/>
              <w:t>задач</w:t>
            </w:r>
          </w:p>
        </w:tc>
        <w:tc>
          <w:tcPr>
            <w:tcW w:w="113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Единица  </w:t>
            </w:r>
            <w:r w:rsidRPr="00FE0B62">
              <w:rPr>
                <w:rFonts w:ascii="Arial" w:hAnsi="Arial" w:cs="Arial"/>
                <w:sz w:val="24"/>
                <w:szCs w:val="24"/>
              </w:rPr>
              <w:br/>
              <w:t>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Базовое      </w:t>
            </w:r>
            <w:r w:rsidRPr="00FE0B62">
              <w:rPr>
                <w:rFonts w:ascii="Arial" w:hAnsi="Arial" w:cs="Arial"/>
                <w:sz w:val="24"/>
                <w:szCs w:val="24"/>
              </w:rPr>
              <w:br/>
              <w:t xml:space="preserve">значение     </w:t>
            </w:r>
            <w:r w:rsidRPr="00FE0B62">
              <w:rPr>
                <w:rFonts w:ascii="Arial" w:hAnsi="Arial" w:cs="Arial"/>
                <w:sz w:val="24"/>
                <w:szCs w:val="24"/>
              </w:rPr>
              <w:br/>
              <w:t xml:space="preserve">показателя   </w:t>
            </w:r>
            <w:r w:rsidRPr="00FE0B62">
              <w:rPr>
                <w:rFonts w:ascii="Arial" w:hAnsi="Arial" w:cs="Arial"/>
                <w:sz w:val="24"/>
                <w:szCs w:val="24"/>
              </w:rPr>
              <w:br/>
              <w:t xml:space="preserve">(на начало   </w:t>
            </w:r>
            <w:r w:rsidRPr="00FE0B62">
              <w:rPr>
                <w:rFonts w:ascii="Arial" w:hAnsi="Arial" w:cs="Arial"/>
                <w:sz w:val="24"/>
                <w:szCs w:val="24"/>
              </w:rPr>
              <w:br/>
              <w:t xml:space="preserve">реализации   </w:t>
            </w:r>
            <w:r w:rsidRPr="00FE0B62">
              <w:rPr>
                <w:rFonts w:ascii="Arial" w:hAnsi="Arial" w:cs="Arial"/>
                <w:sz w:val="24"/>
                <w:szCs w:val="24"/>
              </w:rPr>
              <w:br/>
              <w:t>программы)</w:t>
            </w:r>
          </w:p>
        </w:tc>
        <w:tc>
          <w:tcPr>
            <w:tcW w:w="439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Планируемое значение показателя по годам реализации</w:t>
            </w:r>
          </w:p>
        </w:tc>
      </w:tr>
      <w:tr w:rsidR="00FE0B62" w:rsidRPr="00FE0B62" w:rsidTr="001A52AD">
        <w:trPr>
          <w:trHeight w:val="640"/>
          <w:tblCellSpacing w:w="5" w:type="nil"/>
        </w:trPr>
        <w:tc>
          <w:tcPr>
            <w:tcW w:w="47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9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5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Бюджет Павлово-Посадского муниципального района</w:t>
            </w:r>
          </w:p>
        </w:tc>
        <w:tc>
          <w:tcPr>
            <w:tcW w:w="95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Бюджет    </w:t>
            </w:r>
            <w:r w:rsidRPr="00FE0B62">
              <w:rPr>
                <w:rFonts w:ascii="Arial" w:hAnsi="Arial" w:cs="Arial"/>
                <w:sz w:val="24"/>
                <w:szCs w:val="24"/>
              </w:rPr>
              <w:br/>
              <w:t>Городского округа Павловский Посад</w:t>
            </w:r>
          </w:p>
        </w:tc>
        <w:tc>
          <w:tcPr>
            <w:tcW w:w="244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Другие источники</w:t>
            </w:r>
          </w:p>
        </w:tc>
        <w:tc>
          <w:tcPr>
            <w:tcW w:w="23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850"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99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FE0B62" w:rsidRPr="00FE0B62" w:rsidTr="001A52AD">
        <w:trPr>
          <w:trHeight w:val="840"/>
          <w:tblCellSpacing w:w="5" w:type="nil"/>
        </w:trPr>
        <w:tc>
          <w:tcPr>
            <w:tcW w:w="47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09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Оказание государственной и муниципальной поддержки отдельным категориям граждан </w:t>
            </w:r>
            <w:r w:rsidRPr="00FE0B62">
              <w:rPr>
                <w:rFonts w:ascii="Arial" w:hAnsi="Arial" w:cs="Arial"/>
                <w:sz w:val="24"/>
                <w:szCs w:val="24"/>
              </w:rPr>
              <w:lastRenderedPageBreak/>
              <w:t>Городского округа Павловский Посад Московской области в приобретении (строительстве) жилья</w:t>
            </w:r>
          </w:p>
        </w:tc>
        <w:tc>
          <w:tcPr>
            <w:tcW w:w="95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1,1</w:t>
            </w:r>
          </w:p>
        </w:tc>
        <w:tc>
          <w:tcPr>
            <w:tcW w:w="95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2,2</w:t>
            </w:r>
          </w:p>
        </w:tc>
        <w:tc>
          <w:tcPr>
            <w:tcW w:w="244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323,7*</w:t>
            </w:r>
          </w:p>
        </w:tc>
        <w:tc>
          <w:tcPr>
            <w:tcW w:w="23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Количество участников Подпрограммы «Социальная ипотека», получивших финансовую помощь, предоставляемую для погашения основного долга по ипотечному жилищному кредиту</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r>
    </w:tbl>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1A52AD">
      <w:pPr>
        <w:autoSpaceDE w:val="0"/>
        <w:autoSpaceDN w:val="0"/>
        <w:adjustRightInd w:val="0"/>
        <w:jc w:val="center"/>
        <w:rPr>
          <w:rFonts w:ascii="Arial" w:hAnsi="Arial" w:cs="Arial"/>
          <w:sz w:val="24"/>
          <w:szCs w:val="24"/>
        </w:rPr>
      </w:pPr>
      <w:r w:rsidRPr="00FE0B62">
        <w:rPr>
          <w:rFonts w:ascii="Arial" w:hAnsi="Arial" w:cs="Arial"/>
          <w:sz w:val="24"/>
          <w:szCs w:val="24"/>
        </w:rPr>
        <w:t>Паспорт</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Подпрограммы 5</w:t>
      </w:r>
    </w:p>
    <w:p w:rsidR="00FE0B62" w:rsidRPr="00FE0B62" w:rsidRDefault="00FE0B62" w:rsidP="00FE0B62">
      <w:pPr>
        <w:widowControl w:val="0"/>
        <w:autoSpaceDE w:val="0"/>
        <w:autoSpaceDN w:val="0"/>
        <w:adjustRightInd w:val="0"/>
        <w:jc w:val="center"/>
        <w:rPr>
          <w:rFonts w:ascii="Arial" w:hAnsi="Arial" w:cs="Arial"/>
          <w:sz w:val="24"/>
          <w:szCs w:val="24"/>
        </w:rPr>
      </w:pPr>
      <w:r w:rsidRPr="00FE0B62">
        <w:rPr>
          <w:rFonts w:ascii="Arial" w:hAnsi="Arial" w:cs="Arial"/>
          <w:sz w:val="24"/>
          <w:szCs w:val="24"/>
        </w:rPr>
        <w:t>«Обеспечение жильем ветеранов, инвалидов и семей, имеющих детей-инвалидов»</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муниципальной программы «Жилище Городского округа Павловский Посад Московской области на 2015-2024 годы» </w:t>
      </w:r>
    </w:p>
    <w:p w:rsidR="00FE0B62" w:rsidRPr="00FE0B62" w:rsidRDefault="00FE0B62" w:rsidP="00FE0B62">
      <w:pPr>
        <w:widowControl w:val="0"/>
        <w:autoSpaceDE w:val="0"/>
        <w:autoSpaceDN w:val="0"/>
        <w:adjustRightInd w:val="0"/>
        <w:jc w:val="center"/>
        <w:rPr>
          <w:rFonts w:ascii="Arial" w:hAnsi="Arial" w:cs="Arial"/>
          <w:sz w:val="24"/>
          <w:szCs w:val="24"/>
        </w:rPr>
      </w:pPr>
    </w:p>
    <w:tbl>
      <w:tblPr>
        <w:tblStyle w:val="ac"/>
        <w:tblW w:w="15021" w:type="dxa"/>
        <w:tblLook w:val="04A0" w:firstRow="1" w:lastRow="0" w:firstColumn="1" w:lastColumn="0" w:noHBand="0" w:noVBand="1"/>
      </w:tblPr>
      <w:tblGrid>
        <w:gridCol w:w="6182"/>
        <w:gridCol w:w="1981"/>
        <w:gridCol w:w="2125"/>
        <w:gridCol w:w="753"/>
        <w:gridCol w:w="750"/>
        <w:gridCol w:w="750"/>
        <w:gridCol w:w="750"/>
        <w:gridCol w:w="750"/>
        <w:gridCol w:w="980"/>
      </w:tblGrid>
      <w:tr w:rsidR="00FE0B62" w:rsidRPr="00FE0B62" w:rsidTr="001A52AD">
        <w:trPr>
          <w:trHeight w:val="397"/>
        </w:trPr>
        <w:tc>
          <w:tcPr>
            <w:tcW w:w="5963"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Наименование подпрограммы</w:t>
            </w:r>
          </w:p>
        </w:tc>
        <w:tc>
          <w:tcPr>
            <w:tcW w:w="9058" w:type="dxa"/>
            <w:gridSpan w:val="8"/>
          </w:tcPr>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Обеспечение жильем ветеранов, инвалидов и семей, имеющих детей-инвалидов  (далее - Подпрограмма)</w:t>
            </w:r>
          </w:p>
        </w:tc>
      </w:tr>
      <w:tr w:rsidR="00FE0B62" w:rsidRPr="00FE0B62" w:rsidTr="001A52AD">
        <w:trPr>
          <w:trHeight w:val="194"/>
        </w:trPr>
        <w:tc>
          <w:tcPr>
            <w:tcW w:w="5963"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Цель подпрограммы</w:t>
            </w:r>
          </w:p>
        </w:tc>
        <w:tc>
          <w:tcPr>
            <w:tcW w:w="9058" w:type="dxa"/>
            <w:gridSpan w:val="8"/>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Обеспечение жилыми помещениями ветеранов боевых действий, инвалидов и семей, имеющих детей-инвалидов  </w:t>
            </w:r>
          </w:p>
        </w:tc>
      </w:tr>
      <w:tr w:rsidR="00FE0B62" w:rsidRPr="00FE0B62" w:rsidTr="001A52AD">
        <w:trPr>
          <w:trHeight w:val="415"/>
        </w:trPr>
        <w:tc>
          <w:tcPr>
            <w:tcW w:w="5963"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Муниципальный  заказчик подпрограммы</w:t>
            </w:r>
          </w:p>
        </w:tc>
        <w:tc>
          <w:tcPr>
            <w:tcW w:w="9058" w:type="dxa"/>
            <w:gridSpan w:val="8"/>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r>
      <w:tr w:rsidR="00FE0B62" w:rsidRPr="00FE0B62" w:rsidTr="001A52AD">
        <w:tc>
          <w:tcPr>
            <w:tcW w:w="5963"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Задача подпрограммы</w:t>
            </w:r>
          </w:p>
        </w:tc>
        <w:tc>
          <w:tcPr>
            <w:tcW w:w="9058" w:type="dxa"/>
            <w:gridSpan w:val="8"/>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Координация финансовых и организационных вопросов по обеспечению жилыми помещениями ветеранов, инвалидов и семей, имеющих детей-инвалидов</w:t>
            </w:r>
          </w:p>
        </w:tc>
      </w:tr>
      <w:tr w:rsidR="00FE0B62" w:rsidRPr="00FE0B62" w:rsidTr="001A52AD">
        <w:tc>
          <w:tcPr>
            <w:tcW w:w="5963"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Сроки реализации подпрограммы</w:t>
            </w:r>
          </w:p>
        </w:tc>
        <w:tc>
          <w:tcPr>
            <w:tcW w:w="9058" w:type="dxa"/>
            <w:gridSpan w:val="8"/>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2017-2021 годы</w:t>
            </w:r>
          </w:p>
        </w:tc>
      </w:tr>
      <w:tr w:rsidR="00FE0B62" w:rsidRPr="00FE0B62" w:rsidTr="001A52AD">
        <w:tc>
          <w:tcPr>
            <w:tcW w:w="0" w:type="auto"/>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Источники финансирования подпрограммы по годам </w:t>
            </w:r>
            <w:r w:rsidRPr="00FE0B62">
              <w:rPr>
                <w:rFonts w:ascii="Arial" w:hAnsi="Arial" w:cs="Arial"/>
                <w:sz w:val="24"/>
                <w:szCs w:val="24"/>
              </w:rPr>
              <w:lastRenderedPageBreak/>
              <w:t>реализации и главным распорядителям бюджетных средств</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 по годам:</w:t>
            </w:r>
          </w:p>
        </w:tc>
        <w:tc>
          <w:tcPr>
            <w:tcW w:w="1981" w:type="dxa"/>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 xml:space="preserve">Наименование </w:t>
            </w:r>
            <w:r w:rsidRPr="00FE0B62">
              <w:rPr>
                <w:rFonts w:ascii="Arial" w:hAnsi="Arial" w:cs="Arial"/>
                <w:sz w:val="24"/>
                <w:szCs w:val="24"/>
              </w:rPr>
              <w:lastRenderedPageBreak/>
              <w:t>подпрограммы</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Главный распорядитель бюджетных средств</w:t>
            </w:r>
          </w:p>
        </w:tc>
        <w:tc>
          <w:tcPr>
            <w:tcW w:w="2125" w:type="dxa"/>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 xml:space="preserve">Источник </w:t>
            </w:r>
            <w:r w:rsidRPr="00FE0B62">
              <w:rPr>
                <w:rFonts w:ascii="Arial" w:hAnsi="Arial" w:cs="Arial"/>
                <w:sz w:val="24"/>
                <w:szCs w:val="24"/>
              </w:rPr>
              <w:lastRenderedPageBreak/>
              <w:t>финансирования</w:t>
            </w:r>
          </w:p>
        </w:tc>
        <w:tc>
          <w:tcPr>
            <w:tcW w:w="4952" w:type="dxa"/>
            <w:gridSpan w:val="6"/>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Расходы (тыс. рублей)</w:t>
            </w:r>
          </w:p>
        </w:tc>
      </w:tr>
      <w:tr w:rsidR="00FE0B62" w:rsidRPr="00FE0B62" w:rsidTr="001A52AD">
        <w:trPr>
          <w:trHeight w:val="458"/>
        </w:trPr>
        <w:tc>
          <w:tcPr>
            <w:tcW w:w="0" w:type="auto"/>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81"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125"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758"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2017              год </w:t>
            </w:r>
          </w:p>
        </w:tc>
        <w:tc>
          <w:tcPr>
            <w:tcW w:w="75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2018  год </w:t>
            </w:r>
          </w:p>
        </w:tc>
        <w:tc>
          <w:tcPr>
            <w:tcW w:w="75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2019  год</w:t>
            </w:r>
          </w:p>
        </w:tc>
        <w:tc>
          <w:tcPr>
            <w:tcW w:w="75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2020  год</w:t>
            </w:r>
          </w:p>
        </w:tc>
        <w:tc>
          <w:tcPr>
            <w:tcW w:w="75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2021                   год</w:t>
            </w:r>
          </w:p>
        </w:tc>
        <w:tc>
          <w:tcPr>
            <w:tcW w:w="1194"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Итого</w:t>
            </w:r>
          </w:p>
        </w:tc>
      </w:tr>
      <w:tr w:rsidR="00FE0B62" w:rsidRPr="00FE0B62" w:rsidTr="001A52AD">
        <w:tc>
          <w:tcPr>
            <w:tcW w:w="0" w:type="auto"/>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81" w:type="dxa"/>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Администрация Городского округа Павловский Посад Московской области</w:t>
            </w:r>
          </w:p>
        </w:tc>
        <w:tc>
          <w:tcPr>
            <w:tcW w:w="2125"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Всего:</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w:t>
            </w:r>
          </w:p>
        </w:tc>
        <w:tc>
          <w:tcPr>
            <w:tcW w:w="758"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94"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r>
      <w:tr w:rsidR="00FE0B62" w:rsidRPr="00FE0B62" w:rsidTr="001A52AD">
        <w:tc>
          <w:tcPr>
            <w:tcW w:w="0" w:type="auto"/>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81"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125"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Средства федерального бюджета</w:t>
            </w:r>
          </w:p>
        </w:tc>
        <w:tc>
          <w:tcPr>
            <w:tcW w:w="758"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194"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r>
      <w:tr w:rsidR="00FE0B62" w:rsidRPr="00FE0B62" w:rsidTr="001A52AD">
        <w:trPr>
          <w:trHeight w:val="503"/>
        </w:trPr>
        <w:tc>
          <w:tcPr>
            <w:tcW w:w="15021" w:type="dxa"/>
            <w:gridSpan w:val="9"/>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Планируемые результаты реализации подпрограммы</w:t>
            </w:r>
          </w:p>
        </w:tc>
      </w:tr>
      <w:tr w:rsidR="00FE0B62" w:rsidRPr="00FE0B62" w:rsidTr="001A52AD">
        <w:trPr>
          <w:trHeight w:val="695"/>
        </w:trPr>
        <w:tc>
          <w:tcPr>
            <w:tcW w:w="15021" w:type="dxa"/>
            <w:gridSpan w:val="9"/>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- 0</w:t>
            </w:r>
          </w:p>
        </w:tc>
      </w:tr>
    </w:tbl>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1A52AD">
      <w:pPr>
        <w:widowControl w:val="0"/>
        <w:autoSpaceDE w:val="0"/>
        <w:autoSpaceDN w:val="0"/>
        <w:adjustRightInd w:val="0"/>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autoSpaceDE w:val="0"/>
        <w:autoSpaceDN w:val="0"/>
        <w:adjustRightInd w:val="0"/>
        <w:ind w:left="360"/>
        <w:jc w:val="center"/>
        <w:rPr>
          <w:rFonts w:ascii="Arial" w:hAnsi="Arial" w:cs="Arial"/>
          <w:bCs/>
          <w:sz w:val="24"/>
          <w:szCs w:val="24"/>
        </w:rPr>
      </w:pPr>
      <w:r w:rsidRPr="00FE0B62">
        <w:rPr>
          <w:rFonts w:ascii="Arial" w:hAnsi="Arial" w:cs="Arial"/>
          <w:sz w:val="24"/>
          <w:szCs w:val="24"/>
        </w:rPr>
        <w:t>1. Описание задачи</w:t>
      </w:r>
      <w:r w:rsidRPr="00FE0B62">
        <w:rPr>
          <w:rFonts w:ascii="Arial" w:hAnsi="Arial" w:cs="Arial"/>
          <w:bCs/>
          <w:sz w:val="24"/>
          <w:szCs w:val="24"/>
        </w:rPr>
        <w:t xml:space="preserve"> Подпрограммы.</w:t>
      </w:r>
    </w:p>
    <w:p w:rsidR="00FE0B62" w:rsidRPr="00FE0B62" w:rsidRDefault="00FE0B62" w:rsidP="00FE0B62">
      <w:pPr>
        <w:autoSpaceDE w:val="0"/>
        <w:autoSpaceDN w:val="0"/>
        <w:adjustRightInd w:val="0"/>
        <w:jc w:val="center"/>
        <w:rPr>
          <w:rFonts w:ascii="Arial" w:hAnsi="Arial" w:cs="Arial"/>
          <w:bCs/>
          <w:sz w:val="24"/>
          <w:szCs w:val="24"/>
        </w:rPr>
      </w:pPr>
    </w:p>
    <w:p w:rsidR="00FE0B62" w:rsidRPr="00FE0B62" w:rsidRDefault="00FE0B62" w:rsidP="00FE0B62">
      <w:pPr>
        <w:autoSpaceDE w:val="0"/>
        <w:autoSpaceDN w:val="0"/>
        <w:adjustRightInd w:val="0"/>
        <w:ind w:firstLine="360"/>
        <w:jc w:val="both"/>
        <w:rPr>
          <w:rFonts w:ascii="Arial" w:hAnsi="Arial" w:cs="Arial"/>
          <w:bCs/>
          <w:sz w:val="24"/>
          <w:szCs w:val="24"/>
        </w:rPr>
      </w:pPr>
      <w:r w:rsidRPr="00FE0B62">
        <w:rPr>
          <w:rFonts w:ascii="Arial" w:hAnsi="Arial" w:cs="Arial"/>
          <w:sz w:val="24"/>
          <w:szCs w:val="24"/>
        </w:rPr>
        <w:t>Задачей Подпрограммы  является обеспечение жилыми помещениями отдельных категорий граждан, установленных федеральным законодательством.</w:t>
      </w:r>
    </w:p>
    <w:p w:rsidR="00FE0B62" w:rsidRPr="00FE0B62" w:rsidRDefault="00FE0B62" w:rsidP="00FE0B62">
      <w:pPr>
        <w:numPr>
          <w:ilvl w:val="0"/>
          <w:numId w:val="39"/>
        </w:numPr>
        <w:autoSpaceDE w:val="0"/>
        <w:autoSpaceDN w:val="0"/>
        <w:adjustRightInd w:val="0"/>
        <w:spacing w:after="200" w:line="276" w:lineRule="auto"/>
        <w:contextualSpacing/>
        <w:jc w:val="center"/>
        <w:rPr>
          <w:rFonts w:ascii="Arial" w:hAnsi="Arial" w:cs="Arial"/>
          <w:bCs/>
          <w:sz w:val="24"/>
          <w:szCs w:val="24"/>
          <w:lang w:eastAsia="en-US"/>
        </w:rPr>
      </w:pPr>
      <w:r w:rsidRPr="00FE0B62">
        <w:rPr>
          <w:rFonts w:ascii="Arial" w:hAnsi="Arial" w:cs="Arial"/>
          <w:sz w:val="24"/>
          <w:szCs w:val="24"/>
          <w:lang w:eastAsia="en-US"/>
        </w:rPr>
        <w:t>Характеристика проблем и мероприятий Подпрограммы</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 xml:space="preserve">В рамках Подпрограммы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lastRenderedPageBreak/>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E0B62" w:rsidRPr="00FE0B62" w:rsidRDefault="00FE0B62" w:rsidP="00FE0B62">
      <w:pPr>
        <w:widowControl w:val="0"/>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Мероприятия по предоставлению мер государственной поддержки гражданам по обеспечению жилыми помещениями осуществляются органами местного самоуправления муниципальных районов и городских округов Московской области, уполномоченными на реализацию государственных полномочий по обеспечению граждан жилыми помещениями в соответствии с Законом № 125/2006-ОЗ и Законом № 34/2011-ОЗ (далее - муниципальные образования), за счет средств федерального бюджета.</w:t>
      </w:r>
    </w:p>
    <w:p w:rsidR="00FE0B62" w:rsidRPr="00FE0B62" w:rsidRDefault="00FE0B62" w:rsidP="00FE0B62">
      <w:pPr>
        <w:widowControl w:val="0"/>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FE0B62" w:rsidRDefault="00FE0B62" w:rsidP="00FE0B62">
      <w:pPr>
        <w:numPr>
          <w:ilvl w:val="0"/>
          <w:numId w:val="37"/>
        </w:numPr>
        <w:autoSpaceDE w:val="0"/>
        <w:autoSpaceDN w:val="0"/>
        <w:adjustRightInd w:val="0"/>
        <w:jc w:val="center"/>
        <w:rPr>
          <w:rFonts w:ascii="Arial" w:hAnsi="Arial" w:cs="Arial"/>
          <w:sz w:val="24"/>
          <w:szCs w:val="24"/>
        </w:rPr>
      </w:pPr>
      <w:r w:rsidRPr="00FE0B62">
        <w:rPr>
          <w:rFonts w:ascii="Arial" w:hAnsi="Arial" w:cs="Arial"/>
          <w:sz w:val="24"/>
          <w:szCs w:val="24"/>
        </w:rPr>
        <w:t>Методика расчета значений показателей реализации муниципальной Подпрограммы</w:t>
      </w:r>
    </w:p>
    <w:p w:rsidR="00FE0B62" w:rsidRPr="00FE0B62" w:rsidRDefault="00FE0B62" w:rsidP="00FE0B62">
      <w:pPr>
        <w:widowControl w:val="0"/>
        <w:autoSpaceDE w:val="0"/>
        <w:autoSpaceDN w:val="0"/>
        <w:adjustRightInd w:val="0"/>
        <w:jc w:val="both"/>
        <w:rPr>
          <w:rFonts w:ascii="Arial" w:hAnsi="Arial" w:cs="Arial"/>
          <w:sz w:val="24"/>
          <w:szCs w:val="24"/>
        </w:rPr>
      </w:pPr>
    </w:p>
    <w:p w:rsidR="00FE0B62" w:rsidRPr="00FE0B62" w:rsidRDefault="00FE0B62" w:rsidP="00FE0B62">
      <w:pPr>
        <w:widowControl w:val="0"/>
        <w:numPr>
          <w:ilvl w:val="1"/>
          <w:numId w:val="41"/>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Количество ветеранов,  инвалидов и семей, имеющих детей-инвалидов получивших социальную поддержку по обеспечению жилыми помещениями за счет средств федерального бюджета</w:t>
      </w:r>
    </w:p>
    <w:p w:rsidR="00FE0B62" w:rsidRPr="00FE0B62" w:rsidRDefault="00FE0B62" w:rsidP="00FE0B62">
      <w:pPr>
        <w:widowControl w:val="0"/>
        <w:autoSpaceDE w:val="0"/>
        <w:autoSpaceDN w:val="0"/>
        <w:adjustRightInd w:val="0"/>
        <w:ind w:left="1065"/>
        <w:contextualSpacing/>
        <w:rPr>
          <w:rFonts w:ascii="Arial" w:hAnsi="Arial" w:cs="Arial"/>
          <w:sz w:val="24"/>
          <w:szCs w:val="24"/>
          <w:lang w:eastAsia="en-US"/>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3.1.1. Исходные данные.</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При расчете значения целевого показателя применяются данные о количестве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 в соответствии с Федеральным </w:t>
      </w:r>
      <w:hyperlink r:id="rId23" w:history="1">
        <w:r w:rsidRPr="00FE0B62">
          <w:rPr>
            <w:rFonts w:ascii="Arial" w:hAnsi="Arial" w:cs="Arial"/>
            <w:sz w:val="24"/>
            <w:szCs w:val="24"/>
          </w:rPr>
          <w:t>законом</w:t>
        </w:r>
      </w:hyperlink>
      <w:r w:rsidRPr="00FE0B62">
        <w:rPr>
          <w:rFonts w:ascii="Arial" w:hAnsi="Arial" w:cs="Arial"/>
          <w:sz w:val="24"/>
          <w:szCs w:val="24"/>
        </w:rPr>
        <w:t xml:space="preserve"> от 12.01.1995 N 5-ФЗ "О ветеранах", Федеральным </w:t>
      </w:r>
      <w:hyperlink r:id="rId24" w:history="1">
        <w:r w:rsidRPr="00FE0B62">
          <w:rPr>
            <w:rFonts w:ascii="Arial" w:hAnsi="Arial" w:cs="Arial"/>
            <w:sz w:val="24"/>
            <w:szCs w:val="24"/>
          </w:rPr>
          <w:t>законом</w:t>
        </w:r>
      </w:hyperlink>
      <w:r w:rsidRPr="00FE0B62">
        <w:rPr>
          <w:rFonts w:ascii="Arial" w:hAnsi="Arial" w:cs="Arial"/>
          <w:sz w:val="24"/>
          <w:szCs w:val="24"/>
        </w:rPr>
        <w:t xml:space="preserve"> от 24.11.1995 N 181-ФЗ </w:t>
      </w:r>
      <w:r w:rsidRPr="00FE0B62">
        <w:rPr>
          <w:rFonts w:ascii="Arial" w:hAnsi="Arial" w:cs="Arial"/>
          <w:sz w:val="24"/>
          <w:szCs w:val="24"/>
        </w:rPr>
        <w:lastRenderedPageBreak/>
        <w:t>"О социальной защите инвалидов в Российской Федерации".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3.1.2. Значения целевого показателя.</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Количество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 - 1 человек, в том числе в 2017 году – 1 человек.</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numPr>
          <w:ilvl w:val="0"/>
          <w:numId w:val="41"/>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Порядок взаимодействия ответственного за выполнение мероприятия Подпрограммы с муниципальным заказчиком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Муниципальный заказчик подпрограммы осуществляет функции, указанные в </w:t>
      </w:r>
      <w:hyperlink w:anchor="P172" w:history="1">
        <w:r w:rsidRPr="00FE0B62">
          <w:rPr>
            <w:rFonts w:ascii="Arial" w:hAnsi="Arial" w:cs="Arial"/>
            <w:sz w:val="24"/>
            <w:szCs w:val="24"/>
          </w:rPr>
          <w:t>подпунктах 1</w:t>
        </w:r>
      </w:hyperlink>
      <w:r w:rsidRPr="00FE0B62">
        <w:rPr>
          <w:rFonts w:ascii="Arial" w:hAnsi="Arial" w:cs="Arial"/>
          <w:sz w:val="24"/>
          <w:szCs w:val="24"/>
        </w:rPr>
        <w:t>-4 п. 41 порядка разработки и реализации муниципальных программ Городского округа Павловский Посад, утвержденного постановлениемАдминистрации Городского округа Павловский ПосадМосковской области от 10.10.2016 №2081, а также готовит муниципальному заказчику 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для размещения  в подсистеме ГАСУ МО информацию о реализации подпрограммы в установленные настоящим Порядком сроки.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numPr>
          <w:ilvl w:val="0"/>
          <w:numId w:val="41"/>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Состав, форма и сроки предоставления отчетности о ходе реализации Подпрограммы</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Администрация Городского округа Павловский Посад Московской области направляет Государственному заказчику (Министерство строительного комплекса Московской области):</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5 числа месяца, следующего за отчетным кварталом, отчет об использовании Субвенций.</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 xml:space="preserve"> АдминистрацияГородского округа Павловский Посад Московской области: </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10 числа месяца, следующего за отчетным кварталом, направляет в отдел финансового контроля и муниципальных программ оперативный (ежеквартальный) отчет для последующего размещения в подсистеме ГАСУ МО,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1) оперативный отчет о реализации мероприятий муниципальной программы по форме согласно </w:t>
      </w:r>
      <w:hyperlink w:anchor="P1451" w:history="1">
        <w:r w:rsidRPr="00FE0B62">
          <w:rPr>
            <w:rFonts w:ascii="Arial" w:hAnsi="Arial" w:cs="Arial"/>
            <w:sz w:val="24"/>
            <w:szCs w:val="24"/>
          </w:rPr>
          <w:t>приложениям №8</w:t>
        </w:r>
      </w:hyperlink>
      <w:r w:rsidRPr="00FE0B62">
        <w:rPr>
          <w:rFonts w:ascii="Arial" w:hAnsi="Arial" w:cs="Arial"/>
          <w:sz w:val="24"/>
          <w:szCs w:val="24"/>
        </w:rPr>
        <w:t xml:space="preserve"> и </w:t>
      </w:r>
      <w:hyperlink w:anchor="P1551" w:history="1">
        <w:r w:rsidRPr="00FE0B62">
          <w:rPr>
            <w:rFonts w:ascii="Arial" w:hAnsi="Arial" w:cs="Arial"/>
            <w:sz w:val="24"/>
            <w:szCs w:val="24"/>
          </w:rPr>
          <w:t>№9</w:t>
        </w:r>
      </w:hyperlink>
      <w:r w:rsidRPr="00FE0B62">
        <w:rPr>
          <w:rFonts w:ascii="Arial" w:hAnsi="Arial" w:cs="Arial"/>
          <w:sz w:val="24"/>
          <w:szCs w:val="24"/>
        </w:rPr>
        <w:t xml:space="preserve">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анализ причин несвоевременного выполнения программных мероприятий;</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2) аналитическую записку, в которой указываются:</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 степень достижения запланированных результатов и намеченныхцелей муниципальной программы и подпрограмм;</w:t>
      </w:r>
    </w:p>
    <w:p w:rsidR="00FE0B62" w:rsidRPr="00FE0B62" w:rsidRDefault="00FE0B62" w:rsidP="00FE0B62">
      <w:pPr>
        <w:autoSpaceDE w:val="0"/>
        <w:autoSpaceDN w:val="0"/>
        <w:adjustRightInd w:val="0"/>
        <w:ind w:left="426"/>
        <w:rPr>
          <w:rFonts w:ascii="Arial" w:hAnsi="Arial" w:cs="Arial"/>
          <w:sz w:val="24"/>
          <w:szCs w:val="24"/>
        </w:rPr>
      </w:pPr>
      <w:r w:rsidRPr="00FE0B62">
        <w:rPr>
          <w:rFonts w:ascii="Arial" w:eastAsia="TimesNewRomanPSMT" w:hAnsi="Arial" w:cs="Arial"/>
          <w:sz w:val="24"/>
          <w:szCs w:val="24"/>
        </w:rPr>
        <w:t>- общий объем фактически произведенных расходов, всего и в томчисле по источникам финансирования и в разрезе мероприятиймуниципальной программы.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 оперативный (годовой) </w:t>
      </w:r>
      <w:hyperlink w:anchor="P1662" w:history="1">
        <w:r w:rsidRPr="00FE0B62">
          <w:rPr>
            <w:rFonts w:ascii="Arial" w:hAnsi="Arial" w:cs="Arial"/>
            <w:sz w:val="24"/>
            <w:szCs w:val="24"/>
          </w:rPr>
          <w:t>отчет</w:t>
        </w:r>
      </w:hyperlink>
      <w:r w:rsidRPr="00FE0B62">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наименование объекта, адрес объекта, планируемые работы;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lastRenderedPageBreak/>
        <w:t>перечень фактически выполненных работ с указанием объемов, источников финансирования;</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анализ причин невыполнения (несвоевременного выполнения) работ.</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Перечень мероприятий Подпрограммы </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tbl>
      <w:tblPr>
        <w:tblW w:w="14884" w:type="dxa"/>
        <w:tblCellSpacing w:w="5" w:type="nil"/>
        <w:tblInd w:w="137" w:type="dxa"/>
        <w:tblLayout w:type="fixed"/>
        <w:tblCellMar>
          <w:left w:w="75" w:type="dxa"/>
          <w:right w:w="75" w:type="dxa"/>
        </w:tblCellMar>
        <w:tblLook w:val="0000" w:firstRow="0" w:lastRow="0" w:firstColumn="0" w:lastColumn="0" w:noHBand="0" w:noVBand="0"/>
      </w:tblPr>
      <w:tblGrid>
        <w:gridCol w:w="739"/>
        <w:gridCol w:w="1104"/>
        <w:gridCol w:w="1276"/>
        <w:gridCol w:w="1504"/>
        <w:gridCol w:w="825"/>
        <w:gridCol w:w="962"/>
        <w:gridCol w:w="1035"/>
        <w:gridCol w:w="1035"/>
        <w:gridCol w:w="1035"/>
        <w:gridCol w:w="1608"/>
        <w:gridCol w:w="2268"/>
        <w:gridCol w:w="1493"/>
      </w:tblGrid>
      <w:tr w:rsidR="00FE0B62" w:rsidRPr="00FE0B62" w:rsidTr="001A52AD">
        <w:trPr>
          <w:trHeight w:val="320"/>
          <w:tblCellSpacing w:w="5" w:type="nil"/>
        </w:trPr>
        <w:tc>
          <w:tcPr>
            <w:tcW w:w="739"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left="-94"/>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 xml:space="preserve">п/п </w:t>
            </w:r>
          </w:p>
        </w:tc>
        <w:tc>
          <w:tcPr>
            <w:tcW w:w="110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Мероприятия по</w:t>
            </w:r>
            <w:r w:rsidRPr="00FE0B62">
              <w:rPr>
                <w:rFonts w:ascii="Arial" w:hAnsi="Arial" w:cs="Arial"/>
                <w:sz w:val="24"/>
                <w:szCs w:val="24"/>
              </w:rPr>
              <w:br/>
              <w:t xml:space="preserve">реализации  </w:t>
            </w:r>
            <w:r w:rsidRPr="00FE0B62">
              <w:rPr>
                <w:rFonts w:ascii="Arial" w:hAnsi="Arial" w:cs="Arial"/>
                <w:sz w:val="24"/>
                <w:szCs w:val="24"/>
              </w:rPr>
              <w:br/>
              <w:t>подпрограммы</w:t>
            </w:r>
          </w:p>
        </w:tc>
        <w:tc>
          <w:tcPr>
            <w:tcW w:w="1276"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Источники     </w:t>
            </w:r>
            <w:r w:rsidRPr="00FE0B62">
              <w:rPr>
                <w:rFonts w:ascii="Arial" w:hAnsi="Arial" w:cs="Arial"/>
                <w:sz w:val="24"/>
                <w:szCs w:val="24"/>
              </w:rPr>
              <w:br/>
              <w:t>финансиро-</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вания</w:t>
            </w:r>
          </w:p>
        </w:tc>
        <w:tc>
          <w:tcPr>
            <w:tcW w:w="825"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Всего</w:t>
            </w:r>
            <w:r w:rsidRPr="00FE0B62">
              <w:rPr>
                <w:rFonts w:ascii="Arial" w:hAnsi="Arial" w:cs="Arial"/>
                <w:sz w:val="24"/>
                <w:szCs w:val="24"/>
              </w:rPr>
              <w:br/>
              <w:t>(тыс.</w:t>
            </w:r>
            <w:r w:rsidRPr="00FE0B62">
              <w:rPr>
                <w:rFonts w:ascii="Arial" w:hAnsi="Arial" w:cs="Arial"/>
                <w:sz w:val="24"/>
                <w:szCs w:val="24"/>
              </w:rPr>
              <w:br/>
              <w:t>руб.)</w:t>
            </w:r>
          </w:p>
        </w:tc>
        <w:tc>
          <w:tcPr>
            <w:tcW w:w="567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Объем финансирования по годам (тыс. руб.)         </w:t>
            </w:r>
          </w:p>
        </w:tc>
        <w:tc>
          <w:tcPr>
            <w:tcW w:w="2268"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Ответственный</w:t>
            </w:r>
            <w:r w:rsidRPr="00FE0B62">
              <w:rPr>
                <w:rFonts w:ascii="Arial" w:hAnsi="Arial" w:cs="Arial"/>
                <w:sz w:val="24"/>
                <w:szCs w:val="24"/>
              </w:rPr>
              <w:br/>
              <w:t xml:space="preserve">за выполнение </w:t>
            </w:r>
            <w:r w:rsidRPr="00FE0B62">
              <w:rPr>
                <w:rFonts w:ascii="Arial" w:hAnsi="Arial" w:cs="Arial"/>
                <w:sz w:val="24"/>
                <w:szCs w:val="24"/>
              </w:rPr>
              <w:br/>
              <w:t xml:space="preserve">мероприятия   </w:t>
            </w:r>
            <w:r w:rsidRPr="00FE0B62">
              <w:rPr>
                <w:rFonts w:ascii="Arial" w:hAnsi="Arial" w:cs="Arial"/>
                <w:sz w:val="24"/>
                <w:szCs w:val="24"/>
              </w:rPr>
              <w:br/>
            </w:r>
            <w:r w:rsidRPr="00FE0B62">
              <w:rPr>
                <w:rFonts w:ascii="Arial" w:hAnsi="Arial" w:cs="Arial"/>
                <w:sz w:val="24"/>
                <w:szCs w:val="24"/>
              </w:rPr>
              <w:br/>
              <w:t>подпрограммы</w:t>
            </w:r>
          </w:p>
        </w:tc>
        <w:tc>
          <w:tcPr>
            <w:tcW w:w="1493"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Результаты    </w:t>
            </w:r>
            <w:r w:rsidRPr="00FE0B62">
              <w:rPr>
                <w:rFonts w:ascii="Arial" w:hAnsi="Arial" w:cs="Arial"/>
                <w:sz w:val="24"/>
                <w:szCs w:val="24"/>
              </w:rPr>
              <w:br/>
              <w:t xml:space="preserve">выполнения    </w:t>
            </w:r>
            <w:r w:rsidRPr="00FE0B62">
              <w:rPr>
                <w:rFonts w:ascii="Arial" w:hAnsi="Arial" w:cs="Arial"/>
                <w:sz w:val="24"/>
                <w:szCs w:val="24"/>
              </w:rPr>
              <w:br/>
              <w:t xml:space="preserve">мероприятий   </w:t>
            </w:r>
            <w:r w:rsidRPr="00FE0B62">
              <w:rPr>
                <w:rFonts w:ascii="Arial" w:hAnsi="Arial" w:cs="Arial"/>
                <w:sz w:val="24"/>
                <w:szCs w:val="24"/>
              </w:rPr>
              <w:br/>
              <w:t>подпрограммы</w:t>
            </w:r>
          </w:p>
        </w:tc>
      </w:tr>
      <w:tr w:rsidR="00FE0B62" w:rsidRPr="00FE0B62" w:rsidTr="001A52AD">
        <w:trPr>
          <w:trHeight w:val="800"/>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825"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2018</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2019</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2010</w:t>
            </w:r>
            <w:r w:rsidRPr="00FE0B62">
              <w:rPr>
                <w:rFonts w:ascii="Arial" w:hAnsi="Arial" w:cs="Arial"/>
                <w:sz w:val="24"/>
                <w:szCs w:val="24"/>
              </w:rPr>
              <w:br/>
              <w:t xml:space="preserve">год      </w:t>
            </w:r>
            <w:r w:rsidRPr="00FE0B62">
              <w:rPr>
                <w:rFonts w:ascii="Arial" w:hAnsi="Arial" w:cs="Arial"/>
                <w:sz w:val="24"/>
                <w:szCs w:val="24"/>
              </w:rPr>
              <w:br/>
            </w: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2021 год</w:t>
            </w:r>
            <w:r w:rsidRPr="00FE0B62">
              <w:rPr>
                <w:rFonts w:ascii="Arial" w:hAnsi="Arial" w:cs="Arial"/>
                <w:sz w:val="24"/>
                <w:szCs w:val="24"/>
              </w:rPr>
              <w:br/>
            </w:r>
          </w:p>
        </w:tc>
        <w:tc>
          <w:tcPr>
            <w:tcW w:w="226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blCellSpacing w:w="5" w:type="nil"/>
        </w:trPr>
        <w:tc>
          <w:tcPr>
            <w:tcW w:w="73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1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w:t>
            </w:r>
          </w:p>
        </w:tc>
        <w:tc>
          <w:tcPr>
            <w:tcW w:w="82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5</w:t>
            </w: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7</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w:t>
            </w:r>
          </w:p>
        </w:tc>
        <w:tc>
          <w:tcPr>
            <w:tcW w:w="226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49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w:t>
            </w:r>
          </w:p>
        </w:tc>
      </w:tr>
      <w:tr w:rsidR="00FE0B62" w:rsidRPr="00FE0B62" w:rsidTr="001A52AD">
        <w:trPr>
          <w:trHeight w:val="320"/>
          <w:tblCellSpacing w:w="5" w:type="nil"/>
        </w:trPr>
        <w:tc>
          <w:tcPr>
            <w:tcW w:w="739"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1.  </w:t>
            </w:r>
          </w:p>
        </w:tc>
        <w:tc>
          <w:tcPr>
            <w:tcW w:w="1104"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Задача 1.: Координация финансовых и организационных вопросов по обеспечению жилыми помещениями ветеранов, инвалидов и </w:t>
            </w:r>
            <w:r w:rsidRPr="00FE0B62">
              <w:rPr>
                <w:rFonts w:ascii="Arial" w:hAnsi="Arial" w:cs="Arial"/>
                <w:sz w:val="24"/>
                <w:szCs w:val="24"/>
              </w:rPr>
              <w:lastRenderedPageBreak/>
              <w:t>семей, имеющих детей-инвалидов</w:t>
            </w:r>
          </w:p>
        </w:tc>
        <w:tc>
          <w:tcPr>
            <w:tcW w:w="1276"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2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0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26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960"/>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федерального  </w:t>
            </w:r>
            <w:r w:rsidRPr="00FE0B62">
              <w:rPr>
                <w:rFonts w:ascii="Arial" w:hAnsi="Arial" w:cs="Arial"/>
                <w:sz w:val="24"/>
                <w:szCs w:val="24"/>
              </w:rPr>
              <w:br/>
              <w:t xml:space="preserve">бюджета       </w:t>
            </w:r>
          </w:p>
        </w:tc>
        <w:tc>
          <w:tcPr>
            <w:tcW w:w="82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0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26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79"/>
          <w:tblCellSpacing w:w="5" w:type="nil"/>
        </w:trPr>
        <w:tc>
          <w:tcPr>
            <w:tcW w:w="73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w:t>
            </w:r>
          </w:p>
        </w:tc>
        <w:tc>
          <w:tcPr>
            <w:tcW w:w="11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1.1.</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Оказание государственной поддержки по обеспечению жильем отдельных категорий граждан</w:t>
            </w:r>
          </w:p>
        </w:tc>
        <w:tc>
          <w:tcPr>
            <w:tcW w:w="1276"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2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268"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c>
          <w:tcPr>
            <w:tcW w:w="149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1263"/>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федерального  </w:t>
            </w:r>
            <w:r w:rsidRPr="00FE0B62">
              <w:rPr>
                <w:rFonts w:ascii="Arial" w:hAnsi="Arial" w:cs="Arial"/>
                <w:sz w:val="24"/>
                <w:szCs w:val="24"/>
              </w:rPr>
              <w:br/>
              <w:t xml:space="preserve">бюджета       </w:t>
            </w:r>
          </w:p>
        </w:tc>
        <w:tc>
          <w:tcPr>
            <w:tcW w:w="82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26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9"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1.1.1.</w:t>
            </w:r>
          </w:p>
        </w:tc>
        <w:tc>
          <w:tcPr>
            <w:tcW w:w="1104" w:type="dxa"/>
            <w:vMerge w:val="restart"/>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1.1.1.</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Проведение организационн</w:t>
            </w:r>
            <w:r w:rsidRPr="00FE0B62">
              <w:rPr>
                <w:rFonts w:ascii="Arial" w:hAnsi="Arial" w:cs="Arial"/>
                <w:sz w:val="24"/>
                <w:szCs w:val="24"/>
              </w:rPr>
              <w:lastRenderedPageBreak/>
              <w:t>ых мероприятий по обеспечению жильем ветеранов, инвалидов и семей, имеющих детей-инвалидов</w:t>
            </w:r>
          </w:p>
        </w:tc>
        <w:tc>
          <w:tcPr>
            <w:tcW w:w="1276"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2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2268"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Финансовое управление</w:t>
            </w:r>
          </w:p>
        </w:tc>
        <w:tc>
          <w:tcPr>
            <w:tcW w:w="149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Выдача гражданам Свидетельств на получение мер социальной поддержки </w:t>
            </w:r>
            <w:r w:rsidRPr="00FE0B62">
              <w:rPr>
                <w:rFonts w:ascii="Arial" w:hAnsi="Arial" w:cs="Arial"/>
                <w:sz w:val="24"/>
                <w:szCs w:val="24"/>
              </w:rPr>
              <w:lastRenderedPageBreak/>
              <w:t>на обеспечение жилыми помещениями за счет средств федерального бюджета</w:t>
            </w:r>
          </w:p>
        </w:tc>
      </w:tr>
      <w:tr w:rsidR="00FE0B62" w:rsidRPr="00FE0B62" w:rsidTr="001A52AD">
        <w:trPr>
          <w:trHeight w:val="960"/>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федерального  </w:t>
            </w:r>
            <w:r w:rsidRPr="00FE0B62">
              <w:rPr>
                <w:rFonts w:ascii="Arial" w:hAnsi="Arial" w:cs="Arial"/>
                <w:sz w:val="24"/>
                <w:szCs w:val="24"/>
              </w:rPr>
              <w:br/>
              <w:t xml:space="preserve">бюджета       </w:t>
            </w:r>
          </w:p>
        </w:tc>
        <w:tc>
          <w:tcPr>
            <w:tcW w:w="6500" w:type="dxa"/>
            <w:gridSpan w:val="6"/>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Финансирование не предусмотрено</w:t>
            </w:r>
          </w:p>
          <w:p w:rsidR="00FE0B62" w:rsidRPr="00FE0B62" w:rsidRDefault="00FE0B62" w:rsidP="00FE0B62">
            <w:pPr>
              <w:autoSpaceDE w:val="0"/>
              <w:autoSpaceDN w:val="0"/>
              <w:adjustRightInd w:val="0"/>
              <w:rPr>
                <w:rFonts w:ascii="Arial" w:hAnsi="Arial" w:cs="Arial"/>
                <w:sz w:val="24"/>
                <w:szCs w:val="24"/>
              </w:rPr>
            </w:pPr>
          </w:p>
        </w:tc>
        <w:tc>
          <w:tcPr>
            <w:tcW w:w="226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1.1.2.</w:t>
            </w:r>
          </w:p>
        </w:tc>
        <w:tc>
          <w:tcPr>
            <w:tcW w:w="11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1.1.2.</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Предоставление жилых помещений гражданам из муниципального жилищного фонда (или перечис</w:t>
            </w:r>
            <w:r w:rsidRPr="00FE0B62">
              <w:rPr>
                <w:rFonts w:ascii="Arial" w:hAnsi="Arial" w:cs="Arial"/>
                <w:sz w:val="24"/>
                <w:szCs w:val="24"/>
              </w:rPr>
              <w:lastRenderedPageBreak/>
              <w:t>ление единовременной денежной выплаты на строительство (или приобретение) жилого помещения)</w:t>
            </w:r>
          </w:p>
        </w:tc>
        <w:tc>
          <w:tcPr>
            <w:tcW w:w="1276"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2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0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268"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Финансовое управление</w:t>
            </w:r>
          </w:p>
          <w:p w:rsidR="00FE0B62" w:rsidRPr="00FE0B62" w:rsidRDefault="00FE0B62" w:rsidP="00FE0B62">
            <w:pPr>
              <w:autoSpaceDE w:val="0"/>
              <w:autoSpaceDN w:val="0"/>
              <w:adjustRightInd w:val="0"/>
              <w:rPr>
                <w:rFonts w:ascii="Arial" w:hAnsi="Arial" w:cs="Arial"/>
                <w:sz w:val="24"/>
                <w:szCs w:val="24"/>
              </w:rPr>
            </w:pPr>
          </w:p>
        </w:tc>
        <w:tc>
          <w:tcPr>
            <w:tcW w:w="149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Выдача договора социального найма  или перечисление средств единовременной выплаты </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800"/>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федерального  </w:t>
            </w:r>
            <w:r w:rsidRPr="00FE0B62">
              <w:rPr>
                <w:rFonts w:ascii="Arial" w:hAnsi="Arial" w:cs="Arial"/>
                <w:sz w:val="24"/>
                <w:szCs w:val="24"/>
              </w:rPr>
              <w:br/>
              <w:t xml:space="preserve">бюджета       </w:t>
            </w:r>
          </w:p>
        </w:tc>
        <w:tc>
          <w:tcPr>
            <w:tcW w:w="82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9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60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26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1A52AD">
        <w:trPr>
          <w:trHeight w:val="320"/>
          <w:tblCellSpacing w:w="5" w:type="nil"/>
        </w:trPr>
        <w:tc>
          <w:tcPr>
            <w:tcW w:w="739"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1.1.3.</w:t>
            </w:r>
          </w:p>
        </w:tc>
        <w:tc>
          <w:tcPr>
            <w:tcW w:w="110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1.1.3.</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rPr>
                <w:rFonts w:ascii="Arial" w:hAnsi="Arial" w:cs="Arial"/>
                <w:sz w:val="24"/>
                <w:szCs w:val="24"/>
              </w:rPr>
            </w:pPr>
            <w:r w:rsidRPr="00FE0B62">
              <w:rPr>
                <w:rFonts w:ascii="Arial" w:hAnsi="Arial" w:cs="Arial"/>
                <w:sz w:val="24"/>
                <w:szCs w:val="24"/>
              </w:rPr>
              <w:t xml:space="preserve">Контроль за целевым использованием средств федерального бюджета </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p>
        </w:tc>
        <w:tc>
          <w:tcPr>
            <w:tcW w:w="1276"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82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2268"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Финансовое управление </w:t>
            </w:r>
          </w:p>
        </w:tc>
        <w:tc>
          <w:tcPr>
            <w:tcW w:w="149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Представление документов  в Министерство строительного комплекса Московской области </w:t>
            </w:r>
          </w:p>
        </w:tc>
      </w:tr>
      <w:tr w:rsidR="00FE0B62" w:rsidRPr="00FE0B62" w:rsidTr="001A52AD">
        <w:trPr>
          <w:trHeight w:val="640"/>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Средства      </w:t>
            </w:r>
            <w:r w:rsidRPr="00FE0B62">
              <w:rPr>
                <w:rFonts w:ascii="Arial" w:hAnsi="Arial" w:cs="Arial"/>
                <w:sz w:val="24"/>
                <w:szCs w:val="24"/>
              </w:rPr>
              <w:br/>
              <w:t xml:space="preserve">федерального  </w:t>
            </w:r>
            <w:r w:rsidRPr="00FE0B62">
              <w:rPr>
                <w:rFonts w:ascii="Arial" w:hAnsi="Arial" w:cs="Arial"/>
                <w:sz w:val="24"/>
                <w:szCs w:val="24"/>
              </w:rPr>
              <w:br/>
              <w:t xml:space="preserve">бюджета       </w:t>
            </w:r>
          </w:p>
        </w:tc>
        <w:tc>
          <w:tcPr>
            <w:tcW w:w="6500" w:type="dxa"/>
            <w:gridSpan w:val="6"/>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226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bl>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Обоснование объема финансовых ресурсов, необходимых</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для реализации мероприятий Подпрограммы </w:t>
      </w:r>
    </w:p>
    <w:p w:rsidR="00FE0B62" w:rsidRPr="00FE0B62" w:rsidRDefault="00FE0B62" w:rsidP="00FE0B62">
      <w:pPr>
        <w:autoSpaceDE w:val="0"/>
        <w:autoSpaceDN w:val="0"/>
        <w:adjustRightInd w:val="0"/>
        <w:rPr>
          <w:rFonts w:ascii="Arial" w:hAnsi="Arial" w:cs="Arial"/>
          <w:sz w:val="24"/>
          <w:szCs w:val="24"/>
        </w:rPr>
      </w:pPr>
    </w:p>
    <w:tbl>
      <w:tblPr>
        <w:tblW w:w="15184" w:type="dxa"/>
        <w:tblCellSpacing w:w="5" w:type="nil"/>
        <w:tblInd w:w="-5" w:type="dxa"/>
        <w:tblLayout w:type="fixed"/>
        <w:tblCellMar>
          <w:left w:w="75" w:type="dxa"/>
          <w:right w:w="75" w:type="dxa"/>
        </w:tblCellMar>
        <w:tblLook w:val="0000" w:firstRow="0" w:lastRow="0" w:firstColumn="0" w:lastColumn="0" w:noHBand="0" w:noVBand="0"/>
      </w:tblPr>
      <w:tblGrid>
        <w:gridCol w:w="3261"/>
        <w:gridCol w:w="1700"/>
        <w:gridCol w:w="3828"/>
        <w:gridCol w:w="709"/>
        <w:gridCol w:w="708"/>
        <w:gridCol w:w="709"/>
        <w:gridCol w:w="708"/>
        <w:gridCol w:w="710"/>
        <w:gridCol w:w="578"/>
        <w:gridCol w:w="2273"/>
      </w:tblGrid>
      <w:tr w:rsidR="00FE0B62" w:rsidRPr="00FE0B62" w:rsidTr="001A52AD">
        <w:trPr>
          <w:trHeight w:val="555"/>
          <w:tblCellSpacing w:w="5" w:type="nil"/>
        </w:trPr>
        <w:tc>
          <w:tcPr>
            <w:tcW w:w="3261"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Наименование мероприятия   </w:t>
            </w:r>
            <w:r w:rsidRPr="00FE0B62">
              <w:rPr>
                <w:rFonts w:ascii="Arial" w:hAnsi="Arial" w:cs="Arial"/>
                <w:sz w:val="24"/>
                <w:szCs w:val="24"/>
              </w:rPr>
              <w:br/>
              <w:t xml:space="preserve">программы </w:t>
            </w:r>
            <w:r w:rsidRPr="00FE0B62">
              <w:rPr>
                <w:rFonts w:ascii="Arial" w:hAnsi="Arial" w:cs="Arial"/>
                <w:sz w:val="24"/>
                <w:szCs w:val="24"/>
              </w:rPr>
              <w:br/>
            </w:r>
          </w:p>
        </w:tc>
        <w:tc>
          <w:tcPr>
            <w:tcW w:w="170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Источник финансирования</w:t>
            </w:r>
            <w:r w:rsidRPr="00FE0B62">
              <w:rPr>
                <w:rFonts w:ascii="Arial" w:hAnsi="Arial" w:cs="Arial"/>
                <w:sz w:val="24"/>
                <w:szCs w:val="24"/>
              </w:rPr>
              <w:br/>
            </w:r>
          </w:p>
        </w:tc>
        <w:tc>
          <w:tcPr>
            <w:tcW w:w="3828"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Расчет необходимых финансовых ресурсов</w:t>
            </w:r>
            <w:r w:rsidRPr="00FE0B62">
              <w:rPr>
                <w:rFonts w:ascii="Arial" w:hAnsi="Arial" w:cs="Arial"/>
                <w:sz w:val="24"/>
                <w:szCs w:val="24"/>
              </w:rPr>
              <w:br/>
              <w:t>на реализацию мероприятия</w:t>
            </w:r>
            <w:r w:rsidRPr="00FE0B62">
              <w:rPr>
                <w:rFonts w:ascii="Arial" w:hAnsi="Arial" w:cs="Arial"/>
                <w:sz w:val="24"/>
                <w:szCs w:val="24"/>
              </w:rPr>
              <w:br/>
            </w:r>
          </w:p>
        </w:tc>
        <w:tc>
          <w:tcPr>
            <w:tcW w:w="4122"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227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Эксплуатационные расходы, возникающие в результате реализации мероприятия </w:t>
            </w:r>
          </w:p>
        </w:tc>
      </w:tr>
      <w:tr w:rsidR="00FE0B62" w:rsidRPr="00FE0B62" w:rsidTr="001A52AD">
        <w:trPr>
          <w:trHeight w:val="315"/>
          <w:tblCellSpacing w:w="5" w:type="nil"/>
        </w:trPr>
        <w:tc>
          <w:tcPr>
            <w:tcW w:w="32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70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3828"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w:t>
            </w:r>
          </w:p>
        </w:tc>
        <w:tc>
          <w:tcPr>
            <w:tcW w:w="57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w:t>
            </w:r>
          </w:p>
        </w:tc>
        <w:tc>
          <w:tcPr>
            <w:tcW w:w="227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1A52AD">
        <w:trPr>
          <w:trHeight w:val="3215"/>
          <w:tblCellSpacing w:w="5" w:type="nil"/>
        </w:trPr>
        <w:tc>
          <w:tcPr>
            <w:tcW w:w="326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Предоставление жилых помещений гражданам из муниципального жилищного фонда (или перечисление единовременной денежной выплаты на строительство (или приобретение) жилого помещения)</w:t>
            </w:r>
          </w:p>
        </w:tc>
        <w:tc>
          <w:tcPr>
            <w:tcW w:w="170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Средства федерального бюджета </w:t>
            </w:r>
          </w:p>
        </w:tc>
        <w:tc>
          <w:tcPr>
            <w:tcW w:w="382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jc w:val="both"/>
              <w:rPr>
                <w:rFonts w:ascii="Arial" w:hAnsi="Arial" w:cs="Arial"/>
                <w:sz w:val="24"/>
                <w:szCs w:val="24"/>
              </w:rPr>
            </w:pPr>
            <w:r w:rsidRPr="00FE0B62">
              <w:rPr>
                <w:rFonts w:ascii="Arial" w:hAnsi="Arial" w:cs="Arial"/>
                <w:sz w:val="24"/>
                <w:szCs w:val="24"/>
              </w:rPr>
              <w:t xml:space="preserve">Средства федерального бюджета предоставляются в виде субвенций бюджету Городского округа Павловский Посад Московской области на обеспечение граждан жилыми помещениями за счет средств федерального бюджета в соответствии с </w:t>
            </w:r>
            <w:hyperlink r:id="rId25" w:history="1">
              <w:r w:rsidRPr="00FE0B62">
                <w:rPr>
                  <w:rFonts w:ascii="Arial" w:hAnsi="Arial" w:cs="Arial"/>
                  <w:sz w:val="24"/>
                  <w:szCs w:val="24"/>
                </w:rPr>
                <w:t>Законом</w:t>
              </w:r>
            </w:hyperlink>
            <w:r w:rsidRPr="00FE0B62">
              <w:rPr>
                <w:rFonts w:ascii="Arial" w:hAnsi="Arial" w:cs="Arial"/>
                <w:sz w:val="24"/>
                <w:szCs w:val="24"/>
              </w:rPr>
              <w:t xml:space="preserve"> Московской области о 26.07.2006 г.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w:t>
            </w:r>
            <w:hyperlink r:id="rId26" w:history="1">
              <w:r w:rsidRPr="00FE0B62">
                <w:rPr>
                  <w:rFonts w:ascii="Arial" w:hAnsi="Arial" w:cs="Arial"/>
                  <w:sz w:val="24"/>
                  <w:szCs w:val="24"/>
                </w:rPr>
                <w:t>закона</w:t>
              </w:r>
            </w:hyperlink>
            <w:r w:rsidRPr="00FE0B62">
              <w:rPr>
                <w:rFonts w:ascii="Arial" w:hAnsi="Arial" w:cs="Arial"/>
                <w:sz w:val="24"/>
                <w:szCs w:val="24"/>
              </w:rPr>
              <w:t xml:space="preserve"> от 12.01.1995 N 5-ФЗ "О ветеранах", Федерального </w:t>
            </w:r>
            <w:hyperlink r:id="rId27" w:history="1">
              <w:r w:rsidRPr="00FE0B62">
                <w:rPr>
                  <w:rFonts w:ascii="Arial" w:hAnsi="Arial" w:cs="Arial"/>
                  <w:sz w:val="24"/>
                  <w:szCs w:val="24"/>
                </w:rPr>
                <w:t>закона</w:t>
              </w:r>
            </w:hyperlink>
            <w:r w:rsidRPr="00FE0B62">
              <w:rPr>
                <w:rFonts w:ascii="Arial" w:hAnsi="Arial" w:cs="Arial"/>
                <w:sz w:val="24"/>
                <w:szCs w:val="24"/>
              </w:rPr>
              <w:t xml:space="preserve"> от 24.11.1995 N 181-ФЗ "О социальной защите </w:t>
            </w:r>
            <w:r w:rsidRPr="00FE0B62">
              <w:rPr>
                <w:rFonts w:ascii="Arial" w:hAnsi="Arial" w:cs="Arial"/>
                <w:sz w:val="24"/>
                <w:szCs w:val="24"/>
              </w:rPr>
              <w:lastRenderedPageBreak/>
              <w:t>инвалидов в Российской Федерации".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57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227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bl>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widowControl w:val="0"/>
        <w:tabs>
          <w:tab w:val="left" w:pos="9072"/>
        </w:tabs>
        <w:autoSpaceDE w:val="0"/>
        <w:autoSpaceDN w:val="0"/>
        <w:adjustRightInd w:val="0"/>
        <w:jc w:val="center"/>
        <w:rPr>
          <w:rFonts w:ascii="Arial" w:hAnsi="Arial" w:cs="Arial"/>
          <w:sz w:val="24"/>
          <w:szCs w:val="24"/>
        </w:rPr>
      </w:pPr>
      <w:r w:rsidRPr="00FE0B62">
        <w:rPr>
          <w:rFonts w:ascii="Arial" w:hAnsi="Arial" w:cs="Arial"/>
          <w:sz w:val="24"/>
          <w:szCs w:val="24"/>
        </w:rPr>
        <w:t>Планируемые результаты реализации мероприятий Подпрограммы</w:t>
      </w:r>
    </w:p>
    <w:p w:rsidR="00FE0B62" w:rsidRPr="00FE0B62" w:rsidRDefault="00FE0B62" w:rsidP="00FE0B62">
      <w:pPr>
        <w:autoSpaceDE w:val="0"/>
        <w:autoSpaceDN w:val="0"/>
        <w:adjustRightInd w:val="0"/>
        <w:rPr>
          <w:rFonts w:ascii="Arial" w:hAnsi="Arial" w:cs="Arial"/>
          <w:sz w:val="24"/>
          <w:szCs w:val="24"/>
        </w:rPr>
      </w:pPr>
    </w:p>
    <w:tbl>
      <w:tblPr>
        <w:tblW w:w="15310" w:type="dxa"/>
        <w:tblCellSpacing w:w="5" w:type="nil"/>
        <w:tblInd w:w="-147" w:type="dxa"/>
        <w:tblLayout w:type="fixed"/>
        <w:tblCellMar>
          <w:left w:w="75" w:type="dxa"/>
          <w:right w:w="75" w:type="dxa"/>
        </w:tblCellMar>
        <w:tblLook w:val="0000" w:firstRow="0" w:lastRow="0" w:firstColumn="0" w:lastColumn="0" w:noHBand="0" w:noVBand="0"/>
      </w:tblPr>
      <w:tblGrid>
        <w:gridCol w:w="470"/>
        <w:gridCol w:w="1232"/>
        <w:gridCol w:w="955"/>
        <w:gridCol w:w="3014"/>
        <w:gridCol w:w="2693"/>
        <w:gridCol w:w="1134"/>
        <w:gridCol w:w="1417"/>
        <w:gridCol w:w="851"/>
        <w:gridCol w:w="851"/>
        <w:gridCol w:w="850"/>
        <w:gridCol w:w="851"/>
        <w:gridCol w:w="992"/>
      </w:tblGrid>
      <w:tr w:rsidR="00FE0B62" w:rsidRPr="00FE0B62" w:rsidTr="001A52AD">
        <w:trPr>
          <w:trHeight w:val="800"/>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п/п</w:t>
            </w:r>
          </w:p>
        </w:tc>
        <w:tc>
          <w:tcPr>
            <w:tcW w:w="1232"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Задачи,      </w:t>
            </w:r>
            <w:r w:rsidRPr="00FE0B62">
              <w:rPr>
                <w:rFonts w:ascii="Arial" w:hAnsi="Arial" w:cs="Arial"/>
                <w:sz w:val="24"/>
                <w:szCs w:val="24"/>
              </w:rPr>
              <w:br/>
              <w:t xml:space="preserve">направленные </w:t>
            </w:r>
            <w:r w:rsidRPr="00FE0B62">
              <w:rPr>
                <w:rFonts w:ascii="Arial" w:hAnsi="Arial" w:cs="Arial"/>
                <w:sz w:val="24"/>
                <w:szCs w:val="24"/>
              </w:rPr>
              <w:br/>
              <w:t>на достижение</w:t>
            </w:r>
            <w:r w:rsidRPr="00FE0B62">
              <w:rPr>
                <w:rFonts w:ascii="Arial" w:hAnsi="Arial" w:cs="Arial"/>
                <w:sz w:val="24"/>
                <w:szCs w:val="24"/>
              </w:rPr>
              <w:br/>
              <w:t>цели</w:t>
            </w:r>
          </w:p>
        </w:tc>
        <w:tc>
          <w:tcPr>
            <w:tcW w:w="3969"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Планируемый объем финансирования на решение данной задачи (тыс. руб.)</w:t>
            </w:r>
          </w:p>
        </w:tc>
        <w:tc>
          <w:tcPr>
            <w:tcW w:w="2693"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Количественные и/ или</w:t>
            </w:r>
            <w:r w:rsidRPr="00FE0B62">
              <w:rPr>
                <w:rFonts w:ascii="Arial" w:hAnsi="Arial" w:cs="Arial"/>
                <w:sz w:val="24"/>
                <w:szCs w:val="24"/>
              </w:rPr>
              <w:br/>
              <w:t>качественные целевые</w:t>
            </w:r>
            <w:r w:rsidRPr="00FE0B62">
              <w:rPr>
                <w:rFonts w:ascii="Arial" w:hAnsi="Arial" w:cs="Arial"/>
                <w:sz w:val="24"/>
                <w:szCs w:val="24"/>
              </w:rPr>
              <w:br/>
              <w:t>показатели, характеризующие</w:t>
            </w:r>
            <w:r w:rsidRPr="00FE0B62">
              <w:rPr>
                <w:rFonts w:ascii="Arial" w:hAnsi="Arial" w:cs="Arial"/>
                <w:sz w:val="24"/>
                <w:szCs w:val="24"/>
              </w:rPr>
              <w:br/>
              <w:t>достижение</w:t>
            </w:r>
            <w:r w:rsidRPr="00FE0B62">
              <w:rPr>
                <w:rFonts w:ascii="Arial" w:hAnsi="Arial" w:cs="Arial"/>
                <w:sz w:val="24"/>
                <w:szCs w:val="24"/>
              </w:rPr>
              <w:br/>
              <w:t>целей и решение</w:t>
            </w:r>
            <w:r w:rsidRPr="00FE0B62">
              <w:rPr>
                <w:rFonts w:ascii="Arial" w:hAnsi="Arial" w:cs="Arial"/>
                <w:sz w:val="24"/>
                <w:szCs w:val="24"/>
              </w:rPr>
              <w:br/>
              <w:t>задач</w:t>
            </w:r>
          </w:p>
        </w:tc>
        <w:tc>
          <w:tcPr>
            <w:tcW w:w="113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Единица  </w:t>
            </w:r>
            <w:r w:rsidRPr="00FE0B62">
              <w:rPr>
                <w:rFonts w:ascii="Arial" w:hAnsi="Arial" w:cs="Arial"/>
                <w:sz w:val="24"/>
                <w:szCs w:val="24"/>
              </w:rPr>
              <w:br/>
              <w:t>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Базовое      </w:t>
            </w:r>
            <w:r w:rsidRPr="00FE0B62">
              <w:rPr>
                <w:rFonts w:ascii="Arial" w:hAnsi="Arial" w:cs="Arial"/>
                <w:sz w:val="24"/>
                <w:szCs w:val="24"/>
              </w:rPr>
              <w:br/>
              <w:t xml:space="preserve">значение     </w:t>
            </w:r>
            <w:r w:rsidRPr="00FE0B62">
              <w:rPr>
                <w:rFonts w:ascii="Arial" w:hAnsi="Arial" w:cs="Arial"/>
                <w:sz w:val="24"/>
                <w:szCs w:val="24"/>
              </w:rPr>
              <w:br/>
              <w:t xml:space="preserve">показателя   </w:t>
            </w:r>
            <w:r w:rsidRPr="00FE0B62">
              <w:rPr>
                <w:rFonts w:ascii="Arial" w:hAnsi="Arial" w:cs="Arial"/>
                <w:sz w:val="24"/>
                <w:szCs w:val="24"/>
              </w:rPr>
              <w:br/>
              <w:t xml:space="preserve">(на начало   </w:t>
            </w:r>
            <w:r w:rsidRPr="00FE0B62">
              <w:rPr>
                <w:rFonts w:ascii="Arial" w:hAnsi="Arial" w:cs="Arial"/>
                <w:sz w:val="24"/>
                <w:szCs w:val="24"/>
              </w:rPr>
              <w:br/>
              <w:t xml:space="preserve">реализации   </w:t>
            </w:r>
            <w:r w:rsidRPr="00FE0B62">
              <w:rPr>
                <w:rFonts w:ascii="Arial" w:hAnsi="Arial" w:cs="Arial"/>
                <w:sz w:val="24"/>
                <w:szCs w:val="24"/>
              </w:rPr>
              <w:br/>
              <w:t>программы)</w:t>
            </w:r>
          </w:p>
        </w:tc>
        <w:tc>
          <w:tcPr>
            <w:tcW w:w="439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Планируемое значение показателя по годам реализации</w:t>
            </w:r>
          </w:p>
        </w:tc>
      </w:tr>
      <w:tr w:rsidR="00FE0B62" w:rsidRPr="00FE0B62" w:rsidTr="001A52AD">
        <w:trPr>
          <w:trHeight w:val="640"/>
          <w:tblCellSpacing w:w="5" w:type="nil"/>
        </w:trPr>
        <w:tc>
          <w:tcPr>
            <w:tcW w:w="47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3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5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Бюджет    </w:t>
            </w:r>
            <w:r w:rsidRPr="00FE0B62">
              <w:rPr>
                <w:rFonts w:ascii="Arial" w:hAnsi="Arial" w:cs="Arial"/>
                <w:sz w:val="24"/>
                <w:szCs w:val="24"/>
              </w:rPr>
              <w:br/>
              <w:t>Городского округа Павловский Посад</w:t>
            </w:r>
          </w:p>
        </w:tc>
        <w:tc>
          <w:tcPr>
            <w:tcW w:w="301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Другие источники</w:t>
            </w:r>
          </w:p>
        </w:tc>
        <w:tc>
          <w:tcPr>
            <w:tcW w:w="26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850"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99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FE0B62" w:rsidRPr="00FE0B62" w:rsidTr="001A52AD">
        <w:trPr>
          <w:trHeight w:val="2060"/>
          <w:tblCellSpacing w:w="5" w:type="nil"/>
        </w:trPr>
        <w:tc>
          <w:tcPr>
            <w:tcW w:w="47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1.</w:t>
            </w:r>
          </w:p>
        </w:tc>
        <w:tc>
          <w:tcPr>
            <w:tcW w:w="123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Координация финансовых и организационных вопросов по обеспечению жилыми помещениями ветеранов, инвалидов и семей, имеющих детей-инвалидов</w:t>
            </w:r>
          </w:p>
        </w:tc>
        <w:tc>
          <w:tcPr>
            <w:tcW w:w="95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tc>
        <w:tc>
          <w:tcPr>
            <w:tcW w:w="301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r>
    </w:tbl>
    <w:p w:rsidR="00FE0B62" w:rsidRPr="00FE0B62" w:rsidRDefault="00FE0B62" w:rsidP="00FE0B62">
      <w:pPr>
        <w:widowControl w:val="0"/>
        <w:autoSpaceDE w:val="0"/>
        <w:autoSpaceDN w:val="0"/>
        <w:adjustRightInd w:val="0"/>
        <w:outlineLvl w:val="0"/>
        <w:rPr>
          <w:rFonts w:ascii="Arial" w:hAnsi="Arial" w:cs="Arial"/>
          <w:sz w:val="24"/>
          <w:szCs w:val="24"/>
        </w:rPr>
      </w:pPr>
    </w:p>
    <w:p w:rsidR="00FE0B62" w:rsidRPr="00FE0B62" w:rsidRDefault="00FE0B62" w:rsidP="00FE0B62">
      <w:pPr>
        <w:widowControl w:val="0"/>
        <w:autoSpaceDE w:val="0"/>
        <w:autoSpaceDN w:val="0"/>
        <w:adjustRightInd w:val="0"/>
        <w:outlineLvl w:val="0"/>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Паспорт </w:t>
      </w:r>
    </w:p>
    <w:p w:rsidR="00FE0B62" w:rsidRPr="00FE0B62" w:rsidRDefault="00FE0B62" w:rsidP="00FE0B62">
      <w:pPr>
        <w:widowControl w:val="0"/>
        <w:autoSpaceDE w:val="0"/>
        <w:autoSpaceDN w:val="0"/>
        <w:adjustRightInd w:val="0"/>
        <w:ind w:firstLine="567"/>
        <w:jc w:val="center"/>
        <w:rPr>
          <w:rFonts w:ascii="Arial" w:hAnsi="Arial" w:cs="Arial"/>
          <w:sz w:val="24"/>
          <w:szCs w:val="24"/>
        </w:rPr>
      </w:pPr>
      <w:r w:rsidRPr="00FE0B62">
        <w:rPr>
          <w:rFonts w:ascii="Arial" w:hAnsi="Arial" w:cs="Arial"/>
          <w:sz w:val="24"/>
          <w:szCs w:val="24"/>
        </w:rPr>
        <w:t xml:space="preserve">Подпрограммы  6 </w:t>
      </w:r>
    </w:p>
    <w:p w:rsidR="00FE0B62" w:rsidRPr="00FE0B62" w:rsidRDefault="00FE0B62" w:rsidP="00FE0B62">
      <w:pPr>
        <w:widowControl w:val="0"/>
        <w:autoSpaceDE w:val="0"/>
        <w:autoSpaceDN w:val="0"/>
        <w:adjustRightInd w:val="0"/>
        <w:ind w:firstLine="567"/>
        <w:jc w:val="center"/>
        <w:rPr>
          <w:rFonts w:ascii="Arial" w:hAnsi="Arial" w:cs="Arial"/>
          <w:sz w:val="24"/>
          <w:szCs w:val="24"/>
        </w:rPr>
      </w:pPr>
      <w:r w:rsidRPr="00FE0B62">
        <w:rPr>
          <w:rFonts w:ascii="Arial" w:hAnsi="Arial" w:cs="Arial"/>
          <w:sz w:val="24"/>
          <w:szCs w:val="24"/>
        </w:rPr>
        <w:t>"Улучшение жилищных условий семей, имеющих семь и более детей"</w:t>
      </w:r>
    </w:p>
    <w:p w:rsidR="00FE0B62" w:rsidRPr="00FE0B62" w:rsidRDefault="00FE0B62" w:rsidP="00FE0B62">
      <w:pPr>
        <w:widowControl w:val="0"/>
        <w:autoSpaceDE w:val="0"/>
        <w:autoSpaceDN w:val="0"/>
        <w:adjustRightInd w:val="0"/>
        <w:outlineLvl w:val="0"/>
        <w:rPr>
          <w:rFonts w:ascii="Arial" w:hAnsi="Arial" w:cs="Arial"/>
          <w:sz w:val="24"/>
          <w:szCs w:val="24"/>
        </w:rPr>
      </w:pPr>
      <w:r w:rsidRPr="00FE0B62">
        <w:rPr>
          <w:rFonts w:ascii="Arial" w:hAnsi="Arial" w:cs="Arial"/>
          <w:sz w:val="24"/>
          <w:szCs w:val="24"/>
        </w:rPr>
        <w:t>муниципальной программы "Жилище Городского округа Павловский Посад Московской области на 2017-2021 годы"</w:t>
      </w:r>
    </w:p>
    <w:p w:rsidR="00FE0B62" w:rsidRPr="00FE0B62" w:rsidRDefault="00FE0B62" w:rsidP="00FE0B62">
      <w:pPr>
        <w:widowControl w:val="0"/>
        <w:autoSpaceDE w:val="0"/>
        <w:autoSpaceDN w:val="0"/>
        <w:adjustRightInd w:val="0"/>
        <w:jc w:val="center"/>
        <w:rPr>
          <w:rFonts w:ascii="Arial" w:hAnsi="Arial" w:cs="Arial"/>
          <w:sz w:val="24"/>
          <w:szCs w:val="24"/>
        </w:rPr>
      </w:pPr>
    </w:p>
    <w:tbl>
      <w:tblPr>
        <w:tblStyle w:val="ac"/>
        <w:tblW w:w="15085" w:type="dxa"/>
        <w:tblLook w:val="04A0" w:firstRow="1" w:lastRow="0" w:firstColumn="1" w:lastColumn="0" w:noHBand="0" w:noVBand="1"/>
      </w:tblPr>
      <w:tblGrid>
        <w:gridCol w:w="4390"/>
        <w:gridCol w:w="1981"/>
        <w:gridCol w:w="2125"/>
        <w:gridCol w:w="750"/>
        <w:gridCol w:w="750"/>
        <w:gridCol w:w="750"/>
        <w:gridCol w:w="1362"/>
        <w:gridCol w:w="1637"/>
        <w:gridCol w:w="1311"/>
        <w:gridCol w:w="18"/>
        <w:gridCol w:w="11"/>
      </w:tblGrid>
      <w:tr w:rsidR="00FE0B62" w:rsidRPr="00FE0B62" w:rsidTr="00790C06">
        <w:trPr>
          <w:gridAfter w:val="1"/>
          <w:wAfter w:w="11" w:type="dxa"/>
          <w:trHeight w:val="397"/>
        </w:trPr>
        <w:tc>
          <w:tcPr>
            <w:tcW w:w="439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Наименование подпрограммы</w:t>
            </w:r>
          </w:p>
        </w:tc>
        <w:tc>
          <w:tcPr>
            <w:tcW w:w="10684" w:type="dxa"/>
            <w:gridSpan w:val="9"/>
          </w:tcPr>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lang w:eastAsia="en-US"/>
              </w:rPr>
              <w:t>Улучшение жилищных условий семей, имеющих семь и более детей (далее - Подпрограмма)</w:t>
            </w:r>
          </w:p>
        </w:tc>
      </w:tr>
      <w:tr w:rsidR="00FE0B62" w:rsidRPr="00FE0B62" w:rsidTr="00790C06">
        <w:trPr>
          <w:gridAfter w:val="1"/>
          <w:wAfter w:w="11" w:type="dxa"/>
          <w:trHeight w:val="194"/>
        </w:trPr>
        <w:tc>
          <w:tcPr>
            <w:tcW w:w="439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Цель подпрограммы</w:t>
            </w:r>
          </w:p>
        </w:tc>
        <w:tc>
          <w:tcPr>
            <w:tcW w:w="10684" w:type="dxa"/>
            <w:gridSpan w:val="9"/>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Улучшение жилищных условий семей, имеющих семь и более детей</w:t>
            </w:r>
          </w:p>
        </w:tc>
      </w:tr>
      <w:tr w:rsidR="00FE0B62" w:rsidRPr="00FE0B62" w:rsidTr="00790C06">
        <w:trPr>
          <w:gridAfter w:val="1"/>
          <w:wAfter w:w="11" w:type="dxa"/>
          <w:trHeight w:val="415"/>
        </w:trPr>
        <w:tc>
          <w:tcPr>
            <w:tcW w:w="439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Муниципальный  заказчик подпрограммы</w:t>
            </w:r>
          </w:p>
        </w:tc>
        <w:tc>
          <w:tcPr>
            <w:tcW w:w="10684" w:type="dxa"/>
            <w:gridSpan w:val="9"/>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tc>
      </w:tr>
      <w:tr w:rsidR="00FE0B62" w:rsidRPr="00FE0B62" w:rsidTr="00790C06">
        <w:trPr>
          <w:gridAfter w:val="1"/>
          <w:wAfter w:w="11" w:type="dxa"/>
        </w:trPr>
        <w:tc>
          <w:tcPr>
            <w:tcW w:w="439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lastRenderedPageBreak/>
              <w:t>Задача подпрограммы</w:t>
            </w:r>
          </w:p>
        </w:tc>
        <w:tc>
          <w:tcPr>
            <w:tcW w:w="10684" w:type="dxa"/>
            <w:gridSpan w:val="9"/>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Предоставление жилищных субсидий семьям, имеющим семь и более детей.</w:t>
            </w:r>
          </w:p>
        </w:tc>
      </w:tr>
      <w:tr w:rsidR="00FE0B62" w:rsidRPr="00FE0B62" w:rsidTr="00790C06">
        <w:trPr>
          <w:gridAfter w:val="1"/>
          <w:wAfter w:w="11" w:type="dxa"/>
        </w:trPr>
        <w:tc>
          <w:tcPr>
            <w:tcW w:w="439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Сроки реализации подпрограммы</w:t>
            </w:r>
          </w:p>
        </w:tc>
        <w:tc>
          <w:tcPr>
            <w:tcW w:w="10684" w:type="dxa"/>
            <w:gridSpan w:val="9"/>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2017-2021 годы</w:t>
            </w:r>
          </w:p>
        </w:tc>
      </w:tr>
      <w:tr w:rsidR="00FE0B62" w:rsidRPr="00FE0B62" w:rsidTr="00790C06">
        <w:trPr>
          <w:gridAfter w:val="1"/>
          <w:wAfter w:w="11" w:type="dxa"/>
        </w:trPr>
        <w:tc>
          <w:tcPr>
            <w:tcW w:w="4390" w:type="dxa"/>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 по годам:</w:t>
            </w:r>
          </w:p>
        </w:tc>
        <w:tc>
          <w:tcPr>
            <w:tcW w:w="1981" w:type="dxa"/>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Главный распорядитель бюджетных средств</w:t>
            </w:r>
          </w:p>
        </w:tc>
        <w:tc>
          <w:tcPr>
            <w:tcW w:w="2125" w:type="dxa"/>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Источник финансирования</w:t>
            </w:r>
          </w:p>
        </w:tc>
        <w:tc>
          <w:tcPr>
            <w:tcW w:w="6578" w:type="dxa"/>
            <w:gridSpan w:val="7"/>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Расходы (тыс. рублей)</w:t>
            </w:r>
          </w:p>
        </w:tc>
      </w:tr>
      <w:tr w:rsidR="00FE0B62" w:rsidRPr="00FE0B62" w:rsidTr="00790C06">
        <w:trPr>
          <w:gridAfter w:val="2"/>
          <w:wAfter w:w="29" w:type="dxa"/>
          <w:trHeight w:val="458"/>
        </w:trPr>
        <w:tc>
          <w:tcPr>
            <w:tcW w:w="4390"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81"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125"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75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2017              год </w:t>
            </w:r>
          </w:p>
        </w:tc>
        <w:tc>
          <w:tcPr>
            <w:tcW w:w="75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 xml:space="preserve">2018  год </w:t>
            </w:r>
          </w:p>
        </w:tc>
        <w:tc>
          <w:tcPr>
            <w:tcW w:w="750"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2019  год</w:t>
            </w:r>
          </w:p>
        </w:tc>
        <w:tc>
          <w:tcPr>
            <w:tcW w:w="1362"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2020  год</w:t>
            </w:r>
          </w:p>
        </w:tc>
        <w:tc>
          <w:tcPr>
            <w:tcW w:w="1637"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2021                   год</w:t>
            </w:r>
          </w:p>
        </w:tc>
        <w:tc>
          <w:tcPr>
            <w:tcW w:w="1311"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Итого</w:t>
            </w:r>
          </w:p>
        </w:tc>
      </w:tr>
      <w:tr w:rsidR="00FE0B62" w:rsidRPr="00FE0B62" w:rsidTr="00790C06">
        <w:trPr>
          <w:gridAfter w:val="2"/>
          <w:wAfter w:w="29" w:type="dxa"/>
        </w:trPr>
        <w:tc>
          <w:tcPr>
            <w:tcW w:w="4390"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81" w:type="dxa"/>
            <w:vMerge w:val="restart"/>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Администрация Городского округа Павловский Посад Московской области</w:t>
            </w:r>
          </w:p>
        </w:tc>
        <w:tc>
          <w:tcPr>
            <w:tcW w:w="2125"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Всего:</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в том числе:</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637" w:type="dxa"/>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311" w:type="dxa"/>
          </w:tcPr>
          <w:p w:rsidR="00FE0B62" w:rsidRPr="00FE0B62" w:rsidRDefault="00FE0B62" w:rsidP="00FE0B62">
            <w:pPr>
              <w:rPr>
                <w:rFonts w:ascii="Arial" w:hAnsi="Arial" w:cs="Arial"/>
                <w:sz w:val="24"/>
                <w:szCs w:val="24"/>
              </w:rPr>
            </w:pPr>
            <w:r w:rsidRPr="00FE0B62">
              <w:rPr>
                <w:rFonts w:ascii="Arial" w:hAnsi="Arial" w:cs="Arial"/>
                <w:sz w:val="24"/>
                <w:szCs w:val="24"/>
              </w:rPr>
              <w:t>12562,06*</w:t>
            </w:r>
          </w:p>
        </w:tc>
      </w:tr>
      <w:tr w:rsidR="00FE0B62" w:rsidRPr="00FE0B62" w:rsidTr="00790C06">
        <w:trPr>
          <w:gridAfter w:val="2"/>
          <w:wAfter w:w="29" w:type="dxa"/>
          <w:trHeight w:val="750"/>
        </w:trPr>
        <w:tc>
          <w:tcPr>
            <w:tcW w:w="4390"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81"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125" w:type="dxa"/>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637" w:type="dxa"/>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311" w:type="dxa"/>
          </w:tcPr>
          <w:p w:rsidR="00FE0B62" w:rsidRPr="00FE0B62" w:rsidRDefault="00FE0B62" w:rsidP="00FE0B62">
            <w:pPr>
              <w:rPr>
                <w:rFonts w:ascii="Arial" w:hAnsi="Arial" w:cs="Arial"/>
                <w:sz w:val="24"/>
                <w:szCs w:val="24"/>
              </w:rPr>
            </w:pPr>
            <w:r w:rsidRPr="00FE0B62">
              <w:rPr>
                <w:rFonts w:ascii="Arial" w:hAnsi="Arial" w:cs="Arial"/>
                <w:sz w:val="24"/>
                <w:szCs w:val="24"/>
              </w:rPr>
              <w:t>12436,44*</w:t>
            </w:r>
          </w:p>
        </w:tc>
      </w:tr>
      <w:tr w:rsidR="00FE0B62" w:rsidRPr="00FE0B62" w:rsidTr="00790C06">
        <w:trPr>
          <w:gridAfter w:val="2"/>
          <w:wAfter w:w="29" w:type="dxa"/>
          <w:trHeight w:val="390"/>
        </w:trPr>
        <w:tc>
          <w:tcPr>
            <w:tcW w:w="4390"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1981" w:type="dxa"/>
            <w:vMerge/>
          </w:tcPr>
          <w:p w:rsidR="00FE0B62" w:rsidRPr="00FE0B62" w:rsidRDefault="00FE0B62" w:rsidP="00FE0B62">
            <w:pPr>
              <w:widowControl w:val="0"/>
              <w:autoSpaceDE w:val="0"/>
              <w:autoSpaceDN w:val="0"/>
              <w:adjustRightInd w:val="0"/>
              <w:jc w:val="center"/>
              <w:rPr>
                <w:rFonts w:ascii="Arial" w:hAnsi="Arial" w:cs="Arial"/>
                <w:sz w:val="24"/>
                <w:szCs w:val="24"/>
              </w:rPr>
            </w:pPr>
          </w:p>
        </w:tc>
        <w:tc>
          <w:tcPr>
            <w:tcW w:w="2125" w:type="dxa"/>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50" w:type="dxa"/>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637" w:type="dxa"/>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311" w:type="dxa"/>
          </w:tcPr>
          <w:p w:rsidR="00FE0B62" w:rsidRPr="00FE0B62" w:rsidRDefault="00FE0B62" w:rsidP="00FE0B62">
            <w:pPr>
              <w:rPr>
                <w:rFonts w:ascii="Arial" w:hAnsi="Arial" w:cs="Arial"/>
                <w:sz w:val="24"/>
                <w:szCs w:val="24"/>
              </w:rPr>
            </w:pPr>
            <w:r w:rsidRPr="00FE0B62">
              <w:rPr>
                <w:rFonts w:ascii="Arial" w:hAnsi="Arial" w:cs="Arial"/>
                <w:sz w:val="24"/>
                <w:szCs w:val="24"/>
              </w:rPr>
              <w:t>125,62*</w:t>
            </w:r>
          </w:p>
        </w:tc>
      </w:tr>
      <w:tr w:rsidR="00FE0B62" w:rsidRPr="00FE0B62" w:rsidTr="00790C06">
        <w:trPr>
          <w:trHeight w:val="503"/>
        </w:trPr>
        <w:tc>
          <w:tcPr>
            <w:tcW w:w="15085" w:type="dxa"/>
            <w:gridSpan w:val="11"/>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Планируемые результаты реализации подпрограммы</w:t>
            </w:r>
          </w:p>
        </w:tc>
      </w:tr>
      <w:tr w:rsidR="00FE0B62" w:rsidRPr="00FE0B62" w:rsidTr="00790C06">
        <w:trPr>
          <w:trHeight w:val="695"/>
        </w:trPr>
        <w:tc>
          <w:tcPr>
            <w:tcW w:w="15085" w:type="dxa"/>
            <w:gridSpan w:val="11"/>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- 2</w:t>
            </w:r>
          </w:p>
        </w:tc>
      </w:tr>
    </w:tbl>
    <w:p w:rsidR="00FE0B62" w:rsidRPr="00FE0B62" w:rsidRDefault="00FE0B62" w:rsidP="00FE0B62">
      <w:pPr>
        <w:widowControl w:val="0"/>
        <w:autoSpaceDE w:val="0"/>
        <w:autoSpaceDN w:val="0"/>
        <w:adjustRightInd w:val="0"/>
        <w:rPr>
          <w:rFonts w:ascii="Arial" w:hAnsi="Arial" w:cs="Arial"/>
          <w:sz w:val="24"/>
          <w:szCs w:val="24"/>
        </w:rPr>
      </w:pPr>
    </w:p>
    <w:p w:rsidR="00FE0B62" w:rsidRPr="00FE0B62" w:rsidRDefault="00FE0B62" w:rsidP="00790C06">
      <w:pPr>
        <w:widowControl w:val="0"/>
        <w:autoSpaceDE w:val="0"/>
        <w:autoSpaceDN w:val="0"/>
        <w:adjustRightInd w:val="0"/>
        <w:rPr>
          <w:rFonts w:ascii="Arial" w:hAnsi="Arial" w:cs="Arial"/>
          <w:bCs/>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год1. Описание задачи</w:t>
      </w:r>
      <w:r w:rsidRPr="00FE0B62">
        <w:rPr>
          <w:rFonts w:ascii="Arial" w:hAnsi="Arial" w:cs="Arial"/>
          <w:bCs/>
          <w:sz w:val="24"/>
          <w:szCs w:val="24"/>
        </w:rPr>
        <w:t xml:space="preserve"> Подпрограммы.</w:t>
      </w:r>
    </w:p>
    <w:p w:rsidR="00FE0B62" w:rsidRPr="00FE0B62" w:rsidRDefault="00FE0B62" w:rsidP="00FE0B62">
      <w:pPr>
        <w:autoSpaceDE w:val="0"/>
        <w:autoSpaceDN w:val="0"/>
        <w:adjustRightInd w:val="0"/>
        <w:jc w:val="center"/>
        <w:rPr>
          <w:rFonts w:ascii="Arial" w:hAnsi="Arial" w:cs="Arial"/>
          <w:bCs/>
          <w:sz w:val="24"/>
          <w:szCs w:val="24"/>
        </w:rPr>
      </w:pPr>
    </w:p>
    <w:p w:rsidR="00FE0B62" w:rsidRPr="00FE0B62" w:rsidRDefault="00FE0B62" w:rsidP="00FE0B62">
      <w:pPr>
        <w:autoSpaceDE w:val="0"/>
        <w:autoSpaceDN w:val="0"/>
        <w:adjustRightInd w:val="0"/>
        <w:ind w:firstLine="360"/>
        <w:jc w:val="both"/>
        <w:rPr>
          <w:rFonts w:ascii="Arial" w:hAnsi="Arial" w:cs="Arial"/>
          <w:sz w:val="24"/>
          <w:szCs w:val="24"/>
        </w:rPr>
      </w:pPr>
      <w:r w:rsidRPr="00FE0B62">
        <w:rPr>
          <w:rFonts w:ascii="Arial" w:hAnsi="Arial" w:cs="Arial"/>
          <w:sz w:val="24"/>
          <w:szCs w:val="24"/>
        </w:rPr>
        <w:t>Задачей Подпрограммы  является предоставление жилищных субсидий семьям, имеющим семь и более детей.</w:t>
      </w:r>
    </w:p>
    <w:p w:rsidR="00FE0B62" w:rsidRPr="00FE0B62" w:rsidRDefault="00FE0B62" w:rsidP="00FE0B62">
      <w:pPr>
        <w:autoSpaceDE w:val="0"/>
        <w:autoSpaceDN w:val="0"/>
        <w:adjustRightInd w:val="0"/>
        <w:ind w:firstLine="360"/>
        <w:jc w:val="both"/>
        <w:rPr>
          <w:rFonts w:ascii="Arial" w:hAnsi="Arial" w:cs="Arial"/>
          <w:bCs/>
          <w:sz w:val="24"/>
          <w:szCs w:val="24"/>
        </w:rPr>
      </w:pPr>
    </w:p>
    <w:p w:rsidR="00FE0B62" w:rsidRPr="00FE0B62" w:rsidRDefault="00FE0B62" w:rsidP="00FE0B62">
      <w:pPr>
        <w:numPr>
          <w:ilvl w:val="0"/>
          <w:numId w:val="42"/>
        </w:numPr>
        <w:autoSpaceDE w:val="0"/>
        <w:autoSpaceDN w:val="0"/>
        <w:adjustRightInd w:val="0"/>
        <w:spacing w:after="200" w:line="276" w:lineRule="auto"/>
        <w:contextualSpacing/>
        <w:jc w:val="center"/>
        <w:rPr>
          <w:rFonts w:ascii="Arial" w:hAnsi="Arial" w:cs="Arial"/>
          <w:bCs/>
          <w:sz w:val="24"/>
          <w:szCs w:val="24"/>
          <w:lang w:eastAsia="en-US"/>
        </w:rPr>
      </w:pPr>
      <w:r w:rsidRPr="00FE0B62">
        <w:rPr>
          <w:rFonts w:ascii="Arial" w:hAnsi="Arial" w:cs="Arial"/>
          <w:sz w:val="24"/>
          <w:szCs w:val="24"/>
          <w:lang w:eastAsia="en-US"/>
        </w:rPr>
        <w:t>Характеристика проблем и мероприятий Подпрограммы</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lastRenderedPageBreak/>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Аналогичные вопросы на территориях сельских поселений решаются органами местного самоуправления соответствующих муниципальных районов.</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зстройщиком и соответственно не получает жилые помещения в муниципальную собственность.</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Подпрограммаразработана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E0B62" w:rsidRPr="00FE0B62" w:rsidRDefault="00FE0B62" w:rsidP="00FE0B62">
      <w:pPr>
        <w:autoSpaceDE w:val="0"/>
        <w:autoSpaceDN w:val="0"/>
        <w:adjustRightInd w:val="0"/>
        <w:ind w:left="360" w:firstLine="348"/>
        <w:jc w:val="both"/>
        <w:rPr>
          <w:rFonts w:ascii="Arial" w:hAnsi="Arial" w:cs="Arial"/>
          <w:sz w:val="24"/>
          <w:szCs w:val="24"/>
        </w:rPr>
      </w:pPr>
      <w:r w:rsidRPr="00FE0B62">
        <w:rPr>
          <w:rFonts w:ascii="Arial" w:hAnsi="Arial" w:cs="Arial"/>
          <w:sz w:val="24"/>
          <w:szCs w:val="24"/>
        </w:rPr>
        <w:t>Мероприятия Подпрограммы  предусматривают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FE0B62" w:rsidRPr="00FE0B62" w:rsidRDefault="00FE0B62" w:rsidP="00FE0B62">
      <w:pPr>
        <w:widowControl w:val="0"/>
        <w:autoSpaceDE w:val="0"/>
        <w:autoSpaceDN w:val="0"/>
        <w:adjustRightInd w:val="0"/>
        <w:ind w:left="360"/>
        <w:jc w:val="both"/>
        <w:rPr>
          <w:rFonts w:ascii="Arial" w:hAnsi="Arial" w:cs="Arial"/>
          <w:sz w:val="24"/>
          <w:szCs w:val="24"/>
        </w:rPr>
      </w:pPr>
      <w:r w:rsidRPr="00FE0B62">
        <w:rPr>
          <w:rFonts w:ascii="Arial" w:hAnsi="Arial" w:cs="Arial"/>
          <w:sz w:val="24"/>
          <w:szCs w:val="24"/>
        </w:rPr>
        <w:tab/>
        <w:t>.</w:t>
      </w:r>
    </w:p>
    <w:p w:rsidR="00FE0B62" w:rsidRPr="00FE0B62" w:rsidRDefault="00FE0B62" w:rsidP="00FE0B62">
      <w:pPr>
        <w:widowControl w:val="0"/>
        <w:autoSpaceDE w:val="0"/>
        <w:autoSpaceDN w:val="0"/>
        <w:adjustRightInd w:val="0"/>
        <w:jc w:val="center"/>
        <w:outlineLvl w:val="2"/>
        <w:rPr>
          <w:rFonts w:ascii="Arial" w:hAnsi="Arial" w:cs="Arial"/>
          <w:sz w:val="24"/>
          <w:szCs w:val="24"/>
        </w:rPr>
      </w:pPr>
    </w:p>
    <w:p w:rsidR="00FE0B62" w:rsidRPr="00790C06" w:rsidRDefault="00FE0B62" w:rsidP="00790C06">
      <w:pPr>
        <w:numPr>
          <w:ilvl w:val="0"/>
          <w:numId w:val="43"/>
        </w:numPr>
        <w:autoSpaceDE w:val="0"/>
        <w:autoSpaceDN w:val="0"/>
        <w:adjustRightInd w:val="0"/>
        <w:spacing w:after="200" w:line="276" w:lineRule="auto"/>
        <w:jc w:val="center"/>
        <w:rPr>
          <w:rFonts w:ascii="Arial" w:hAnsi="Arial" w:cs="Arial"/>
          <w:sz w:val="24"/>
          <w:szCs w:val="24"/>
        </w:rPr>
      </w:pPr>
      <w:r w:rsidRPr="00FE0B62">
        <w:rPr>
          <w:rFonts w:ascii="Arial" w:hAnsi="Arial" w:cs="Arial"/>
          <w:sz w:val="24"/>
          <w:szCs w:val="24"/>
        </w:rPr>
        <w:t>Методика расчета значений показателя эффективности реализации Подпрограммы</w:t>
      </w:r>
    </w:p>
    <w:p w:rsidR="00FE0B62" w:rsidRPr="00FE0B62" w:rsidRDefault="00FE0B62" w:rsidP="00FE0B62">
      <w:pPr>
        <w:widowControl w:val="0"/>
        <w:autoSpaceDE w:val="0"/>
        <w:autoSpaceDN w:val="0"/>
        <w:adjustRightInd w:val="0"/>
        <w:ind w:firstLine="567"/>
        <w:jc w:val="both"/>
        <w:rPr>
          <w:rFonts w:ascii="Arial" w:hAnsi="Arial" w:cs="Arial"/>
          <w:sz w:val="24"/>
          <w:szCs w:val="24"/>
        </w:rPr>
      </w:pPr>
      <w:r w:rsidRPr="00FE0B62">
        <w:rPr>
          <w:rFonts w:ascii="Arial" w:hAnsi="Arial" w:cs="Arial"/>
          <w:sz w:val="24"/>
          <w:szCs w:val="24"/>
        </w:rPr>
        <w:t>3.1. Количество выданных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3.1.1. Алгоритм расчета значения целевого показателя.</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Значение целевого показателя рассчитывается на основании отчета Администрации Городского округа Павловский Посад Московской области о реализации Подпрограммы.</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3.1.2. Значения целевого показателя.</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Количество свидетельств, выданных семьям - участницам Подпрограммы, в 2017-2021 годах должно составить 1 единицу, в том числе 2017 год – 0; 2018 год – 0; 2019 – 0; 2020- 1, 2021 – 1.</w:t>
      </w:r>
    </w:p>
    <w:p w:rsidR="00FE0B62" w:rsidRPr="00FE0B62" w:rsidRDefault="00FE0B62" w:rsidP="00FE0B62">
      <w:pPr>
        <w:autoSpaceDE w:val="0"/>
        <w:autoSpaceDN w:val="0"/>
        <w:adjustRightInd w:val="0"/>
        <w:ind w:firstLine="567"/>
        <w:jc w:val="both"/>
        <w:rPr>
          <w:rFonts w:ascii="Arial" w:hAnsi="Arial" w:cs="Arial"/>
          <w:sz w:val="24"/>
          <w:szCs w:val="24"/>
        </w:rPr>
      </w:pP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numPr>
          <w:ilvl w:val="0"/>
          <w:numId w:val="43"/>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Порядок взаимодействия ответственного за выполнение мероприятия Подпрограммы с муниципальным заказчиком</w:t>
      </w:r>
    </w:p>
    <w:p w:rsidR="00FE0B62" w:rsidRPr="00FE0B62" w:rsidRDefault="00FE0B62" w:rsidP="00FE0B62">
      <w:pPr>
        <w:widowControl w:val="0"/>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Муниципальный заказчик подпрограммы осуществляет функции, указанные в </w:t>
      </w:r>
      <w:hyperlink w:anchor="P172" w:history="1">
        <w:r w:rsidRPr="00FE0B62">
          <w:rPr>
            <w:rFonts w:ascii="Arial" w:hAnsi="Arial" w:cs="Arial"/>
            <w:sz w:val="24"/>
            <w:szCs w:val="24"/>
          </w:rPr>
          <w:t>подпунктах 1</w:t>
        </w:r>
      </w:hyperlink>
      <w:r w:rsidRPr="00FE0B62">
        <w:rPr>
          <w:rFonts w:ascii="Arial" w:hAnsi="Arial" w:cs="Arial"/>
          <w:sz w:val="24"/>
          <w:szCs w:val="24"/>
        </w:rPr>
        <w:t xml:space="preserve">-4 п. 41 порядка разработки и реализации муниципальных программ Городского округа Павловский Посад, утвержденного постановлениемАдминистрации Городского округа Павловский ПосадМосковской области от 10.10.2016 №2081, а также готовит муниципальному заказчику </w:t>
      </w:r>
      <w:r w:rsidRPr="00FE0B62">
        <w:rPr>
          <w:rFonts w:ascii="Arial" w:hAnsi="Arial" w:cs="Arial"/>
          <w:sz w:val="24"/>
          <w:szCs w:val="24"/>
        </w:rPr>
        <w:lastRenderedPageBreak/>
        <w:t>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для размещения  в подсистеме ГАСУ МО информацию о реализации подпрограммы в установленные настоящим Порядком сроки.</w:t>
      </w:r>
    </w:p>
    <w:p w:rsidR="00FE0B62" w:rsidRPr="00FE0B62" w:rsidRDefault="00FE0B62" w:rsidP="00FE0B62">
      <w:pPr>
        <w:widowControl w:val="0"/>
        <w:autoSpaceDE w:val="0"/>
        <w:autoSpaceDN w:val="0"/>
        <w:adjustRightInd w:val="0"/>
        <w:ind w:firstLine="540"/>
        <w:jc w:val="both"/>
        <w:rPr>
          <w:rFonts w:ascii="Arial" w:hAnsi="Arial" w:cs="Arial"/>
          <w:sz w:val="24"/>
          <w:szCs w:val="24"/>
        </w:rPr>
      </w:pPr>
    </w:p>
    <w:p w:rsidR="00FE0B62" w:rsidRPr="00FE0B62" w:rsidRDefault="00FE0B62" w:rsidP="00FE0B62">
      <w:pPr>
        <w:numPr>
          <w:ilvl w:val="0"/>
          <w:numId w:val="43"/>
        </w:numPr>
        <w:autoSpaceDE w:val="0"/>
        <w:autoSpaceDN w:val="0"/>
        <w:adjustRightInd w:val="0"/>
        <w:spacing w:after="200" w:line="276" w:lineRule="auto"/>
        <w:contextualSpacing/>
        <w:jc w:val="center"/>
        <w:rPr>
          <w:rFonts w:ascii="Arial" w:hAnsi="Arial" w:cs="Arial"/>
          <w:sz w:val="24"/>
          <w:szCs w:val="24"/>
          <w:lang w:eastAsia="en-US"/>
        </w:rPr>
      </w:pPr>
      <w:r w:rsidRPr="00FE0B62">
        <w:rPr>
          <w:rFonts w:ascii="Arial" w:hAnsi="Arial" w:cs="Arial"/>
          <w:sz w:val="24"/>
          <w:szCs w:val="24"/>
          <w:lang w:eastAsia="en-US"/>
        </w:rPr>
        <w:t>Состав, форма и сроки предоставления отчетности о ходе реализации Подпрограммы</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Администрация Городского округа Павловский Посад Московской области направляет Государственному заказчику (Министерство строительного комплекса Московской области):</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5 числа месяца, следующего за отчетным кварталом, отчет об использовании Субвенций.</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 xml:space="preserve"> АдминистрацияГородского округа Павловский Посад Московской области: </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ежеквартально до 10 числа месяца, следующего за отчетным кварталом, направляет в отдел финансового контроля и муниципальных программ оперативный (ежеквартальный) отчет для последующего размещения в подсистеме ГАСУ МО,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1) оперативный отчет о реализации мероприятий муниципальной программы по форме согласно </w:t>
      </w:r>
      <w:hyperlink w:anchor="P1451" w:history="1">
        <w:r w:rsidRPr="00FE0B62">
          <w:rPr>
            <w:rFonts w:ascii="Arial" w:hAnsi="Arial" w:cs="Arial"/>
            <w:sz w:val="24"/>
            <w:szCs w:val="24"/>
          </w:rPr>
          <w:t>приложениям №8</w:t>
        </w:r>
      </w:hyperlink>
      <w:r w:rsidRPr="00FE0B62">
        <w:rPr>
          <w:rFonts w:ascii="Arial" w:hAnsi="Arial" w:cs="Arial"/>
          <w:sz w:val="24"/>
          <w:szCs w:val="24"/>
        </w:rPr>
        <w:t xml:space="preserve"> и </w:t>
      </w:r>
      <w:hyperlink w:anchor="P1551" w:history="1">
        <w:r w:rsidRPr="00FE0B62">
          <w:rPr>
            <w:rFonts w:ascii="Arial" w:hAnsi="Arial" w:cs="Arial"/>
            <w:sz w:val="24"/>
            <w:szCs w:val="24"/>
          </w:rPr>
          <w:t>№9</w:t>
        </w:r>
      </w:hyperlink>
      <w:r w:rsidRPr="00FE0B62">
        <w:rPr>
          <w:rFonts w:ascii="Arial" w:hAnsi="Arial" w:cs="Arial"/>
          <w:sz w:val="24"/>
          <w:szCs w:val="24"/>
        </w:rPr>
        <w:t xml:space="preserve">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анализ причин несвоевременного выполнения программных мероприятий;</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2) аналитическую записку, в которой указываются:</w:t>
      </w:r>
    </w:p>
    <w:p w:rsidR="00FE0B62" w:rsidRPr="00FE0B62" w:rsidRDefault="00FE0B62" w:rsidP="00FE0B62">
      <w:pPr>
        <w:autoSpaceDE w:val="0"/>
        <w:autoSpaceDN w:val="0"/>
        <w:adjustRightInd w:val="0"/>
        <w:ind w:left="426"/>
        <w:rPr>
          <w:rFonts w:ascii="Arial" w:eastAsia="TimesNewRomanPSMT" w:hAnsi="Arial" w:cs="Arial"/>
          <w:sz w:val="24"/>
          <w:szCs w:val="24"/>
        </w:rPr>
      </w:pPr>
      <w:r w:rsidRPr="00FE0B62">
        <w:rPr>
          <w:rFonts w:ascii="Arial" w:eastAsia="TimesNewRomanPSMT" w:hAnsi="Arial" w:cs="Arial"/>
          <w:sz w:val="24"/>
          <w:szCs w:val="24"/>
        </w:rPr>
        <w:t>- степень достижения запланированных результатов и намеченныхцелей муниципальной программы и подпрограмм;</w:t>
      </w:r>
    </w:p>
    <w:p w:rsidR="00FE0B62" w:rsidRPr="00FE0B62" w:rsidRDefault="00FE0B62" w:rsidP="00FE0B62">
      <w:pPr>
        <w:autoSpaceDE w:val="0"/>
        <w:autoSpaceDN w:val="0"/>
        <w:adjustRightInd w:val="0"/>
        <w:ind w:left="426"/>
        <w:rPr>
          <w:rFonts w:ascii="Arial" w:hAnsi="Arial" w:cs="Arial"/>
          <w:sz w:val="24"/>
          <w:szCs w:val="24"/>
        </w:rPr>
      </w:pPr>
      <w:r w:rsidRPr="00FE0B62">
        <w:rPr>
          <w:rFonts w:ascii="Arial" w:eastAsia="TimesNewRomanPSMT" w:hAnsi="Arial" w:cs="Arial"/>
          <w:sz w:val="24"/>
          <w:szCs w:val="24"/>
        </w:rPr>
        <w:t>- общий объем фактически произведенных расходов, всего и в томчисле по источникам финансирования и в разрезе мероприятиймуниципальной программы.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 xml:space="preserve">3) оперативный (годовой) </w:t>
      </w:r>
      <w:hyperlink w:anchor="P1662" w:history="1">
        <w:r w:rsidRPr="00FE0B62">
          <w:rPr>
            <w:rFonts w:ascii="Arial" w:hAnsi="Arial" w:cs="Arial"/>
            <w:sz w:val="24"/>
            <w:szCs w:val="24"/>
          </w:rPr>
          <w:t>отчет</w:t>
        </w:r>
      </w:hyperlink>
      <w:r w:rsidRPr="00FE0B62">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наименование объекта, адрес объекта, планируемые работы;</w:t>
      </w:r>
    </w:p>
    <w:p w:rsidR="00FE0B62" w:rsidRPr="00FE0B62" w:rsidRDefault="00FE0B62" w:rsidP="00FE0B62">
      <w:pPr>
        <w:autoSpaceDE w:val="0"/>
        <w:autoSpaceDN w:val="0"/>
        <w:adjustRightInd w:val="0"/>
        <w:ind w:firstLine="540"/>
        <w:jc w:val="both"/>
        <w:rPr>
          <w:rFonts w:ascii="Arial" w:hAnsi="Arial" w:cs="Arial"/>
          <w:sz w:val="24"/>
          <w:szCs w:val="24"/>
        </w:rPr>
      </w:pPr>
      <w:r w:rsidRPr="00FE0B62">
        <w:rPr>
          <w:rFonts w:ascii="Arial" w:hAnsi="Arial" w:cs="Arial"/>
          <w:sz w:val="24"/>
          <w:szCs w:val="24"/>
        </w:rPr>
        <w:t>перечень фактически выполненных работ с указанием объемов, источников финансирования;</w:t>
      </w:r>
    </w:p>
    <w:p w:rsidR="00FE0B62" w:rsidRPr="00FE0B62" w:rsidRDefault="00FE0B62" w:rsidP="00FE0B62">
      <w:pPr>
        <w:autoSpaceDE w:val="0"/>
        <w:autoSpaceDN w:val="0"/>
        <w:adjustRightInd w:val="0"/>
        <w:ind w:firstLine="567"/>
        <w:jc w:val="both"/>
        <w:rPr>
          <w:rFonts w:ascii="Arial" w:hAnsi="Arial" w:cs="Arial"/>
          <w:sz w:val="24"/>
          <w:szCs w:val="24"/>
        </w:rPr>
      </w:pPr>
      <w:r w:rsidRPr="00FE0B62">
        <w:rPr>
          <w:rFonts w:ascii="Arial" w:hAnsi="Arial" w:cs="Arial"/>
          <w:sz w:val="24"/>
          <w:szCs w:val="24"/>
        </w:rPr>
        <w:t>анализ причин невыполнения (несвоевременного выполнения) работ.</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Перечень мероприятий Подпрограммы </w:t>
      </w:r>
    </w:p>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p>
    <w:tbl>
      <w:tblPr>
        <w:tblW w:w="15168" w:type="dxa"/>
        <w:tblCellSpacing w:w="5" w:type="nil"/>
        <w:tblInd w:w="-5" w:type="dxa"/>
        <w:tblLayout w:type="fixed"/>
        <w:tblCellMar>
          <w:left w:w="75" w:type="dxa"/>
          <w:right w:w="75" w:type="dxa"/>
        </w:tblCellMar>
        <w:tblLook w:val="0000" w:firstRow="0" w:lastRow="0" w:firstColumn="0" w:lastColumn="0" w:noHBand="0" w:noVBand="0"/>
      </w:tblPr>
      <w:tblGrid>
        <w:gridCol w:w="739"/>
        <w:gridCol w:w="1503"/>
        <w:gridCol w:w="1504"/>
        <w:gridCol w:w="1357"/>
        <w:gridCol w:w="1276"/>
        <w:gridCol w:w="962"/>
        <w:gridCol w:w="1035"/>
        <w:gridCol w:w="1035"/>
        <w:gridCol w:w="1362"/>
        <w:gridCol w:w="1608"/>
        <w:gridCol w:w="14"/>
        <w:gridCol w:w="11"/>
        <w:gridCol w:w="1061"/>
        <w:gridCol w:w="1701"/>
      </w:tblGrid>
      <w:tr w:rsidR="00FE0B62" w:rsidRPr="00FE0B62" w:rsidTr="00790C06">
        <w:trPr>
          <w:trHeight w:val="320"/>
          <w:tblCellSpacing w:w="5" w:type="nil"/>
        </w:trPr>
        <w:tc>
          <w:tcPr>
            <w:tcW w:w="739"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ind w:left="-94"/>
              <w:rPr>
                <w:rFonts w:ascii="Arial" w:hAnsi="Arial" w:cs="Arial"/>
                <w:sz w:val="24"/>
                <w:szCs w:val="24"/>
              </w:rPr>
            </w:pPr>
            <w:r w:rsidRPr="00FE0B62">
              <w:rPr>
                <w:rFonts w:ascii="Arial" w:hAnsi="Arial" w:cs="Arial"/>
                <w:sz w:val="24"/>
                <w:szCs w:val="24"/>
              </w:rPr>
              <w:t xml:space="preserve">N   </w:t>
            </w:r>
            <w:r w:rsidRPr="00FE0B62">
              <w:rPr>
                <w:rFonts w:ascii="Arial" w:hAnsi="Arial" w:cs="Arial"/>
                <w:sz w:val="24"/>
                <w:szCs w:val="24"/>
              </w:rPr>
              <w:br/>
              <w:t xml:space="preserve">п/п </w:t>
            </w:r>
          </w:p>
        </w:tc>
        <w:tc>
          <w:tcPr>
            <w:tcW w:w="1503"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Мероприятия по</w:t>
            </w:r>
            <w:r w:rsidRPr="00FE0B62">
              <w:rPr>
                <w:rFonts w:ascii="Arial" w:hAnsi="Arial" w:cs="Arial"/>
                <w:sz w:val="24"/>
                <w:szCs w:val="24"/>
              </w:rPr>
              <w:br/>
              <w:t xml:space="preserve">реализации  </w:t>
            </w:r>
            <w:r w:rsidRPr="00FE0B62">
              <w:rPr>
                <w:rFonts w:ascii="Arial" w:hAnsi="Arial" w:cs="Arial"/>
                <w:sz w:val="24"/>
                <w:szCs w:val="24"/>
              </w:rPr>
              <w:br/>
            </w:r>
            <w:r w:rsidRPr="00FE0B62">
              <w:rPr>
                <w:rFonts w:ascii="Arial" w:hAnsi="Arial" w:cs="Arial"/>
                <w:sz w:val="24"/>
                <w:szCs w:val="24"/>
              </w:rPr>
              <w:lastRenderedPageBreak/>
              <w:t>подпрограммы</w:t>
            </w:r>
          </w:p>
        </w:tc>
        <w:tc>
          <w:tcPr>
            <w:tcW w:w="1504"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 xml:space="preserve">Сроки исполнения </w:t>
            </w:r>
            <w:r w:rsidRPr="00FE0B62">
              <w:rPr>
                <w:rFonts w:ascii="Arial" w:hAnsi="Arial" w:cs="Arial"/>
                <w:sz w:val="24"/>
                <w:szCs w:val="24"/>
              </w:rPr>
              <w:lastRenderedPageBreak/>
              <w:t>мероприятий</w:t>
            </w:r>
          </w:p>
        </w:tc>
        <w:tc>
          <w:tcPr>
            <w:tcW w:w="1357"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 xml:space="preserve">Источники     </w:t>
            </w:r>
            <w:r w:rsidRPr="00FE0B62">
              <w:rPr>
                <w:rFonts w:ascii="Arial" w:hAnsi="Arial" w:cs="Arial"/>
                <w:sz w:val="24"/>
                <w:szCs w:val="24"/>
              </w:rPr>
              <w:br/>
              <w:t>финансиро-</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вания</w:t>
            </w:r>
          </w:p>
        </w:tc>
        <w:tc>
          <w:tcPr>
            <w:tcW w:w="1276"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Всего</w:t>
            </w:r>
            <w:r w:rsidRPr="00FE0B62">
              <w:rPr>
                <w:rFonts w:ascii="Arial" w:hAnsi="Arial" w:cs="Arial"/>
                <w:sz w:val="24"/>
                <w:szCs w:val="24"/>
              </w:rPr>
              <w:br/>
              <w:t>(тыс.</w:t>
            </w:r>
            <w:r w:rsidRPr="00FE0B62">
              <w:rPr>
                <w:rFonts w:ascii="Arial" w:hAnsi="Arial" w:cs="Arial"/>
                <w:sz w:val="24"/>
                <w:szCs w:val="24"/>
              </w:rPr>
              <w:br/>
              <w:t>руб.)</w:t>
            </w:r>
          </w:p>
        </w:tc>
        <w:tc>
          <w:tcPr>
            <w:tcW w:w="6016"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Объем финансирования по годам (тыс. руб.)         </w:t>
            </w:r>
          </w:p>
        </w:tc>
        <w:tc>
          <w:tcPr>
            <w:tcW w:w="1072"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Ответственный</w:t>
            </w:r>
            <w:r w:rsidRPr="00FE0B62">
              <w:rPr>
                <w:rFonts w:ascii="Arial" w:hAnsi="Arial" w:cs="Arial"/>
                <w:sz w:val="24"/>
                <w:szCs w:val="24"/>
              </w:rPr>
              <w:br/>
              <w:t xml:space="preserve">за </w:t>
            </w:r>
            <w:r w:rsidRPr="00FE0B62">
              <w:rPr>
                <w:rFonts w:ascii="Arial" w:hAnsi="Arial" w:cs="Arial"/>
                <w:sz w:val="24"/>
                <w:szCs w:val="24"/>
              </w:rPr>
              <w:lastRenderedPageBreak/>
              <w:t xml:space="preserve">выполнение </w:t>
            </w:r>
            <w:r w:rsidRPr="00FE0B62">
              <w:rPr>
                <w:rFonts w:ascii="Arial" w:hAnsi="Arial" w:cs="Arial"/>
                <w:sz w:val="24"/>
                <w:szCs w:val="24"/>
              </w:rPr>
              <w:br/>
              <w:t xml:space="preserve">мероприятия   </w:t>
            </w:r>
            <w:r w:rsidRPr="00FE0B62">
              <w:rPr>
                <w:rFonts w:ascii="Arial" w:hAnsi="Arial" w:cs="Arial"/>
                <w:sz w:val="24"/>
                <w:szCs w:val="24"/>
              </w:rPr>
              <w:br/>
            </w:r>
            <w:r w:rsidRPr="00FE0B62">
              <w:rPr>
                <w:rFonts w:ascii="Arial" w:hAnsi="Arial" w:cs="Arial"/>
                <w:sz w:val="24"/>
                <w:szCs w:val="24"/>
              </w:rPr>
              <w:br/>
              <w:t>подпрограммы</w:t>
            </w:r>
          </w:p>
        </w:tc>
        <w:tc>
          <w:tcPr>
            <w:tcW w:w="170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 xml:space="preserve">Результаты    </w:t>
            </w:r>
            <w:r w:rsidRPr="00FE0B62">
              <w:rPr>
                <w:rFonts w:ascii="Arial" w:hAnsi="Arial" w:cs="Arial"/>
                <w:sz w:val="24"/>
                <w:szCs w:val="24"/>
              </w:rPr>
              <w:br/>
              <w:t xml:space="preserve">выполнения    </w:t>
            </w:r>
            <w:r w:rsidRPr="00FE0B62">
              <w:rPr>
                <w:rFonts w:ascii="Arial" w:hAnsi="Arial" w:cs="Arial"/>
                <w:sz w:val="24"/>
                <w:szCs w:val="24"/>
              </w:rPr>
              <w:br/>
              <w:t xml:space="preserve">мероприятий   </w:t>
            </w:r>
            <w:r w:rsidRPr="00FE0B62">
              <w:rPr>
                <w:rFonts w:ascii="Arial" w:hAnsi="Arial" w:cs="Arial"/>
                <w:sz w:val="24"/>
                <w:szCs w:val="24"/>
              </w:rPr>
              <w:br/>
            </w:r>
            <w:r w:rsidRPr="00FE0B62">
              <w:rPr>
                <w:rFonts w:ascii="Arial" w:hAnsi="Arial" w:cs="Arial"/>
                <w:sz w:val="24"/>
                <w:szCs w:val="24"/>
              </w:rPr>
              <w:lastRenderedPageBreak/>
              <w:t>подпрограммы</w:t>
            </w:r>
          </w:p>
        </w:tc>
      </w:tr>
      <w:tr w:rsidR="00FE0B62" w:rsidRPr="00FE0B62" w:rsidTr="00790C06">
        <w:trPr>
          <w:trHeight w:val="800"/>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2018</w:t>
            </w:r>
            <w:r w:rsidRPr="00FE0B62">
              <w:rPr>
                <w:rFonts w:ascii="Arial" w:hAnsi="Arial" w:cs="Arial"/>
                <w:sz w:val="24"/>
                <w:szCs w:val="24"/>
              </w:rPr>
              <w:br/>
              <w:t xml:space="preserve">год      </w:t>
            </w:r>
            <w:r w:rsidRPr="00FE0B62">
              <w:rPr>
                <w:rFonts w:ascii="Arial" w:hAnsi="Arial" w:cs="Arial"/>
                <w:sz w:val="24"/>
                <w:szCs w:val="24"/>
              </w:rPr>
              <w:br/>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2019</w:t>
            </w:r>
            <w:r w:rsidRPr="00FE0B62">
              <w:rPr>
                <w:rFonts w:ascii="Arial" w:hAnsi="Arial" w:cs="Arial"/>
                <w:sz w:val="24"/>
                <w:szCs w:val="24"/>
              </w:rPr>
              <w:br/>
              <w:t xml:space="preserve">год      </w:t>
            </w:r>
            <w:r w:rsidRPr="00FE0B62">
              <w:rPr>
                <w:rFonts w:ascii="Arial" w:hAnsi="Arial" w:cs="Arial"/>
                <w:sz w:val="24"/>
                <w:szCs w:val="24"/>
              </w:rPr>
              <w:br/>
            </w:r>
          </w:p>
        </w:tc>
        <w:tc>
          <w:tcPr>
            <w:tcW w:w="13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2020</w:t>
            </w:r>
            <w:r w:rsidRPr="00FE0B62">
              <w:rPr>
                <w:rFonts w:ascii="Arial" w:hAnsi="Arial" w:cs="Arial"/>
                <w:sz w:val="24"/>
                <w:szCs w:val="24"/>
              </w:rPr>
              <w:br/>
              <w:t xml:space="preserve">год      </w:t>
            </w:r>
            <w:r w:rsidRPr="00FE0B62">
              <w:rPr>
                <w:rFonts w:ascii="Arial" w:hAnsi="Arial" w:cs="Arial"/>
                <w:sz w:val="24"/>
                <w:szCs w:val="24"/>
              </w:rPr>
              <w:br/>
            </w: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2021 год</w:t>
            </w:r>
            <w:r w:rsidRPr="00FE0B62">
              <w:rPr>
                <w:rFonts w:ascii="Arial" w:hAnsi="Arial" w:cs="Arial"/>
                <w:sz w:val="24"/>
                <w:szCs w:val="24"/>
              </w:rPr>
              <w:br/>
            </w:r>
          </w:p>
        </w:tc>
        <w:tc>
          <w:tcPr>
            <w:tcW w:w="1086" w:type="dxa"/>
            <w:gridSpan w:val="3"/>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blCellSpacing w:w="5" w:type="nil"/>
        </w:trPr>
        <w:tc>
          <w:tcPr>
            <w:tcW w:w="739"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50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w:t>
            </w:r>
          </w:p>
        </w:tc>
        <w:tc>
          <w:tcPr>
            <w:tcW w:w="1504"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3</w:t>
            </w:r>
          </w:p>
        </w:tc>
        <w:tc>
          <w:tcPr>
            <w:tcW w:w="135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4</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5</w:t>
            </w: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6</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7</w:t>
            </w: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8</w:t>
            </w:r>
          </w:p>
        </w:tc>
        <w:tc>
          <w:tcPr>
            <w:tcW w:w="13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9</w:t>
            </w: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10</w:t>
            </w:r>
          </w:p>
        </w:tc>
        <w:tc>
          <w:tcPr>
            <w:tcW w:w="1086" w:type="dxa"/>
            <w:gridSpan w:val="3"/>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11</w:t>
            </w: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w:t>
            </w:r>
          </w:p>
        </w:tc>
      </w:tr>
      <w:tr w:rsidR="00FE0B62" w:rsidRPr="00FE0B62" w:rsidTr="00790C06">
        <w:trPr>
          <w:trHeight w:val="320"/>
          <w:tblCellSpacing w:w="5" w:type="nil"/>
        </w:trPr>
        <w:tc>
          <w:tcPr>
            <w:tcW w:w="73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1.  </w:t>
            </w:r>
          </w:p>
        </w:tc>
        <w:tc>
          <w:tcPr>
            <w:tcW w:w="150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Задача 1.: Предоставление жилищных субсидий семьям, имеющим семь и более детей</w:t>
            </w:r>
          </w:p>
        </w:tc>
        <w:tc>
          <w:tcPr>
            <w:tcW w:w="15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35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12562,06*</w:t>
            </w:r>
          </w:p>
        </w:tc>
        <w:tc>
          <w:tcPr>
            <w:tcW w:w="9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60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086" w:type="dxa"/>
            <w:gridSpan w:val="3"/>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630"/>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1276"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12436,44*</w:t>
            </w:r>
          </w:p>
        </w:tc>
        <w:tc>
          <w:tcPr>
            <w:tcW w:w="9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60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086" w:type="dxa"/>
            <w:gridSpan w:val="3"/>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585"/>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125,62*</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086" w:type="dxa"/>
            <w:gridSpan w:val="3"/>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379"/>
          <w:tblCellSpacing w:w="5" w:type="nil"/>
        </w:trPr>
        <w:tc>
          <w:tcPr>
            <w:tcW w:w="73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w:t>
            </w:r>
          </w:p>
        </w:tc>
        <w:tc>
          <w:tcPr>
            <w:tcW w:w="150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Основное мероприятие 1.1.</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Предоставление семьям, </w:t>
            </w:r>
            <w:r w:rsidRPr="00FE0B62">
              <w:rPr>
                <w:rFonts w:ascii="Arial" w:hAnsi="Arial" w:cs="Arial"/>
                <w:sz w:val="24"/>
                <w:szCs w:val="24"/>
              </w:rPr>
              <w:lastRenderedPageBreak/>
              <w:t>имеющим семь и более детей, жилищных субсидий на приобретение жилого помещения или строительство индивидуального жилого дома</w:t>
            </w:r>
          </w:p>
        </w:tc>
        <w:tc>
          <w:tcPr>
            <w:tcW w:w="15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35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12562,06*</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086" w:type="dxa"/>
            <w:gridSpan w:val="3"/>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Отдел по учету и распределению жилой </w:t>
            </w:r>
            <w:r w:rsidRPr="00FE0B62">
              <w:rPr>
                <w:rFonts w:ascii="Arial" w:hAnsi="Arial" w:cs="Arial"/>
                <w:sz w:val="24"/>
                <w:szCs w:val="24"/>
              </w:rPr>
              <w:lastRenderedPageBreak/>
              <w:t>площади</w:t>
            </w:r>
          </w:p>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720"/>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12436,44*</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086" w:type="dxa"/>
            <w:gridSpan w:val="3"/>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1275"/>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125,62*</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086" w:type="dxa"/>
            <w:gridSpan w:val="3"/>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320"/>
          <w:tblCellSpacing w:w="5" w:type="nil"/>
        </w:trPr>
        <w:tc>
          <w:tcPr>
            <w:tcW w:w="739"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1.1.1.</w:t>
            </w:r>
          </w:p>
        </w:tc>
        <w:tc>
          <w:tcPr>
            <w:tcW w:w="1503"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1.1.1.</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lang w:eastAsia="en-US"/>
              </w:rPr>
              <w:t xml:space="preserve">Организация информационно-разъяснительной работы среди многодетных семей по освещению </w:t>
            </w:r>
            <w:r w:rsidRPr="00FE0B62">
              <w:rPr>
                <w:rFonts w:ascii="Arial" w:hAnsi="Arial" w:cs="Arial"/>
                <w:sz w:val="24"/>
                <w:szCs w:val="24"/>
                <w:lang w:eastAsia="en-US"/>
              </w:rPr>
              <w:lastRenderedPageBreak/>
              <w:t>целей и задач Подпрограммы</w:t>
            </w:r>
          </w:p>
        </w:tc>
        <w:tc>
          <w:tcPr>
            <w:tcW w:w="15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35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86" w:type="dxa"/>
            <w:gridSpan w:val="3"/>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p w:rsidR="00FE0B62" w:rsidRPr="00FE0B62" w:rsidRDefault="00FE0B62" w:rsidP="00FE0B62">
            <w:pPr>
              <w:autoSpaceDE w:val="0"/>
              <w:autoSpaceDN w:val="0"/>
              <w:adjustRightInd w:val="0"/>
              <w:rPr>
                <w:rFonts w:ascii="Arial" w:hAnsi="Arial" w:cs="Arial"/>
                <w:sz w:val="24"/>
                <w:szCs w:val="24"/>
              </w:rPr>
            </w:pPr>
          </w:p>
        </w:tc>
        <w:tc>
          <w:tcPr>
            <w:tcW w:w="1701"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lang w:eastAsia="en-US"/>
              </w:rPr>
              <w:t>Привлечение граждан для участия в Подпрограмме</w:t>
            </w:r>
          </w:p>
        </w:tc>
      </w:tr>
      <w:tr w:rsidR="00FE0B62" w:rsidRPr="00FE0B62" w:rsidTr="00790C06">
        <w:trPr>
          <w:trHeight w:val="795"/>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7303" w:type="dxa"/>
            <w:gridSpan w:val="8"/>
            <w:vMerge w:val="restart"/>
            <w:tcBorders>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Финансирование не предусмотрено</w:t>
            </w:r>
          </w:p>
          <w:p w:rsidR="00FE0B62" w:rsidRPr="00FE0B62" w:rsidRDefault="00FE0B62" w:rsidP="00FE0B62">
            <w:pPr>
              <w:autoSpaceDE w:val="0"/>
              <w:autoSpaceDN w:val="0"/>
              <w:adjustRightInd w:val="0"/>
              <w:rPr>
                <w:rFonts w:ascii="Arial" w:hAnsi="Arial" w:cs="Arial"/>
                <w:sz w:val="24"/>
                <w:szCs w:val="24"/>
              </w:rPr>
            </w:pPr>
          </w:p>
        </w:tc>
        <w:tc>
          <w:tcPr>
            <w:tcW w:w="106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1620"/>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7303" w:type="dxa"/>
            <w:gridSpan w:val="8"/>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0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320"/>
          <w:tblCellSpacing w:w="5" w:type="nil"/>
        </w:trPr>
        <w:tc>
          <w:tcPr>
            <w:tcW w:w="73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1.1.2.</w:t>
            </w:r>
          </w:p>
        </w:tc>
        <w:tc>
          <w:tcPr>
            <w:tcW w:w="150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1.1.2.</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lang w:eastAsia="en-US"/>
              </w:rPr>
              <w:t>Постановка многодетных семей  на учет в качестве нуждающихся в улучшении жилищных условий</w:t>
            </w:r>
          </w:p>
        </w:tc>
        <w:tc>
          <w:tcPr>
            <w:tcW w:w="1504"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2017-2021</w:t>
            </w: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3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086" w:type="dxa"/>
            <w:gridSpan w:val="3"/>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p w:rsidR="00FE0B62" w:rsidRPr="00FE0B62" w:rsidRDefault="00FE0B62" w:rsidP="00FE0B62">
            <w:pPr>
              <w:autoSpaceDE w:val="0"/>
              <w:autoSpaceDN w:val="0"/>
              <w:adjustRightInd w:val="0"/>
              <w:rPr>
                <w:rFonts w:ascii="Arial" w:hAnsi="Arial" w:cs="Arial"/>
                <w:sz w:val="24"/>
                <w:szCs w:val="24"/>
              </w:rPr>
            </w:pPr>
          </w:p>
        </w:tc>
        <w:tc>
          <w:tcPr>
            <w:tcW w:w="1701"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lang w:eastAsia="en-US"/>
              </w:rPr>
              <w:t>Признание семей нуждающимися в улучшении жилищных условий</w:t>
            </w:r>
          </w:p>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675"/>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7303" w:type="dxa"/>
            <w:gridSpan w:val="8"/>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ab/>
              <w:t>Не требуется финансирования</w:t>
            </w:r>
          </w:p>
          <w:p w:rsidR="00FE0B62" w:rsidRPr="00FE0B62" w:rsidRDefault="00FE0B62" w:rsidP="00FE0B62">
            <w:pPr>
              <w:tabs>
                <w:tab w:val="left" w:pos="2715"/>
              </w:tabs>
              <w:rPr>
                <w:rFonts w:ascii="Arial" w:hAnsi="Arial" w:cs="Arial"/>
                <w:sz w:val="24"/>
                <w:szCs w:val="24"/>
              </w:rPr>
            </w:pPr>
          </w:p>
        </w:tc>
        <w:tc>
          <w:tcPr>
            <w:tcW w:w="106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645"/>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7303" w:type="dxa"/>
            <w:gridSpan w:val="8"/>
            <w:vMerge/>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p>
        </w:tc>
        <w:tc>
          <w:tcPr>
            <w:tcW w:w="10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320"/>
          <w:tblCellSpacing w:w="5" w:type="nil"/>
        </w:trPr>
        <w:tc>
          <w:tcPr>
            <w:tcW w:w="73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1.1.3.</w:t>
            </w:r>
          </w:p>
        </w:tc>
        <w:tc>
          <w:tcPr>
            <w:tcW w:w="150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1.1.3.</w:t>
            </w:r>
          </w:p>
          <w:p w:rsidR="00FE0B62" w:rsidRPr="00FE0B62" w:rsidRDefault="00FE0B62" w:rsidP="00FE0B62">
            <w:pPr>
              <w:autoSpaceDE w:val="0"/>
              <w:autoSpaceDN w:val="0"/>
              <w:adjustRightInd w:val="0"/>
              <w:rPr>
                <w:rFonts w:ascii="Arial" w:hAnsi="Arial" w:cs="Arial"/>
                <w:sz w:val="24"/>
                <w:szCs w:val="24"/>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Формирование списков семей, имеющих семь и более детей, для участия в подпрограмме</w:t>
            </w:r>
          </w:p>
        </w:tc>
        <w:tc>
          <w:tcPr>
            <w:tcW w:w="15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35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3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6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608"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086" w:type="dxa"/>
            <w:gridSpan w:val="3"/>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Отдел по </w:t>
            </w:r>
            <w:r w:rsidRPr="00FE0B62">
              <w:rPr>
                <w:rFonts w:ascii="Arial" w:hAnsi="Arial" w:cs="Arial"/>
                <w:sz w:val="24"/>
                <w:szCs w:val="24"/>
              </w:rPr>
              <w:lastRenderedPageBreak/>
              <w:t>учету и распределению жилой площади</w:t>
            </w:r>
          </w:p>
        </w:tc>
        <w:tc>
          <w:tcPr>
            <w:tcW w:w="1701" w:type="dxa"/>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lang w:eastAsia="en-US"/>
              </w:rPr>
              <w:lastRenderedPageBreak/>
              <w:t xml:space="preserve">Отбор для участия в </w:t>
            </w:r>
            <w:r w:rsidRPr="00FE0B62">
              <w:rPr>
                <w:rFonts w:ascii="Arial" w:hAnsi="Arial" w:cs="Arial"/>
                <w:sz w:val="24"/>
                <w:szCs w:val="24"/>
                <w:lang w:eastAsia="en-US"/>
              </w:rPr>
              <w:lastRenderedPageBreak/>
              <w:t>реализации областной Подпрограммы</w:t>
            </w:r>
          </w:p>
        </w:tc>
      </w:tr>
      <w:tr w:rsidR="00FE0B62" w:rsidRPr="00FE0B62" w:rsidTr="00790C06">
        <w:trPr>
          <w:trHeight w:val="600"/>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7303" w:type="dxa"/>
            <w:gridSpan w:val="8"/>
            <w:vMerge w:val="restart"/>
            <w:tcBorders>
              <w:left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r w:rsidRPr="00FE0B62">
              <w:rPr>
                <w:rFonts w:ascii="Arial" w:hAnsi="Arial" w:cs="Arial"/>
                <w:sz w:val="24"/>
                <w:szCs w:val="24"/>
              </w:rPr>
              <w:t>Не требуется финансирования</w:t>
            </w:r>
          </w:p>
          <w:p w:rsidR="00FE0B62" w:rsidRPr="00FE0B62" w:rsidRDefault="00FE0B62" w:rsidP="00FE0B62">
            <w:pPr>
              <w:autoSpaceDE w:val="0"/>
              <w:autoSpaceDN w:val="0"/>
              <w:adjustRightInd w:val="0"/>
              <w:rPr>
                <w:rFonts w:ascii="Arial" w:hAnsi="Arial" w:cs="Arial"/>
                <w:sz w:val="24"/>
                <w:szCs w:val="24"/>
              </w:rPr>
            </w:pPr>
          </w:p>
        </w:tc>
        <w:tc>
          <w:tcPr>
            <w:tcW w:w="106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525"/>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7303" w:type="dxa"/>
            <w:gridSpan w:val="8"/>
            <w:vMerge/>
            <w:tcBorders>
              <w:left w:val="single" w:sz="4" w:space="0" w:color="auto"/>
              <w:bottom w:val="single" w:sz="4" w:space="0" w:color="auto"/>
              <w:right w:val="single" w:sz="4" w:space="0" w:color="auto"/>
            </w:tcBorders>
          </w:tcPr>
          <w:p w:rsidR="00FE0B62" w:rsidRPr="00FE0B62" w:rsidRDefault="00FE0B62" w:rsidP="00FE0B62">
            <w:pPr>
              <w:tabs>
                <w:tab w:val="left" w:pos="208"/>
                <w:tab w:val="left" w:pos="347"/>
              </w:tabs>
              <w:autoSpaceDE w:val="0"/>
              <w:autoSpaceDN w:val="0"/>
              <w:adjustRightInd w:val="0"/>
              <w:jc w:val="center"/>
              <w:rPr>
                <w:rFonts w:ascii="Arial" w:hAnsi="Arial" w:cs="Arial"/>
                <w:sz w:val="24"/>
                <w:szCs w:val="24"/>
              </w:rPr>
            </w:pPr>
          </w:p>
        </w:tc>
        <w:tc>
          <w:tcPr>
            <w:tcW w:w="106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302"/>
          <w:tblCellSpacing w:w="5" w:type="nil"/>
        </w:trPr>
        <w:tc>
          <w:tcPr>
            <w:tcW w:w="73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1.1.4.</w:t>
            </w:r>
          </w:p>
        </w:tc>
        <w:tc>
          <w:tcPr>
            <w:tcW w:w="150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Мероприятие 1.1.4.</w:t>
            </w:r>
          </w:p>
          <w:p w:rsidR="00FE0B62" w:rsidRPr="00FE0B62" w:rsidRDefault="00FE0B62" w:rsidP="00FE0B62">
            <w:pPr>
              <w:autoSpaceDE w:val="0"/>
              <w:autoSpaceDN w:val="0"/>
              <w:adjustRightInd w:val="0"/>
              <w:rPr>
                <w:rFonts w:ascii="Arial" w:hAnsi="Arial" w:cs="Arial"/>
                <w:sz w:val="24"/>
                <w:szCs w:val="24"/>
                <w:lang w:eastAsia="en-US"/>
              </w:rPr>
            </w:pP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lang w:eastAsia="en-US"/>
              </w:rPr>
              <w:t xml:space="preserve">Выдача Свидетельства о праве на получение жилищной субсидии на приобретение жилого помещения </w:t>
            </w:r>
            <w:r w:rsidRPr="00FE0B62">
              <w:rPr>
                <w:rFonts w:ascii="Arial" w:hAnsi="Arial" w:cs="Arial"/>
                <w:sz w:val="24"/>
                <w:szCs w:val="24"/>
                <w:lang w:eastAsia="en-US"/>
              </w:rPr>
              <w:lastRenderedPageBreak/>
              <w:t>или строительство индивидуального жилого дома на территории Московской области</w:t>
            </w:r>
          </w:p>
        </w:tc>
        <w:tc>
          <w:tcPr>
            <w:tcW w:w="1504"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lastRenderedPageBreak/>
              <w:t>2017-2021</w:t>
            </w:r>
          </w:p>
        </w:tc>
        <w:tc>
          <w:tcPr>
            <w:tcW w:w="1357"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Итого         </w:t>
            </w:r>
          </w:p>
        </w:tc>
        <w:tc>
          <w:tcPr>
            <w:tcW w:w="1276"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12562,06*</w:t>
            </w:r>
          </w:p>
        </w:tc>
        <w:tc>
          <w:tcPr>
            <w:tcW w:w="9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608" w:type="dxa"/>
            <w:tcBorders>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6281,03*</w:t>
            </w:r>
          </w:p>
        </w:tc>
        <w:tc>
          <w:tcPr>
            <w:tcW w:w="1086" w:type="dxa"/>
            <w:gridSpan w:val="3"/>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Отдел по учету и распределению жилой площади</w:t>
            </w:r>
          </w:p>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 xml:space="preserve">Финансовое управление </w:t>
            </w:r>
          </w:p>
        </w:tc>
        <w:tc>
          <w:tcPr>
            <w:tcW w:w="1701" w:type="dxa"/>
            <w:vMerge w:val="restart"/>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lang w:eastAsia="en-US"/>
              </w:rPr>
              <w:t>Получение свидетельств участниками Подпрограммы</w:t>
            </w:r>
          </w:p>
        </w:tc>
      </w:tr>
      <w:tr w:rsidR="00FE0B62" w:rsidRPr="00FE0B62" w:rsidTr="00790C06">
        <w:trPr>
          <w:trHeight w:val="510"/>
          <w:tblCellSpacing w:w="5" w:type="nil"/>
        </w:trPr>
        <w:tc>
          <w:tcPr>
            <w:tcW w:w="739"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12436,44*</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086" w:type="dxa"/>
            <w:gridSpan w:val="3"/>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r w:rsidR="00FE0B62" w:rsidRPr="00FE0B62" w:rsidTr="00790C06">
        <w:trPr>
          <w:trHeight w:val="645"/>
          <w:tblCellSpacing w:w="5" w:type="nil"/>
        </w:trPr>
        <w:tc>
          <w:tcPr>
            <w:tcW w:w="73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35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w:t>
            </w:r>
            <w:r w:rsidRPr="00FE0B62">
              <w:rPr>
                <w:rFonts w:ascii="Arial" w:hAnsi="Arial" w:cs="Arial"/>
                <w:sz w:val="24"/>
                <w:szCs w:val="24"/>
                <w:lang w:eastAsia="en-US"/>
              </w:rPr>
              <w:lastRenderedPageBreak/>
              <w:t>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lastRenderedPageBreak/>
              <w:t>125,62*</w:t>
            </w:r>
          </w:p>
        </w:tc>
        <w:tc>
          <w:tcPr>
            <w:tcW w:w="9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03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36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6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086" w:type="dxa"/>
            <w:gridSpan w:val="3"/>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r>
    </w:tbl>
    <w:p w:rsidR="00FE0B62" w:rsidRPr="00FE0B62" w:rsidRDefault="00FE0B62" w:rsidP="00FE0B62">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outlineLvl w:val="1"/>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790C06">
      <w:pPr>
        <w:autoSpaceDE w:val="0"/>
        <w:autoSpaceDN w:val="0"/>
        <w:adjustRightInd w:val="0"/>
        <w:outlineLvl w:val="1"/>
        <w:rPr>
          <w:rFonts w:ascii="Arial" w:hAnsi="Arial" w:cs="Arial"/>
          <w:sz w:val="24"/>
          <w:szCs w:val="24"/>
        </w:rPr>
      </w:pPr>
    </w:p>
    <w:p w:rsidR="00FE0B62" w:rsidRPr="00FE0B62" w:rsidRDefault="00FE0B62" w:rsidP="00FE0B62">
      <w:pPr>
        <w:autoSpaceDE w:val="0"/>
        <w:autoSpaceDN w:val="0"/>
        <w:adjustRightInd w:val="0"/>
        <w:jc w:val="center"/>
        <w:outlineLvl w:val="1"/>
        <w:rPr>
          <w:rFonts w:ascii="Arial" w:hAnsi="Arial" w:cs="Arial"/>
          <w:sz w:val="24"/>
          <w:szCs w:val="24"/>
        </w:rPr>
      </w:pPr>
      <w:r w:rsidRPr="00FE0B62">
        <w:rPr>
          <w:rFonts w:ascii="Arial" w:hAnsi="Arial" w:cs="Arial"/>
          <w:sz w:val="24"/>
          <w:szCs w:val="24"/>
        </w:rPr>
        <w:t>Обоснование объема финансовых ресурсов, необходимых</w:t>
      </w: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для реализации мероприятий Подпрограммы </w:t>
      </w:r>
    </w:p>
    <w:p w:rsidR="00FE0B62" w:rsidRPr="00FE0B62" w:rsidRDefault="00FE0B62" w:rsidP="00FE0B62">
      <w:pPr>
        <w:autoSpaceDE w:val="0"/>
        <w:autoSpaceDN w:val="0"/>
        <w:adjustRightInd w:val="0"/>
        <w:rPr>
          <w:rFonts w:ascii="Arial" w:hAnsi="Arial" w:cs="Arial"/>
          <w:sz w:val="24"/>
          <w:szCs w:val="24"/>
        </w:rPr>
      </w:pPr>
    </w:p>
    <w:tbl>
      <w:tblPr>
        <w:tblW w:w="15182" w:type="dxa"/>
        <w:tblCellSpacing w:w="5" w:type="nil"/>
        <w:tblInd w:w="-5" w:type="dxa"/>
        <w:tblLayout w:type="fixed"/>
        <w:tblCellMar>
          <w:left w:w="75" w:type="dxa"/>
          <w:right w:w="75" w:type="dxa"/>
        </w:tblCellMar>
        <w:tblLook w:val="0000" w:firstRow="0" w:lastRow="0" w:firstColumn="0" w:lastColumn="0" w:noHBand="0" w:noVBand="0"/>
      </w:tblPr>
      <w:tblGrid>
        <w:gridCol w:w="2552"/>
        <w:gridCol w:w="1700"/>
        <w:gridCol w:w="2279"/>
        <w:gridCol w:w="1275"/>
        <w:gridCol w:w="708"/>
        <w:gridCol w:w="709"/>
        <w:gridCol w:w="708"/>
        <w:gridCol w:w="1561"/>
        <w:gridCol w:w="1417"/>
        <w:gridCol w:w="2273"/>
      </w:tblGrid>
      <w:tr w:rsidR="00FE0B62" w:rsidRPr="00FE0B62" w:rsidTr="00790C06">
        <w:trPr>
          <w:trHeight w:val="555"/>
          <w:tblCellSpacing w:w="5" w:type="nil"/>
        </w:trPr>
        <w:tc>
          <w:tcPr>
            <w:tcW w:w="2552"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Наименование мероприятия   </w:t>
            </w:r>
            <w:r w:rsidRPr="00FE0B62">
              <w:rPr>
                <w:rFonts w:ascii="Arial" w:hAnsi="Arial" w:cs="Arial"/>
                <w:sz w:val="24"/>
                <w:szCs w:val="24"/>
              </w:rPr>
              <w:br/>
              <w:t xml:space="preserve">программы </w:t>
            </w:r>
            <w:r w:rsidRPr="00FE0B62">
              <w:rPr>
                <w:rFonts w:ascii="Arial" w:hAnsi="Arial" w:cs="Arial"/>
                <w:sz w:val="24"/>
                <w:szCs w:val="24"/>
              </w:rPr>
              <w:br/>
            </w:r>
          </w:p>
        </w:tc>
        <w:tc>
          <w:tcPr>
            <w:tcW w:w="1700"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Источник финансирования</w:t>
            </w:r>
            <w:r w:rsidRPr="00FE0B62">
              <w:rPr>
                <w:rFonts w:ascii="Arial" w:hAnsi="Arial" w:cs="Arial"/>
                <w:sz w:val="24"/>
                <w:szCs w:val="24"/>
              </w:rPr>
              <w:br/>
            </w:r>
          </w:p>
        </w:tc>
        <w:tc>
          <w:tcPr>
            <w:tcW w:w="2279"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Расчет необходимых финансовых ресурсов</w:t>
            </w:r>
            <w:r w:rsidRPr="00FE0B62">
              <w:rPr>
                <w:rFonts w:ascii="Arial" w:hAnsi="Arial" w:cs="Arial"/>
                <w:sz w:val="24"/>
                <w:szCs w:val="24"/>
              </w:rPr>
              <w:br/>
              <w:t>на реализацию мероприятия</w:t>
            </w:r>
            <w:r w:rsidRPr="00FE0B62">
              <w:rPr>
                <w:rFonts w:ascii="Arial" w:hAnsi="Arial" w:cs="Arial"/>
                <w:sz w:val="24"/>
                <w:szCs w:val="24"/>
              </w:rPr>
              <w:br/>
            </w:r>
          </w:p>
        </w:tc>
        <w:tc>
          <w:tcPr>
            <w:tcW w:w="6378" w:type="dxa"/>
            <w:gridSpan w:val="6"/>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2273" w:type="dxa"/>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Эксплуатационные расходы, возникающие в результате реализации мероприятия </w:t>
            </w:r>
          </w:p>
        </w:tc>
      </w:tr>
      <w:tr w:rsidR="00FE0B62" w:rsidRPr="00FE0B62" w:rsidTr="00790C06">
        <w:trPr>
          <w:trHeight w:val="315"/>
          <w:tblCellSpacing w:w="5" w:type="nil"/>
        </w:trPr>
        <w:tc>
          <w:tcPr>
            <w:tcW w:w="255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70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2279"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w:t>
            </w:r>
          </w:p>
        </w:tc>
        <w:tc>
          <w:tcPr>
            <w:tcW w:w="156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w:t>
            </w:r>
          </w:p>
        </w:tc>
        <w:tc>
          <w:tcPr>
            <w:tcW w:w="2273"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790C06">
        <w:trPr>
          <w:trHeight w:val="1280"/>
          <w:tblCellSpacing w:w="5" w:type="nil"/>
        </w:trPr>
        <w:tc>
          <w:tcPr>
            <w:tcW w:w="2552"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lang w:eastAsia="en-US"/>
              </w:rPr>
              <w:t>" Улучшение жилищных условий семей, имеющих семь и более детей "</w:t>
            </w:r>
          </w:p>
        </w:tc>
        <w:tc>
          <w:tcPr>
            <w:tcW w:w="170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spacing w:line="276" w:lineRule="auto"/>
              <w:rPr>
                <w:rFonts w:ascii="Arial" w:hAnsi="Arial" w:cs="Arial"/>
                <w:sz w:val="24"/>
                <w:szCs w:val="24"/>
                <w:lang w:eastAsia="en-US"/>
              </w:rPr>
            </w:pPr>
            <w:r w:rsidRPr="00FE0B62">
              <w:rPr>
                <w:rFonts w:ascii="Arial" w:hAnsi="Arial" w:cs="Arial"/>
                <w:sz w:val="24"/>
                <w:szCs w:val="24"/>
                <w:lang w:eastAsia="en-US"/>
              </w:rPr>
              <w:t>Средства бюджета Московской</w:t>
            </w:r>
          </w:p>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Области*</w:t>
            </w:r>
          </w:p>
        </w:tc>
        <w:tc>
          <w:tcPr>
            <w:tcW w:w="227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spacing w:line="276" w:lineRule="auto"/>
              <w:jc w:val="center"/>
              <w:rPr>
                <w:rFonts w:ascii="Arial" w:hAnsi="Arial" w:cs="Arial"/>
                <w:sz w:val="24"/>
                <w:szCs w:val="24"/>
                <w:lang w:eastAsia="en-US"/>
              </w:rPr>
            </w:pPr>
            <w:r w:rsidRPr="00FE0B62">
              <w:rPr>
                <w:rFonts w:ascii="Arial" w:hAnsi="Arial" w:cs="Arial"/>
                <w:sz w:val="24"/>
                <w:szCs w:val="24"/>
                <w:lang w:eastAsia="en-US"/>
              </w:rPr>
              <w:t xml:space="preserve">Средства бюджета Московской области  предоставляются в виде субсидий на софинансирование расходных </w:t>
            </w:r>
            <w:r w:rsidRPr="00FE0B62">
              <w:rPr>
                <w:rFonts w:ascii="Arial" w:hAnsi="Arial" w:cs="Arial"/>
                <w:sz w:val="24"/>
                <w:szCs w:val="24"/>
                <w:lang w:eastAsia="en-US"/>
              </w:rPr>
              <w:lastRenderedPageBreak/>
              <w:t>обязательств, возникающих при предоставлении жилищных субсиди, 99% расчетной величины жилищной субсидии.</w:t>
            </w:r>
          </w:p>
        </w:tc>
        <w:tc>
          <w:tcPr>
            <w:tcW w:w="127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lastRenderedPageBreak/>
              <w:t>12436,44*</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56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6 218, 22*</w:t>
            </w:r>
          </w:p>
        </w:tc>
        <w:tc>
          <w:tcPr>
            <w:tcW w:w="2273" w:type="dxa"/>
            <w:vMerge w:val="restart"/>
            <w:tcBorders>
              <w:top w:val="single" w:sz="4" w:space="0" w:color="auto"/>
              <w:left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w:t>
            </w:r>
          </w:p>
          <w:p w:rsidR="00FE0B62" w:rsidRPr="00FE0B62" w:rsidRDefault="00FE0B62" w:rsidP="00FE0B62">
            <w:pPr>
              <w:autoSpaceDE w:val="0"/>
              <w:autoSpaceDN w:val="0"/>
              <w:adjustRightInd w:val="0"/>
              <w:jc w:val="center"/>
              <w:rPr>
                <w:rFonts w:ascii="Arial" w:hAnsi="Arial" w:cs="Arial"/>
                <w:sz w:val="24"/>
                <w:szCs w:val="24"/>
              </w:rPr>
            </w:pPr>
          </w:p>
        </w:tc>
      </w:tr>
      <w:tr w:rsidR="00FE0B62" w:rsidRPr="00FE0B62" w:rsidTr="00790C06">
        <w:trPr>
          <w:trHeight w:val="1108"/>
          <w:tblCellSpacing w:w="5" w:type="nil"/>
        </w:trPr>
        <w:tc>
          <w:tcPr>
            <w:tcW w:w="2552"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widowControl w:val="0"/>
              <w:autoSpaceDE w:val="0"/>
              <w:autoSpaceDN w:val="0"/>
              <w:adjustRightInd w:val="0"/>
              <w:rPr>
                <w:rFonts w:ascii="Arial" w:hAnsi="Arial" w:cs="Arial"/>
                <w:sz w:val="24"/>
                <w:szCs w:val="24"/>
              </w:rPr>
            </w:pPr>
            <w:r w:rsidRPr="00FE0B62">
              <w:rPr>
                <w:rFonts w:ascii="Arial" w:hAnsi="Arial" w:cs="Arial"/>
                <w:sz w:val="24"/>
                <w:szCs w:val="24"/>
                <w:lang w:eastAsia="en-US"/>
              </w:rPr>
              <w:t>Средства бюджета Городского округа Павловский Посад Московской области*</w:t>
            </w:r>
          </w:p>
          <w:p w:rsidR="00FE0B62" w:rsidRPr="00FE0B62" w:rsidRDefault="00FE0B62" w:rsidP="00FE0B62">
            <w:pPr>
              <w:widowControl w:val="0"/>
              <w:autoSpaceDE w:val="0"/>
              <w:autoSpaceDN w:val="0"/>
              <w:adjustRightInd w:val="0"/>
              <w:rPr>
                <w:rFonts w:ascii="Arial" w:hAnsi="Arial" w:cs="Arial"/>
                <w:sz w:val="24"/>
                <w:szCs w:val="24"/>
              </w:rPr>
            </w:pPr>
          </w:p>
        </w:tc>
        <w:tc>
          <w:tcPr>
            <w:tcW w:w="227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spacing w:line="276" w:lineRule="auto"/>
              <w:jc w:val="center"/>
              <w:rPr>
                <w:rFonts w:ascii="Arial" w:hAnsi="Arial" w:cs="Arial"/>
                <w:sz w:val="24"/>
                <w:szCs w:val="24"/>
                <w:lang w:eastAsia="en-US"/>
              </w:rPr>
            </w:pPr>
            <w:r w:rsidRPr="00FE0B62">
              <w:rPr>
                <w:rFonts w:ascii="Arial" w:hAnsi="Arial" w:cs="Arial"/>
                <w:sz w:val="24"/>
                <w:szCs w:val="24"/>
                <w:lang w:eastAsia="en-US"/>
              </w:rPr>
              <w:t>Средства бюджета Городского округа Павловский Посад  предоставляется в виде расходных обязательств по софинансированию 1% расчетной величины жилищной субсидии</w:t>
            </w:r>
          </w:p>
        </w:tc>
        <w:tc>
          <w:tcPr>
            <w:tcW w:w="127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125,62*</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0,0</w:t>
            </w:r>
          </w:p>
        </w:tc>
        <w:tc>
          <w:tcPr>
            <w:tcW w:w="156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1417"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lang w:eastAsia="en-US"/>
              </w:rPr>
              <w:t>62,81*</w:t>
            </w:r>
          </w:p>
        </w:tc>
        <w:tc>
          <w:tcPr>
            <w:tcW w:w="227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p>
        </w:tc>
      </w:tr>
    </w:tbl>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both"/>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autoSpaceDE w:val="0"/>
        <w:autoSpaceDN w:val="0"/>
        <w:adjustRightInd w:val="0"/>
        <w:jc w:val="both"/>
        <w:rPr>
          <w:rFonts w:ascii="Arial" w:hAnsi="Arial" w:cs="Arial"/>
          <w:sz w:val="24"/>
          <w:szCs w:val="24"/>
        </w:rPr>
      </w:pPr>
    </w:p>
    <w:p w:rsidR="00FE0B62" w:rsidRPr="00FE0B62" w:rsidRDefault="00FE0B62" w:rsidP="00FE0B62">
      <w:pPr>
        <w:widowControl w:val="0"/>
        <w:tabs>
          <w:tab w:val="left" w:pos="9072"/>
        </w:tabs>
        <w:autoSpaceDE w:val="0"/>
        <w:autoSpaceDN w:val="0"/>
        <w:adjustRightInd w:val="0"/>
        <w:jc w:val="center"/>
        <w:rPr>
          <w:rFonts w:ascii="Arial" w:hAnsi="Arial" w:cs="Arial"/>
          <w:sz w:val="24"/>
          <w:szCs w:val="24"/>
        </w:rPr>
      </w:pPr>
      <w:r w:rsidRPr="00FE0B62">
        <w:rPr>
          <w:rFonts w:ascii="Arial" w:hAnsi="Arial" w:cs="Arial"/>
          <w:sz w:val="24"/>
          <w:szCs w:val="24"/>
        </w:rPr>
        <w:t>Планируемые результаты реализации мероприятий Подпрограммы</w:t>
      </w:r>
    </w:p>
    <w:p w:rsidR="00FE0B62" w:rsidRPr="00FE0B62" w:rsidRDefault="00FE0B62" w:rsidP="00FE0B62">
      <w:pPr>
        <w:autoSpaceDE w:val="0"/>
        <w:autoSpaceDN w:val="0"/>
        <w:adjustRightInd w:val="0"/>
        <w:rPr>
          <w:rFonts w:ascii="Arial" w:hAnsi="Arial" w:cs="Arial"/>
          <w:sz w:val="24"/>
          <w:szCs w:val="24"/>
        </w:rPr>
      </w:pPr>
    </w:p>
    <w:tbl>
      <w:tblPr>
        <w:tblW w:w="15168" w:type="dxa"/>
        <w:tblCellSpacing w:w="5" w:type="nil"/>
        <w:tblInd w:w="-5" w:type="dxa"/>
        <w:tblLayout w:type="fixed"/>
        <w:tblCellMar>
          <w:left w:w="75" w:type="dxa"/>
          <w:right w:w="75" w:type="dxa"/>
        </w:tblCellMar>
        <w:tblLook w:val="0000" w:firstRow="0" w:lastRow="0" w:firstColumn="0" w:lastColumn="0" w:noHBand="0" w:noVBand="0"/>
      </w:tblPr>
      <w:tblGrid>
        <w:gridCol w:w="470"/>
        <w:gridCol w:w="1410"/>
        <w:gridCol w:w="955"/>
        <w:gridCol w:w="3261"/>
        <w:gridCol w:w="2693"/>
        <w:gridCol w:w="1134"/>
        <w:gridCol w:w="850"/>
        <w:gridCol w:w="851"/>
        <w:gridCol w:w="851"/>
        <w:gridCol w:w="850"/>
        <w:gridCol w:w="851"/>
        <w:gridCol w:w="992"/>
      </w:tblGrid>
      <w:tr w:rsidR="00FE0B62" w:rsidRPr="00FE0B62" w:rsidTr="00790C06">
        <w:trPr>
          <w:trHeight w:val="800"/>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lastRenderedPageBreak/>
              <w:t xml:space="preserve">N  </w:t>
            </w:r>
            <w:r w:rsidRPr="00FE0B62">
              <w:rPr>
                <w:rFonts w:ascii="Arial" w:hAnsi="Arial" w:cs="Arial"/>
                <w:sz w:val="24"/>
                <w:szCs w:val="24"/>
              </w:rPr>
              <w:br/>
              <w:t>п/п</w:t>
            </w:r>
            <w:bookmarkStart w:id="11" w:name="_GoBack"/>
            <w:bookmarkEnd w:id="11"/>
          </w:p>
        </w:tc>
        <w:tc>
          <w:tcPr>
            <w:tcW w:w="141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Задачи,      </w:t>
            </w:r>
            <w:r w:rsidRPr="00FE0B62">
              <w:rPr>
                <w:rFonts w:ascii="Arial" w:hAnsi="Arial" w:cs="Arial"/>
                <w:sz w:val="24"/>
                <w:szCs w:val="24"/>
              </w:rPr>
              <w:br/>
              <w:t xml:space="preserve">направленные </w:t>
            </w:r>
            <w:r w:rsidRPr="00FE0B62">
              <w:rPr>
                <w:rFonts w:ascii="Arial" w:hAnsi="Arial" w:cs="Arial"/>
                <w:sz w:val="24"/>
                <w:szCs w:val="24"/>
              </w:rPr>
              <w:br/>
              <w:t>на достижение</w:t>
            </w:r>
            <w:r w:rsidRPr="00FE0B62">
              <w:rPr>
                <w:rFonts w:ascii="Arial" w:hAnsi="Arial" w:cs="Arial"/>
                <w:sz w:val="24"/>
                <w:szCs w:val="24"/>
              </w:rPr>
              <w:br/>
              <w:t>цели</w:t>
            </w:r>
          </w:p>
        </w:tc>
        <w:tc>
          <w:tcPr>
            <w:tcW w:w="4216" w:type="dxa"/>
            <w:gridSpan w:val="2"/>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Планируемый объем финансирования на решение данной задачи (тыс. руб.)</w:t>
            </w:r>
          </w:p>
        </w:tc>
        <w:tc>
          <w:tcPr>
            <w:tcW w:w="2693"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Количественные и/ или</w:t>
            </w:r>
            <w:r w:rsidRPr="00FE0B62">
              <w:rPr>
                <w:rFonts w:ascii="Arial" w:hAnsi="Arial" w:cs="Arial"/>
                <w:sz w:val="24"/>
                <w:szCs w:val="24"/>
              </w:rPr>
              <w:br/>
              <w:t>качественные целевые</w:t>
            </w:r>
            <w:r w:rsidRPr="00FE0B62">
              <w:rPr>
                <w:rFonts w:ascii="Arial" w:hAnsi="Arial" w:cs="Arial"/>
                <w:sz w:val="24"/>
                <w:szCs w:val="24"/>
              </w:rPr>
              <w:br/>
              <w:t>показатели, характеризующие</w:t>
            </w:r>
            <w:r w:rsidRPr="00FE0B62">
              <w:rPr>
                <w:rFonts w:ascii="Arial" w:hAnsi="Arial" w:cs="Arial"/>
                <w:sz w:val="24"/>
                <w:szCs w:val="24"/>
              </w:rPr>
              <w:br/>
              <w:t>достижение</w:t>
            </w:r>
            <w:r w:rsidRPr="00FE0B62">
              <w:rPr>
                <w:rFonts w:ascii="Arial" w:hAnsi="Arial" w:cs="Arial"/>
                <w:sz w:val="24"/>
                <w:szCs w:val="24"/>
              </w:rPr>
              <w:br/>
              <w:t>целей и решение</w:t>
            </w:r>
            <w:r w:rsidRPr="00FE0B62">
              <w:rPr>
                <w:rFonts w:ascii="Arial" w:hAnsi="Arial" w:cs="Arial"/>
                <w:sz w:val="24"/>
                <w:szCs w:val="24"/>
              </w:rPr>
              <w:br/>
              <w:t>задач</w:t>
            </w:r>
          </w:p>
        </w:tc>
        <w:tc>
          <w:tcPr>
            <w:tcW w:w="1134"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Единица  </w:t>
            </w:r>
            <w:r w:rsidRPr="00FE0B62">
              <w:rPr>
                <w:rFonts w:ascii="Arial" w:hAnsi="Arial" w:cs="Arial"/>
                <w:sz w:val="24"/>
                <w:szCs w:val="24"/>
              </w:rPr>
              <w:br/>
              <w:t>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Базовое      </w:t>
            </w:r>
            <w:r w:rsidRPr="00FE0B62">
              <w:rPr>
                <w:rFonts w:ascii="Arial" w:hAnsi="Arial" w:cs="Arial"/>
                <w:sz w:val="24"/>
                <w:szCs w:val="24"/>
              </w:rPr>
              <w:br/>
              <w:t xml:space="preserve">значение     </w:t>
            </w:r>
            <w:r w:rsidRPr="00FE0B62">
              <w:rPr>
                <w:rFonts w:ascii="Arial" w:hAnsi="Arial" w:cs="Arial"/>
                <w:sz w:val="24"/>
                <w:szCs w:val="24"/>
              </w:rPr>
              <w:br/>
              <w:t xml:space="preserve">показателя   </w:t>
            </w:r>
            <w:r w:rsidRPr="00FE0B62">
              <w:rPr>
                <w:rFonts w:ascii="Arial" w:hAnsi="Arial" w:cs="Arial"/>
                <w:sz w:val="24"/>
                <w:szCs w:val="24"/>
              </w:rPr>
              <w:br/>
              <w:t xml:space="preserve">(на начало   </w:t>
            </w:r>
            <w:r w:rsidRPr="00FE0B62">
              <w:rPr>
                <w:rFonts w:ascii="Arial" w:hAnsi="Arial" w:cs="Arial"/>
                <w:sz w:val="24"/>
                <w:szCs w:val="24"/>
              </w:rPr>
              <w:br/>
              <w:t xml:space="preserve">реализации   </w:t>
            </w:r>
            <w:r w:rsidRPr="00FE0B62">
              <w:rPr>
                <w:rFonts w:ascii="Arial" w:hAnsi="Arial" w:cs="Arial"/>
                <w:sz w:val="24"/>
                <w:szCs w:val="24"/>
              </w:rPr>
              <w:br/>
              <w:t>программы)</w:t>
            </w:r>
          </w:p>
        </w:tc>
        <w:tc>
          <w:tcPr>
            <w:tcW w:w="4395" w:type="dxa"/>
            <w:gridSpan w:val="5"/>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Планируемое значение показателя по годам реализации</w:t>
            </w:r>
          </w:p>
        </w:tc>
      </w:tr>
      <w:tr w:rsidR="00FE0B62" w:rsidRPr="00FE0B62" w:rsidTr="00790C06">
        <w:trPr>
          <w:trHeight w:val="640"/>
          <w:tblCellSpacing w:w="5" w:type="nil"/>
        </w:trPr>
        <w:tc>
          <w:tcPr>
            <w:tcW w:w="47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41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955"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 xml:space="preserve">Бюджет    </w:t>
            </w:r>
            <w:r w:rsidRPr="00FE0B62">
              <w:rPr>
                <w:rFonts w:ascii="Arial" w:hAnsi="Arial" w:cs="Arial"/>
                <w:sz w:val="24"/>
                <w:szCs w:val="24"/>
              </w:rPr>
              <w:br/>
              <w:t>Городского округа Павловский Посад</w:t>
            </w:r>
          </w:p>
        </w:tc>
        <w:tc>
          <w:tcPr>
            <w:tcW w:w="326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Другие источники</w:t>
            </w:r>
          </w:p>
        </w:tc>
        <w:tc>
          <w:tcPr>
            <w:tcW w:w="2693"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850" w:type="dxa"/>
            <w:vMerge/>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2017 год</w:t>
            </w: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2018 год</w:t>
            </w:r>
          </w:p>
        </w:tc>
        <w:tc>
          <w:tcPr>
            <w:tcW w:w="850"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2019 год</w:t>
            </w:r>
          </w:p>
        </w:tc>
        <w:tc>
          <w:tcPr>
            <w:tcW w:w="851"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2020 год</w:t>
            </w:r>
          </w:p>
        </w:tc>
        <w:tc>
          <w:tcPr>
            <w:tcW w:w="992" w:type="dxa"/>
            <w:tcBorders>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2021 год</w:t>
            </w:r>
          </w:p>
        </w:tc>
      </w:tr>
      <w:tr w:rsidR="00FE0B62" w:rsidRPr="00FE0B62" w:rsidTr="00790C06">
        <w:trPr>
          <w:trHeight w:val="1335"/>
          <w:tblCellSpacing w:w="5" w:type="nil"/>
        </w:trPr>
        <w:tc>
          <w:tcPr>
            <w:tcW w:w="47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141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lang w:eastAsia="en-US"/>
              </w:rPr>
              <w:t>Предоставление жилищных субсидий семьям, имеющим семь и более детей.</w:t>
            </w:r>
          </w:p>
        </w:tc>
        <w:tc>
          <w:tcPr>
            <w:tcW w:w="955"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125,62*</w:t>
            </w:r>
          </w:p>
        </w:tc>
        <w:tc>
          <w:tcPr>
            <w:tcW w:w="326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12436,44*</w:t>
            </w:r>
          </w:p>
        </w:tc>
        <w:tc>
          <w:tcPr>
            <w:tcW w:w="2693"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rPr>
                <w:rFonts w:ascii="Arial" w:hAnsi="Arial" w:cs="Arial"/>
                <w:sz w:val="24"/>
                <w:szCs w:val="24"/>
              </w:rPr>
            </w:pPr>
            <w:r w:rsidRPr="00FE0B62">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34"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lang w:eastAsia="en-US"/>
              </w:rPr>
              <w:t>единиц</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autoSpaceDE w:val="0"/>
              <w:autoSpaceDN w:val="0"/>
              <w:adjustRightInd w:val="0"/>
              <w:jc w:val="center"/>
              <w:rPr>
                <w:rFonts w:ascii="Arial" w:hAnsi="Arial" w:cs="Arial"/>
                <w:sz w:val="24"/>
                <w:szCs w:val="24"/>
              </w:rPr>
            </w:pPr>
            <w:r w:rsidRPr="00FE0B6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E0B62" w:rsidRPr="00FE0B62" w:rsidRDefault="00FE0B62" w:rsidP="00FE0B62">
            <w:pPr>
              <w:rPr>
                <w:rFonts w:ascii="Arial" w:hAnsi="Arial" w:cs="Arial"/>
                <w:sz w:val="24"/>
                <w:szCs w:val="24"/>
              </w:rPr>
            </w:pPr>
            <w:r w:rsidRPr="00FE0B62">
              <w:rPr>
                <w:rFonts w:ascii="Arial" w:hAnsi="Arial" w:cs="Arial"/>
                <w:sz w:val="24"/>
                <w:szCs w:val="24"/>
              </w:rPr>
              <w:t>1</w:t>
            </w:r>
          </w:p>
        </w:tc>
      </w:tr>
    </w:tbl>
    <w:p w:rsidR="00FE0B62" w:rsidRPr="00FE0B62" w:rsidRDefault="00FE0B62" w:rsidP="00FE0B62">
      <w:pPr>
        <w:widowControl w:val="0"/>
        <w:autoSpaceDE w:val="0"/>
        <w:autoSpaceDN w:val="0"/>
        <w:adjustRightInd w:val="0"/>
        <w:outlineLvl w:val="0"/>
        <w:rPr>
          <w:rFonts w:ascii="Arial" w:hAnsi="Arial" w:cs="Arial"/>
          <w:sz w:val="24"/>
          <w:szCs w:val="24"/>
        </w:rPr>
      </w:pPr>
    </w:p>
    <w:p w:rsidR="00FE0B62" w:rsidRPr="00FE0B62" w:rsidRDefault="00FE0B62" w:rsidP="00FE0B62">
      <w:pPr>
        <w:widowControl w:val="0"/>
        <w:autoSpaceDE w:val="0"/>
        <w:autoSpaceDN w:val="0"/>
        <w:adjustRightInd w:val="0"/>
        <w:outlineLvl w:val="0"/>
        <w:rPr>
          <w:rFonts w:ascii="Arial" w:hAnsi="Arial" w:cs="Arial"/>
          <w:sz w:val="24"/>
          <w:szCs w:val="24"/>
        </w:rPr>
      </w:pPr>
      <w:r w:rsidRPr="00FE0B62">
        <w:rPr>
          <w:rFonts w:ascii="Arial" w:hAnsi="Arial" w:cs="Arial"/>
          <w:sz w:val="24"/>
          <w:szCs w:val="24"/>
        </w:rPr>
        <w:t>*Объем средств подлежит ежегодному уточнению в соответствии с утвержденным объемом бюджетных ассигнований на соответствующий финансовый год</w:t>
      </w:r>
    </w:p>
    <w:p w:rsidR="00FE0B62" w:rsidRPr="00FE0B62" w:rsidRDefault="00FE0B62" w:rsidP="00FE0B62">
      <w:pPr>
        <w:widowControl w:val="0"/>
        <w:autoSpaceDE w:val="0"/>
        <w:autoSpaceDN w:val="0"/>
        <w:adjustRightInd w:val="0"/>
        <w:outlineLvl w:val="0"/>
        <w:rPr>
          <w:rFonts w:ascii="Arial" w:hAnsi="Arial" w:cs="Arial"/>
          <w:sz w:val="24"/>
          <w:szCs w:val="24"/>
        </w:rPr>
      </w:pPr>
    </w:p>
    <w:p w:rsidR="00FE0B62" w:rsidRPr="00FE0B62" w:rsidRDefault="00FE0B62" w:rsidP="00FE0B62">
      <w:pPr>
        <w:widowControl w:val="0"/>
        <w:autoSpaceDE w:val="0"/>
        <w:autoSpaceDN w:val="0"/>
        <w:adjustRightInd w:val="0"/>
        <w:outlineLvl w:val="0"/>
        <w:rPr>
          <w:rFonts w:ascii="Arial" w:hAnsi="Arial" w:cs="Arial"/>
          <w:sz w:val="24"/>
          <w:szCs w:val="24"/>
        </w:rPr>
      </w:pPr>
    </w:p>
    <w:p w:rsidR="00FE0B62" w:rsidRPr="00FE0B62" w:rsidRDefault="00FE0B62" w:rsidP="002E42CB">
      <w:pPr>
        <w:jc w:val="both"/>
        <w:rPr>
          <w:rFonts w:ascii="Arial" w:hAnsi="Arial" w:cs="Arial"/>
          <w:sz w:val="24"/>
          <w:szCs w:val="24"/>
        </w:rPr>
      </w:pPr>
    </w:p>
    <w:sectPr w:rsidR="00FE0B62" w:rsidRPr="00FE0B62" w:rsidSect="00FE0B62">
      <w:pgSz w:w="16838" w:h="11905" w:orient="landscape"/>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6896929"/>
    <w:multiLevelType w:val="hybridMultilevel"/>
    <w:tmpl w:val="C15222FC"/>
    <w:lvl w:ilvl="0" w:tplc="4CE2EA58">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C858AD"/>
    <w:multiLevelType w:val="hybridMultilevel"/>
    <w:tmpl w:val="5A6A1A1A"/>
    <w:lvl w:ilvl="0" w:tplc="C7662BCA">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942919"/>
    <w:multiLevelType w:val="hybridMultilevel"/>
    <w:tmpl w:val="B53409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F8C29C8"/>
    <w:multiLevelType w:val="hybridMultilevel"/>
    <w:tmpl w:val="8C448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B61AE0"/>
    <w:multiLevelType w:val="hybridMultilevel"/>
    <w:tmpl w:val="8CFAF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497DEC"/>
    <w:multiLevelType w:val="multilevel"/>
    <w:tmpl w:val="63A6425E"/>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36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920" w:hanging="1800"/>
      </w:pPr>
      <w:rPr>
        <w:rFonts w:eastAsia="Times New Roman" w:cs="Times New Roman" w:hint="default"/>
      </w:rPr>
    </w:lvl>
  </w:abstractNum>
  <w:abstractNum w:abstractNumId="7" w15:restartNumberingAfterBreak="0">
    <w:nsid w:val="13FC5ED9"/>
    <w:multiLevelType w:val="hybridMultilevel"/>
    <w:tmpl w:val="554CD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7258EC"/>
    <w:multiLevelType w:val="hybridMultilevel"/>
    <w:tmpl w:val="5B58AA78"/>
    <w:lvl w:ilvl="0" w:tplc="D2B024A6">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9" w15:restartNumberingAfterBreak="0">
    <w:nsid w:val="18E40C18"/>
    <w:multiLevelType w:val="multilevel"/>
    <w:tmpl w:val="6A28FC9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A736C45"/>
    <w:multiLevelType w:val="hybridMultilevel"/>
    <w:tmpl w:val="65969124"/>
    <w:lvl w:ilvl="0" w:tplc="4C8E60BC">
      <w:start w:val="10"/>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0813AA9"/>
    <w:multiLevelType w:val="hybridMultilevel"/>
    <w:tmpl w:val="BD389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893FBD"/>
    <w:multiLevelType w:val="hybridMultilevel"/>
    <w:tmpl w:val="0C7EBD28"/>
    <w:lvl w:ilvl="0" w:tplc="F9DC249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9335BE"/>
    <w:multiLevelType w:val="multilevel"/>
    <w:tmpl w:val="D51AD240"/>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15:restartNumberingAfterBreak="0">
    <w:nsid w:val="21B71986"/>
    <w:multiLevelType w:val="hybridMultilevel"/>
    <w:tmpl w:val="A5067F40"/>
    <w:lvl w:ilvl="0" w:tplc="6276E66E">
      <w:start w:val="5"/>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15" w15:restartNumberingAfterBreak="0">
    <w:nsid w:val="24057DBA"/>
    <w:multiLevelType w:val="hybridMultilevel"/>
    <w:tmpl w:val="138AE3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4C263FB"/>
    <w:multiLevelType w:val="multilevel"/>
    <w:tmpl w:val="7646D62E"/>
    <w:lvl w:ilvl="0">
      <w:start w:val="1"/>
      <w:numFmt w:val="decimal"/>
      <w:lvlText w:val="%1."/>
      <w:lvlJc w:val="left"/>
      <w:pPr>
        <w:ind w:left="1335" w:hanging="795"/>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7" w15:restartNumberingAfterBreak="0">
    <w:nsid w:val="298D3335"/>
    <w:multiLevelType w:val="multilevel"/>
    <w:tmpl w:val="47F026D6"/>
    <w:lvl w:ilvl="0">
      <w:start w:val="3"/>
      <w:numFmt w:val="decimal"/>
      <w:lvlText w:val="%1."/>
      <w:lvlJc w:val="left"/>
      <w:pPr>
        <w:ind w:left="720" w:hanging="360"/>
      </w:pPr>
      <w:rPr>
        <w:rFonts w:cs="Times New Roman" w:hint="default"/>
      </w:rPr>
    </w:lvl>
    <w:lvl w:ilvl="1">
      <w:start w:val="2"/>
      <w:numFmt w:val="decimal"/>
      <w:isLgl/>
      <w:lvlText w:val="%1.%2."/>
      <w:lvlJc w:val="left"/>
      <w:pPr>
        <w:ind w:left="99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8" w15:restartNumberingAfterBreak="0">
    <w:nsid w:val="31CD35B1"/>
    <w:multiLevelType w:val="hybridMultilevel"/>
    <w:tmpl w:val="BC6E39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B477CC"/>
    <w:multiLevelType w:val="hybridMultilevel"/>
    <w:tmpl w:val="73AE5FAC"/>
    <w:lvl w:ilvl="0" w:tplc="4FFE3B3A">
      <w:start w:val="2"/>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286DED"/>
    <w:multiLevelType w:val="hybridMultilevel"/>
    <w:tmpl w:val="8D72D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D7333C6"/>
    <w:multiLevelType w:val="multilevel"/>
    <w:tmpl w:val="2D0CA37C"/>
    <w:lvl w:ilvl="0">
      <w:start w:val="1"/>
      <w:numFmt w:val="decimal"/>
      <w:lvlText w:val="%1."/>
      <w:lvlJc w:val="left"/>
      <w:pPr>
        <w:ind w:left="720" w:hanging="360"/>
      </w:pPr>
      <w:rPr>
        <w:rFonts w:cs="Times New Roman" w:hint="default"/>
      </w:rPr>
    </w:lvl>
    <w:lvl w:ilvl="1">
      <w:start w:val="2"/>
      <w:numFmt w:val="decimal"/>
      <w:isLgl/>
      <w:lvlText w:val="%1.%2"/>
      <w:lvlJc w:val="left"/>
      <w:pPr>
        <w:ind w:left="990" w:hanging="540"/>
      </w:pPr>
      <w:rPr>
        <w:rFonts w:cs="Times New Roman" w:hint="default"/>
      </w:rPr>
    </w:lvl>
    <w:lvl w:ilvl="2">
      <w:start w:val="3"/>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2" w15:restartNumberingAfterBreak="0">
    <w:nsid w:val="3E946D6A"/>
    <w:multiLevelType w:val="hybridMultilevel"/>
    <w:tmpl w:val="2ACC18EA"/>
    <w:lvl w:ilvl="0" w:tplc="2EC6E23E">
      <w:start w:val="1"/>
      <w:numFmt w:val="decimal"/>
      <w:lvlText w:val="%1."/>
      <w:lvlJc w:val="left"/>
      <w:pPr>
        <w:ind w:left="720" w:hanging="360"/>
      </w:pPr>
      <w:rPr>
        <w:rFonts w:eastAsia="Times New Roman"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FA37E2"/>
    <w:multiLevelType w:val="multilevel"/>
    <w:tmpl w:val="63A6425E"/>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36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920" w:hanging="1800"/>
      </w:pPr>
      <w:rPr>
        <w:rFonts w:eastAsia="Times New Roman" w:cs="Times New Roman" w:hint="default"/>
      </w:rPr>
    </w:lvl>
  </w:abstractNum>
  <w:abstractNum w:abstractNumId="24" w15:restartNumberingAfterBreak="0">
    <w:nsid w:val="439739B2"/>
    <w:multiLevelType w:val="multilevel"/>
    <w:tmpl w:val="47F026D6"/>
    <w:lvl w:ilvl="0">
      <w:start w:val="3"/>
      <w:numFmt w:val="decimal"/>
      <w:lvlText w:val="%1."/>
      <w:lvlJc w:val="left"/>
      <w:pPr>
        <w:ind w:left="720" w:hanging="360"/>
      </w:pPr>
      <w:rPr>
        <w:rFonts w:cs="Times New Roman" w:hint="default"/>
      </w:rPr>
    </w:lvl>
    <w:lvl w:ilvl="1">
      <w:start w:val="2"/>
      <w:numFmt w:val="decimal"/>
      <w:isLgl/>
      <w:lvlText w:val="%1.%2."/>
      <w:lvlJc w:val="left"/>
      <w:pPr>
        <w:ind w:left="99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5" w15:restartNumberingAfterBreak="0">
    <w:nsid w:val="440E13C1"/>
    <w:multiLevelType w:val="hybridMultilevel"/>
    <w:tmpl w:val="D890CD6A"/>
    <w:lvl w:ilvl="0" w:tplc="39722F16">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26" w15:restartNumberingAfterBreak="0">
    <w:nsid w:val="4DBC6545"/>
    <w:multiLevelType w:val="hybridMultilevel"/>
    <w:tmpl w:val="4E22D008"/>
    <w:lvl w:ilvl="0" w:tplc="F822CF6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B227A8"/>
    <w:multiLevelType w:val="hybridMultilevel"/>
    <w:tmpl w:val="F828B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1AF70F3"/>
    <w:multiLevelType w:val="hybridMultilevel"/>
    <w:tmpl w:val="6E74BF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8DC3F4F"/>
    <w:multiLevelType w:val="hybridMultilevel"/>
    <w:tmpl w:val="2F761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03388B"/>
    <w:multiLevelType w:val="hybridMultilevel"/>
    <w:tmpl w:val="BD7232C8"/>
    <w:lvl w:ilvl="0" w:tplc="4D0887D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2C4D02"/>
    <w:multiLevelType w:val="hybridMultilevel"/>
    <w:tmpl w:val="A5067F40"/>
    <w:lvl w:ilvl="0" w:tplc="6276E66E">
      <w:start w:val="5"/>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32" w15:restartNumberingAfterBreak="0">
    <w:nsid w:val="604D295C"/>
    <w:multiLevelType w:val="multilevel"/>
    <w:tmpl w:val="ECC4CEA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05F5801"/>
    <w:multiLevelType w:val="hybridMultilevel"/>
    <w:tmpl w:val="83F84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6701214"/>
    <w:multiLevelType w:val="hybridMultilevel"/>
    <w:tmpl w:val="0F12A3C0"/>
    <w:lvl w:ilvl="0" w:tplc="F1062782">
      <w:start w:val="1"/>
      <w:numFmt w:val="decimal"/>
      <w:lvlText w:val="%1."/>
      <w:lvlJc w:val="left"/>
      <w:pPr>
        <w:ind w:left="3420" w:hanging="360"/>
      </w:pPr>
      <w:rPr>
        <w:rFonts w:cs="Times New Roman" w:hint="default"/>
      </w:rPr>
    </w:lvl>
    <w:lvl w:ilvl="1" w:tplc="04190019" w:tentative="1">
      <w:start w:val="1"/>
      <w:numFmt w:val="lowerLetter"/>
      <w:lvlText w:val="%2."/>
      <w:lvlJc w:val="left"/>
      <w:pPr>
        <w:ind w:left="4140" w:hanging="360"/>
      </w:pPr>
      <w:rPr>
        <w:rFonts w:cs="Times New Roman"/>
      </w:rPr>
    </w:lvl>
    <w:lvl w:ilvl="2" w:tplc="0419001B" w:tentative="1">
      <w:start w:val="1"/>
      <w:numFmt w:val="lowerRoman"/>
      <w:lvlText w:val="%3."/>
      <w:lvlJc w:val="right"/>
      <w:pPr>
        <w:ind w:left="4860" w:hanging="180"/>
      </w:pPr>
      <w:rPr>
        <w:rFonts w:cs="Times New Roman"/>
      </w:rPr>
    </w:lvl>
    <w:lvl w:ilvl="3" w:tplc="0419000F" w:tentative="1">
      <w:start w:val="1"/>
      <w:numFmt w:val="decimal"/>
      <w:lvlText w:val="%4."/>
      <w:lvlJc w:val="left"/>
      <w:pPr>
        <w:ind w:left="5580" w:hanging="360"/>
      </w:pPr>
      <w:rPr>
        <w:rFonts w:cs="Times New Roman"/>
      </w:rPr>
    </w:lvl>
    <w:lvl w:ilvl="4" w:tplc="04190019" w:tentative="1">
      <w:start w:val="1"/>
      <w:numFmt w:val="lowerLetter"/>
      <w:lvlText w:val="%5."/>
      <w:lvlJc w:val="left"/>
      <w:pPr>
        <w:ind w:left="6300" w:hanging="360"/>
      </w:pPr>
      <w:rPr>
        <w:rFonts w:cs="Times New Roman"/>
      </w:rPr>
    </w:lvl>
    <w:lvl w:ilvl="5" w:tplc="0419001B" w:tentative="1">
      <w:start w:val="1"/>
      <w:numFmt w:val="lowerRoman"/>
      <w:lvlText w:val="%6."/>
      <w:lvlJc w:val="right"/>
      <w:pPr>
        <w:ind w:left="7020" w:hanging="180"/>
      </w:pPr>
      <w:rPr>
        <w:rFonts w:cs="Times New Roman"/>
      </w:rPr>
    </w:lvl>
    <w:lvl w:ilvl="6" w:tplc="0419000F" w:tentative="1">
      <w:start w:val="1"/>
      <w:numFmt w:val="decimal"/>
      <w:lvlText w:val="%7."/>
      <w:lvlJc w:val="left"/>
      <w:pPr>
        <w:ind w:left="7740" w:hanging="360"/>
      </w:pPr>
      <w:rPr>
        <w:rFonts w:cs="Times New Roman"/>
      </w:rPr>
    </w:lvl>
    <w:lvl w:ilvl="7" w:tplc="04190019" w:tentative="1">
      <w:start w:val="1"/>
      <w:numFmt w:val="lowerLetter"/>
      <w:lvlText w:val="%8."/>
      <w:lvlJc w:val="left"/>
      <w:pPr>
        <w:ind w:left="8460" w:hanging="360"/>
      </w:pPr>
      <w:rPr>
        <w:rFonts w:cs="Times New Roman"/>
      </w:rPr>
    </w:lvl>
    <w:lvl w:ilvl="8" w:tplc="0419001B" w:tentative="1">
      <w:start w:val="1"/>
      <w:numFmt w:val="lowerRoman"/>
      <w:lvlText w:val="%9."/>
      <w:lvlJc w:val="right"/>
      <w:pPr>
        <w:ind w:left="9180" w:hanging="180"/>
      </w:pPr>
      <w:rPr>
        <w:rFonts w:cs="Times New Roman"/>
      </w:rPr>
    </w:lvl>
  </w:abstractNum>
  <w:abstractNum w:abstractNumId="35" w15:restartNumberingAfterBreak="0">
    <w:nsid w:val="6C501AEA"/>
    <w:multiLevelType w:val="hybridMultilevel"/>
    <w:tmpl w:val="78DE3F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197746"/>
    <w:multiLevelType w:val="hybridMultilevel"/>
    <w:tmpl w:val="2E9429CE"/>
    <w:lvl w:ilvl="0" w:tplc="36CCBD1A">
      <w:start w:val="2"/>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25E3E5D"/>
    <w:multiLevelType w:val="multilevel"/>
    <w:tmpl w:val="918882C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51C756F"/>
    <w:multiLevelType w:val="hybridMultilevel"/>
    <w:tmpl w:val="BD389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ED5EC1"/>
    <w:multiLevelType w:val="hybridMultilevel"/>
    <w:tmpl w:val="A5067F40"/>
    <w:lvl w:ilvl="0" w:tplc="6276E66E">
      <w:start w:val="5"/>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0" w15:restartNumberingAfterBreak="0">
    <w:nsid w:val="7B98559C"/>
    <w:multiLevelType w:val="multilevel"/>
    <w:tmpl w:val="706C75C2"/>
    <w:lvl w:ilvl="0">
      <w:start w:val="1"/>
      <w:numFmt w:val="decimal"/>
      <w:lvlText w:val="%1."/>
      <w:lvlJc w:val="left"/>
      <w:pPr>
        <w:ind w:left="1080" w:hanging="360"/>
      </w:pPr>
      <w:rPr>
        <w:rFonts w:ascii="Arial" w:eastAsia="Times New Roman" w:hAnsi="Arial" w:cs="Arial" w:hint="default"/>
        <w:b w:val="0"/>
        <w:sz w:val="24"/>
        <w:szCs w:val="24"/>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1" w15:restartNumberingAfterBreak="0">
    <w:nsid w:val="7D590C25"/>
    <w:multiLevelType w:val="hybridMultilevel"/>
    <w:tmpl w:val="08F0488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18"/>
  </w:num>
  <w:num w:numId="3">
    <w:abstractNumId w:val="27"/>
  </w:num>
  <w:num w:numId="4">
    <w:abstractNumId w:val="23"/>
  </w:num>
  <w:num w:numId="5">
    <w:abstractNumId w:val="24"/>
  </w:num>
  <w:num w:numId="6">
    <w:abstractNumId w:val="21"/>
  </w:num>
  <w:num w:numId="7">
    <w:abstractNumId w:val="16"/>
  </w:num>
  <w:num w:numId="8">
    <w:abstractNumId w:val="25"/>
  </w:num>
  <w:num w:numId="9">
    <w:abstractNumId w:val="6"/>
  </w:num>
  <w:num w:numId="10">
    <w:abstractNumId w:val="32"/>
  </w:num>
  <w:num w:numId="11">
    <w:abstractNumId w:val="8"/>
  </w:num>
  <w:num w:numId="12">
    <w:abstractNumId w:val="30"/>
  </w:num>
  <w:num w:numId="13">
    <w:abstractNumId w:val="1"/>
  </w:num>
  <w:num w:numId="14">
    <w:abstractNumId w:val="26"/>
  </w:num>
  <w:num w:numId="15">
    <w:abstractNumId w:val="12"/>
  </w:num>
  <w:num w:numId="16">
    <w:abstractNumId w:val="15"/>
  </w:num>
  <w:num w:numId="17">
    <w:abstractNumId w:val="28"/>
  </w:num>
  <w:num w:numId="18">
    <w:abstractNumId w:val="10"/>
  </w:num>
  <w:num w:numId="19">
    <w:abstractNumId w:val="4"/>
  </w:num>
  <w:num w:numId="20">
    <w:abstractNumId w:val="3"/>
  </w:num>
  <w:num w:numId="21">
    <w:abstractNumId w:val="2"/>
  </w:num>
  <w:num w:numId="22">
    <w:abstractNumId w:val="29"/>
  </w:num>
  <w:num w:numId="23">
    <w:abstractNumId w:val="33"/>
  </w:num>
  <w:num w:numId="24">
    <w:abstractNumId w:val="20"/>
  </w:num>
  <w:num w:numId="25">
    <w:abstractNumId w:val="31"/>
  </w:num>
  <w:num w:numId="26">
    <w:abstractNumId w:val="5"/>
  </w:num>
  <w:num w:numId="27">
    <w:abstractNumId w:val="7"/>
  </w:num>
  <w:num w:numId="28">
    <w:abstractNumId w:val="11"/>
  </w:num>
  <w:num w:numId="29">
    <w:abstractNumId w:val="38"/>
  </w:num>
  <w:num w:numId="30">
    <w:abstractNumId w:val="0"/>
  </w:num>
  <w:num w:numId="31">
    <w:abstractNumId w:val="39"/>
  </w:num>
  <w:num w:numId="32">
    <w:abstractNumId w:val="14"/>
  </w:num>
  <w:num w:numId="33">
    <w:abstractNumId w:val="9"/>
  </w:num>
  <w:num w:numId="34">
    <w:abstractNumId w:val="37"/>
  </w:num>
  <w:num w:numId="35">
    <w:abstractNumId w:val="34"/>
  </w:num>
  <w:num w:numId="36">
    <w:abstractNumId w:val="41"/>
  </w:num>
  <w:num w:numId="37">
    <w:abstractNumId w:val="22"/>
  </w:num>
  <w:num w:numId="38">
    <w:abstractNumId w:val="40"/>
  </w:num>
  <w:num w:numId="39">
    <w:abstractNumId w:val="36"/>
  </w:num>
  <w:num w:numId="40">
    <w:abstractNumId w:val="17"/>
  </w:num>
  <w:num w:numId="41">
    <w:abstractNumId w:val="13"/>
  </w:num>
  <w:num w:numId="42">
    <w:abstractNumId w:val="19"/>
  </w:num>
  <w:num w:numId="43">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hyphenationZone w:val="357"/>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95"/>
    <w:rsid w:val="00010D31"/>
    <w:rsid w:val="00015598"/>
    <w:rsid w:val="00046CA8"/>
    <w:rsid w:val="00060D0F"/>
    <w:rsid w:val="000760E2"/>
    <w:rsid w:val="00083F9C"/>
    <w:rsid w:val="0009480D"/>
    <w:rsid w:val="000A4ADA"/>
    <w:rsid w:val="000C2519"/>
    <w:rsid w:val="000C51F3"/>
    <w:rsid w:val="000D7CE1"/>
    <w:rsid w:val="000E191D"/>
    <w:rsid w:val="000E495E"/>
    <w:rsid w:val="000F27D4"/>
    <w:rsid w:val="000F2FF4"/>
    <w:rsid w:val="00126CAB"/>
    <w:rsid w:val="00144462"/>
    <w:rsid w:val="0014799D"/>
    <w:rsid w:val="0015152A"/>
    <w:rsid w:val="00172617"/>
    <w:rsid w:val="0017346B"/>
    <w:rsid w:val="001806C2"/>
    <w:rsid w:val="001870F0"/>
    <w:rsid w:val="001A1F97"/>
    <w:rsid w:val="001A52AD"/>
    <w:rsid w:val="001B465C"/>
    <w:rsid w:val="0023618D"/>
    <w:rsid w:val="00242EEB"/>
    <w:rsid w:val="00244C17"/>
    <w:rsid w:val="00265F9B"/>
    <w:rsid w:val="00283849"/>
    <w:rsid w:val="00294690"/>
    <w:rsid w:val="002A0234"/>
    <w:rsid w:val="002A5350"/>
    <w:rsid w:val="002C59EC"/>
    <w:rsid w:val="002E09B2"/>
    <w:rsid w:val="002E42CB"/>
    <w:rsid w:val="00312F46"/>
    <w:rsid w:val="00335772"/>
    <w:rsid w:val="00372138"/>
    <w:rsid w:val="003855C8"/>
    <w:rsid w:val="003A1B98"/>
    <w:rsid w:val="003D1CE3"/>
    <w:rsid w:val="003D5806"/>
    <w:rsid w:val="003D6D95"/>
    <w:rsid w:val="003E3E2A"/>
    <w:rsid w:val="003F46F4"/>
    <w:rsid w:val="004071F8"/>
    <w:rsid w:val="00421F9D"/>
    <w:rsid w:val="00456B61"/>
    <w:rsid w:val="00467BC8"/>
    <w:rsid w:val="00481D53"/>
    <w:rsid w:val="004A49BB"/>
    <w:rsid w:val="004C4AC9"/>
    <w:rsid w:val="004F2FE2"/>
    <w:rsid w:val="00514889"/>
    <w:rsid w:val="005252D8"/>
    <w:rsid w:val="00545050"/>
    <w:rsid w:val="00563BFA"/>
    <w:rsid w:val="00573547"/>
    <w:rsid w:val="005B42A4"/>
    <w:rsid w:val="005C0B7C"/>
    <w:rsid w:val="005F0567"/>
    <w:rsid w:val="005F0581"/>
    <w:rsid w:val="005F0F36"/>
    <w:rsid w:val="005F1B8E"/>
    <w:rsid w:val="005F2E6C"/>
    <w:rsid w:val="006203D8"/>
    <w:rsid w:val="00627E38"/>
    <w:rsid w:val="00640B6E"/>
    <w:rsid w:val="006467EB"/>
    <w:rsid w:val="00651A95"/>
    <w:rsid w:val="00670B1C"/>
    <w:rsid w:val="0067379E"/>
    <w:rsid w:val="00682E1A"/>
    <w:rsid w:val="00692831"/>
    <w:rsid w:val="0069785A"/>
    <w:rsid w:val="006A4325"/>
    <w:rsid w:val="006B154D"/>
    <w:rsid w:val="006E0677"/>
    <w:rsid w:val="006F4503"/>
    <w:rsid w:val="006F504B"/>
    <w:rsid w:val="00716869"/>
    <w:rsid w:val="00732475"/>
    <w:rsid w:val="00754B05"/>
    <w:rsid w:val="00755337"/>
    <w:rsid w:val="00790C06"/>
    <w:rsid w:val="007A42A3"/>
    <w:rsid w:val="007C5188"/>
    <w:rsid w:val="007D1D7F"/>
    <w:rsid w:val="007F5986"/>
    <w:rsid w:val="00815AC9"/>
    <w:rsid w:val="0082033E"/>
    <w:rsid w:val="0082083B"/>
    <w:rsid w:val="008450D2"/>
    <w:rsid w:val="00885B01"/>
    <w:rsid w:val="0088747A"/>
    <w:rsid w:val="008E5830"/>
    <w:rsid w:val="008F4703"/>
    <w:rsid w:val="00900A85"/>
    <w:rsid w:val="00901BFA"/>
    <w:rsid w:val="00923DA9"/>
    <w:rsid w:val="00925A03"/>
    <w:rsid w:val="00926A31"/>
    <w:rsid w:val="00934446"/>
    <w:rsid w:val="0094258A"/>
    <w:rsid w:val="00945B64"/>
    <w:rsid w:val="00956BBA"/>
    <w:rsid w:val="009765D7"/>
    <w:rsid w:val="00983E40"/>
    <w:rsid w:val="009955EF"/>
    <w:rsid w:val="009A20F8"/>
    <w:rsid w:val="009D0A76"/>
    <w:rsid w:val="009E640D"/>
    <w:rsid w:val="009E6684"/>
    <w:rsid w:val="00A0235E"/>
    <w:rsid w:val="00A370CE"/>
    <w:rsid w:val="00A41236"/>
    <w:rsid w:val="00A55FB7"/>
    <w:rsid w:val="00A620ED"/>
    <w:rsid w:val="00A63D2F"/>
    <w:rsid w:val="00A666D0"/>
    <w:rsid w:val="00A84EA4"/>
    <w:rsid w:val="00A86FB8"/>
    <w:rsid w:val="00AA2565"/>
    <w:rsid w:val="00AA685B"/>
    <w:rsid w:val="00AC061E"/>
    <w:rsid w:val="00AC2526"/>
    <w:rsid w:val="00AC3EB3"/>
    <w:rsid w:val="00AD4199"/>
    <w:rsid w:val="00B208F0"/>
    <w:rsid w:val="00B24BF3"/>
    <w:rsid w:val="00B314D3"/>
    <w:rsid w:val="00B65C6B"/>
    <w:rsid w:val="00B930AD"/>
    <w:rsid w:val="00BA11BF"/>
    <w:rsid w:val="00BC142D"/>
    <w:rsid w:val="00BC65EA"/>
    <w:rsid w:val="00BE4038"/>
    <w:rsid w:val="00C26BBA"/>
    <w:rsid w:val="00C619CC"/>
    <w:rsid w:val="00C953A6"/>
    <w:rsid w:val="00CA06B3"/>
    <w:rsid w:val="00CA3580"/>
    <w:rsid w:val="00CC12F5"/>
    <w:rsid w:val="00CC710A"/>
    <w:rsid w:val="00CD682B"/>
    <w:rsid w:val="00D02460"/>
    <w:rsid w:val="00D03DFB"/>
    <w:rsid w:val="00D0694C"/>
    <w:rsid w:val="00D37F3C"/>
    <w:rsid w:val="00D4341E"/>
    <w:rsid w:val="00D620CD"/>
    <w:rsid w:val="00D6775E"/>
    <w:rsid w:val="00D8360D"/>
    <w:rsid w:val="00D83E30"/>
    <w:rsid w:val="00D93921"/>
    <w:rsid w:val="00DA662B"/>
    <w:rsid w:val="00DB6057"/>
    <w:rsid w:val="00DB6E5D"/>
    <w:rsid w:val="00DC7CAF"/>
    <w:rsid w:val="00DD471C"/>
    <w:rsid w:val="00E33CEE"/>
    <w:rsid w:val="00E34AE1"/>
    <w:rsid w:val="00E40233"/>
    <w:rsid w:val="00E5150F"/>
    <w:rsid w:val="00E55F02"/>
    <w:rsid w:val="00E650F4"/>
    <w:rsid w:val="00E87670"/>
    <w:rsid w:val="00E9239E"/>
    <w:rsid w:val="00EB406E"/>
    <w:rsid w:val="00EC68B9"/>
    <w:rsid w:val="00ED2BE6"/>
    <w:rsid w:val="00EF08F9"/>
    <w:rsid w:val="00EF410C"/>
    <w:rsid w:val="00F03EE8"/>
    <w:rsid w:val="00F071C3"/>
    <w:rsid w:val="00F117F5"/>
    <w:rsid w:val="00F56505"/>
    <w:rsid w:val="00FC49BB"/>
    <w:rsid w:val="00FC5036"/>
    <w:rsid w:val="00FD0BF2"/>
    <w:rsid w:val="00FE0B62"/>
    <w:rsid w:val="00FE62CD"/>
    <w:rsid w:val="00FF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E8211"/>
  <w14:defaultImageDpi w14:val="0"/>
  <w15:docId w15:val="{C3B95768-BA3F-4F3C-A63C-02D7C02C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E5D"/>
  </w:style>
  <w:style w:type="paragraph" w:styleId="1">
    <w:name w:val="heading 1"/>
    <w:basedOn w:val="a"/>
    <w:next w:val="a"/>
    <w:link w:val="10"/>
    <w:uiPriority w:val="99"/>
    <w:qFormat/>
    <w:pPr>
      <w:keepNext/>
      <w:jc w:val="center"/>
      <w:outlineLvl w:val="0"/>
    </w:pPr>
    <w:rPr>
      <w:rFonts w:ascii="Arial" w:hAnsi="Arial" w:cs="Arial"/>
      <w:b/>
      <w:bCs/>
      <w:sz w:val="28"/>
      <w:szCs w:val="28"/>
    </w:rPr>
  </w:style>
  <w:style w:type="paragraph" w:styleId="2">
    <w:name w:val="heading 2"/>
    <w:basedOn w:val="a"/>
    <w:next w:val="a"/>
    <w:link w:val="20"/>
    <w:uiPriority w:val="99"/>
    <w:qFormat/>
    <w:pPr>
      <w:keepNext/>
      <w:ind w:firstLine="720"/>
      <w:jc w:val="both"/>
      <w:outlineLvl w:val="1"/>
    </w:pPr>
    <w:rPr>
      <w:rFonts w:ascii="Arial" w:hAnsi="Arial" w:cs="Arial"/>
      <w:b/>
      <w:bCs/>
      <w:sz w:val="24"/>
      <w:szCs w:val="24"/>
    </w:rPr>
  </w:style>
  <w:style w:type="paragraph" w:styleId="3">
    <w:name w:val="heading 3"/>
    <w:basedOn w:val="a"/>
    <w:next w:val="a"/>
    <w:link w:val="30"/>
    <w:uiPriority w:val="99"/>
    <w:qFormat/>
    <w:pPr>
      <w:keepNext/>
      <w:spacing w:line="360" w:lineRule="auto"/>
      <w:jc w:val="center"/>
      <w:outlineLvl w:val="2"/>
    </w:pPr>
    <w:rPr>
      <w:rFonts w:ascii="Arial" w:hAnsi="Arial" w:cs="Arial"/>
      <w:b/>
      <w:bCs/>
      <w:sz w:val="36"/>
      <w:szCs w:val="36"/>
    </w:rPr>
  </w:style>
  <w:style w:type="paragraph" w:styleId="4">
    <w:name w:val="heading 4"/>
    <w:basedOn w:val="a"/>
    <w:next w:val="a"/>
    <w:link w:val="40"/>
    <w:uiPriority w:val="99"/>
    <w:qFormat/>
    <w:pPr>
      <w:keepNext/>
      <w:spacing w:line="360" w:lineRule="auto"/>
      <w:jc w:val="center"/>
      <w:outlineLvl w:val="3"/>
    </w:pPr>
    <w:rPr>
      <w:rFonts w:ascii="Arial" w:hAnsi="Arial" w:cs="Arial"/>
      <w:b/>
      <w:bCs/>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paragraph" w:styleId="21">
    <w:name w:val="Body Text 2"/>
    <w:basedOn w:val="a"/>
    <w:link w:val="22"/>
    <w:uiPriority w:val="99"/>
    <w:pPr>
      <w:ind w:firstLine="720"/>
      <w:jc w:val="both"/>
    </w:pPr>
    <w:rPr>
      <w:rFonts w:ascii="Arial" w:hAnsi="Arial" w:cs="Arial"/>
      <w:sz w:val="24"/>
      <w:szCs w:val="24"/>
    </w:rPr>
  </w:style>
  <w:style w:type="character" w:customStyle="1" w:styleId="22">
    <w:name w:val="Основной текст 2 Знак"/>
    <w:basedOn w:val="a0"/>
    <w:link w:val="21"/>
    <w:uiPriority w:val="99"/>
    <w:semiHidden/>
    <w:locked/>
    <w:rPr>
      <w:rFonts w:cs="Times New Roman"/>
      <w:sz w:val="20"/>
    </w:rPr>
  </w:style>
  <w:style w:type="paragraph" w:styleId="a3">
    <w:name w:val="Balloon Text"/>
    <w:basedOn w:val="a"/>
    <w:link w:val="a4"/>
    <w:uiPriority w:val="99"/>
    <w:semiHidden/>
    <w:rsid w:val="00A55FB7"/>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customStyle="1" w:styleId="a5">
    <w:name w:val="Знак"/>
    <w:basedOn w:val="a"/>
    <w:uiPriority w:val="99"/>
    <w:rsid w:val="00EF410C"/>
    <w:pPr>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AA2565"/>
    <w:pPr>
      <w:autoSpaceDE w:val="0"/>
      <w:autoSpaceDN w:val="0"/>
      <w:adjustRightInd w:val="0"/>
    </w:pPr>
    <w:rPr>
      <w:rFonts w:ascii="Arial" w:hAnsi="Arial" w:cs="Arial"/>
    </w:rPr>
  </w:style>
  <w:style w:type="numbering" w:customStyle="1" w:styleId="11">
    <w:name w:val="Нет списка1"/>
    <w:next w:val="a2"/>
    <w:uiPriority w:val="99"/>
    <w:semiHidden/>
    <w:unhideWhenUsed/>
    <w:rsid w:val="00FE0B62"/>
  </w:style>
  <w:style w:type="paragraph" w:styleId="a6">
    <w:name w:val="List Paragraph"/>
    <w:basedOn w:val="a"/>
    <w:uiPriority w:val="34"/>
    <w:qFormat/>
    <w:rsid w:val="00FE0B62"/>
    <w:pPr>
      <w:spacing w:after="200" w:line="276" w:lineRule="auto"/>
      <w:ind w:left="720"/>
      <w:contextualSpacing/>
    </w:pPr>
    <w:rPr>
      <w:rFonts w:ascii="Calibri" w:hAnsi="Calibri"/>
      <w:sz w:val="22"/>
      <w:szCs w:val="22"/>
      <w:lang w:eastAsia="en-US"/>
    </w:rPr>
  </w:style>
  <w:style w:type="paragraph" w:customStyle="1" w:styleId="ConsPlusCell">
    <w:name w:val="ConsPlusCell"/>
    <w:rsid w:val="00FE0B62"/>
    <w:pPr>
      <w:autoSpaceDE w:val="0"/>
      <w:autoSpaceDN w:val="0"/>
      <w:adjustRightInd w:val="0"/>
    </w:pPr>
    <w:rPr>
      <w:rFonts w:ascii="Arial" w:hAnsi="Arial" w:cs="Arial"/>
    </w:rPr>
  </w:style>
  <w:style w:type="paragraph" w:styleId="a7">
    <w:name w:val="footer"/>
    <w:basedOn w:val="a"/>
    <w:link w:val="a8"/>
    <w:uiPriority w:val="99"/>
    <w:unhideWhenUsed/>
    <w:rsid w:val="00FE0B62"/>
    <w:pPr>
      <w:tabs>
        <w:tab w:val="center" w:pos="4677"/>
        <w:tab w:val="right" w:pos="9355"/>
      </w:tabs>
    </w:pPr>
    <w:rPr>
      <w:sz w:val="24"/>
      <w:szCs w:val="24"/>
    </w:rPr>
  </w:style>
  <w:style w:type="character" w:customStyle="1" w:styleId="a8">
    <w:name w:val="Нижний колонтитул Знак"/>
    <w:basedOn w:val="a0"/>
    <w:link w:val="a7"/>
    <w:uiPriority w:val="99"/>
    <w:rsid w:val="00FE0B62"/>
    <w:rPr>
      <w:sz w:val="24"/>
      <w:szCs w:val="24"/>
    </w:rPr>
  </w:style>
  <w:style w:type="paragraph" w:styleId="a9">
    <w:name w:val="header"/>
    <w:basedOn w:val="a"/>
    <w:link w:val="aa"/>
    <w:uiPriority w:val="99"/>
    <w:unhideWhenUsed/>
    <w:rsid w:val="00FE0B62"/>
    <w:pPr>
      <w:tabs>
        <w:tab w:val="center" w:pos="4677"/>
        <w:tab w:val="right" w:pos="9355"/>
      </w:tabs>
    </w:pPr>
    <w:rPr>
      <w:sz w:val="24"/>
      <w:szCs w:val="24"/>
    </w:rPr>
  </w:style>
  <w:style w:type="character" w:customStyle="1" w:styleId="aa">
    <w:name w:val="Верхний колонтитул Знак"/>
    <w:basedOn w:val="a0"/>
    <w:link w:val="a9"/>
    <w:uiPriority w:val="99"/>
    <w:rsid w:val="00FE0B62"/>
    <w:rPr>
      <w:sz w:val="24"/>
      <w:szCs w:val="24"/>
    </w:rPr>
  </w:style>
  <w:style w:type="character" w:styleId="ab">
    <w:name w:val="Hyperlink"/>
    <w:basedOn w:val="a0"/>
    <w:uiPriority w:val="99"/>
    <w:rsid w:val="00FE0B62"/>
    <w:rPr>
      <w:rFonts w:cs="Times New Roman"/>
      <w:color w:val="0000FF"/>
      <w:u w:val="single"/>
    </w:rPr>
  </w:style>
  <w:style w:type="paragraph" w:customStyle="1" w:styleId="ConsPlusNonformat">
    <w:name w:val="ConsPlusNonformat"/>
    <w:rsid w:val="00FE0B62"/>
    <w:pPr>
      <w:widowControl w:val="0"/>
      <w:autoSpaceDE w:val="0"/>
      <w:autoSpaceDN w:val="0"/>
      <w:adjustRightInd w:val="0"/>
    </w:pPr>
    <w:rPr>
      <w:rFonts w:ascii="Courier New" w:hAnsi="Courier New" w:cs="Courier New"/>
    </w:rPr>
  </w:style>
  <w:style w:type="paragraph" w:customStyle="1" w:styleId="12">
    <w:name w:val="Абзац списка1"/>
    <w:basedOn w:val="a"/>
    <w:rsid w:val="00FE0B62"/>
    <w:pPr>
      <w:spacing w:after="200" w:line="276" w:lineRule="auto"/>
      <w:ind w:left="720"/>
      <w:contextualSpacing/>
    </w:pPr>
    <w:rPr>
      <w:rFonts w:ascii="Calibri" w:hAnsi="Calibri"/>
      <w:sz w:val="22"/>
      <w:szCs w:val="22"/>
      <w:lang w:eastAsia="en-US"/>
    </w:rPr>
  </w:style>
  <w:style w:type="table" w:styleId="ac">
    <w:name w:val="Table Grid"/>
    <w:basedOn w:val="a1"/>
    <w:uiPriority w:val="59"/>
    <w:locked/>
    <w:rsid w:val="00FE0B6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locked/>
    <w:rsid w:val="00FE0B62"/>
    <w:rPr>
      <w:rFonts w:cs="Times New Roman"/>
      <w:i/>
    </w:rPr>
  </w:style>
  <w:style w:type="table" w:customStyle="1" w:styleId="13">
    <w:name w:val="Сетка таблицы1"/>
    <w:uiPriority w:val="59"/>
    <w:rsid w:val="00FE0B6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FE0B62"/>
    <w:pPr>
      <w:ind w:firstLine="720"/>
      <w:jc w:val="both"/>
    </w:pPr>
    <w:rPr>
      <w:rFonts w:ascii="Arial" w:hAnsi="Arial"/>
      <w:sz w:val="24"/>
    </w:rPr>
  </w:style>
  <w:style w:type="character" w:customStyle="1" w:styleId="af">
    <w:name w:val="Основной текст с отступом Знак"/>
    <w:basedOn w:val="a0"/>
    <w:link w:val="ae"/>
    <w:uiPriority w:val="99"/>
    <w:rsid w:val="00FE0B62"/>
    <w:rPr>
      <w:rFonts w:ascii="Arial" w:hAnsi="Arial"/>
      <w:sz w:val="24"/>
    </w:rPr>
  </w:style>
  <w:style w:type="character" w:customStyle="1" w:styleId="af0">
    <w:name w:val="Основной текст_"/>
    <w:link w:val="23"/>
    <w:locked/>
    <w:rsid w:val="00FE0B62"/>
    <w:rPr>
      <w:shd w:val="clear" w:color="auto" w:fill="FFFFFF"/>
    </w:rPr>
  </w:style>
  <w:style w:type="paragraph" w:customStyle="1" w:styleId="23">
    <w:name w:val="Основной текст2"/>
    <w:basedOn w:val="a"/>
    <w:link w:val="af0"/>
    <w:rsid w:val="00FE0B62"/>
    <w:pPr>
      <w:widowControl w:val="0"/>
      <w:shd w:val="clear" w:color="auto" w:fill="FFFFFF"/>
      <w:spacing w:line="494" w:lineRule="exact"/>
      <w:ind w:hanging="340"/>
      <w:jc w:val="center"/>
    </w:pPr>
  </w:style>
  <w:style w:type="character" w:styleId="af1">
    <w:name w:val="annotation reference"/>
    <w:basedOn w:val="a0"/>
    <w:uiPriority w:val="99"/>
    <w:unhideWhenUsed/>
    <w:rsid w:val="00FE0B62"/>
    <w:rPr>
      <w:rFonts w:cs="Times New Roman"/>
      <w:sz w:val="16"/>
      <w:szCs w:val="16"/>
    </w:rPr>
  </w:style>
  <w:style w:type="paragraph" w:styleId="af2">
    <w:name w:val="annotation text"/>
    <w:basedOn w:val="a"/>
    <w:link w:val="af3"/>
    <w:uiPriority w:val="99"/>
    <w:unhideWhenUsed/>
    <w:rsid w:val="00FE0B62"/>
  </w:style>
  <w:style w:type="character" w:customStyle="1" w:styleId="af3">
    <w:name w:val="Текст примечания Знак"/>
    <w:basedOn w:val="a0"/>
    <w:link w:val="af2"/>
    <w:uiPriority w:val="99"/>
    <w:rsid w:val="00FE0B62"/>
  </w:style>
  <w:style w:type="paragraph" w:styleId="af4">
    <w:name w:val="annotation subject"/>
    <w:basedOn w:val="af2"/>
    <w:next w:val="af2"/>
    <w:link w:val="af5"/>
    <w:uiPriority w:val="99"/>
    <w:unhideWhenUsed/>
    <w:rsid w:val="00FE0B62"/>
    <w:rPr>
      <w:b/>
      <w:bCs/>
    </w:rPr>
  </w:style>
  <w:style w:type="character" w:customStyle="1" w:styleId="af5">
    <w:name w:val="Тема примечания Знак"/>
    <w:basedOn w:val="af3"/>
    <w:link w:val="af4"/>
    <w:uiPriority w:val="99"/>
    <w:rsid w:val="00FE0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2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E3A1ACBC17E94A822A485204A3BFBA9E77281546F3B26044B1418D4o3nCF" TargetMode="External"/><Relationship Id="rId13" Type="http://schemas.openxmlformats.org/officeDocument/2006/relationships/hyperlink" Target="consultantplus://offline/ref=F7CBCCF3FD386E7F8F8CD2D5C2AB3EA3282ED852ED1709DB751AD98947E4DBC77B3CE2CBC095FC26z6R2K" TargetMode="External"/><Relationship Id="rId18" Type="http://schemas.openxmlformats.org/officeDocument/2006/relationships/hyperlink" Target="consultantplus://offline/ref=FE36811BCB1FADC22608C8A5C4211DF897CB3E7F9270B7EC2D731668132Dt2L" TargetMode="External"/><Relationship Id="rId26" Type="http://schemas.openxmlformats.org/officeDocument/2006/relationships/hyperlink" Target="consultantplus://offline/ref=FE36811BCB1FADC22608C9ABD1211DF897C43B739A7FB7EC2D731668132Dt2L" TargetMode="External"/><Relationship Id="rId3" Type="http://schemas.openxmlformats.org/officeDocument/2006/relationships/settings" Target="settings.xml"/><Relationship Id="rId21" Type="http://schemas.openxmlformats.org/officeDocument/2006/relationships/hyperlink" Target="consultantplus://offline/ref=65F2F576376CD73C4A7D243A5DC5ED0B1D36770AF48BDB602B4A4F5E6749CACC5FE5D01B74230B12E40BK" TargetMode="External"/><Relationship Id="rId7" Type="http://schemas.openxmlformats.org/officeDocument/2006/relationships/hyperlink" Target="consultantplus://offline/ref=A62E3A1ACBC17E94A822A58B354A3BFBA9E6738A52633B26044B1418D4o3nCF" TargetMode="External"/><Relationship Id="rId12" Type="http://schemas.openxmlformats.org/officeDocument/2006/relationships/hyperlink" Target="consultantplus://offline/ref=B458321A75629C72871C255C4BC3FBD90F1CA1FAF044A9F8880DD6096DMFbFK" TargetMode="External"/><Relationship Id="rId17" Type="http://schemas.openxmlformats.org/officeDocument/2006/relationships/hyperlink" Target="consultantplus://offline/ref=E89E9FF53E81D6EDECE046CC064314183EA8619376096F75E826E1D0D45C39H" TargetMode="External"/><Relationship Id="rId25" Type="http://schemas.openxmlformats.org/officeDocument/2006/relationships/hyperlink" Target="consultantplus://offline/ref=FE36811BCB1FADC22608C8A5C4211DF897C53A789C73B7EC2D731668132Dt2L" TargetMode="External"/><Relationship Id="rId2" Type="http://schemas.openxmlformats.org/officeDocument/2006/relationships/styles" Target="styles.xml"/><Relationship Id="rId16" Type="http://schemas.openxmlformats.org/officeDocument/2006/relationships/hyperlink" Target="consultantplus://offline/ref=C77063FB4CF676809BCEEA8C76EB28FEED7785E43127249DC72F9CAF77m2oBO" TargetMode="External"/><Relationship Id="rId20" Type="http://schemas.openxmlformats.org/officeDocument/2006/relationships/hyperlink" Target="consultantplus://offline/ref=65F2F576376CD73C4A7D243A5DC5ED0B1D36770AF48BDB602B4A4F5E6749CACC5FE5D01B74230B12E40B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62E3A1ACBC17E94A822A58B354A3BFBA9E9778150603B26044B1418D43C14B8F4C051FB19D49AD7o9nCF" TargetMode="External"/><Relationship Id="rId11" Type="http://schemas.openxmlformats.org/officeDocument/2006/relationships/image" Target="media/image1.wmf"/><Relationship Id="rId24" Type="http://schemas.openxmlformats.org/officeDocument/2006/relationships/hyperlink" Target="consultantplus://offline/ref=FE36811BCB1FADC22608C9ABD1211DF897C43B739B72B7EC2D731668132Dt2L" TargetMode="External"/><Relationship Id="rId5" Type="http://schemas.openxmlformats.org/officeDocument/2006/relationships/hyperlink" Target="consultantplus://offline/ref=A62E3A1ACBC17E94A822A58B354A3BFBA9E8778D5C603B26044B1418D4o3nCF" TargetMode="External"/><Relationship Id="rId15" Type="http://schemas.openxmlformats.org/officeDocument/2006/relationships/hyperlink" Target="consultantplus://offline/ref=F7CBCCF3FD386E7F8F8CD2D5C2AB3EA3282ED852ED1709DB751AD98947E4DBC77B3CE2CBC095FC26z6R2K" TargetMode="External"/><Relationship Id="rId23" Type="http://schemas.openxmlformats.org/officeDocument/2006/relationships/hyperlink" Target="consultantplus://offline/ref=FE36811BCB1FADC22608C9ABD1211DF897C43B739A7FB7EC2D731668132Dt2L" TargetMode="External"/><Relationship Id="rId28" Type="http://schemas.openxmlformats.org/officeDocument/2006/relationships/fontTable" Target="fontTable.xml"/><Relationship Id="rId10" Type="http://schemas.openxmlformats.org/officeDocument/2006/relationships/hyperlink" Target="consultantplus://offline/ref=430F37629AD52970389AFF0951CB94D8C25ED0A6A8CA3B3E21F627F042R8x8K"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A62E3A1ACBC17E94A822A485204A3BFBA9E7728155623B26044B1418D4o3nCF" TargetMode="External"/><Relationship Id="rId14" Type="http://schemas.openxmlformats.org/officeDocument/2006/relationships/hyperlink" Target="consultantplus://offline/ref=F7CBCCF3FD386E7F8F8CD2D5C2AB3EA3282ED852ED1709DB751AD98947E4DBC77B3CE2CBC095FC26z6R2K" TargetMode="External"/><Relationship Id="rId22" Type="http://schemas.openxmlformats.org/officeDocument/2006/relationships/hyperlink" Target="consultantplus://offline/ref=65F2F576376CD73C4A7D243A5DC5ED0B1D36770AF48BDB602B4A4F5E6749CACC5FE5D01B74230B12E40BK" TargetMode="External"/><Relationship Id="rId27" Type="http://schemas.openxmlformats.org/officeDocument/2006/relationships/hyperlink" Target="consultantplus://offline/ref=FE36811BCB1FADC22608C9ABD1211DF897C43B739B72B7EC2D731668132Dt2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Главы.dot</Template>
  <TotalTime>31</TotalTime>
  <Pages>123</Pages>
  <Words>24631</Words>
  <Characters>140402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ojp1</dc:creator>
  <cp:keywords/>
  <dc:description/>
  <cp:lastModifiedBy>oo13</cp:lastModifiedBy>
  <cp:revision>4</cp:revision>
  <cp:lastPrinted>2017-07-27T08:07:00Z</cp:lastPrinted>
  <dcterms:created xsi:type="dcterms:W3CDTF">2017-12-26T12:55:00Z</dcterms:created>
  <dcterms:modified xsi:type="dcterms:W3CDTF">2017-12-26T13:25:00Z</dcterms:modified>
</cp:coreProperties>
</file>