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0D" w:rsidRDefault="00B42E0D" w:rsidP="00B42E0D">
      <w:pPr>
        <w:shd w:val="clear" w:color="auto" w:fill="FFFFFF"/>
        <w:spacing w:before="120" w:after="150"/>
        <w:outlineLvl w:val="0"/>
        <w:rPr>
          <w:rFonts w:ascii="Georgia" w:hAnsi="Georgia"/>
          <w:color w:val="5B7279"/>
          <w:kern w:val="36"/>
          <w:sz w:val="29"/>
          <w:szCs w:val="29"/>
        </w:rPr>
      </w:pPr>
    </w:p>
    <w:p w:rsidR="00B42E0D" w:rsidRPr="007860AA" w:rsidRDefault="00B42E0D" w:rsidP="007860AA">
      <w:pPr>
        <w:shd w:val="clear" w:color="auto" w:fill="FFFFFF"/>
        <w:spacing w:before="120" w:after="150"/>
        <w:jc w:val="center"/>
        <w:outlineLvl w:val="0"/>
        <w:rPr>
          <w:rFonts w:ascii="Georgia" w:hAnsi="Georgia"/>
          <w:i/>
          <w:color w:val="5B7279"/>
          <w:kern w:val="36"/>
          <w:sz w:val="29"/>
          <w:szCs w:val="29"/>
        </w:rPr>
      </w:pPr>
    </w:p>
    <w:p w:rsidR="00B42E0D" w:rsidRDefault="00B42E0D" w:rsidP="007860AA">
      <w:pPr>
        <w:shd w:val="clear" w:color="auto" w:fill="FFFFFF"/>
        <w:spacing w:before="120" w:after="150"/>
        <w:jc w:val="center"/>
        <w:outlineLvl w:val="0"/>
        <w:rPr>
          <w:b/>
          <w:i/>
          <w:color w:val="000000" w:themeColor="text1"/>
          <w:kern w:val="36"/>
          <w:sz w:val="28"/>
          <w:szCs w:val="28"/>
        </w:rPr>
      </w:pPr>
      <w:bookmarkStart w:id="0" w:name="_GoBack"/>
      <w:r w:rsidRPr="00B42E0D">
        <w:rPr>
          <w:b/>
          <w:i/>
          <w:color w:val="000000" w:themeColor="text1"/>
          <w:kern w:val="36"/>
          <w:sz w:val="28"/>
          <w:szCs w:val="28"/>
        </w:rPr>
        <w:t>Часто задаваемые вопросы в сфере земельного надзора</w:t>
      </w:r>
    </w:p>
    <w:bookmarkEnd w:id="0"/>
    <w:p w:rsidR="007860AA" w:rsidRPr="00B42E0D" w:rsidRDefault="007860AA" w:rsidP="007860AA">
      <w:pPr>
        <w:shd w:val="clear" w:color="auto" w:fill="FFFFFF"/>
        <w:spacing w:before="120" w:after="150"/>
        <w:jc w:val="center"/>
        <w:outlineLvl w:val="0"/>
        <w:rPr>
          <w:b/>
          <w:i/>
          <w:color w:val="000000" w:themeColor="text1"/>
          <w:kern w:val="36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302"/>
        <w:gridCol w:w="6037"/>
      </w:tblGrid>
      <w:tr w:rsidR="007860AA" w:rsidRPr="00B42E0D" w:rsidTr="00AF699D"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E0D" w:rsidRPr="00B42E0D" w:rsidRDefault="00B42E0D" w:rsidP="00B42E0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42E0D">
              <w:rPr>
                <w:b/>
                <w:bCs/>
                <w:color w:val="000000" w:themeColor="text1"/>
              </w:rPr>
              <w:t>Вопрос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E0D" w:rsidRPr="00B42E0D" w:rsidRDefault="00B42E0D" w:rsidP="00B42E0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B42E0D">
              <w:rPr>
                <w:b/>
                <w:bCs/>
                <w:color w:val="000000" w:themeColor="text1"/>
              </w:rPr>
              <w:t>Ответ</w:t>
            </w:r>
          </w:p>
        </w:tc>
      </w:tr>
      <w:tr w:rsidR="007860AA" w:rsidRPr="00B42E0D" w:rsidTr="00B42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0D" w:rsidRPr="00B42E0D" w:rsidRDefault="00B42E0D" w:rsidP="00B42E0D">
            <w:pPr>
              <w:rPr>
                <w:i/>
                <w:color w:val="000000" w:themeColor="text1"/>
              </w:rPr>
            </w:pPr>
            <w:r w:rsidRPr="00B42E0D">
              <w:rPr>
                <w:b/>
                <w:bCs/>
                <w:i/>
                <w:color w:val="000000" w:themeColor="text1"/>
              </w:rPr>
              <w:t xml:space="preserve">На какие земли распространяются полномочия </w:t>
            </w:r>
            <w:proofErr w:type="spellStart"/>
            <w:r w:rsidRPr="00B42E0D">
              <w:rPr>
                <w:b/>
                <w:bCs/>
                <w:i/>
                <w:color w:val="000000" w:themeColor="text1"/>
              </w:rPr>
              <w:t>Россельхознадзора</w:t>
            </w:r>
            <w:proofErr w:type="spellEnd"/>
            <w:r w:rsidRPr="00B42E0D">
              <w:rPr>
                <w:b/>
                <w:bCs/>
                <w:i/>
                <w:color w:val="000000" w:themeColor="text1"/>
              </w:rPr>
              <w:t xml:space="preserve"> при осуществлении государственного земельного надзора?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0D" w:rsidRPr="00B42E0D" w:rsidRDefault="00B42E0D" w:rsidP="00B42E0D">
            <w:pPr>
              <w:rPr>
                <w:color w:val="000000" w:themeColor="text1"/>
              </w:rPr>
            </w:pPr>
            <w:r w:rsidRPr="00B42E0D">
              <w:rPr>
                <w:color w:val="000000" w:themeColor="text1"/>
              </w:rPr>
              <w:t>Федеральная служба по ветеринарному и фитосанитарному надзору (</w:t>
            </w:r>
            <w:proofErr w:type="spellStart"/>
            <w:r w:rsidRPr="00B42E0D">
              <w:rPr>
                <w:color w:val="000000" w:themeColor="text1"/>
              </w:rPr>
              <w:t>Россельхознадзор</w:t>
            </w:r>
            <w:proofErr w:type="spellEnd"/>
            <w:r w:rsidRPr="00B42E0D">
              <w:rPr>
                <w:color w:val="000000" w:themeColor="text1"/>
              </w:rPr>
              <w:t>) осуществляет контроль и надзор за землями сельскохозяйственного назначения, оборот которых регулируется Федеральным законом от 24.07.2002 № 101-ФЗ «Об обороте земель сельскохо</w:t>
            </w:r>
            <w:r w:rsidR="007860AA">
              <w:rPr>
                <w:color w:val="000000" w:themeColor="text1"/>
              </w:rPr>
              <w:t>зяйственного назначения». </w:t>
            </w:r>
            <w:r w:rsidRPr="00B42E0D">
              <w:rPr>
                <w:color w:val="000000" w:themeColor="text1"/>
              </w:rPr>
              <w:br/>
              <w:t>Действие настоящего Федерального закона не распространяется на относящиеся к землям сельскохозяйственного назначения садовые, огородные, дачные земельные участки, земельные участки, предназначенные для ведения личного подсобного хозяйства, гаражного строительства (в том числе индивидуального гаражного строительства), а также на земельные участки, на которых расположены объекты недвижимого имущества</w:t>
            </w:r>
          </w:p>
        </w:tc>
      </w:tr>
      <w:tr w:rsidR="007860AA" w:rsidRPr="00B42E0D" w:rsidTr="00B42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0D" w:rsidRPr="00B42E0D" w:rsidRDefault="00B42E0D" w:rsidP="00B42E0D">
            <w:pPr>
              <w:rPr>
                <w:i/>
                <w:color w:val="000000" w:themeColor="text1"/>
              </w:rPr>
            </w:pPr>
            <w:r w:rsidRPr="00B42E0D">
              <w:rPr>
                <w:b/>
                <w:bCs/>
                <w:i/>
                <w:color w:val="000000" w:themeColor="text1"/>
              </w:rPr>
              <w:t xml:space="preserve">В каких случаях земельный участок </w:t>
            </w:r>
            <w:proofErr w:type="spellStart"/>
            <w:r w:rsidRPr="00B42E0D">
              <w:rPr>
                <w:b/>
                <w:bCs/>
                <w:i/>
                <w:color w:val="000000" w:themeColor="text1"/>
              </w:rPr>
              <w:t>сельхозназначения</w:t>
            </w:r>
            <w:proofErr w:type="spellEnd"/>
            <w:r w:rsidRPr="00B42E0D">
              <w:rPr>
                <w:b/>
                <w:bCs/>
                <w:i/>
                <w:color w:val="000000" w:themeColor="text1"/>
              </w:rPr>
              <w:t xml:space="preserve"> может быть изъят у собственника?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0D" w:rsidRPr="00B42E0D" w:rsidRDefault="00B42E0D" w:rsidP="008B30AC">
            <w:pPr>
              <w:rPr>
                <w:color w:val="000000" w:themeColor="text1"/>
              </w:rPr>
            </w:pPr>
            <w:r w:rsidRPr="00B42E0D">
              <w:rPr>
                <w:color w:val="000000" w:themeColor="text1"/>
              </w:rPr>
              <w:t>Земельный участок из земель сельскохозяйственного назначения может быть принудительно изъят у собственника в судебном порядке, если он используется с нарушением требований, установленных законодательством Российской Федерации, повлекшим за собой существенное снижение плодородия почв или причинение вреда окружающей среде, а также если в течение трех и более лет подряд с момента выявления факта неиспользования или использования с нарушением законодательства, такой земельный участок не используется для ведения сельского хозяйства или осуществления иной связанной с сельскохозяйственн</w:t>
            </w:r>
            <w:r w:rsidR="007860AA">
              <w:rPr>
                <w:color w:val="000000" w:themeColor="text1"/>
              </w:rPr>
              <w:t>ым производством деятельности. </w:t>
            </w:r>
            <w:r w:rsidRPr="00B42E0D">
              <w:rPr>
                <w:color w:val="000000" w:themeColor="text1"/>
              </w:rPr>
              <w:br/>
              <w:t>В 2016 году внесены изменения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(Федеральный</w:t>
            </w:r>
            <w:r w:rsidR="007860AA">
              <w:rPr>
                <w:color w:val="000000" w:themeColor="text1"/>
              </w:rPr>
              <w:t xml:space="preserve"> закон от 03.07.2016 № 354-ФЗ</w:t>
            </w:r>
            <w:r w:rsidR="00126957">
              <w:rPr>
                <w:color w:val="000000" w:themeColor="text1"/>
              </w:rPr>
              <w:t>)</w:t>
            </w:r>
            <w:r w:rsidR="007860AA">
              <w:rPr>
                <w:color w:val="000000" w:themeColor="text1"/>
              </w:rPr>
              <w:t>. </w:t>
            </w:r>
            <w:r w:rsidRPr="00B42E0D">
              <w:rPr>
                <w:color w:val="000000" w:themeColor="text1"/>
              </w:rPr>
              <w:t>Так, срок освоения земельного участка из земель сельскохозяйственного назначения теперь</w:t>
            </w:r>
            <w:r w:rsidR="007860AA">
              <w:rPr>
                <w:color w:val="000000" w:themeColor="text1"/>
              </w:rPr>
              <w:t xml:space="preserve"> включается в трехлетний срок. </w:t>
            </w:r>
          </w:p>
        </w:tc>
      </w:tr>
      <w:tr w:rsidR="007860AA" w:rsidRPr="00B42E0D" w:rsidTr="00B42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0D" w:rsidRPr="00B42E0D" w:rsidRDefault="00B42E0D" w:rsidP="00B42E0D">
            <w:pPr>
              <w:rPr>
                <w:i/>
                <w:color w:val="000000" w:themeColor="text1"/>
              </w:rPr>
            </w:pPr>
            <w:r w:rsidRPr="00B42E0D">
              <w:rPr>
                <w:b/>
                <w:bCs/>
                <w:i/>
                <w:color w:val="000000" w:themeColor="text1"/>
              </w:rPr>
              <w:t xml:space="preserve">Разрешается ли строительство индивидуального </w:t>
            </w:r>
            <w:r w:rsidRPr="00B42E0D">
              <w:rPr>
                <w:b/>
                <w:bCs/>
                <w:i/>
                <w:color w:val="000000" w:themeColor="text1"/>
              </w:rPr>
              <w:lastRenderedPageBreak/>
              <w:t>жилищного дома на земельном участке сельскохозяйственного назначения, с видом разрешенного использования «для сельскохозяйственного производства»?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0D" w:rsidRPr="00B42E0D" w:rsidRDefault="00B42E0D" w:rsidP="00B42E0D">
            <w:pPr>
              <w:rPr>
                <w:color w:val="000000" w:themeColor="text1"/>
              </w:rPr>
            </w:pPr>
            <w:r w:rsidRPr="00B42E0D">
              <w:rPr>
                <w:color w:val="000000" w:themeColor="text1"/>
              </w:rPr>
              <w:lastRenderedPageBreak/>
              <w:t xml:space="preserve">Учитывая экономическое значение использования сельскохозяйственных угодий, эти угодья имеют приоритет в использовании и подлежат в соответствии </w:t>
            </w:r>
            <w:r w:rsidRPr="00B42E0D">
              <w:rPr>
                <w:color w:val="000000" w:themeColor="text1"/>
              </w:rPr>
              <w:lastRenderedPageBreak/>
              <w:t>с п. 1 ст. 79 ЗК РФ особой охране. Поэтому, в силу того, что указанные земли являются особо охраняемыми для нужд сельского хозяйства, на них запрещено индивидуальное жилищное строительство.</w:t>
            </w:r>
          </w:p>
        </w:tc>
      </w:tr>
      <w:tr w:rsidR="007860AA" w:rsidRPr="00B42E0D" w:rsidTr="00B42E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0D" w:rsidRPr="00B42E0D" w:rsidRDefault="00B42E0D" w:rsidP="008B30AC">
            <w:pPr>
              <w:rPr>
                <w:i/>
                <w:color w:val="000000" w:themeColor="text1"/>
              </w:rPr>
            </w:pPr>
            <w:r w:rsidRPr="00B42E0D">
              <w:rPr>
                <w:b/>
                <w:bCs/>
                <w:i/>
                <w:color w:val="000000" w:themeColor="text1"/>
              </w:rPr>
              <w:lastRenderedPageBreak/>
              <w:t>Каким образом можно отказаться от земельного участка сельскохозяйственного назначения с разрешенным видом использования для сельскохозяйственного производства, который мне достался по наследству, но использова</w:t>
            </w:r>
            <w:r w:rsidR="008B30AC">
              <w:rPr>
                <w:b/>
                <w:bCs/>
                <w:i/>
                <w:color w:val="000000" w:themeColor="text1"/>
              </w:rPr>
              <w:t>ть по назначению я не собираюсь?</w:t>
            </w:r>
            <w:r w:rsidRPr="00B42E0D">
              <w:rPr>
                <w:b/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0D" w:rsidRPr="00B42E0D" w:rsidRDefault="00B42E0D" w:rsidP="00B42E0D">
            <w:pPr>
              <w:rPr>
                <w:color w:val="000000" w:themeColor="text1"/>
              </w:rPr>
            </w:pPr>
            <w:r w:rsidRPr="00B42E0D">
              <w:rPr>
                <w:color w:val="000000" w:themeColor="text1"/>
              </w:rPr>
              <w:t>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орган, осуществляющий государственную регистрацию прав на недвижимое имущество и сделок с ним. Право собственности на этот земельный участок прекращается с даты государственной регистрации прекращения указанного права.</w:t>
            </w:r>
          </w:p>
        </w:tc>
      </w:tr>
      <w:tr w:rsidR="007860AA" w:rsidRPr="00B42E0D" w:rsidTr="00AF699D"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E0D" w:rsidRPr="00B42E0D" w:rsidRDefault="00B42E0D" w:rsidP="00B42E0D">
            <w:pPr>
              <w:spacing w:before="100" w:beforeAutospacing="1" w:after="100" w:afterAutospacing="1"/>
              <w:rPr>
                <w:i/>
                <w:color w:val="000000" w:themeColor="text1"/>
              </w:rPr>
            </w:pPr>
          </w:p>
          <w:p w:rsidR="00B42E0D" w:rsidRPr="00B42E0D" w:rsidRDefault="00B42E0D" w:rsidP="00B42E0D">
            <w:pPr>
              <w:spacing w:before="100" w:beforeAutospacing="1" w:after="100" w:afterAutospacing="1"/>
              <w:rPr>
                <w:i/>
                <w:color w:val="000000" w:themeColor="text1"/>
              </w:rPr>
            </w:pPr>
            <w:r w:rsidRPr="00B42E0D">
              <w:rPr>
                <w:b/>
                <w:bCs/>
                <w:i/>
                <w:color w:val="000000" w:themeColor="text1"/>
              </w:rPr>
              <w:t>Что такое паспорт плодородия земельного участка?</w:t>
            </w:r>
          </w:p>
          <w:p w:rsidR="00B42E0D" w:rsidRPr="00B42E0D" w:rsidRDefault="00B42E0D" w:rsidP="00B42E0D">
            <w:pPr>
              <w:spacing w:before="100" w:beforeAutospacing="1" w:after="100" w:afterAutospacing="1"/>
              <w:rPr>
                <w:i/>
                <w:color w:val="000000" w:themeColor="text1"/>
              </w:rPr>
            </w:pPr>
            <w:r w:rsidRPr="00B42E0D">
              <w:rPr>
                <w:b/>
                <w:bCs/>
                <w:i/>
                <w:color w:val="000000" w:themeColor="text1"/>
              </w:rPr>
              <w:t> </w:t>
            </w:r>
          </w:p>
          <w:p w:rsidR="00B42E0D" w:rsidRPr="00B42E0D" w:rsidRDefault="00B42E0D" w:rsidP="00B42E0D">
            <w:pPr>
              <w:spacing w:before="100" w:beforeAutospacing="1" w:after="100" w:afterAutospacing="1"/>
              <w:rPr>
                <w:i/>
                <w:color w:val="000000" w:themeColor="text1"/>
              </w:rPr>
            </w:pPr>
            <w:r w:rsidRPr="00B42E0D">
              <w:rPr>
                <w:b/>
                <w:bCs/>
                <w:i/>
                <w:color w:val="000000" w:themeColor="text1"/>
              </w:rPr>
              <w:t> </w:t>
            </w:r>
          </w:p>
          <w:p w:rsidR="00B42E0D" w:rsidRPr="00B42E0D" w:rsidRDefault="00B42E0D" w:rsidP="00B42E0D">
            <w:pPr>
              <w:spacing w:before="100" w:beforeAutospacing="1" w:after="100" w:afterAutospacing="1"/>
              <w:rPr>
                <w:i/>
                <w:color w:val="000000" w:themeColor="text1"/>
              </w:rPr>
            </w:pPr>
            <w:r w:rsidRPr="00B42E0D">
              <w:rPr>
                <w:b/>
                <w:bCs/>
                <w:i/>
                <w:color w:val="000000" w:themeColor="text1"/>
              </w:rPr>
              <w:t> </w:t>
            </w:r>
          </w:p>
          <w:p w:rsidR="00B42E0D" w:rsidRPr="00B42E0D" w:rsidRDefault="00B42E0D" w:rsidP="00B42E0D">
            <w:pPr>
              <w:spacing w:before="100" w:beforeAutospacing="1" w:after="100" w:afterAutospacing="1"/>
              <w:rPr>
                <w:i/>
                <w:color w:val="000000" w:themeColor="text1"/>
              </w:rPr>
            </w:pPr>
            <w:r w:rsidRPr="00B42E0D">
              <w:rPr>
                <w:b/>
                <w:bCs/>
                <w:i/>
                <w:color w:val="000000" w:themeColor="text1"/>
              </w:rPr>
              <w:t> 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2E0D" w:rsidRPr="00B42E0D" w:rsidRDefault="00B42E0D" w:rsidP="00B42E0D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42E0D">
              <w:rPr>
                <w:color w:val="000000" w:themeColor="text1"/>
              </w:rPr>
              <w:t>Паспорт плодородия земельного участка является документом, характеризующим уровень почвенного плодородия и его изменения в процессе хозяйственной деятельности при использовании земельного </w:t>
            </w:r>
            <w:proofErr w:type="spellStart"/>
            <w:r w:rsidRPr="00B42E0D">
              <w:rPr>
                <w:color w:val="000000" w:themeColor="text1"/>
              </w:rPr>
              <w:t>участка.Форма</w:t>
            </w:r>
            <w:proofErr w:type="spellEnd"/>
            <w:r w:rsidRPr="00B42E0D">
              <w:rPr>
                <w:color w:val="000000" w:themeColor="text1"/>
              </w:rPr>
              <w:t xml:space="preserve"> паспортного плодородия в соответствии с Законом Московской области № 212/2006-ОЗ «Об обеспечении плодородия земель сельскохозяйственного назначения на территории Московской области» и постановлением Правительства Московской области от 01.06.2009 № 413/22 «О порядке проведения контроля за состоянием плодородия земель сельскохозяйственного назначения на территории Московской области» утверждена</w:t>
            </w:r>
            <w:r w:rsidR="008B30AC">
              <w:rPr>
                <w:color w:val="000000" w:themeColor="text1"/>
              </w:rPr>
              <w:t xml:space="preserve"> </w:t>
            </w:r>
            <w:r w:rsidRPr="00B42E0D">
              <w:rPr>
                <w:color w:val="000000" w:themeColor="text1"/>
              </w:rPr>
              <w:t>Министерством сельского хозяйства и продовольствия Московской области от 23 июля 2015 года № 17РВ-96</w:t>
            </w:r>
            <w:r w:rsidR="00126957">
              <w:rPr>
                <w:color w:val="000000" w:themeColor="text1"/>
              </w:rPr>
              <w:t>.</w:t>
            </w:r>
          </w:p>
        </w:tc>
      </w:tr>
    </w:tbl>
    <w:p w:rsidR="00216448" w:rsidRPr="0012105C" w:rsidRDefault="00216448" w:rsidP="002164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06F" w:rsidRDefault="00890010"/>
    <w:sectPr w:rsidR="0062306F" w:rsidSect="006F683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641AD"/>
    <w:multiLevelType w:val="hybridMultilevel"/>
    <w:tmpl w:val="A0184850"/>
    <w:lvl w:ilvl="0" w:tplc="C31C7BEC">
      <w:start w:val="3"/>
      <w:numFmt w:val="bullet"/>
      <w:lvlText w:val="-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BF"/>
    <w:rsid w:val="000E0C55"/>
    <w:rsid w:val="0012105C"/>
    <w:rsid w:val="00126957"/>
    <w:rsid w:val="00142196"/>
    <w:rsid w:val="00216448"/>
    <w:rsid w:val="00341C9B"/>
    <w:rsid w:val="006F6833"/>
    <w:rsid w:val="007860AA"/>
    <w:rsid w:val="00890010"/>
    <w:rsid w:val="008B30AC"/>
    <w:rsid w:val="008B65BF"/>
    <w:rsid w:val="009404DE"/>
    <w:rsid w:val="00AF699D"/>
    <w:rsid w:val="00B42E0D"/>
    <w:rsid w:val="00C17667"/>
    <w:rsid w:val="00E821F2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7BEA7-55AF-43CF-864F-1BA4607E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210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98D1C-8090-4A92-BC2D-73864075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omzk01</dc:creator>
  <cp:keywords/>
  <dc:description/>
  <cp:lastModifiedBy>Анастасия Александровна Саукова</cp:lastModifiedBy>
  <cp:revision>2</cp:revision>
  <dcterms:created xsi:type="dcterms:W3CDTF">2019-05-28T12:59:00Z</dcterms:created>
  <dcterms:modified xsi:type="dcterms:W3CDTF">2019-05-28T12:59:00Z</dcterms:modified>
</cp:coreProperties>
</file>