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98" w:rsidRPr="009E4FB3" w:rsidRDefault="002F0998" w:rsidP="002F0998">
      <w:pPr>
        <w:ind w:firstLine="0"/>
        <w:jc w:val="center"/>
        <w:rPr>
          <w:rFonts w:ascii="Arial" w:hAnsi="Arial"/>
          <w:szCs w:val="24"/>
          <w:lang w:val="en-US"/>
        </w:rPr>
      </w:pPr>
    </w:p>
    <w:p w:rsidR="002F0998" w:rsidRPr="009E4FB3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9E4FB3">
        <w:rPr>
          <w:rFonts w:ascii="Arial" w:hAnsi="Arial"/>
          <w:b w:val="0"/>
          <w:caps/>
          <w:color w:val="auto"/>
          <w:szCs w:val="24"/>
        </w:rPr>
        <w:t>ГЛАВА</w:t>
      </w:r>
    </w:p>
    <w:p w:rsidR="002F0998" w:rsidRPr="009E4FB3" w:rsidRDefault="005B24E0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9E4FB3">
        <w:rPr>
          <w:rFonts w:ascii="Arial" w:hAnsi="Arial"/>
          <w:b w:val="0"/>
          <w:caps/>
          <w:color w:val="auto"/>
          <w:szCs w:val="24"/>
        </w:rPr>
        <w:t>ГОРОДСКОГО ОКРУГА ПАВЛОВСКИЙ ПОСАД</w:t>
      </w:r>
    </w:p>
    <w:p w:rsidR="002F0998" w:rsidRPr="009E4FB3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9E4FB3">
        <w:rPr>
          <w:rFonts w:ascii="Arial" w:hAnsi="Arial"/>
          <w:b w:val="0"/>
          <w:caps/>
          <w:color w:val="auto"/>
          <w:szCs w:val="24"/>
        </w:rPr>
        <w:t>МОСКОВСКОЙ ОБЛАСТИ</w:t>
      </w:r>
    </w:p>
    <w:p w:rsidR="002F0998" w:rsidRPr="009E4FB3" w:rsidRDefault="002F0998" w:rsidP="002603EF">
      <w:pPr>
        <w:pStyle w:val="1"/>
        <w:rPr>
          <w:rFonts w:ascii="Arial" w:hAnsi="Arial"/>
          <w:b w:val="0"/>
          <w:caps/>
          <w:color w:val="auto"/>
          <w:szCs w:val="24"/>
        </w:rPr>
      </w:pPr>
      <w:r w:rsidRPr="009E4FB3">
        <w:rPr>
          <w:rFonts w:ascii="Arial" w:hAnsi="Arial"/>
          <w:b w:val="0"/>
          <w:caps/>
          <w:color w:val="auto"/>
          <w:szCs w:val="24"/>
        </w:rPr>
        <w:t>ПОСТАНОВЛЕНИЕ</w:t>
      </w:r>
    </w:p>
    <w:tbl>
      <w:tblPr>
        <w:tblW w:w="0" w:type="auto"/>
        <w:tblInd w:w="280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4"/>
        <w:gridCol w:w="1559"/>
      </w:tblGrid>
      <w:tr w:rsidR="009E4FB3" w:rsidRPr="009E4FB3" w:rsidTr="00370688">
        <w:tc>
          <w:tcPr>
            <w:tcW w:w="1701" w:type="dxa"/>
            <w:tcBorders>
              <w:bottom w:val="single" w:sz="4" w:space="0" w:color="auto"/>
            </w:tcBorders>
          </w:tcPr>
          <w:p w:rsidR="00370688" w:rsidRPr="009E4FB3" w:rsidRDefault="00AE2868" w:rsidP="00370688">
            <w:pPr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27.02.2019</w:t>
            </w:r>
          </w:p>
        </w:tc>
        <w:tc>
          <w:tcPr>
            <w:tcW w:w="425" w:type="dxa"/>
            <w:tcBorders>
              <w:bottom w:val="nil"/>
            </w:tcBorders>
          </w:tcPr>
          <w:p w:rsidR="00370688" w:rsidRPr="009E4FB3" w:rsidRDefault="00370688" w:rsidP="00370688">
            <w:pPr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688" w:rsidRPr="009E4FB3" w:rsidRDefault="00A06E92" w:rsidP="00370688">
            <w:pPr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32</w:t>
            </w:r>
          </w:p>
        </w:tc>
      </w:tr>
    </w:tbl>
    <w:p w:rsidR="002F0998" w:rsidRPr="009E4FB3" w:rsidRDefault="002F0998" w:rsidP="002F0998">
      <w:pPr>
        <w:jc w:val="center"/>
        <w:rPr>
          <w:rFonts w:ascii="Arial" w:hAnsi="Arial"/>
          <w:szCs w:val="24"/>
        </w:rPr>
      </w:pPr>
    </w:p>
    <w:p w:rsidR="002F0998" w:rsidRPr="009E4FB3" w:rsidRDefault="002F0998" w:rsidP="002F0998">
      <w:pPr>
        <w:ind w:firstLine="0"/>
        <w:jc w:val="center"/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>г. Павловский Посад</w:t>
      </w:r>
    </w:p>
    <w:p w:rsidR="00E24FC8" w:rsidRPr="009E4FB3" w:rsidRDefault="00E24FC8" w:rsidP="002F0998">
      <w:pPr>
        <w:ind w:firstLine="0"/>
        <w:jc w:val="center"/>
        <w:rPr>
          <w:rFonts w:ascii="Arial" w:hAnsi="Arial"/>
          <w:szCs w:val="24"/>
        </w:rPr>
      </w:pPr>
    </w:p>
    <w:p w:rsidR="00EC7763" w:rsidRPr="009E4FB3" w:rsidRDefault="00EC7763" w:rsidP="002F0998">
      <w:pPr>
        <w:ind w:firstLine="0"/>
        <w:jc w:val="center"/>
        <w:rPr>
          <w:rFonts w:ascii="Arial" w:hAnsi="Arial"/>
          <w:szCs w:val="24"/>
        </w:rPr>
      </w:pPr>
    </w:p>
    <w:p w:rsidR="005C1F20" w:rsidRPr="009E4FB3" w:rsidRDefault="005C1F20" w:rsidP="00951613">
      <w:pPr>
        <w:ind w:right="5102" w:firstLine="0"/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>Об утверждении пла</w:t>
      </w:r>
      <w:r w:rsidR="005B24E0" w:rsidRPr="009E4FB3">
        <w:rPr>
          <w:rFonts w:ascii="Arial" w:hAnsi="Arial"/>
          <w:szCs w:val="24"/>
        </w:rPr>
        <w:t xml:space="preserve">на основных мероприятий городского округа Павловский </w:t>
      </w:r>
      <w:r w:rsidRPr="009E4FB3">
        <w:rPr>
          <w:rFonts w:ascii="Arial" w:hAnsi="Arial"/>
          <w:szCs w:val="24"/>
        </w:rPr>
        <w:t>П</w:t>
      </w:r>
      <w:r w:rsidR="005B24E0" w:rsidRPr="009E4FB3">
        <w:rPr>
          <w:rFonts w:ascii="Arial" w:hAnsi="Arial"/>
          <w:szCs w:val="24"/>
        </w:rPr>
        <w:t xml:space="preserve">осад </w:t>
      </w:r>
      <w:r w:rsidRPr="009E4FB3">
        <w:rPr>
          <w:rFonts w:ascii="Arial" w:hAnsi="Arial"/>
          <w:szCs w:val="24"/>
        </w:rPr>
        <w:t xml:space="preserve">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63509" w:rsidRPr="009E4FB3">
        <w:rPr>
          <w:rFonts w:ascii="Arial" w:hAnsi="Arial"/>
          <w:szCs w:val="24"/>
        </w:rPr>
        <w:t>людей на водных объектах на 201</w:t>
      </w:r>
      <w:r w:rsidR="00680686" w:rsidRPr="009E4FB3">
        <w:rPr>
          <w:rFonts w:ascii="Arial" w:hAnsi="Arial"/>
          <w:szCs w:val="24"/>
        </w:rPr>
        <w:t>9</w:t>
      </w:r>
      <w:r w:rsidRPr="009E4FB3">
        <w:rPr>
          <w:rFonts w:ascii="Arial" w:hAnsi="Arial"/>
          <w:szCs w:val="24"/>
        </w:rPr>
        <w:t xml:space="preserve"> год</w:t>
      </w:r>
    </w:p>
    <w:p w:rsidR="005C1F20" w:rsidRPr="009E4FB3" w:rsidRDefault="005C1F20" w:rsidP="005C1F20">
      <w:pPr>
        <w:ind w:firstLine="0"/>
        <w:rPr>
          <w:rFonts w:ascii="Arial" w:hAnsi="Arial"/>
          <w:szCs w:val="24"/>
        </w:rPr>
      </w:pPr>
    </w:p>
    <w:p w:rsidR="005C1F20" w:rsidRPr="009E4FB3" w:rsidRDefault="005C1F20" w:rsidP="005C1F20">
      <w:pPr>
        <w:ind w:firstLine="709"/>
        <w:rPr>
          <w:rFonts w:ascii="Arial" w:hAnsi="Arial"/>
          <w:szCs w:val="24"/>
        </w:rPr>
      </w:pPr>
      <w:r w:rsidRPr="009E4FB3">
        <w:rPr>
          <w:rStyle w:val="aff5"/>
          <w:rFonts w:ascii="Arial" w:hAnsi="Arial"/>
          <w:i w:val="0"/>
          <w:iCs/>
          <w:szCs w:val="24"/>
        </w:rPr>
        <w:t>В соответствии с приказом МЧС РФ от 14.11.2008 № 687 "Об утверждении Положения об организации и ведении гражданской обороны в муниципальных образованиях и организациях"</w:t>
      </w:r>
      <w:r w:rsidRPr="009E4FB3">
        <w:rPr>
          <w:rFonts w:ascii="Arial" w:hAnsi="Arial"/>
          <w:szCs w:val="24"/>
        </w:rPr>
        <w:t>,</w:t>
      </w:r>
    </w:p>
    <w:p w:rsidR="005C1F20" w:rsidRPr="009E4FB3" w:rsidRDefault="005C1F20" w:rsidP="005C1F20">
      <w:pPr>
        <w:rPr>
          <w:rFonts w:ascii="Arial" w:hAnsi="Arial"/>
          <w:szCs w:val="24"/>
        </w:rPr>
      </w:pPr>
    </w:p>
    <w:p w:rsidR="005C1F20" w:rsidRPr="009E4FB3" w:rsidRDefault="005C1F20" w:rsidP="005C1F20">
      <w:pPr>
        <w:jc w:val="center"/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>ПОСТАНОВЛЯЮ:</w:t>
      </w:r>
    </w:p>
    <w:p w:rsidR="005C1F20" w:rsidRPr="009E4FB3" w:rsidRDefault="005C1F20" w:rsidP="005C1F20">
      <w:pPr>
        <w:tabs>
          <w:tab w:val="left" w:pos="993"/>
        </w:tabs>
        <w:ind w:firstLine="709"/>
        <w:rPr>
          <w:rFonts w:ascii="Arial" w:hAnsi="Arial"/>
          <w:szCs w:val="24"/>
        </w:rPr>
      </w:pPr>
    </w:p>
    <w:p w:rsidR="005C1F20" w:rsidRPr="009E4FB3" w:rsidRDefault="005C1F20" w:rsidP="005C1F20">
      <w:pPr>
        <w:widowControl/>
        <w:numPr>
          <w:ilvl w:val="0"/>
          <w:numId w:val="2"/>
        </w:numPr>
        <w:tabs>
          <w:tab w:val="left" w:pos="-3402"/>
          <w:tab w:val="left" w:pos="993"/>
        </w:tabs>
        <w:autoSpaceDE/>
        <w:autoSpaceDN/>
        <w:adjustRightInd/>
        <w:ind w:left="0" w:right="-1" w:firstLine="709"/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 xml:space="preserve">Утвердить </w:t>
      </w:r>
      <w:r w:rsidR="00B63509" w:rsidRPr="009E4FB3">
        <w:rPr>
          <w:rFonts w:ascii="Arial" w:hAnsi="Arial"/>
          <w:szCs w:val="24"/>
        </w:rPr>
        <w:t>«П</w:t>
      </w:r>
      <w:r w:rsidRPr="009E4FB3">
        <w:rPr>
          <w:rFonts w:ascii="Arial" w:hAnsi="Arial"/>
          <w:szCs w:val="24"/>
        </w:rPr>
        <w:t xml:space="preserve">лан основных мероприятий </w:t>
      </w:r>
      <w:r w:rsidR="005B24E0" w:rsidRPr="009E4FB3">
        <w:rPr>
          <w:rFonts w:ascii="Arial" w:hAnsi="Arial"/>
          <w:szCs w:val="24"/>
        </w:rPr>
        <w:t xml:space="preserve">городского округа </w:t>
      </w:r>
      <w:r w:rsidRPr="009E4FB3">
        <w:rPr>
          <w:rFonts w:ascii="Arial" w:hAnsi="Arial"/>
          <w:szCs w:val="24"/>
        </w:rPr>
        <w:t>Павлов</w:t>
      </w:r>
      <w:r w:rsidR="005B24E0" w:rsidRPr="009E4FB3">
        <w:rPr>
          <w:rFonts w:ascii="Arial" w:hAnsi="Arial"/>
          <w:szCs w:val="24"/>
        </w:rPr>
        <w:t xml:space="preserve">ский </w:t>
      </w:r>
      <w:r w:rsidRPr="009E4FB3">
        <w:rPr>
          <w:rFonts w:ascii="Arial" w:hAnsi="Arial"/>
          <w:szCs w:val="24"/>
        </w:rPr>
        <w:t>Посад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</w:t>
      </w:r>
      <w:r w:rsidR="00B63509" w:rsidRPr="009E4FB3">
        <w:rPr>
          <w:rFonts w:ascii="Arial" w:hAnsi="Arial"/>
          <w:szCs w:val="24"/>
        </w:rPr>
        <w:t>01</w:t>
      </w:r>
      <w:r w:rsidR="00760705" w:rsidRPr="009E4FB3">
        <w:rPr>
          <w:rFonts w:ascii="Arial" w:hAnsi="Arial"/>
          <w:szCs w:val="24"/>
        </w:rPr>
        <w:t>9</w:t>
      </w:r>
      <w:r w:rsidRPr="009E4FB3">
        <w:rPr>
          <w:rFonts w:ascii="Arial" w:hAnsi="Arial"/>
          <w:szCs w:val="24"/>
        </w:rPr>
        <w:t xml:space="preserve"> год</w:t>
      </w:r>
      <w:r w:rsidR="00B63509" w:rsidRPr="009E4FB3">
        <w:rPr>
          <w:rFonts w:ascii="Arial" w:hAnsi="Arial"/>
          <w:szCs w:val="24"/>
        </w:rPr>
        <w:t>»</w:t>
      </w:r>
      <w:r w:rsidRPr="009E4FB3">
        <w:rPr>
          <w:rFonts w:ascii="Arial" w:hAnsi="Arial"/>
          <w:szCs w:val="24"/>
        </w:rPr>
        <w:t xml:space="preserve"> (прилагается).</w:t>
      </w:r>
    </w:p>
    <w:p w:rsidR="005C1F20" w:rsidRPr="009E4FB3" w:rsidRDefault="005C1F20" w:rsidP="005C1F20">
      <w:pPr>
        <w:tabs>
          <w:tab w:val="left" w:pos="-3402"/>
          <w:tab w:val="left" w:pos="993"/>
        </w:tabs>
        <w:ind w:left="709" w:right="-1"/>
        <w:rPr>
          <w:rFonts w:ascii="Arial" w:hAnsi="Arial"/>
          <w:szCs w:val="24"/>
        </w:rPr>
      </w:pPr>
    </w:p>
    <w:p w:rsidR="005C1F20" w:rsidRPr="009E4FB3" w:rsidRDefault="005C1F20" w:rsidP="005C1F20">
      <w:pPr>
        <w:widowControl/>
        <w:numPr>
          <w:ilvl w:val="0"/>
          <w:numId w:val="2"/>
        </w:numPr>
        <w:tabs>
          <w:tab w:val="left" w:pos="-3402"/>
          <w:tab w:val="left" w:pos="993"/>
        </w:tabs>
        <w:adjustRightInd/>
        <w:ind w:left="0" w:firstLine="709"/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 xml:space="preserve">Контроль за выполнением постановления возложить на заместителя </w:t>
      </w:r>
      <w:r w:rsidR="005B24E0" w:rsidRPr="009E4FB3">
        <w:rPr>
          <w:rFonts w:ascii="Arial" w:hAnsi="Arial"/>
          <w:szCs w:val="24"/>
        </w:rPr>
        <w:t>Главы</w:t>
      </w:r>
      <w:r w:rsidRPr="009E4FB3">
        <w:rPr>
          <w:rFonts w:ascii="Arial" w:hAnsi="Arial"/>
          <w:szCs w:val="24"/>
        </w:rPr>
        <w:t xml:space="preserve"> Администрации   </w:t>
      </w:r>
      <w:r w:rsidR="005B24E0" w:rsidRPr="009E4FB3">
        <w:rPr>
          <w:rFonts w:ascii="Arial" w:hAnsi="Arial"/>
          <w:szCs w:val="24"/>
        </w:rPr>
        <w:t xml:space="preserve">городского округа </w:t>
      </w:r>
      <w:r w:rsidRPr="009E4FB3">
        <w:rPr>
          <w:rFonts w:ascii="Arial" w:hAnsi="Arial"/>
          <w:szCs w:val="24"/>
        </w:rPr>
        <w:t>Павлов</w:t>
      </w:r>
      <w:r w:rsidR="005B24E0" w:rsidRPr="009E4FB3">
        <w:rPr>
          <w:rFonts w:ascii="Arial" w:hAnsi="Arial"/>
          <w:szCs w:val="24"/>
        </w:rPr>
        <w:t>ский</w:t>
      </w:r>
      <w:r w:rsidRPr="009E4FB3">
        <w:rPr>
          <w:rFonts w:ascii="Arial" w:hAnsi="Arial"/>
          <w:szCs w:val="24"/>
        </w:rPr>
        <w:t xml:space="preserve"> Посад Московской </w:t>
      </w:r>
      <w:proofErr w:type="gramStart"/>
      <w:r w:rsidRPr="009E4FB3">
        <w:rPr>
          <w:rFonts w:ascii="Arial" w:hAnsi="Arial"/>
          <w:szCs w:val="24"/>
        </w:rPr>
        <w:t>области  Орлова</w:t>
      </w:r>
      <w:proofErr w:type="gramEnd"/>
      <w:r w:rsidRPr="009E4FB3">
        <w:rPr>
          <w:rFonts w:ascii="Arial" w:hAnsi="Arial"/>
          <w:szCs w:val="24"/>
        </w:rPr>
        <w:t xml:space="preserve"> С.М. </w:t>
      </w:r>
    </w:p>
    <w:p w:rsidR="005C1F20" w:rsidRPr="009E4FB3" w:rsidRDefault="005C1F20" w:rsidP="005C1F20">
      <w:pPr>
        <w:tabs>
          <w:tab w:val="left" w:pos="426"/>
          <w:tab w:val="left" w:pos="709"/>
        </w:tabs>
        <w:ind w:firstLine="426"/>
        <w:rPr>
          <w:rFonts w:ascii="Arial" w:hAnsi="Arial"/>
          <w:szCs w:val="24"/>
        </w:rPr>
      </w:pPr>
    </w:p>
    <w:p w:rsidR="005C1F20" w:rsidRPr="009E4FB3" w:rsidRDefault="005C1F20" w:rsidP="005C1F20">
      <w:pPr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ab/>
      </w:r>
    </w:p>
    <w:p w:rsidR="00FB5181" w:rsidRPr="009E4FB3" w:rsidRDefault="00FB5181" w:rsidP="005C1F20">
      <w:pPr>
        <w:rPr>
          <w:rFonts w:ascii="Arial" w:hAnsi="Arial"/>
          <w:szCs w:val="24"/>
        </w:rPr>
      </w:pPr>
    </w:p>
    <w:p w:rsidR="005C1F20" w:rsidRPr="009E4FB3" w:rsidRDefault="005C1F20" w:rsidP="005C1F20">
      <w:pPr>
        <w:rPr>
          <w:rFonts w:ascii="Arial" w:hAnsi="Arial"/>
          <w:szCs w:val="24"/>
        </w:rPr>
      </w:pPr>
    </w:p>
    <w:p w:rsidR="005C1F20" w:rsidRPr="009E4FB3" w:rsidRDefault="005C1F20" w:rsidP="005C1F20">
      <w:pPr>
        <w:rPr>
          <w:rFonts w:ascii="Arial" w:hAnsi="Arial"/>
          <w:szCs w:val="24"/>
        </w:rPr>
      </w:pP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</w:r>
      <w:r w:rsidRPr="009E4FB3">
        <w:rPr>
          <w:rFonts w:ascii="Arial" w:hAnsi="Arial"/>
          <w:szCs w:val="24"/>
        </w:rPr>
        <w:tab/>
        <w:t>О.Б. Соковиков</w:t>
      </w:r>
    </w:p>
    <w:p w:rsidR="005C1F20" w:rsidRPr="009E4FB3" w:rsidRDefault="005C1F20" w:rsidP="005C1F20">
      <w:pPr>
        <w:rPr>
          <w:rFonts w:ascii="Arial" w:hAnsi="Arial"/>
          <w:szCs w:val="24"/>
        </w:rPr>
      </w:pPr>
    </w:p>
    <w:p w:rsidR="005C1F20" w:rsidRPr="009E4FB3" w:rsidRDefault="005C1F20" w:rsidP="005C1F20">
      <w:pPr>
        <w:rPr>
          <w:rFonts w:ascii="Arial" w:hAnsi="Arial"/>
          <w:szCs w:val="24"/>
        </w:rPr>
      </w:pPr>
    </w:p>
    <w:p w:rsidR="00FB5181" w:rsidRPr="009E4FB3" w:rsidRDefault="00FB5181" w:rsidP="005C1F20">
      <w:pPr>
        <w:rPr>
          <w:rFonts w:ascii="Arial" w:hAnsi="Arial"/>
          <w:szCs w:val="24"/>
        </w:rPr>
      </w:pPr>
    </w:p>
    <w:p w:rsidR="005C1F20" w:rsidRPr="009E4FB3" w:rsidRDefault="005C1F20" w:rsidP="005C1F20">
      <w:pPr>
        <w:rPr>
          <w:rFonts w:ascii="Arial" w:hAnsi="Arial"/>
          <w:szCs w:val="24"/>
        </w:rPr>
      </w:pPr>
    </w:p>
    <w:p w:rsidR="00E24FC8" w:rsidRPr="009E4FB3" w:rsidRDefault="00E24FC8" w:rsidP="0017553F">
      <w:pPr>
        <w:rPr>
          <w:rFonts w:ascii="Arial" w:hAnsi="Arial"/>
          <w:szCs w:val="24"/>
        </w:rPr>
      </w:pPr>
    </w:p>
    <w:p w:rsidR="009E4FB3" w:rsidRPr="009E4FB3" w:rsidRDefault="009E4FB3" w:rsidP="0017553F">
      <w:pPr>
        <w:rPr>
          <w:rFonts w:ascii="Arial" w:hAnsi="Arial"/>
          <w:szCs w:val="24"/>
        </w:rPr>
      </w:pPr>
    </w:p>
    <w:p w:rsidR="009E4FB3" w:rsidRPr="009E4FB3" w:rsidRDefault="009E4FB3" w:rsidP="0017553F">
      <w:pPr>
        <w:rPr>
          <w:rFonts w:ascii="Arial" w:hAnsi="Arial"/>
          <w:szCs w:val="24"/>
        </w:rPr>
      </w:pPr>
    </w:p>
    <w:p w:rsidR="009E4FB3" w:rsidRPr="009E4FB3" w:rsidRDefault="009E4FB3" w:rsidP="0017553F">
      <w:pPr>
        <w:rPr>
          <w:rFonts w:ascii="Arial" w:hAnsi="Arial"/>
          <w:szCs w:val="24"/>
        </w:rPr>
        <w:sectPr w:rsidR="009E4FB3" w:rsidRPr="009E4FB3" w:rsidSect="009E4FB3">
          <w:pgSz w:w="11904" w:h="16836"/>
          <w:pgMar w:top="1134" w:right="567" w:bottom="1134" w:left="1134" w:header="720" w:footer="720" w:gutter="0"/>
          <w:cols w:space="720"/>
          <w:noEndnote/>
        </w:sect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Arial" w:hAnsi="Arial"/>
          <w:szCs w:val="24"/>
          <w:lang w:eastAsia="en-US"/>
        </w:rPr>
      </w:pPr>
    </w:p>
    <w:tbl>
      <w:tblPr>
        <w:tblW w:w="15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3802"/>
        <w:gridCol w:w="5236"/>
      </w:tblGrid>
      <w:tr w:rsidR="009E4FB3" w:rsidRPr="009E4FB3" w:rsidTr="00BB0630">
        <w:trPr>
          <w:trHeight w:val="2555"/>
        </w:trPr>
        <w:tc>
          <w:tcPr>
            <w:tcW w:w="6097" w:type="dxa"/>
          </w:tcPr>
          <w:p w:rsidR="009E4FB3" w:rsidRPr="009E4FB3" w:rsidRDefault="009E4FB3" w:rsidP="009E4FB3">
            <w:pPr>
              <w:keepNext/>
              <w:keepLines/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outlineLvl w:val="2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СОГЛАСОВАНО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Начальник Главного управления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МЧС России по Московской области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генерал-лейтенант внутренней службы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/>
                <w:szCs w:val="24"/>
                <w:u w:val="single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                                                       С.А.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Полетыкин</w:t>
            </w:r>
            <w:proofErr w:type="spellEnd"/>
            <w:r w:rsidRPr="009E4FB3">
              <w:rPr>
                <w:rFonts w:ascii="Arial" w:hAnsi="Arial"/>
                <w:szCs w:val="24"/>
                <w:u w:val="single"/>
                <w:lang w:eastAsia="en-US"/>
              </w:rPr>
              <w:t xml:space="preserve">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/>
              <w:ind w:firstLine="0"/>
              <w:jc w:val="left"/>
              <w:rPr>
                <w:rFonts w:ascii="Arial" w:hAnsi="Arial"/>
                <w:szCs w:val="24"/>
                <w:u w:val="single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«___» __________ 20__ г.</w:t>
            </w:r>
          </w:p>
        </w:tc>
        <w:tc>
          <w:tcPr>
            <w:tcW w:w="3802" w:type="dxa"/>
          </w:tcPr>
          <w:p w:rsidR="009E4FB3" w:rsidRPr="009E4FB3" w:rsidRDefault="009E4FB3" w:rsidP="009E4FB3">
            <w:pPr>
              <w:widowControl/>
              <w:adjustRightInd/>
              <w:spacing w:after="160" w:line="259" w:lineRule="auto"/>
              <w:ind w:right="827" w:firstLine="0"/>
              <w:jc w:val="center"/>
              <w:rPr>
                <w:rFonts w:ascii="Arial" w:hAnsi="Arial"/>
                <w:bCs/>
                <w:szCs w:val="24"/>
                <w:lang w:eastAsia="en-US"/>
              </w:rPr>
            </w:pPr>
          </w:p>
        </w:tc>
        <w:tc>
          <w:tcPr>
            <w:tcW w:w="5236" w:type="dxa"/>
          </w:tcPr>
          <w:p w:rsidR="009E4FB3" w:rsidRPr="009E4FB3" w:rsidRDefault="009E4FB3" w:rsidP="009E4FB3">
            <w:pPr>
              <w:keepNext/>
              <w:widowControl/>
              <w:adjustRightInd/>
              <w:ind w:firstLine="0"/>
              <w:jc w:val="center"/>
              <w:outlineLvl w:val="3"/>
              <w:rPr>
                <w:rFonts w:ascii="Arial" w:hAnsi="Arial"/>
                <w:bCs/>
                <w:szCs w:val="24"/>
              </w:rPr>
            </w:pPr>
            <w:r w:rsidRPr="009E4FB3">
              <w:rPr>
                <w:rFonts w:ascii="Arial" w:hAnsi="Arial"/>
                <w:bCs/>
                <w:szCs w:val="24"/>
              </w:rPr>
              <w:t>УТВЕРЖДЕНО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постановлением Главы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городского округа Павловский Посад Московской области</w:t>
            </w:r>
          </w:p>
          <w:p w:rsidR="009E4FB3" w:rsidRPr="009E4FB3" w:rsidRDefault="009E4FB3" w:rsidP="009E4FB3">
            <w:pPr>
              <w:widowControl/>
              <w:tabs>
                <w:tab w:val="left" w:pos="5420"/>
              </w:tabs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 «27»02.2018 № 32</w:t>
            </w:r>
          </w:p>
        </w:tc>
      </w:tr>
    </w:tbl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ind w:firstLine="0"/>
        <w:jc w:val="center"/>
        <w:rPr>
          <w:rFonts w:ascii="Arial" w:hAnsi="Arial"/>
          <w:szCs w:val="24"/>
          <w:lang w:eastAsia="en-US"/>
        </w:rPr>
      </w:pPr>
      <w:r w:rsidRPr="009E4FB3">
        <w:rPr>
          <w:rFonts w:ascii="Arial" w:hAnsi="Arial"/>
          <w:szCs w:val="24"/>
          <w:lang w:eastAsia="en-US"/>
        </w:rPr>
        <w:t>ПЛАН</w:t>
      </w:r>
    </w:p>
    <w:p w:rsidR="009E4FB3" w:rsidRPr="009E4FB3" w:rsidRDefault="009E4FB3" w:rsidP="009E4FB3">
      <w:pPr>
        <w:widowControl/>
        <w:autoSpaceDE/>
        <w:autoSpaceDN/>
        <w:adjustRightInd/>
        <w:ind w:right="-21" w:firstLine="0"/>
        <w:jc w:val="center"/>
        <w:outlineLvl w:val="0"/>
        <w:rPr>
          <w:rFonts w:ascii="Arial" w:hAnsi="Arial"/>
          <w:szCs w:val="24"/>
          <w:lang w:eastAsia="en-US"/>
        </w:rPr>
      </w:pPr>
      <w:r w:rsidRPr="009E4FB3">
        <w:rPr>
          <w:rFonts w:ascii="Arial" w:hAnsi="Arial"/>
          <w:szCs w:val="24"/>
          <w:lang w:eastAsia="en-US"/>
        </w:rPr>
        <w:t xml:space="preserve">основных мероприятий городского округа Павловский Посад Московской области </w:t>
      </w:r>
    </w:p>
    <w:p w:rsidR="009E4FB3" w:rsidRPr="009E4FB3" w:rsidRDefault="009E4FB3" w:rsidP="009E4FB3">
      <w:pPr>
        <w:widowControl/>
        <w:autoSpaceDE/>
        <w:autoSpaceDN/>
        <w:adjustRightInd/>
        <w:ind w:right="-21" w:firstLine="0"/>
        <w:jc w:val="center"/>
        <w:outlineLvl w:val="0"/>
        <w:rPr>
          <w:rFonts w:ascii="Arial" w:hAnsi="Arial"/>
          <w:szCs w:val="24"/>
          <w:lang w:eastAsia="en-US"/>
        </w:rPr>
      </w:pPr>
      <w:r w:rsidRPr="009E4FB3">
        <w:rPr>
          <w:rFonts w:ascii="Arial" w:hAnsi="Arial"/>
          <w:szCs w:val="24"/>
          <w:lang w:eastAsia="en-US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9E4FB3" w:rsidRPr="009E4FB3" w:rsidRDefault="009E4FB3" w:rsidP="009E4FB3">
      <w:pPr>
        <w:widowControl/>
        <w:autoSpaceDE/>
        <w:autoSpaceDN/>
        <w:adjustRightInd/>
        <w:ind w:firstLine="0"/>
        <w:jc w:val="center"/>
        <w:outlineLvl w:val="0"/>
        <w:rPr>
          <w:rFonts w:ascii="Arial" w:hAnsi="Arial"/>
          <w:szCs w:val="24"/>
          <w:lang w:eastAsia="en-US"/>
        </w:rPr>
      </w:pPr>
      <w:r w:rsidRPr="009E4FB3">
        <w:rPr>
          <w:rFonts w:ascii="Arial" w:hAnsi="Arial"/>
          <w:szCs w:val="24"/>
          <w:lang w:eastAsia="en-US"/>
        </w:rPr>
        <w:t>на 2019 год</w:t>
      </w:r>
    </w:p>
    <w:p w:rsidR="009E4FB3" w:rsidRPr="009E4FB3" w:rsidRDefault="009E4FB3" w:rsidP="009E4FB3">
      <w:pPr>
        <w:widowControl/>
        <w:autoSpaceDE/>
        <w:autoSpaceDN/>
        <w:adjustRightInd/>
        <w:spacing w:line="259" w:lineRule="auto"/>
        <w:ind w:firstLine="0"/>
        <w:jc w:val="left"/>
        <w:outlineLvl w:val="0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left"/>
        <w:outlineLvl w:val="0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center"/>
        <w:outlineLvl w:val="0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center"/>
        <w:outlineLvl w:val="0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Arial" w:hAnsi="Arial"/>
          <w:szCs w:val="24"/>
          <w:lang w:eastAsia="en-US"/>
        </w:rPr>
      </w:pPr>
    </w:p>
    <w:p w:rsidR="009E4FB3" w:rsidRPr="009E4FB3" w:rsidRDefault="009E4FB3" w:rsidP="009E4FB3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Arial" w:hAnsi="Arial"/>
          <w:szCs w:val="24"/>
          <w:lang w:eastAsia="en-US"/>
        </w:rPr>
      </w:pPr>
      <w:r w:rsidRPr="009E4FB3">
        <w:rPr>
          <w:rFonts w:ascii="Arial" w:hAnsi="Arial"/>
          <w:szCs w:val="24"/>
          <w:lang w:eastAsia="en-US"/>
        </w:rPr>
        <w:t>г. Павловский Посад</w:t>
      </w:r>
    </w:p>
    <w:p w:rsidR="009E4FB3" w:rsidRPr="009E4FB3" w:rsidRDefault="009E4FB3" w:rsidP="009E4FB3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875"/>
        <w:gridCol w:w="2011"/>
        <w:gridCol w:w="2780"/>
        <w:gridCol w:w="2833"/>
      </w:tblGrid>
      <w:tr w:rsidR="009E4FB3" w:rsidRPr="009E4FB3" w:rsidTr="009E4FB3">
        <w:trPr>
          <w:tblHeader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№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п/п</w:t>
            </w:r>
          </w:p>
        </w:tc>
        <w:tc>
          <w:tcPr>
            <w:tcW w:w="2300" w:type="pct"/>
            <w:vAlign w:val="center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12" w:type="pct"/>
            <w:vAlign w:val="center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Срок исполнения</w:t>
            </w:r>
          </w:p>
        </w:tc>
        <w:tc>
          <w:tcPr>
            <w:tcW w:w="889" w:type="pct"/>
            <w:vAlign w:val="center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Исполнители, соисполнители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Ориентировочные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затраты, общие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(тыс. руб.)</w:t>
            </w: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Раздел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Московской области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месячнике гражданской обороны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ДГО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учениях по плану Федерального оперативного штаба в субъектах Российской Федерации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ГУСБ,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структурные подразделения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ЦА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2019 году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II квартал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ДОУ,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структурные подразделения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ЦА и ТО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межрегиональных соревнований «Школа безопасности» («Юный спасатель», «Юный водник», «Юный пожарный») (Приволжский ФО)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tabs>
                <w:tab w:val="left" w:pos="1440"/>
              </w:tabs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II-III квартал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ГУП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Межрегиональных соревнованиях «Школа безопасности», межрегиональном полевом лагере «Юный спасатель», «Юный водник», «Юный пожарный»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val="en-US" w:eastAsia="en-US"/>
              </w:rPr>
              <w:t>II</w:t>
            </w:r>
            <w:r w:rsidRPr="009E4FB3">
              <w:rPr>
                <w:rFonts w:ascii="Arial" w:hAnsi="Arial"/>
                <w:szCs w:val="24"/>
                <w:lang w:eastAsia="en-US"/>
              </w:rPr>
              <w:t>-</w:t>
            </w:r>
            <w:r w:rsidRPr="009E4FB3">
              <w:rPr>
                <w:rFonts w:ascii="Arial" w:hAnsi="Arial"/>
                <w:szCs w:val="24"/>
                <w:lang w:val="en-US" w:eastAsia="en-US"/>
              </w:rPr>
              <w:t>III</w:t>
            </w:r>
            <w:r w:rsidRPr="009E4FB3">
              <w:rPr>
                <w:rFonts w:ascii="Arial" w:hAnsi="Arial"/>
                <w:szCs w:val="24"/>
                <w:lang w:eastAsia="en-US"/>
              </w:rPr>
              <w:t xml:space="preserve"> квартал</w:t>
            </w:r>
          </w:p>
          <w:p w:rsidR="009E4FB3" w:rsidRPr="009E4FB3" w:rsidRDefault="009E4FB3" w:rsidP="009E4FB3">
            <w:pPr>
              <w:widowControl/>
              <w:tabs>
                <w:tab w:val="left" w:pos="1440"/>
              </w:tabs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ГУП,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ТО МЧС России,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Россоюзспас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и ВДПО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(по согласованию)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</w:t>
            </w:r>
            <w:r w:rsidRPr="009E4FB3">
              <w:rPr>
                <w:rFonts w:ascii="Arial" w:hAnsi="Arial"/>
                <w:szCs w:val="24"/>
                <w:lang w:val="en-US" w:eastAsia="en-US"/>
              </w:rPr>
              <w:t>XV</w:t>
            </w:r>
            <w:r w:rsidRPr="009E4FB3">
              <w:rPr>
                <w:rFonts w:ascii="Arial" w:hAnsi="Arial"/>
                <w:szCs w:val="24"/>
                <w:lang w:eastAsia="en-US"/>
              </w:rPr>
              <w:t xml:space="preserve"> Всероссийских соревнованиях «Школа безопасности»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III квартал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ГУП,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УИН, ВНИИ ГОЧС,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ТО МЧС России,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Россоюзспас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и ВДПО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(по согласованию)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 и ее рабочих групп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ДГЗ, АПУ,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 xml:space="preserve">структурные подразделения ЦА, ТО и организации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>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организационно-методической помощи органам исполнительной власти субъектов Российской Федерации по вопросам подготовки документов для оказания помощи пострадавшим в результате чрезвычайных ситуаций, террористических актов, пресечения террористических актов правомерными действиями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Раздел 2. Мероприятия, проводимые центральным аппаратом МЧС России, в части касающейся Московской области</w:t>
            </w:r>
          </w:p>
        </w:tc>
      </w:tr>
      <w:tr w:rsidR="009E4FB3" w:rsidRPr="009E4FB3" w:rsidTr="009E4FB3">
        <w:trPr>
          <w:trHeight w:val="860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Вахте памяти, посвященной 74-й годовщине Победы советского народа в Великой Отечественной войне 1941-1945 годов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ДКП,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АГПС, ТО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1134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XII Международном салоне средств обеспечения безопасности «Комплексная безопасность-2019» (г. Москва и г. Ногинск, Московская область)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НТУ,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 структурные подразделения ЦА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>МЧС России, ВНИИ ГОЧС, организации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демонстрационном учении в рамках </w:t>
            </w:r>
            <w:r w:rsidRPr="009E4FB3">
              <w:rPr>
                <w:rFonts w:ascii="Arial" w:hAnsi="Arial"/>
                <w:szCs w:val="24"/>
                <w:lang w:val="en-US" w:eastAsia="en-US"/>
              </w:rPr>
              <w:t>XII</w:t>
            </w:r>
            <w:r w:rsidRPr="009E4FB3">
              <w:rPr>
                <w:rFonts w:ascii="Arial" w:hAnsi="Arial"/>
                <w:szCs w:val="24"/>
                <w:lang w:eastAsia="en-US"/>
              </w:rPr>
              <w:t xml:space="preserve"> Международного салона средств обеспечения безопасности «Комплексная безопасность-2019» (г. Ногинск, Московская область)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ДГСП, </w:t>
            </w:r>
          </w:p>
          <w:p w:rsidR="009E4FB3" w:rsidRPr="009E4FB3" w:rsidRDefault="009E4FB3" w:rsidP="009E4FB3">
            <w:pPr>
              <w:widowControl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ДТТО, НТУ, УА, УИТС, УИН, ДГО, ДГЗ, ДР, ДМД, УБВО, РСО, НЦУКС, ТО МЧС России, СВФ, ГЦАСО «Центроспас», АГЗ, АГПС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совещаниях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населения  (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>г. Москва)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ДГО, </w:t>
            </w:r>
          </w:p>
          <w:p w:rsidR="009E4FB3" w:rsidRPr="009E4FB3" w:rsidRDefault="009E4FB3" w:rsidP="009E4FB3">
            <w:pPr>
              <w:widowControl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структурные подразделения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 xml:space="preserve">ЦА МЧС России, НЦУКС, ВНИИ ГОЧС, ЦСИ,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>ТО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торжественных мероприятиях, посвященных празднованию 87-й годовщины образования гражданской обороны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ДГО,</w:t>
            </w:r>
          </w:p>
          <w:p w:rsidR="009E4FB3" w:rsidRPr="009E4FB3" w:rsidRDefault="009E4FB3" w:rsidP="009E4FB3">
            <w:pPr>
              <w:widowControl/>
              <w:autoSpaceDE/>
              <w:autoSpaceDN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структурные подразделения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>ЦА МЧС России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конкурсе Лучшая единая дежурно-диспетчерская служба муниципального образования»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НЦУКС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мероприятия, приуроченного ко Дню спасателя Российской Федерации (г. Москва)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УИН,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ФРЦ, АПУ, ДОУ, ДГСП, структурные подразделения </w:t>
            </w:r>
            <w:r w:rsidRPr="009E4FB3">
              <w:rPr>
                <w:rFonts w:ascii="Arial" w:hAnsi="Arial"/>
                <w:szCs w:val="24"/>
                <w:lang w:eastAsia="en-US"/>
              </w:rPr>
              <w:br/>
              <w:t>ЦА и ТО МЧС России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торжественных мероприятий для личного состава МЧС России, посвящённых празднованию ведомственных и государственных праздников: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организации МЧС России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Дня защитника Отечества – 23 февраля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ЦСООР «Лидер»</w:t>
            </w: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Дня пожарной охраны – 30 апреля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Ногинский СЦ</w:t>
            </w: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Дня Победы советского народа в Великой Отечественной войне 1941-1945 годов – 9 мая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ЦСООР «Лидер»</w:t>
            </w: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Дня гражданской обороны Российской Федерации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 октября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НЦУКС</w:t>
            </w: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Дня добровольца (волонтера) – 5 декабря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ЦСООР «Лидер»</w:t>
            </w: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Дня спасателя Российской Федерации – 27 декабря (церемония возложения цветов)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ДТО,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ЦСООР «Лидер»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Раздел 3. Мероприятия, проводимые под руководством начальника ГУ МЧС России по Московской области</w:t>
            </w:r>
          </w:p>
        </w:tc>
      </w:tr>
      <w:tr w:rsidR="009E4FB3" w:rsidRPr="009E4FB3" w:rsidTr="009E4FB3">
        <w:trPr>
          <w:trHeight w:val="3427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комплекса профилактических мероприятий по обеспечению пожарной безопасности в период: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проведения новогодних праздников;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религиозных праздников;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зимней и летней детских оздоровительных кампаний;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подготовки к пожароопасному сезону, предупреждению лесных и торфяных пожаров.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01-05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06-08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22-28 апреля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01-08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01 июня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августа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01 марта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октября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915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уточнении перечня учреждений (зданий, сооружений), предназначенных для развертывания пунктов временного размещения населения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январь-февраль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корректировке Плана взаимодействия сил и средств, предназначенных для поиска и спасения людей на водных бассейнах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ind w:right="-113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разработке Плана действий по предупреждению и ликвидации ЧС, связанных с природными пожарами на территории Московской области в 2019 году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корректировке Плана гражданской обороны и защиты населения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в  мероприятиях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посвященных </w:t>
            </w:r>
          </w:p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празднованию: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защитника Отечества;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22 февраля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Международный женский день;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 марта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пожарной охраны;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26 апреля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памяти погибших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25 апреля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Победы в ВОВ;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 мая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гражданской обороны;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 октября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57"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спасателя.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27 декабря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итогов с ОМСУ по вопросам оперативного реагирования и антикризисного управления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(в режиме ВКС)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май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июль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август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сентябрь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октябрь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ноябрь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мероприятий по безаварийному пропуску паводковых вод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смотр-конкурсах: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«Лучший учебно-консультационный пункт ГОЧС в муниципальных образованиях Московской области»;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февраль-март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«Лучшая учебно-материальная база объекта экономики»;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февраль-март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 Московской области»;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август-сентябрь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«Лучшее защитное сооружение ГО Московской области»;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апрель- сентябрь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«Лучший пункт выдачи средств индивидуальной защиты в муниципальных образованиях Московской области»;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«Лучшее оснащение кабинетов, классов по предметам «ОБЖ» и «БЖД» в образовательных учреждениях Московской области».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разработке Плана действий по предупреждению и ликвидации ЧС, связанных с весенним половодьем в 2019 году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марта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разработки муниципальными образованиями Плана действий по предупреждению и ликвидации ЧС, связанных с весенним половодьем на территории муниципального образования в 2019 году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марта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25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корректировке Плана действий по предупреждению и ликвидации ЧС природного и техногенного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характера  Московской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марта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октября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тактико-специальном учении с силами и средствами МОСЧС на тему: «Управление силами и средствами при ликвидации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ЧС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вызванных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паводкоопасный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период»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 (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паводкоопасные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),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14.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Дней пожарной безопасности: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детских домах;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дошкольных и общеобразовательных учреждениях.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rPr>
          <w:trHeight w:val="848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00" w:afterAutospacing="1"/>
              <w:ind w:right="-21" w:firstLine="0"/>
              <w:contextualSpacing/>
              <w:outlineLvl w:val="0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Участие в обучении ответственных за пожарную безопасность лагерей, школ, детских садов и объектов культуры в рамках проводимых совещаний министерствами культуры, образования и объединения профсоюзов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март-май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учебно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–методических сборов с должностными лицами уполномоченных на решение задач в области ГО и ЧС муниципальных образований Московской области, начальниками служб ГО и ЧС муниципальных образований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ГУ МЧС России по МО, ОМСУ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подведении итогов с ОУ ФП и ТП РСЧС по вопросам оперативного реагирования и антикризисного управления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kern w:val="32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тренировке с органами повседневного управления функциональных и территориальных подсистем РСЧС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тактико-специальном учение с силами и средствами МОСЧС на тему: «Управление силами и средствами при ликвидации лесных и торфяных пожаров. Организация взаимодействия между структурными подразделениями различных ведомств в пожароопасный период».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kern w:val="32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 (пожароопасные),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учебно-консультативных сборах: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с организаторами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проведения  муниципальных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соревнований  «Школа безопасности»;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 руководителями команд участниц областного слета соревнований «Школа безопасности».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21.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Участие, контроль и проведение соревнований «Школа безопасности»: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муниципальные соревнования «Школа безопасности» в городских округах и муниципальных районах Московской области;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Зональные соревнования «Школа безопасности» в городских округах и муниципальных районах Московской области;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Областные слет соревнования «Школа безопасности» учащихся Московской области.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мероприятиях в рамках месячника пожарной безопасности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– 30 апреля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надзорно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-профилактической операции «Ледовая переправа»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15 апреля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конкурса на лучшую Дружину Юных пожарных Московской области «Горячие сердца»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акции «Пожарные и спасатели – детям сиротам» с посещением подшефных детских домов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сентября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29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месячнике безопасности на водных объектах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профилактической операции «Пляж –2019» на водных объектах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 – август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ind w:right="-68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ГУ МЧС России по МО, ОМСУ, ОИВ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keepNext/>
              <w:keepLines/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тактико-специальном учении по ликвидации последствий ДТП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keepNext/>
              <w:keepLines/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август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keepNext/>
              <w:keepLines/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месячнике пожарной безопасности в образовательных учреждениях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 августа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 сентября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смотр-конкурсе «Лучшая оперативная группа муниципального образования»;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смотр-конкурсе «Лучшая ЕДДС муниципальных образований Московской области»;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корректировке Плана прикрытия ФАД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мероприятии в рамках месячника по гражданской обороне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согласовании перечня объектов, имеющих гидротехнические сооружения в 2019 году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contextualSpacing/>
              <w:jc w:val="center"/>
              <w:rPr>
                <w:rFonts w:ascii="Arial" w:hAnsi="Arial"/>
                <w:kern w:val="32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тренировке с ОУ и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ТП РСЧС при заторах на ФАД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тренировке с ОУ и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ТП РСЧС на объектах ЖКХ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ГУ МЧС России по МО, ОМСУ, ОИВ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2019 году и постановке задач на 2020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разработке Плана основных мероприятий Московской области в области гражданской обороны, предупреждения и ликвидации ЧС, обеспечения пожарной безопасности и безопасности людей на водных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объектах  на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2020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30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комплексных тренировках с оперативным штабом ликвидации ЧС ГУ МЧС России по Московской области, ОДС ЦУКС, ЕДДС, ОУ ФП и ТП РСЧС, КЧС и ОПБ муниципальных образований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18 июля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42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тренировках с оперативной дежурной сменой ФКУ «ЦУКС ГУ МЧС России по МО», ЕДДС МО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ежедневно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тренировках сил Главного управления и с привлечением общественных организаций по отработке совместных действий при поиске людей, пропавших в природной среде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в  Коллегиях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ГУ МЧС России по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за развитием и совершенствованием ЕДДС муниципальных образований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Фестиваля «Детям Подмосковья – безопасную жизнедеятельность»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 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совместно с органами местного самоуправления, ведомствами, дачными и садовыми кооперативами пожарно-профилактических мероприятий, направленных на обеспечение пожарной безопасности в жилом секторе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kern w:val="32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eastAsia="Batang" w:hAnsi="Arial"/>
                <w:bCs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информировании органов государственной власти и органов местного самоуправления, организаций и учреждений о состоянии пожарной безопасности и принимаемых мерах по ее укреплению на территории </w:t>
            </w:r>
            <w:r w:rsidRPr="009E4FB3">
              <w:rPr>
                <w:rFonts w:ascii="Arial" w:eastAsia="Batang" w:hAnsi="Arial"/>
                <w:bCs/>
                <w:szCs w:val="24"/>
                <w:lang w:eastAsia="en-US"/>
              </w:rPr>
              <w:t>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eastAsia="Batang" w:hAnsi="Arial"/>
                <w:bCs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kern w:val="32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за проведением мероприятий по взятию на баланс органами местного самоуправления и объектами экономики ГТС не имеющих собственника, оказание им методической помощи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разработки органами местного самоуправления нормативных документов, определяющих порядок расходования материальных ресурсов на территории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подготовке и повышении квалификации руководителей муниципальных образований и организаций, должностных лиц и специалистов ГО и МОСЧС по вопросам гражданской обороны, предупреждения и ликвидации чрезвычайных ситуаций, пожарной безопасности и обеспечения безопасности на водных объектах в учебно-методическом центре ГКУ МО «Специальный центр «Звенигород» и курсов ГО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50.</w:t>
            </w:r>
          </w:p>
        </w:tc>
        <w:tc>
          <w:tcPr>
            <w:tcW w:w="2300" w:type="pct"/>
            <w:vAlign w:val="center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проверок готовности организаций, эксплуатирующих гидротехнические сооружения 3-го класса опасности, к локализации и ликвидации чрезвычайных ситуаций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отдельному</w:t>
            </w:r>
          </w:p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плану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Раздел 4. Мероприятия, проводимые Правительством Московской области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val="en-US" w:eastAsia="en-US"/>
              </w:rPr>
              <w:t>1</w:t>
            </w:r>
            <w:r w:rsidRPr="009E4FB3">
              <w:rPr>
                <w:rFonts w:ascii="Arial" w:hAnsi="Arial"/>
                <w:szCs w:val="24"/>
                <w:lang w:eastAsia="en-US"/>
              </w:rPr>
              <w:t>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комплекса профилактических мероприятий по обеспечению пожарной безопасности в период подготовки к пожароопасному сезону, предупреждению и тушению лесных и торфяных пожаров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1 марта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октября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Комитет лесного хозяйства, 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Организация выполнения превентивных мероприятий по подготовке к пожароопасному периоду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15 мая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Комитет лесного хозяйства, 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мероприятий по подготовке к пожароопасному периоду на территории лесничеств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15 мая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Комитет лесного хозяйства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Контроль внедрения и развертывания систем аппаратно-программного комплекса технических средств «Безопасный город»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ОИВ, ГУ МЧС МО,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Обеспечение контроля за накоплением, использованием и освежением неснижаемого запаса «НЗ» медикаментов, перевязочных средств, санитарно-хозяйственного и специального имущества медицинской спасательной службы гражданской обороны (МССГО) и службы медицины катастроф (СМК)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здравоохранения Московской области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Обследование действующих и не эксплуатирующих полигонов ТКО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экологии и природопользования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мероприятий по оптимизации применения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авиамедицинских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технологий при проведении медицинской эвакуации на территории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здравоохранения Московской области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плану заседания комиссии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Вице-губернатор МО,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МО, ОМСУ, 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Комплексная техническая проверка РСО и КСЭОН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Проведение обучающего семинара на базе ГКУ МО «МОС АВС» по предупреждению и ликвидации весеннего паводка на объектах ЖКХ Московской области 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годового технического обслуживания комплекса технических средств РСО и КСЭОН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Проведение обучающего семинара на базе ГКУ МО «МОС АВС» по повышению готовности сил и средств аварийно-восстановительных формирований для ликвидации возможных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последствий,  технологических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нарушений, чрезвычайных и аварийных ситуаций на объектах коммунальной инфраструктуры и энергетического хозяйства в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еженедельных технических проверок КСЭОН Московской области без включения оконечных устройств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еженедельно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(среда)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ежедневных технических проверок РСО и КСЭОН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ежедневно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практических тренировок по осуществлению первоочередных мер по пресечению террористических актов на территории муниципальных образований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Антитеррористический комитет,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руководителей, работников ГО и уполномоченных работников регионального, муниципального и объектового уровней МОСЧС по программам повышения квалификации и курсового обучения в учебно-методическом центре Государственного казенного учреждения Московской области «Специальный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центр  «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>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«Звенигород», ОМСУ, ЦОИВ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руководителей и специалистов ЕДДС муниципальных образований в учебно-методическом центре Государственного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казенного  учреждения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Московской области «Специальный центр «Звенигород».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операторов и диспетчеров Системы-112 в учебно-методическом центре Государственного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казенного  учреждения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Московской области «Специальный центр «Звенигород».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«Звенигород», ГКУ МО «Центр-112»,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Заседание Комиссии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13-14 февраля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20-21 марта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24-25 апреля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19-20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21-22 августа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23-24 октября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27-28 ноября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Управление по обеспечению деятельности противопожарно-спасательной службы Московской области,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ГУ МЧС России по МО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Тестирование операторов Системы-112 Московской области в приложении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КоордКом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Оператор»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Спеццентр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«Звенигород», ГКУ МО «Центр-112»,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E4FB3" w:rsidRPr="009E4FB3" w:rsidTr="009E4FB3">
        <w:trPr>
          <w:trHeight w:val="205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205"/>
        </w:trPr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3. Мероприятия по проверке готовности органов управления, сил и средств ГО и РСЧС Московской области 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 действиям по предназначению</w:t>
            </w:r>
          </w:p>
        </w:tc>
      </w:tr>
      <w:tr w:rsidR="009E4FB3" w:rsidRPr="009E4FB3" w:rsidTr="009E4FB3">
        <w:trPr>
          <w:trHeight w:val="205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Содержание и эксплуатация телекоммуникационных каналов связи Системы-112 Московской области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Управление по обеспечению деятельности противопожарно-спасательной службы Московской области,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государственного управления, информационных технологий и связи Московской области,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205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Обслуживание технической инфраструктуры Системы-112 Московской области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Управление по обеспечению деятельности противопожарно-спасательной службы Московской области,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Министерство государственного управления, информационных технологий и связи Московской области, ОМСУ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keepNext/>
              <w:widowControl/>
              <w:adjustRightInd/>
              <w:ind w:right="34" w:firstLine="0"/>
              <w:jc w:val="center"/>
              <w:outlineLvl w:val="3"/>
              <w:rPr>
                <w:rFonts w:ascii="Arial" w:hAnsi="Arial"/>
                <w:bCs/>
                <w:szCs w:val="24"/>
              </w:rPr>
            </w:pPr>
            <w:r w:rsidRPr="009E4FB3">
              <w:rPr>
                <w:rFonts w:ascii="Arial" w:hAnsi="Arial"/>
                <w:bCs/>
                <w:szCs w:val="24"/>
              </w:rPr>
              <w:t xml:space="preserve">Раздел 5. </w:t>
            </w:r>
            <w:r w:rsidRPr="009E4FB3">
              <w:rPr>
                <w:rFonts w:ascii="Arial" w:hAnsi="Arial"/>
                <w:szCs w:val="24"/>
              </w:rPr>
              <w:t xml:space="preserve">Мероприятия, проводимые под руководством Главы городского округа </w:t>
            </w:r>
            <w:r w:rsidRPr="009E4FB3">
              <w:rPr>
                <w:rFonts w:ascii="Arial" w:hAnsi="Arial"/>
                <w:bCs/>
                <w:szCs w:val="24"/>
              </w:rPr>
              <w:t>Павловский Посад Московской области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1.Разработка основных планирующих и отчетных документов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Корректировка Плана гражданской обороны и защиты населения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Корректировка Плана взаимодействия сил и средств, предназначенных для поиска и спасения людей на водных бассейнах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Разработка Плана действий по предупреждению и ликвидации ЧС, связанных с природными пожарами на территории Московской области в 2019 году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20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Разработка Плана действий по предупреждению и ликвидации ЧС, связанных с весенним половодьем на территории городского округа Павловский Посад Московской области в 2019 году.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25 февраля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Корректировка Плана действий по предупреждению и ликвидации ЧС природного и техногенного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характера  Московской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марта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 октября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Разработка Плана основных мероприятий городского округа Павловский Посад Московской области в области ГО, предупреждения ЧС, обеспечения пожарной безопасности и безопасности людей на водных объектах на 2020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до 30 декабря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по  ГО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Корректировка Паспорта безопасности городского округа Павловский Посад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31 марта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Корректировка Плана по предупреждению и ликвидации разливов нефти и нефтепродуктов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21" w:firstLine="0"/>
              <w:contextualSpacing/>
              <w:jc w:val="center"/>
              <w:outlineLvl w:val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val="en-US" w:eastAsia="en-US"/>
              </w:rPr>
              <w:t>I</w:t>
            </w:r>
            <w:r w:rsidRPr="009E4FB3">
              <w:rPr>
                <w:rFonts w:ascii="Arial" w:hAnsi="Arial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Разработка Плана работы комиссии по предупреждению и ликвидации чрезвычайных ситуаций и обеспечению пожарной безопасности городского округа Павловский Посад Московской области на 2019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до 12 января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по  ГО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Предоставление отчетных документов по вопросам ГОЧС в ГУ МЧС России по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согласно табеля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по  ГО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Предоставление ежеквартальных, годовых отчетов по созданию и использованию резервов материальных, финансовых ресурсов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25 июня,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25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по  ГО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autoSpaceDE/>
              <w:autoSpaceDN/>
              <w:adjustRightInd/>
              <w:ind w:firstLine="0"/>
              <w:jc w:val="center"/>
              <w:rPr>
                <w:rFonts w:ascii="Arial" w:hAnsi="Arial"/>
                <w:bCs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 xml:space="preserve">2. Основные мероприятия в области </w:t>
            </w:r>
            <w:r w:rsidRPr="009E4FB3">
              <w:rPr>
                <w:rFonts w:ascii="Arial" w:hAnsi="Arial"/>
                <w:spacing w:val="-4"/>
                <w:szCs w:val="24"/>
                <w:lang w:eastAsia="en-US"/>
              </w:rPr>
              <w:t xml:space="preserve">гражданской обороны, </w:t>
            </w:r>
            <w:r w:rsidRPr="009E4FB3">
              <w:rPr>
                <w:rFonts w:ascii="Arial" w:hAnsi="Arial"/>
                <w:bCs/>
                <w:szCs w:val="24"/>
                <w:lang w:eastAsia="en-US"/>
              </w:rPr>
              <w:t>предупреждения и ликвидации чрезвычайных ситуаций,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Организация и проведение комплекса профилактических мероприятий по обеспечению пожарной безопасности в период: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проведения новогодних праздников;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религиозных праздников;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зимней и летней детских оздоровительных кампаний;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подготовки к пожароопасному сезону, предупреждению лесных и торфяных пожаров.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01-05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06-08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22-28 апреля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01-08 января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01 июня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августа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01 марта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октября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отделов, благочиние, СЭС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в  мероприятиях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посвященных </w:t>
            </w:r>
          </w:p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празднованию: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Администрация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городского округа Павловский Посад,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защитника Отечества;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22 февраля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Международный женский день;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 марта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пожарной охраны;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30 апреля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памяти погибших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25 апреля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Победы в ВОВ;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 мая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гражданской обороны;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 октября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57"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День спасателя.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27 декабря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autoSpaceDE/>
              <w:autoSpaceDN/>
              <w:adjustRightInd/>
              <w:ind w:firstLine="0"/>
              <w:rPr>
                <w:rFonts w:ascii="Arial" w:hAnsi="Arial"/>
                <w:bCs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Подведение итогов работы </w:t>
            </w:r>
            <w:r w:rsidRPr="009E4FB3">
              <w:rPr>
                <w:rFonts w:ascii="Arial" w:hAnsi="Arial"/>
                <w:bCs/>
                <w:szCs w:val="24"/>
                <w:lang w:eastAsia="en-US"/>
              </w:rPr>
              <w:t xml:space="preserve">в области </w:t>
            </w:r>
            <w:r w:rsidRPr="009E4FB3">
              <w:rPr>
                <w:rFonts w:ascii="Arial" w:hAnsi="Arial"/>
                <w:spacing w:val="-4"/>
                <w:szCs w:val="24"/>
                <w:lang w:eastAsia="en-US"/>
              </w:rPr>
              <w:t xml:space="preserve">гражданской обороны, </w:t>
            </w:r>
            <w:r w:rsidRPr="009E4FB3">
              <w:rPr>
                <w:rFonts w:ascii="Arial" w:hAnsi="Arial"/>
                <w:bCs/>
                <w:szCs w:val="24"/>
                <w:lang w:eastAsia="en-US"/>
              </w:rPr>
              <w:t xml:space="preserve">предупреждения и ликвидации чрезвычайных ситуаций,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обеспечения пожарной безопасности и безопасности людей на водных объектах</w:t>
            </w:r>
            <w:r w:rsidRPr="009E4FB3">
              <w:rPr>
                <w:rFonts w:ascii="Arial" w:hAnsi="Arial"/>
                <w:szCs w:val="24"/>
                <w:lang w:eastAsia="en-US"/>
              </w:rPr>
              <w:t xml:space="preserve"> в 2018 году и постановке задач на 2019 год.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январь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Председатель, члены КЧС и ОПБ, Администрация </w:t>
            </w:r>
          </w:p>
          <w:p w:rsidR="009E4FB3" w:rsidRPr="009E4FB3" w:rsidRDefault="009E4FB3" w:rsidP="009E4FB3">
            <w:pPr>
              <w:widowControl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городского округа Павловский Посад, уполномоченные по ГО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Уточнение перечня учреждений (зданий, сооружений), предназначенных для развертывания пунктов временного размещения населения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январь-февраль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итогов с ОМСУ по вопросам оперативного реагирования и антикризисного управления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(в режиме ВКС)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август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Администрация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городского округа Павловский Посад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мероприятий по безаварийному пропуску паводковых вод на территории городского округа Павловский Посад Московской области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февраль-апрель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Администрация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городского округа Павловский Посад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1213"/>
        </w:trPr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смотра-конкурса: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«Лучший учебно-консультационный пункт ГОЧС в муниципальных образованиях Московской области»;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февраль-март</w:t>
            </w: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«Лучшая учебно-материальная база объекта экономики»;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февраль-март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 Московской области»;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август-сентябрь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«Лучшее защитное сооружение ГО Московской области»;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апрель- сентябрь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«Лучшее оснащение кабинетов, классов по предметам «ОБЖ» и «БЖД» в образовательных учреждениях Московской области»;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Подведение итогов с Павлово-Посадским ГЗ МОСЧС по вопросам оперативного реагирования и антикризисного управления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руководители ОЭ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учебно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–методических сборах с должностными лицами уполномоченных на решение задач в области ГО и ЧС муниципальных образований Московской области, начальниками служб ГО и ЧС муниципальных образований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тренировке с органами повседневного управления функциональных подсистем РСЧС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тактико-специальном учении с силами и средствами МОСЧС на тему: «Управление силами и средствами при ликвидации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ЧС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вызванных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паводкоопасный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период»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Отдел по ГО и ЧС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12.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Дней пожарной безопасности: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ОНД, УО,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детских домах;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дошкольных и общеобразовательных учреждениях.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00" w:afterAutospacing="1"/>
              <w:ind w:right="-21" w:firstLine="0"/>
              <w:contextualSpacing/>
              <w:outlineLvl w:val="0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Участие в обучении ответственных за пожарную безопасность лагерей, школ, детских садов и объектов культуры в рамках проводимых совещаний министерствами культуры, образования и объединения профсоюзов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март-май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 городского округа Павловский Посад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плану заседания комиссии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руководители ОЭ, 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Заключение договоров с организациями, выделяющими транспорт для эвакуации населения в пункты временного размещения и подвоза рабочих смен к месту выполнения работ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январь-февраль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начальники территориальных отделов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руководители ОЭ, 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мероприятий в рамках «Всемирного дня гражданской обороны»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марта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мероприятий в рамках месячника пожарной безопасности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1-30 апреля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тактико-специальном учении с силами и средствами МОСЧС на тему: «Управление силами и средствами при ликвидации лесных и торфяных пожаров. Организация взаимодействия между структурными подразделениями различных ведомств в пожароопасный период»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19.</w:t>
            </w: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учебно-консультативных сборах: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ОНД, УО, ПСЧ-41,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с организаторами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проведения  муниципальных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соревнований  «Школа безопасности»;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 руководителями команд участниц областного слета соревнований «Школа безопасности».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20.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Участие, контроль и проведение соревнований «Школа безопасности»:</w:t>
            </w:r>
          </w:p>
        </w:tc>
        <w:tc>
          <w:tcPr>
            <w:tcW w:w="612" w:type="pct"/>
            <w:tcBorders>
              <w:bottom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  <w:vMerge w:val="restar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ОНД, УО, ПСЧ-41,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 w:val="restar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муниципальные соревнования «Школа безопасности» в городских округах и муниципальных районах Московской области;</w:t>
            </w:r>
          </w:p>
        </w:tc>
        <w:tc>
          <w:tcPr>
            <w:tcW w:w="612" w:type="pct"/>
            <w:tcBorders>
              <w:top w:val="nil"/>
            </w:tcBorders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Зональные соревнования «Школа безопасности» в городских округах и муниципальных районах Московской области;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Областные слет соревнования «Школа безопасности» учащихся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</w:tc>
        <w:tc>
          <w:tcPr>
            <w:tcW w:w="889" w:type="pct"/>
            <w:vMerge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  <w:vMerge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надзорно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-профилактической операции «Ледовая переправа»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15 апреля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ГИМС,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выполнения превентивных мероприятий по подготовке к пожароопасному периоду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до 15 мая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конкурса на лучшую Дружину Юных пожарных Московской области «Горячие сердца»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ПСЧ-41, ОНД,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акции «Пожарные и спасатели – детям сиротам» с посещением подшефных детских домов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 сентября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29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ПСЧ-41, ОНД,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1438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месячника безопасности на водных объектах Московской области (осенне-зимний период) и купального сезона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15 ноября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15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ГИМС, ПСО-14, Орехово-Зуевское ТУ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Мособлпожспас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» Председатель КЧС и ОПБ,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профилактической операции «Пляж –2019» на водных объектах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 – август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тактико-специальном учении по ликвидации последствий ДТП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август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месячника пожарной безопасности в образовательных учреждениях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 августа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20 сентября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смотр-конкурс «Лучшая оперативная группа муниципального образования»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41-ПСЧ, ПСО-14 Орехово-Зуевское ТУ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Мособлпожспас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»,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проведении смотра-конкурса «Лучшая ЕДДС муниципального образования Московской области»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корректировке Плана прикрытия ФАД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и проведение Всероссийской штабной тренировке по гражданской обороне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согласовании перечня объектов, имеющих гидротехнические сооружения в 2019 году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тренировке с ОУ и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ТП РСЧС при заторах на ФАД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тренировке с ОУ и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ТП РСЧС на объектах ЖКХ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разработке Плана основных мероприятий Московской области в области гражданской обороны, предупреждения и ликвидации ЧС, обеспечения пожарной безопасности и безопасности людей на водных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объектах  на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2020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2019 году и постановке задач на 2020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декабрь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тренировках с оперативным штабом ликвидации ЧС ГУ МЧС России по Московской области ОДС ЦУКС, ЕДДС, ОУФП и ТП РСЧС, КЧС и ОПБ муниципальных образований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каждый четверг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Отдел по ГО и ЧС, МКУ «ЕДДС- 112»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тренировках с оперативной дежурной сменой ФКУ «ЦУКС ГУ МЧС России по МО», ЕДДС МО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еженедельно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 МКУ «ЕДДС- 112»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тренировках сил Главного управления и с привлечением общественных организаций по отработке совместных действий при поиске людей, пропавших в природной среде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41-ПСЧ, ПСО-14 Орехово-Зуевское ТУ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Мособлпожспас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»,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в  Коллегиях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ГУ МЧС России по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за развитием и совершенствованием ЕДДС муниципальных образований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Фестиваля «Детям Подмосковья – безопасную жизнедеятельность»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Реализация Плана развития и совершенствования «ЕДДС-112» на 2019 год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ежемесячно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ЧС ,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 директор ЕДДС -112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совместно с органами местного самоуправления, ведомствами, дачными и садовыми кооперативами пожарно-профилактических мероприятий, направленных на обеспечение пожарной безопасности в жилом секторе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eastAsia="Batang" w:hAnsi="Arial"/>
                <w:bCs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информировании органов государственной власти и органов местного самоуправления, организаций и учреждений о состоянии пожарной безопасности и принимаемых мерах по ее укреплению на территории </w:t>
            </w:r>
            <w:r w:rsidRPr="009E4FB3">
              <w:rPr>
                <w:rFonts w:ascii="Arial" w:eastAsia="Batang" w:hAnsi="Arial"/>
                <w:bCs/>
                <w:szCs w:val="24"/>
                <w:lang w:eastAsia="en-US"/>
              </w:rPr>
              <w:t>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за проведением мероприятий по взятию на баланс органами местного самоуправления и объектами экономики ГТС не имеющих собственника, оказание им методической помощи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контроле разработки органами местного самоуправления нормативных документов, определяющих порядок расходования материальных ресурсов на территории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Подготовка и повышение квалификации руководителей муниципальных образований и организаций, должностных лиц и специалистов ГО и МОСЧС по вопросам гражданской обороны, предупреждения и ликвидации чрезвычайных ситуаций, пожарной безопасности и обеспечения безопасности на водных объектах в учебно-методическом центре ГКУ МО «Специальный центр «Звенигород» и курсов ГО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51.</w:t>
            </w:r>
          </w:p>
        </w:tc>
        <w:tc>
          <w:tcPr>
            <w:tcW w:w="2300" w:type="pct"/>
            <w:vAlign w:val="center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Участие в проведении проверок готовности организаций, эксплуатирующих гидротехнические сооружения 3-го класса опасности, к локализации и ликвидации чрезвычайных ситуаций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utoSpaceDE/>
              <w:autoSpaceDN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отдельному</w:t>
            </w:r>
          </w:p>
          <w:p w:rsidR="009E4FB3" w:rsidRPr="009E4FB3" w:rsidRDefault="009E4FB3" w:rsidP="009E4FB3">
            <w:pPr>
              <w:widowControl/>
              <w:numPr>
                <w:ilvl w:val="12"/>
                <w:numId w:val="0"/>
              </w:numPr>
              <w:suppressAutoHyphens/>
              <w:adjustRightInd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плану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проведении проверок реализации первичных мер пожарной безопасности, соблюдение требований законодательства в области ГО и защиты населения и территорий от ЧС природного и техногенного характера в границах городского округа Павловский Посад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ОНД,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rPr>
          <w:trHeight w:val="810"/>
        </w:trPr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уточнении перечня потенциально-опасных объектов и объектов жизнеобеспечения населения на территории городского округа Павловский Посад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ОНД, руководители ОЭ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организации и контроля накопления, хранения, учета, использования и восполнения резерва материальных и финансовых ресурсов в соответствие с требованиями руководящих документов в городском округе Павловский Посад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комплекса профилактических мероприятий по обеспечению пожарной безопасности в период подготовки к пожароопасному сезону, предупреждению и тушению лесных и торфяных пожаров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1 марта –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31 октября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сезонных проверок работоспособности наружного противопожарного водоснабжения на территории городского округа Павловский Посад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апрель-май</w:t>
            </w:r>
          </w:p>
          <w:p w:rsidR="009E4FB3" w:rsidRPr="009E4FB3" w:rsidRDefault="009E4FB3" w:rsidP="009E4FB3">
            <w:pPr>
              <w:widowControl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октябрь-ноябрь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41-ПСЧ,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Орехово-Зуевское ТУ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Мособлпожспас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»,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МУП «Энергетик»,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руководители ОЭ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Внедрение и развертывание систем аппаратно-программного комплекса технических средств «Безопасный город»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Отдел ТБ,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58.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Реализация положения Федерального закона от 06 мая 2011 г.    № 100-ФЗ «О добровольной пожарной охране»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68"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Орехово-Зуевское ТУ 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СиС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ГКУ МО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Мособлпожспас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>»,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руководитель добровольной </w:t>
            </w:r>
            <w:proofErr w:type="spellStart"/>
            <w:proofErr w:type="gramStart"/>
            <w:r w:rsidRPr="009E4FB3">
              <w:rPr>
                <w:rFonts w:ascii="Arial" w:hAnsi="Arial"/>
                <w:szCs w:val="24"/>
              </w:rPr>
              <w:t>пож.команды</w:t>
            </w:r>
            <w:proofErr w:type="spellEnd"/>
            <w:proofErr w:type="gramEnd"/>
            <w:r w:rsidRPr="009E4FB3">
              <w:rPr>
                <w:rFonts w:ascii="Arial" w:hAnsi="Arial"/>
                <w:szCs w:val="24"/>
              </w:rPr>
              <w:t xml:space="preserve"> (ДПК Гусев Н.А.), 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Отдел по ГО и ЧС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59.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мероприятий по реализации Основ государственной политик РФ в области гражданской обороны на период до 2030 года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>Глава городского округа, Отдел по ГО и ЧС,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60.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Заключение договоров с ПАТП (организациями), выделяющими транспорт для перевозки сил и средств при возникновении ЧС, вызванных природными пожарами.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январь-февраль 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начальники территориальных отделов </w:t>
            </w:r>
          </w:p>
          <w:p w:rsidR="009E4FB3" w:rsidRPr="009E4FB3" w:rsidRDefault="009E4FB3" w:rsidP="009E4FB3">
            <w:pPr>
              <w:widowControl/>
              <w:tabs>
                <w:tab w:val="center" w:pos="4153"/>
                <w:tab w:val="right" w:pos="8306"/>
              </w:tabs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руководители ОЭ, 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61. 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проекта  плана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месячника пожарной безопасности 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62. 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проекта  плана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месячника безопасности на воде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май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проекта  плана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месячника по гражданской обороне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spacing w:after="160"/>
              <w:ind w:firstLine="0"/>
              <w:jc w:val="left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ЧС 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djustRightInd/>
              <w:ind w:right="-21" w:firstLine="0"/>
              <w:jc w:val="center"/>
              <w:outlineLvl w:val="0"/>
              <w:rPr>
                <w:rFonts w:ascii="Arial" w:hAnsi="Arial"/>
                <w:bCs/>
                <w:szCs w:val="24"/>
              </w:rPr>
            </w:pPr>
            <w:r w:rsidRPr="009E4FB3">
              <w:rPr>
                <w:rFonts w:ascii="Arial" w:hAnsi="Arial"/>
                <w:bCs/>
                <w:szCs w:val="24"/>
              </w:rPr>
              <w:t xml:space="preserve">3. Мероприятия по подготовке органов </w:t>
            </w:r>
            <w:proofErr w:type="gramStart"/>
            <w:r w:rsidRPr="009E4FB3">
              <w:rPr>
                <w:rFonts w:ascii="Arial" w:hAnsi="Arial"/>
                <w:bCs/>
                <w:szCs w:val="24"/>
              </w:rPr>
              <w:t>управления,  сил</w:t>
            </w:r>
            <w:proofErr w:type="gramEnd"/>
            <w:r w:rsidRPr="009E4FB3">
              <w:rPr>
                <w:rFonts w:ascii="Arial" w:hAnsi="Arial"/>
                <w:bCs/>
                <w:szCs w:val="24"/>
              </w:rPr>
              <w:t xml:space="preserve"> и средств ГО и РСЧС,  должностных лиц, специалистов и населения: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Комплексная техническая проверка РСО и КСЭОН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годового технического обслуживания комплекса технических средств РСО и КСЭОН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еженедельных технических проверок КСЭОН Московской области без включения оконечных устройств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еженедельно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(среда)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ежедневных технических проверок РСО и КСЭОН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ежедневно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keepNext/>
              <w:keepLines/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Тренировка с органами повседневного управления городского звена территориальной подсистемы РСЧС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март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июнь</w:t>
            </w:r>
          </w:p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сентябрь</w:t>
            </w:r>
          </w:p>
          <w:p w:rsidR="009E4FB3" w:rsidRPr="009E4FB3" w:rsidRDefault="009E4FB3" w:rsidP="009E4FB3">
            <w:pPr>
              <w:widowControl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ноябрь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руководители ОЭ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6.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Согласование Плана основных мероприятий городского округа Павловский Посад МО в области ГО, предупреждения и ликвидации ЧС, обеспечения пожарной безопасности и безопасности людей на водных объектах на 2019 год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январь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начальники территориальных отделов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 Отдел по ГО и ЧС,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руководители ОЭ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7.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Оказание практической помощи в организации деятельности созданного муниципального казенного учреждения «ЕДДС-112»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Председатель КЧС и ОПБ, Отдел по ГО и ЧС 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руководителей, работников ГО и уполномоченных работников регионального, муниципального и объектового уровней МОСЧС по программам повышения квалификации и курсового обучения в учебно-методическом центре Государственного казенного учреждения Московской области «Специальный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центр  «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>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13 декабря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left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Председатель КЧС и ОПБ,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руководителей и специалистов ЕДДС муниципальных образований в учебно-методическом центре Государственного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казенного  учреждения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Московской области «Специальный центр «Звенигород».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Отдел по ГО и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ЧС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и директор 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3.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операторов и диспетчеров Системы-112 в учебно-методическом центре Государственного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казенного  учреждения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Московской области «Специальный центр «Звенигород».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9 января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28 июня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 сентября –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13 декабря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 и 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тестировании операторов Системы-112 Московской области в приложении «</w:t>
            </w:r>
            <w:proofErr w:type="spellStart"/>
            <w:r w:rsidRPr="009E4FB3">
              <w:rPr>
                <w:rFonts w:ascii="Arial" w:hAnsi="Arial"/>
                <w:szCs w:val="24"/>
                <w:lang w:eastAsia="en-US"/>
              </w:rPr>
              <w:t>КоордКом</w:t>
            </w:r>
            <w:proofErr w:type="spellEnd"/>
            <w:r w:rsidRPr="009E4FB3">
              <w:rPr>
                <w:rFonts w:ascii="Arial" w:hAnsi="Arial"/>
                <w:szCs w:val="24"/>
                <w:lang w:eastAsia="en-US"/>
              </w:rPr>
              <w:t xml:space="preserve"> Оператор»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highlight w:val="green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ежеквартально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 и 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5.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 xml:space="preserve">Подготовка и контроль за организацией </w:t>
            </w:r>
            <w:proofErr w:type="gramStart"/>
            <w:r w:rsidRPr="009E4FB3">
              <w:rPr>
                <w:rFonts w:ascii="Arial" w:hAnsi="Arial"/>
                <w:szCs w:val="24"/>
                <w:lang w:eastAsia="en-US"/>
              </w:rPr>
              <w:t>обучения  руководителей</w:t>
            </w:r>
            <w:proofErr w:type="gramEnd"/>
            <w:r w:rsidRPr="009E4FB3">
              <w:rPr>
                <w:rFonts w:ascii="Arial" w:hAnsi="Arial"/>
                <w:szCs w:val="24"/>
                <w:lang w:eastAsia="en-US"/>
              </w:rPr>
              <w:t xml:space="preserve"> организаций, должностных лиц и специалистов ГО и МОСЧС по вопросам гражданской обороны, предупреждения и ликвидации чрезвычайных ситуаций, пожарной безопасности и обеспечения безопасности на водных объектах на муниципальных курсах по ГО </w:t>
            </w:r>
          </w:p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pacing w:after="160"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Проведение муниципальных соревнований «Школа безопасности» в городском округе Павловский Посад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adjustRightInd/>
              <w:spacing w:after="16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апрель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kern w:val="32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41-ПСЧ, ОНД,</w:t>
            </w:r>
          </w:p>
          <w:p w:rsidR="009E4FB3" w:rsidRPr="009E4FB3" w:rsidRDefault="009E4FB3" w:rsidP="009E4FB3">
            <w:pPr>
              <w:widowControl/>
              <w:suppressAutoHyphens/>
              <w:adjustRightInd/>
              <w:ind w:firstLine="0"/>
              <w:jc w:val="center"/>
              <w:rPr>
                <w:rFonts w:ascii="Arial" w:hAnsi="Arial"/>
                <w:kern w:val="32"/>
                <w:szCs w:val="24"/>
                <w:lang w:eastAsia="en-US"/>
              </w:rPr>
            </w:pPr>
            <w:r w:rsidRPr="009E4FB3">
              <w:rPr>
                <w:rFonts w:ascii="Arial" w:hAnsi="Arial"/>
                <w:kern w:val="32"/>
                <w:szCs w:val="24"/>
                <w:lang w:eastAsia="en-US"/>
              </w:rPr>
              <w:t>Начальник управления образования, отдел по ГО и ЧС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</w:tr>
      <w:tr w:rsidR="009E4FB3" w:rsidRPr="009E4FB3" w:rsidTr="009E4FB3">
        <w:tc>
          <w:tcPr>
            <w:tcW w:w="5000" w:type="pct"/>
            <w:gridSpan w:val="5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bCs/>
                <w:szCs w:val="24"/>
                <w:lang w:eastAsia="en-US"/>
              </w:rPr>
              <w:t>4. Мероприятия по проверке готовности органов управления, сил и средств ГО и РСЧС городского округа Павловский Посад Московской области к действиям по предназначению</w:t>
            </w: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1.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содержании и эксплуатация телекоммуникационных каналов связи Системы-112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djustRightInd/>
              <w:snapToGrid w:val="0"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2.</w:t>
            </w:r>
          </w:p>
        </w:tc>
        <w:tc>
          <w:tcPr>
            <w:tcW w:w="2300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Участие в обслуживании технической инфраструктуры Системы-112 Московской области</w:t>
            </w:r>
          </w:p>
        </w:tc>
        <w:tc>
          <w:tcPr>
            <w:tcW w:w="612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в течение года</w:t>
            </w:r>
          </w:p>
        </w:tc>
        <w:tc>
          <w:tcPr>
            <w:tcW w:w="889" w:type="pct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right="-113" w:firstLine="0"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МКУ «ЕДДС-112»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</w:p>
        </w:tc>
      </w:tr>
      <w:tr w:rsidR="009E4FB3" w:rsidRPr="009E4FB3" w:rsidTr="009E4FB3">
        <w:tc>
          <w:tcPr>
            <w:tcW w:w="235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</w:p>
        </w:tc>
        <w:tc>
          <w:tcPr>
            <w:tcW w:w="3801" w:type="pct"/>
            <w:gridSpan w:val="3"/>
          </w:tcPr>
          <w:p w:rsidR="009E4FB3" w:rsidRPr="009E4FB3" w:rsidRDefault="009E4FB3" w:rsidP="009E4FB3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lang w:eastAsia="en-US"/>
              </w:rPr>
            </w:pPr>
            <w:r w:rsidRPr="009E4FB3">
              <w:rPr>
                <w:rFonts w:ascii="Arial" w:hAnsi="Arial"/>
                <w:szCs w:val="24"/>
                <w:lang w:eastAsia="en-US"/>
              </w:rPr>
              <w:t>Предполагаемые затраты:</w:t>
            </w:r>
          </w:p>
        </w:tc>
        <w:tc>
          <w:tcPr>
            <w:tcW w:w="964" w:type="pct"/>
          </w:tcPr>
          <w:p w:rsidR="009E4FB3" w:rsidRPr="009E4FB3" w:rsidRDefault="009E4FB3" w:rsidP="009E4FB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Arial" w:hAnsi="Arial"/>
                <w:szCs w:val="24"/>
                <w:highlight w:val="yellow"/>
                <w:lang w:eastAsia="en-US"/>
              </w:rPr>
            </w:pPr>
            <w:proofErr w:type="gramStart"/>
            <w:r w:rsidRPr="009E4FB3">
              <w:rPr>
                <w:rFonts w:ascii="Arial" w:hAnsi="Arial"/>
                <w:spacing w:val="-10"/>
                <w:szCs w:val="24"/>
                <w:lang w:eastAsia="en-US"/>
              </w:rPr>
              <w:t>9  529</w:t>
            </w:r>
            <w:proofErr w:type="gramEnd"/>
            <w:r w:rsidRPr="009E4FB3">
              <w:rPr>
                <w:rFonts w:ascii="Arial" w:hAnsi="Arial"/>
                <w:spacing w:val="-10"/>
                <w:szCs w:val="24"/>
                <w:lang w:eastAsia="en-US"/>
              </w:rPr>
              <w:t> 000 руб.</w:t>
            </w:r>
          </w:p>
        </w:tc>
      </w:tr>
    </w:tbl>
    <w:p w:rsidR="009E4FB3" w:rsidRPr="009E4FB3" w:rsidRDefault="009E4FB3" w:rsidP="009E4FB3">
      <w:pPr>
        <w:widowControl/>
        <w:autoSpaceDE/>
        <w:autoSpaceDN/>
        <w:adjustRightInd/>
        <w:spacing w:after="160"/>
        <w:ind w:firstLine="0"/>
        <w:jc w:val="left"/>
        <w:rPr>
          <w:rFonts w:ascii="Arial" w:hAnsi="Arial"/>
          <w:szCs w:val="24"/>
          <w:lang w:eastAsia="en-US"/>
        </w:rPr>
      </w:pP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9E4FB3" w:rsidRPr="009E4FB3" w:rsidTr="00BB0630">
        <w:tc>
          <w:tcPr>
            <w:tcW w:w="14884" w:type="dxa"/>
            <w:hideMark/>
          </w:tcPr>
          <w:p w:rsidR="009E4FB3" w:rsidRPr="009E4FB3" w:rsidRDefault="009E4FB3" w:rsidP="009E4FB3">
            <w:pPr>
              <w:widowControl/>
              <w:tabs>
                <w:tab w:val="left" w:pos="708"/>
                <w:tab w:val="center" w:pos="4153"/>
                <w:tab w:val="right" w:pos="8306"/>
              </w:tabs>
              <w:suppressAutoHyphens/>
              <w:adjustRightInd/>
              <w:ind w:right="-108" w:firstLine="0"/>
              <w:jc w:val="left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Заместитель Председателя Комиссии по предупреждению и ликвидации </w:t>
            </w:r>
          </w:p>
          <w:p w:rsidR="009E4FB3" w:rsidRPr="009E4FB3" w:rsidRDefault="009E4FB3" w:rsidP="009E4FB3">
            <w:pPr>
              <w:widowControl/>
              <w:tabs>
                <w:tab w:val="left" w:pos="708"/>
                <w:tab w:val="center" w:pos="4153"/>
                <w:tab w:val="right" w:pos="8306"/>
              </w:tabs>
              <w:suppressAutoHyphens/>
              <w:adjustRightInd/>
              <w:ind w:right="-108" w:firstLine="0"/>
              <w:jc w:val="left"/>
              <w:rPr>
                <w:rFonts w:ascii="Arial" w:hAnsi="Arial"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чрезвычайных ситуаций и обеспечению пожарной безопасности </w:t>
            </w:r>
          </w:p>
          <w:p w:rsidR="009E4FB3" w:rsidRPr="009E4FB3" w:rsidRDefault="009E4FB3" w:rsidP="009E4FB3">
            <w:pPr>
              <w:keepNext/>
              <w:widowControl/>
              <w:adjustRightInd/>
              <w:ind w:right="34" w:firstLine="0"/>
              <w:jc w:val="left"/>
              <w:outlineLvl w:val="3"/>
              <w:rPr>
                <w:rFonts w:ascii="Arial" w:hAnsi="Arial"/>
                <w:bCs/>
                <w:szCs w:val="24"/>
              </w:rPr>
            </w:pPr>
            <w:r w:rsidRPr="009E4FB3">
              <w:rPr>
                <w:rFonts w:ascii="Arial" w:hAnsi="Arial"/>
                <w:szCs w:val="24"/>
              </w:rPr>
              <w:t xml:space="preserve">городского округа Павловский Посад Московской области                                                                                             </w:t>
            </w:r>
            <w:bookmarkStart w:id="0" w:name="_GoBack"/>
            <w:bookmarkEnd w:id="0"/>
            <w:r w:rsidRPr="009E4FB3">
              <w:rPr>
                <w:rFonts w:ascii="Arial" w:hAnsi="Arial"/>
                <w:szCs w:val="24"/>
              </w:rPr>
              <w:t xml:space="preserve">  С.М. Орлов</w:t>
            </w:r>
          </w:p>
          <w:p w:rsidR="009E4FB3" w:rsidRPr="009E4FB3" w:rsidRDefault="009E4FB3" w:rsidP="009E4FB3">
            <w:pPr>
              <w:widowControl/>
              <w:tabs>
                <w:tab w:val="left" w:pos="708"/>
                <w:tab w:val="center" w:pos="4153"/>
                <w:tab w:val="right" w:pos="8306"/>
              </w:tabs>
              <w:suppressAutoHyphens/>
              <w:adjustRightInd/>
              <w:ind w:right="-108" w:firstLine="0"/>
              <w:jc w:val="left"/>
              <w:rPr>
                <w:rFonts w:ascii="Arial" w:hAnsi="Arial"/>
                <w:szCs w:val="24"/>
              </w:rPr>
            </w:pPr>
          </w:p>
        </w:tc>
      </w:tr>
    </w:tbl>
    <w:p w:rsidR="009E4FB3" w:rsidRPr="009E4FB3" w:rsidRDefault="009E4FB3" w:rsidP="009E4FB3">
      <w:pPr>
        <w:widowControl/>
        <w:tabs>
          <w:tab w:val="left" w:pos="8080"/>
          <w:tab w:val="left" w:pos="9214"/>
        </w:tabs>
        <w:autoSpaceDE/>
        <w:autoSpaceDN/>
        <w:adjustRightInd/>
        <w:ind w:right="111" w:firstLine="0"/>
        <w:contextualSpacing/>
        <w:jc w:val="left"/>
        <w:rPr>
          <w:rFonts w:ascii="Arial" w:hAnsi="Arial"/>
          <w:szCs w:val="24"/>
          <w:lang w:eastAsia="en-US"/>
        </w:rPr>
      </w:pPr>
    </w:p>
    <w:p w:rsidR="009E4FB3" w:rsidRPr="009E4FB3" w:rsidRDefault="009E4FB3" w:rsidP="0017553F">
      <w:pPr>
        <w:rPr>
          <w:rFonts w:ascii="Arial" w:hAnsi="Arial"/>
          <w:szCs w:val="24"/>
        </w:rPr>
      </w:pPr>
    </w:p>
    <w:sectPr w:rsidR="009E4FB3" w:rsidRPr="009E4FB3" w:rsidSect="009E4FB3">
      <w:headerReference w:type="default" r:id="rId6"/>
      <w:headerReference w:type="first" r:id="rId7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FF" w:rsidRPr="00867013" w:rsidRDefault="009E4FB3" w:rsidP="00867013">
    <w:pPr>
      <w:pStyle w:val="aff9"/>
      <w:jc w:val="center"/>
      <w:rPr>
        <w:sz w:val="28"/>
        <w:szCs w:val="28"/>
      </w:rPr>
    </w:pPr>
    <w:r w:rsidRPr="00867013">
      <w:rPr>
        <w:sz w:val="28"/>
        <w:szCs w:val="28"/>
      </w:rPr>
      <w:fldChar w:fldCharType="begin"/>
    </w:r>
    <w:r w:rsidRPr="00867013">
      <w:rPr>
        <w:sz w:val="28"/>
        <w:szCs w:val="28"/>
      </w:rPr>
      <w:instrText xml:space="preserve"> PAGE   \* MERGEFORMAT </w:instrText>
    </w:r>
    <w:r w:rsidRPr="0086701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67013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FF" w:rsidRDefault="009E4FB3">
    <w:pPr>
      <w:pStyle w:val="aff9"/>
      <w:jc w:val="center"/>
    </w:pPr>
  </w:p>
  <w:p w:rsidR="00031DFF" w:rsidRDefault="009E4FB3">
    <w:pPr>
      <w:pStyle w:val="a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E09"/>
    <w:multiLevelType w:val="hybridMultilevel"/>
    <w:tmpl w:val="35D0E63C"/>
    <w:lvl w:ilvl="0" w:tplc="064AB2C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8F7E9C"/>
    <w:multiLevelType w:val="hybridMultilevel"/>
    <w:tmpl w:val="D084DFA0"/>
    <w:lvl w:ilvl="0" w:tplc="A3C8C2D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819F4"/>
    <w:multiLevelType w:val="hybridMultilevel"/>
    <w:tmpl w:val="73CA9502"/>
    <w:lvl w:ilvl="0" w:tplc="DE9ED46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E4006"/>
    <w:multiLevelType w:val="hybridMultilevel"/>
    <w:tmpl w:val="2D50B856"/>
    <w:lvl w:ilvl="0" w:tplc="62E8ED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D35C1"/>
    <w:multiLevelType w:val="hybridMultilevel"/>
    <w:tmpl w:val="D5A0EBA6"/>
    <w:lvl w:ilvl="0" w:tplc="E052392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935E4"/>
    <w:multiLevelType w:val="hybridMultilevel"/>
    <w:tmpl w:val="66AA1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4C4AB9"/>
    <w:multiLevelType w:val="hybridMultilevel"/>
    <w:tmpl w:val="B59A799C"/>
    <w:lvl w:ilvl="0" w:tplc="B8E81144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55437"/>
    <w:multiLevelType w:val="hybridMultilevel"/>
    <w:tmpl w:val="01EAB880"/>
    <w:lvl w:ilvl="0" w:tplc="1F125456">
      <w:start w:val="3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333B62"/>
    <w:multiLevelType w:val="hybridMultilevel"/>
    <w:tmpl w:val="FC98142C"/>
    <w:lvl w:ilvl="0" w:tplc="211A24D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6512A8"/>
    <w:multiLevelType w:val="hybridMultilevel"/>
    <w:tmpl w:val="DDD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B32C5"/>
    <w:multiLevelType w:val="hybridMultilevel"/>
    <w:tmpl w:val="9D148CB6"/>
    <w:lvl w:ilvl="0" w:tplc="84DE9B0A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C4777B"/>
    <w:multiLevelType w:val="hybridMultilevel"/>
    <w:tmpl w:val="F07EB624"/>
    <w:lvl w:ilvl="0" w:tplc="F386DC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F6D71"/>
    <w:multiLevelType w:val="hybridMultilevel"/>
    <w:tmpl w:val="30883216"/>
    <w:lvl w:ilvl="0" w:tplc="E88E2B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87E5E"/>
    <w:multiLevelType w:val="hybridMultilevel"/>
    <w:tmpl w:val="4EF0E4F6"/>
    <w:lvl w:ilvl="0" w:tplc="5EF08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671A12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47C73"/>
    <w:multiLevelType w:val="hybridMultilevel"/>
    <w:tmpl w:val="E550BA62"/>
    <w:lvl w:ilvl="0" w:tplc="C2DC28B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483948"/>
    <w:multiLevelType w:val="hybridMultilevel"/>
    <w:tmpl w:val="779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F"/>
    <w:rsid w:val="00073127"/>
    <w:rsid w:val="00080323"/>
    <w:rsid w:val="000908E2"/>
    <w:rsid w:val="00122E3C"/>
    <w:rsid w:val="00126195"/>
    <w:rsid w:val="0012716E"/>
    <w:rsid w:val="00132F84"/>
    <w:rsid w:val="0017553F"/>
    <w:rsid w:val="001B2ADA"/>
    <w:rsid w:val="002013EE"/>
    <w:rsid w:val="0023547E"/>
    <w:rsid w:val="002603EF"/>
    <w:rsid w:val="00262740"/>
    <w:rsid w:val="00265AA9"/>
    <w:rsid w:val="002766C8"/>
    <w:rsid w:val="00285C6F"/>
    <w:rsid w:val="002941D5"/>
    <w:rsid w:val="002C7CC5"/>
    <w:rsid w:val="002E7C44"/>
    <w:rsid w:val="002F0998"/>
    <w:rsid w:val="002F695F"/>
    <w:rsid w:val="003137AC"/>
    <w:rsid w:val="00325F13"/>
    <w:rsid w:val="003267CE"/>
    <w:rsid w:val="00370688"/>
    <w:rsid w:val="00375326"/>
    <w:rsid w:val="003905E7"/>
    <w:rsid w:val="00420999"/>
    <w:rsid w:val="00487C6C"/>
    <w:rsid w:val="00491919"/>
    <w:rsid w:val="005406C8"/>
    <w:rsid w:val="00565C90"/>
    <w:rsid w:val="00593121"/>
    <w:rsid w:val="00595252"/>
    <w:rsid w:val="005B24E0"/>
    <w:rsid w:val="005B44D2"/>
    <w:rsid w:val="005C1F20"/>
    <w:rsid w:val="00620C64"/>
    <w:rsid w:val="006368CC"/>
    <w:rsid w:val="00646553"/>
    <w:rsid w:val="00680686"/>
    <w:rsid w:val="006838FE"/>
    <w:rsid w:val="00691DE2"/>
    <w:rsid w:val="006B3DEA"/>
    <w:rsid w:val="006E0F50"/>
    <w:rsid w:val="00706503"/>
    <w:rsid w:val="0071308B"/>
    <w:rsid w:val="007552DD"/>
    <w:rsid w:val="00755F68"/>
    <w:rsid w:val="00760705"/>
    <w:rsid w:val="00760F06"/>
    <w:rsid w:val="007611F6"/>
    <w:rsid w:val="00766FFB"/>
    <w:rsid w:val="007813E3"/>
    <w:rsid w:val="00790E56"/>
    <w:rsid w:val="007D2937"/>
    <w:rsid w:val="007E2EE1"/>
    <w:rsid w:val="0084270F"/>
    <w:rsid w:val="00847AE7"/>
    <w:rsid w:val="00857ABD"/>
    <w:rsid w:val="00891D81"/>
    <w:rsid w:val="008D0D48"/>
    <w:rsid w:val="008E73C6"/>
    <w:rsid w:val="00913CBE"/>
    <w:rsid w:val="00944299"/>
    <w:rsid w:val="00951613"/>
    <w:rsid w:val="00973E39"/>
    <w:rsid w:val="00977E23"/>
    <w:rsid w:val="00984EEA"/>
    <w:rsid w:val="00985E9F"/>
    <w:rsid w:val="00987F1A"/>
    <w:rsid w:val="009916CC"/>
    <w:rsid w:val="00992603"/>
    <w:rsid w:val="009A1C4C"/>
    <w:rsid w:val="009A2C52"/>
    <w:rsid w:val="009C2886"/>
    <w:rsid w:val="009E4FB3"/>
    <w:rsid w:val="009F3D9F"/>
    <w:rsid w:val="009F3F33"/>
    <w:rsid w:val="00A06E92"/>
    <w:rsid w:val="00A17869"/>
    <w:rsid w:val="00A42685"/>
    <w:rsid w:val="00AA4081"/>
    <w:rsid w:val="00AB1812"/>
    <w:rsid w:val="00AB1E9B"/>
    <w:rsid w:val="00AC72CC"/>
    <w:rsid w:val="00AE2868"/>
    <w:rsid w:val="00AE515F"/>
    <w:rsid w:val="00AF6AE8"/>
    <w:rsid w:val="00B25865"/>
    <w:rsid w:val="00B63509"/>
    <w:rsid w:val="00B853C6"/>
    <w:rsid w:val="00C00B99"/>
    <w:rsid w:val="00C121BB"/>
    <w:rsid w:val="00C17FAE"/>
    <w:rsid w:val="00C24C09"/>
    <w:rsid w:val="00C77ED3"/>
    <w:rsid w:val="00CA0020"/>
    <w:rsid w:val="00CC408A"/>
    <w:rsid w:val="00D06D18"/>
    <w:rsid w:val="00D078ED"/>
    <w:rsid w:val="00D336E9"/>
    <w:rsid w:val="00D43BAF"/>
    <w:rsid w:val="00D86760"/>
    <w:rsid w:val="00DB0379"/>
    <w:rsid w:val="00DB67D2"/>
    <w:rsid w:val="00E0263D"/>
    <w:rsid w:val="00E24FC8"/>
    <w:rsid w:val="00E349DE"/>
    <w:rsid w:val="00E81297"/>
    <w:rsid w:val="00EC7763"/>
    <w:rsid w:val="00EE7C7A"/>
    <w:rsid w:val="00EF519A"/>
    <w:rsid w:val="00F17000"/>
    <w:rsid w:val="00F40C24"/>
    <w:rsid w:val="00F82782"/>
    <w:rsid w:val="00FA5BC5"/>
    <w:rsid w:val="00FA691B"/>
    <w:rsid w:val="00FB4C90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4910E"/>
  <w14:defaultImageDpi w14:val="0"/>
  <w15:docId w15:val="{0A7EEAFE-79FF-41CA-8CA8-2EBA2F4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7AC"/>
    <w:pPr>
      <w:widowControl w:val="0"/>
      <w:autoSpaceDE w:val="0"/>
      <w:autoSpaceDN w:val="0"/>
      <w:adjustRightInd w:val="0"/>
      <w:ind w:firstLine="624"/>
      <w:jc w:val="both"/>
    </w:pPr>
    <w:rPr>
      <w:rFonts w:ascii="Times New Roman" w:hAnsi="Times New Roman" w:cs="Arial"/>
      <w:sz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D4D0C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Pr>
      <w:b/>
      <w:color w:val="008080"/>
      <w:sz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  <w:rPr>
      <w:rFonts w:cs="Times New Roman"/>
    </w:rPr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uiPriority w:val="99"/>
    <w:rPr>
      <w:b/>
      <w:strike/>
      <w:color w:val="808000"/>
      <w:sz w:val="20"/>
    </w:rPr>
  </w:style>
  <w:style w:type="table" w:styleId="aff3">
    <w:name w:val="Table Grid"/>
    <w:basedOn w:val="a1"/>
    <w:uiPriority w:val="59"/>
    <w:rsid w:val="002F0998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2F0998"/>
    <w:pPr>
      <w:ind w:left="708"/>
    </w:pPr>
  </w:style>
  <w:style w:type="character" w:styleId="aff5">
    <w:name w:val="Emphasis"/>
    <w:basedOn w:val="a0"/>
    <w:uiPriority w:val="20"/>
    <w:qFormat/>
    <w:rsid w:val="005C1F20"/>
    <w:rPr>
      <w:rFonts w:ascii="Times New Roman" w:hAnsi="Times New Roman"/>
      <w:i/>
    </w:rPr>
  </w:style>
  <w:style w:type="paragraph" w:styleId="aff6">
    <w:name w:val="No Spacing"/>
    <w:uiPriority w:val="1"/>
    <w:qFormat/>
    <w:rsid w:val="003137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7">
    <w:name w:val="Balloon Text"/>
    <w:basedOn w:val="a"/>
    <w:link w:val="aff8"/>
    <w:uiPriority w:val="99"/>
    <w:semiHidden/>
    <w:unhideWhenUsed/>
    <w:rsid w:val="0017553F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17553F"/>
    <w:rPr>
      <w:rFonts w:ascii="Segoe UI" w:hAnsi="Segoe UI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9E4FB3"/>
  </w:style>
  <w:style w:type="table" w:customStyle="1" w:styleId="12">
    <w:name w:val="Сетка таблицы1"/>
    <w:basedOn w:val="a1"/>
    <w:next w:val="aff3"/>
    <w:uiPriority w:val="39"/>
    <w:rsid w:val="009E4F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affa"/>
    <w:uiPriority w:val="99"/>
    <w:rsid w:val="009E4FB3"/>
    <w:pPr>
      <w:widowControl/>
      <w:tabs>
        <w:tab w:val="center" w:pos="4153"/>
        <w:tab w:val="right" w:pos="8306"/>
      </w:tabs>
      <w:adjustRightInd/>
      <w:ind w:firstLine="0"/>
      <w:jc w:val="left"/>
    </w:pPr>
    <w:rPr>
      <w:rFonts w:cs="Times New Roman"/>
      <w:sz w:val="20"/>
    </w:rPr>
  </w:style>
  <w:style w:type="character" w:customStyle="1" w:styleId="affa">
    <w:name w:val="Верхний колонтитул Знак"/>
    <w:basedOn w:val="a0"/>
    <w:link w:val="aff9"/>
    <w:uiPriority w:val="99"/>
    <w:rsid w:val="009E4FB3"/>
    <w:rPr>
      <w:rFonts w:ascii="Times New Roman" w:hAnsi="Times New Roman" w:cs="Times New Roman"/>
    </w:rPr>
  </w:style>
  <w:style w:type="paragraph" w:customStyle="1" w:styleId="BodyText23">
    <w:name w:val="Body Text 23"/>
    <w:basedOn w:val="a"/>
    <w:rsid w:val="009E4FB3"/>
    <w:pPr>
      <w:widowControl/>
      <w:adjustRightInd/>
      <w:ind w:firstLine="0"/>
    </w:pPr>
    <w:rPr>
      <w:rFonts w:ascii="Baltica" w:hAnsi="Baltica" w:cs="Times New Roman"/>
      <w:sz w:val="20"/>
    </w:rPr>
  </w:style>
  <w:style w:type="paragraph" w:styleId="affb">
    <w:name w:val="footer"/>
    <w:basedOn w:val="a"/>
    <w:link w:val="affc"/>
    <w:uiPriority w:val="99"/>
    <w:unhideWhenUsed/>
    <w:rsid w:val="009E4FB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c">
    <w:name w:val="Нижний колонтитул Знак"/>
    <w:basedOn w:val="a0"/>
    <w:link w:val="affb"/>
    <w:uiPriority w:val="99"/>
    <w:rsid w:val="009E4FB3"/>
    <w:rPr>
      <w:rFonts w:cs="Times New Roman"/>
      <w:sz w:val="22"/>
      <w:szCs w:val="22"/>
      <w:lang w:eastAsia="en-US"/>
    </w:rPr>
  </w:style>
  <w:style w:type="paragraph" w:styleId="affd">
    <w:name w:val="Body Text"/>
    <w:basedOn w:val="a"/>
    <w:link w:val="affe"/>
    <w:uiPriority w:val="99"/>
    <w:unhideWhenUsed/>
    <w:rsid w:val="009E4FB3"/>
    <w:pPr>
      <w:widowControl/>
      <w:adjustRightInd/>
      <w:ind w:right="-21" w:firstLine="0"/>
      <w:jc w:val="center"/>
      <w:outlineLvl w:val="0"/>
    </w:pPr>
    <w:rPr>
      <w:rFonts w:cs="Times New Roman"/>
      <w:sz w:val="32"/>
      <w:lang w:eastAsia="en-US"/>
    </w:rPr>
  </w:style>
  <w:style w:type="character" w:customStyle="1" w:styleId="affe">
    <w:name w:val="Основной текст Знак"/>
    <w:basedOn w:val="a0"/>
    <w:link w:val="affd"/>
    <w:uiPriority w:val="99"/>
    <w:rsid w:val="009E4FB3"/>
    <w:rPr>
      <w:rFonts w:ascii="Times New Roman" w:hAnsi="Times New Roman" w:cs="Times New Roman"/>
      <w:sz w:val="32"/>
      <w:lang w:eastAsia="en-US"/>
    </w:rPr>
  </w:style>
  <w:style w:type="character" w:customStyle="1" w:styleId="FontStyle21">
    <w:name w:val="Font Style21"/>
    <w:uiPriority w:val="99"/>
    <w:rsid w:val="009E4FB3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1A46-0E5C-4525-9C93-0943E823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6429</Words>
  <Characters>36649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Оглавление</vt:lpstr>
      <vt:lpstr>ГЛАВА</vt:lpstr>
      <vt:lpstr>ГОРОДСКОГО ОКРУГА ПАВЛОВСКИЙ ПОСАД</vt:lpstr>
      <vt:lpstr>МОСКОВСКОЙ ОБЛАСТИ</vt:lpstr>
      <vt:lpstr>ПОСТАНОВЛЕНИЕ</vt:lpstr>
    </vt:vector>
  </TitlesOfParts>
  <Company>НПП "Гарант-Сервис"</Company>
  <LinksUpToDate>false</LinksUpToDate>
  <CharactersWithSpaces>42993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oo13</cp:lastModifiedBy>
  <cp:revision>3</cp:revision>
  <cp:lastPrinted>2019-02-20T07:25:00Z</cp:lastPrinted>
  <dcterms:created xsi:type="dcterms:W3CDTF">2019-02-28T06:52:00Z</dcterms:created>
  <dcterms:modified xsi:type="dcterms:W3CDTF">2019-02-28T07:05:00Z</dcterms:modified>
</cp:coreProperties>
</file>