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2mmo63ibz0b4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ГЛАВА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2mmo63ibz0b4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ПАВЛОВО-ПОСАДСКОГО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2mmo63ibz0b4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МУНИЦИПАЛЬНОГО РАЙОНА МОСКОВСКОЙ ОБЛАСТИ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2mmo63ibz0b4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РАСПОРЯЖЕНИЕ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28.04.2010 г.</w:t>
        <w:tab/>
        <w:t xml:space="preserve">№</w:t>
        <w:tab/>
        <w:t xml:space="preserve">194-р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г. Павловский Посад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Об ограничении движения автотранспорта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в связи с празднованием 65-й годовщины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Победы в Великой Отечественной войне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1941-1945 г.г.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 связи с проведением праздничных мероприятий посвященных 65-й годовщине Победы в Великой Отечественной войне 1941-1945 гг. во исполнение Постановления Главы Павлово-Посадского муниципального района Московской области от 19.04.2010 года № 500 рекомендовать: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 Начальнику ОГИБДД ОВД по Павлово-Посадскому муниципальному району Московской области Лунькову А.В.: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1.1. Обеспечить временное ограничение движения автотранспорта 08.05.2010 с 11.00 до окончания мероприятия.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- по пл. Революции;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- по ул. Кирова (от перекрестка ул. Кирова - ул. Б. Покровская до перекрестка ул. Кирова-ул. Герцена);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- по ул. Герцена (от перекрестка ул. Герцена - ул. Кирова до перекрестка ул. Герцена - ул. Привокзальная).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1.2. Обеспечить временное ограничение движения автотранспорта 09.05.2010 года с 08.00 до окончания мероприятия: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- по пл. Революции;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- по ул. Кирова (от пл. Революции до перекрестка ул. Кирова с ул. Свердлова);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-по ул.Б.Покровская (от пл. Революции до перекрестка ул. Б.Покровская с ул. Володарского).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2. Отделу дорожного хозяйства, транспорта и связи Комитета по развитию ЖКХ администрации Павлово-Посадского муниципального района Московской области: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2.1. Совместно с администрацией городского поселения Павловский Посад и ОГИБДД ОВД по Павлово-Посадскому муниципальному району Московской области организовать объездные маршруты участков улиц указанных в п. 1.1 и п. 1.2 настоящего распоряжения.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2.2. Проинформировать население через средства массовой информации о временном ограничении движения.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2.3. Обеспечить выделение необходимого количества дорожных знаков и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выставление информационных щитов со схемами объездов.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3. Контроль за выполнением настоящего распоряжения возложить на первого заместителя Главы администрации Павлово-Посадского муниципального района Московской области С.В. Седова.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А.Ю.Лютоев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